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BDD3" w14:textId="2D48BAAF" w:rsidR="00E209C6" w:rsidRPr="009E509D" w:rsidRDefault="00047953" w:rsidP="005D10E2">
      <w:pPr>
        <w:spacing w:line="240" w:lineRule="auto"/>
        <w:jc w:val="center"/>
        <w:rPr>
          <w:b/>
          <w:bCs/>
        </w:rPr>
      </w:pPr>
      <w:r w:rsidRPr="009E509D">
        <w:rPr>
          <w:rFonts w:ascii="Calibri" w:hAnsi="Calibri" w:cs="Calibri"/>
          <w:b/>
        </w:rPr>
        <w:t xml:space="preserve">PRILOG 4 -  IZJAVA </w:t>
      </w:r>
      <w:r w:rsidRPr="009E509D">
        <w:rPr>
          <w:b/>
          <w:bCs/>
        </w:rPr>
        <w:t xml:space="preserve">PONUDITELJA </w:t>
      </w:r>
      <w:r w:rsidR="00CD7FBC" w:rsidRPr="009E509D">
        <w:rPr>
          <w:b/>
          <w:bCs/>
        </w:rPr>
        <w:t>O JAMSTVEN</w:t>
      </w:r>
      <w:r w:rsidR="00A60779" w:rsidRPr="009E509D">
        <w:rPr>
          <w:b/>
          <w:bCs/>
        </w:rPr>
        <w:t>IM</w:t>
      </w:r>
      <w:r w:rsidR="00CD7FBC" w:rsidRPr="009E509D">
        <w:rPr>
          <w:b/>
          <w:bCs/>
        </w:rPr>
        <w:t xml:space="preserve"> ROK</w:t>
      </w:r>
      <w:r w:rsidR="00A60779" w:rsidRPr="009E509D">
        <w:rPr>
          <w:b/>
          <w:bCs/>
        </w:rPr>
        <w:t>OVIMA</w:t>
      </w:r>
      <w:r w:rsidR="00CD7FBC" w:rsidRPr="009E509D">
        <w:rPr>
          <w:b/>
          <w:bCs/>
        </w:rPr>
        <w:t xml:space="preserve"> ZA OTKLANJANJE NEDOSTATAKA</w:t>
      </w:r>
    </w:p>
    <w:p w14:paraId="0C4E4A07" w14:textId="64DD4769" w:rsidR="00047953" w:rsidRPr="009E509D" w:rsidRDefault="00047953" w:rsidP="008A6067">
      <w:pPr>
        <w:spacing w:before="240"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 w:rsidRPr="009E509D">
        <w:rPr>
          <w:rFonts w:ascii="Calibri" w:hAnsi="Calibri" w:cs="Calibri"/>
          <w:bCs/>
        </w:rPr>
        <w:t>Sukladno točk</w:t>
      </w:r>
      <w:r w:rsidR="001C2489" w:rsidRPr="009E509D">
        <w:rPr>
          <w:rFonts w:ascii="Calibri" w:hAnsi="Calibri" w:cs="Calibri"/>
          <w:bCs/>
        </w:rPr>
        <w:t>ama</w:t>
      </w:r>
      <w:r w:rsidRPr="009E509D">
        <w:rPr>
          <w:rFonts w:ascii="Calibri" w:hAnsi="Calibri" w:cs="Calibri"/>
          <w:bCs/>
        </w:rPr>
        <w:t xml:space="preserve"> </w:t>
      </w:r>
      <w:r w:rsidR="000D3F00">
        <w:rPr>
          <w:rFonts w:ascii="Calibri" w:hAnsi="Calibri" w:cs="Calibri"/>
          <w:bCs/>
        </w:rPr>
        <w:t>6.2.1, 6.2.2. i 6.2.3</w:t>
      </w:r>
      <w:r w:rsidR="009669B0" w:rsidRPr="009E509D">
        <w:rPr>
          <w:rFonts w:ascii="Calibri" w:hAnsi="Calibri" w:cs="Calibri"/>
          <w:bCs/>
        </w:rPr>
        <w:t>.</w:t>
      </w:r>
      <w:r w:rsidR="001C2489" w:rsidRPr="009E509D">
        <w:rPr>
          <w:rFonts w:ascii="Calibri" w:hAnsi="Calibri" w:cs="Calibri"/>
          <w:bCs/>
        </w:rPr>
        <w:t xml:space="preserve"> </w:t>
      </w:r>
      <w:r w:rsidRPr="009E509D">
        <w:rPr>
          <w:rFonts w:ascii="Calibri" w:hAnsi="Calibri" w:cs="Calibri"/>
        </w:rPr>
        <w:t xml:space="preserve">Poziva na dostavu ponuda za predmet nabave: </w:t>
      </w:r>
      <w:r w:rsidR="008F78BC" w:rsidRPr="009E509D">
        <w:rPr>
          <w:rFonts w:eastAsia="Arial" w:cstheme="minorHAnsi"/>
          <w:bCs/>
        </w:rPr>
        <w:t>REKONSTRUKCIJA GRAĐEVINE PROIZVODNE NAMJENE (PREHRAMBENO PRERAĐIVAČKA) – POGON ZA PROIZVODNJU DVOPEKA, KEKSA  I SRODNIH PROIZVODA, PROIZVODNJU TRAJNIH PECIVA, SLASTIČARSKIH PROIZVODA I KOLAČA</w:t>
      </w:r>
      <w:r w:rsidRPr="009E509D">
        <w:rPr>
          <w:rFonts w:eastAsia="Arial" w:cs="Calibri"/>
          <w:bCs/>
        </w:rPr>
        <w:t xml:space="preserve">, </w:t>
      </w:r>
      <w:r w:rsidRPr="009E509D">
        <w:rPr>
          <w:rFonts w:ascii="Calibri" w:hAnsi="Calibri" w:cs="Calibri"/>
          <w:bCs/>
        </w:rPr>
        <w:t>dajem</w:t>
      </w:r>
    </w:p>
    <w:p w14:paraId="2FC507F1" w14:textId="05F32783" w:rsidR="00E209C6" w:rsidRPr="009E509D" w:rsidRDefault="00E209C6" w:rsidP="006143D5">
      <w:pPr>
        <w:spacing w:before="100" w:beforeAutospacing="1" w:after="120" w:line="240" w:lineRule="auto"/>
        <w:jc w:val="center"/>
        <w:rPr>
          <w:rFonts w:cstheme="minorHAnsi"/>
          <w:b/>
        </w:rPr>
      </w:pPr>
      <w:r w:rsidRPr="009E509D">
        <w:rPr>
          <w:rFonts w:cstheme="minorHAnsi"/>
          <w:b/>
        </w:rPr>
        <w:t xml:space="preserve">I Z J A V </w:t>
      </w:r>
      <w:r w:rsidR="00A22B1E" w:rsidRPr="009E509D">
        <w:rPr>
          <w:rFonts w:cstheme="minorHAnsi"/>
          <w:b/>
        </w:rPr>
        <w:t>U</w:t>
      </w:r>
    </w:p>
    <w:p w14:paraId="34CE7C8C" w14:textId="77777777" w:rsidR="00E209C6" w:rsidRPr="009E509D" w:rsidRDefault="00E209C6" w:rsidP="006143D5">
      <w:pPr>
        <w:pStyle w:val="Tijeloteksta"/>
        <w:tabs>
          <w:tab w:val="left" w:pos="9152"/>
        </w:tabs>
        <w:spacing w:after="240"/>
        <w:jc w:val="both"/>
        <w:rPr>
          <w:rFonts w:asciiTheme="minorHAnsi" w:hAnsiTheme="minorHAnsi" w:cstheme="minorHAnsi"/>
        </w:rPr>
      </w:pPr>
      <w:r w:rsidRPr="009E509D">
        <w:rPr>
          <w:rFonts w:asciiTheme="minorHAnsi" w:hAnsiTheme="minorHAnsi" w:cstheme="minorHAnsi"/>
        </w:rPr>
        <w:t>Koju dajem</w:t>
      </w:r>
      <w:r w:rsidRPr="009E509D">
        <w:rPr>
          <w:rFonts w:asciiTheme="minorHAnsi" w:hAnsiTheme="minorHAnsi" w:cstheme="minorHAnsi"/>
          <w:spacing w:val="-3"/>
        </w:rPr>
        <w:t xml:space="preserve"> </w:t>
      </w:r>
      <w:r w:rsidRPr="009E509D">
        <w:rPr>
          <w:rFonts w:asciiTheme="minorHAnsi" w:hAnsiTheme="minorHAnsi" w:cstheme="minorHAnsi"/>
        </w:rPr>
        <w:t>ja,</w:t>
      </w:r>
    </w:p>
    <w:p w14:paraId="65647DEA" w14:textId="77777777" w:rsidR="00E209C6" w:rsidRPr="009E509D" w:rsidRDefault="00E209C6" w:rsidP="00E209C6">
      <w:pPr>
        <w:pStyle w:val="Tijeloteksta"/>
        <w:rPr>
          <w:rFonts w:asciiTheme="minorHAnsi" w:hAnsiTheme="minorHAnsi" w:cstheme="minorHAnsi"/>
          <w:sz w:val="10"/>
        </w:rPr>
      </w:pPr>
      <w:r w:rsidRPr="009E509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055026" wp14:editId="5CE0AD7A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5715" r="8255" b="13335"/>
                <wp:wrapTopAndBottom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08232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" strokeweight=".24536mm">
                <w10:wrap type="topAndBottom" anchorx="page"/>
              </v:line>
            </w:pict>
          </mc:Fallback>
        </mc:AlternateContent>
      </w:r>
    </w:p>
    <w:p w14:paraId="5B3F77D0" w14:textId="77777777" w:rsidR="00E209C6" w:rsidRPr="009E509D" w:rsidRDefault="00E209C6" w:rsidP="00E209C6">
      <w:pPr>
        <w:spacing w:after="120" w:line="240" w:lineRule="auto"/>
        <w:rPr>
          <w:rFonts w:cstheme="minorHAnsi"/>
          <w:i/>
          <w:sz w:val="20"/>
        </w:rPr>
      </w:pPr>
      <w:r w:rsidRPr="009E509D">
        <w:rPr>
          <w:rFonts w:cstheme="minorHAnsi"/>
          <w:i/>
          <w:sz w:val="20"/>
        </w:rPr>
        <w:t>(ime i prezime, adresa/prebivalište, OIB)</w:t>
      </w:r>
    </w:p>
    <w:p w14:paraId="4B6222C5" w14:textId="77777777" w:rsidR="00E209C6" w:rsidRPr="009E509D" w:rsidRDefault="00E209C6" w:rsidP="006143D5">
      <w:pPr>
        <w:pStyle w:val="Tijeloteksta"/>
        <w:spacing w:after="240"/>
        <w:jc w:val="both"/>
        <w:rPr>
          <w:rFonts w:asciiTheme="minorHAnsi" w:hAnsiTheme="minorHAnsi" w:cstheme="minorHAnsi"/>
        </w:rPr>
      </w:pPr>
      <w:r w:rsidRPr="009E509D">
        <w:rPr>
          <w:rFonts w:asciiTheme="minorHAnsi" w:hAnsiTheme="minorHAnsi" w:cstheme="minorHAnsi"/>
        </w:rPr>
        <w:t xml:space="preserve">kao osoba ovlaštena za zastupanje gospodarskog subjekta/ponuditelja izjavljujem da gospodarski subjekt </w:t>
      </w:r>
    </w:p>
    <w:p w14:paraId="46F7E2FA" w14:textId="77777777" w:rsidR="00E209C6" w:rsidRPr="009E509D" w:rsidRDefault="00E209C6" w:rsidP="00E209C6">
      <w:pPr>
        <w:pStyle w:val="Tijeloteksta"/>
        <w:rPr>
          <w:rFonts w:asciiTheme="minorHAnsi" w:hAnsiTheme="minorHAnsi" w:cstheme="minorHAnsi"/>
          <w:sz w:val="10"/>
        </w:rPr>
      </w:pPr>
      <w:r w:rsidRPr="009E509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6BFBE9" wp14:editId="73ABE445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9525" r="8255" b="9525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BBEAC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" strokeweight=".24536mm">
                <w10:wrap type="topAndBottom" anchorx="page"/>
              </v:line>
            </w:pict>
          </mc:Fallback>
        </mc:AlternateContent>
      </w:r>
    </w:p>
    <w:p w14:paraId="2ECB63FE" w14:textId="77777777" w:rsidR="00E209C6" w:rsidRPr="009E509D" w:rsidRDefault="00E209C6" w:rsidP="006143D5">
      <w:pPr>
        <w:spacing w:after="240" w:line="240" w:lineRule="auto"/>
        <w:rPr>
          <w:rFonts w:cstheme="minorHAnsi"/>
          <w:i/>
          <w:sz w:val="20"/>
        </w:rPr>
      </w:pPr>
      <w:r w:rsidRPr="009E509D">
        <w:rPr>
          <w:rFonts w:cstheme="minorHAnsi"/>
          <w:i/>
          <w:sz w:val="20"/>
        </w:rPr>
        <w:t>(naziv, sjedište i OIB gospodarskog subjekta/ponuditelja)</w:t>
      </w:r>
    </w:p>
    <w:p w14:paraId="6DEC2FC7" w14:textId="4CCE838A" w:rsidR="0008198B" w:rsidRPr="009E509D" w:rsidRDefault="00E209C6" w:rsidP="006143D5">
      <w:pPr>
        <w:spacing w:after="0" w:line="240" w:lineRule="auto"/>
        <w:jc w:val="both"/>
        <w:rPr>
          <w:rFonts w:eastAsia="Times New Roman" w:cstheme="minorHAnsi"/>
          <w:lang w:eastAsia="hr-HR" w:bidi="hr-HR"/>
        </w:rPr>
      </w:pPr>
      <w:bookmarkStart w:id="0" w:name="_Hlk60651991"/>
      <w:r w:rsidRPr="009E509D">
        <w:rPr>
          <w:rFonts w:eastAsia="Times New Roman" w:cstheme="minorHAnsi"/>
          <w:lang w:eastAsia="hr-HR" w:bidi="hr-HR"/>
        </w:rPr>
        <w:t>nudi jamstv</w:t>
      </w:r>
      <w:r w:rsidR="00CA65E6">
        <w:rPr>
          <w:rFonts w:eastAsia="Times New Roman" w:cstheme="minorHAnsi"/>
          <w:lang w:eastAsia="hr-HR" w:bidi="hr-HR"/>
        </w:rPr>
        <w:t>eni rok</w:t>
      </w:r>
      <w:r w:rsidRPr="009E509D">
        <w:rPr>
          <w:rFonts w:eastAsia="Times New Roman" w:cstheme="minorHAnsi"/>
          <w:lang w:eastAsia="hr-HR" w:bidi="hr-HR"/>
        </w:rPr>
        <w:t xml:space="preserve"> za otklanjanje nedostataka</w:t>
      </w:r>
      <w:r w:rsidR="00006D16">
        <w:rPr>
          <w:rStyle w:val="Referencafusnote"/>
          <w:rFonts w:eastAsia="Times New Roman" w:cstheme="minorHAnsi"/>
          <w:lang w:eastAsia="hr-HR" w:bidi="hr-HR"/>
        </w:rPr>
        <w:footnoteReference w:id="1"/>
      </w:r>
      <w:r w:rsidR="0008198B" w:rsidRPr="009E509D">
        <w:rPr>
          <w:rFonts w:eastAsia="Times New Roman" w:cstheme="minorHAnsi"/>
          <w:lang w:eastAsia="hr-HR" w:bidi="hr-HR"/>
        </w:rPr>
        <w:t xml:space="preserve"> na sve izvedene radove te ugrađeni materijal i opremu</w:t>
      </w:r>
      <w:r w:rsidR="00006D16">
        <w:rPr>
          <w:rFonts w:eastAsia="Times New Roman" w:cstheme="minorHAnsi"/>
          <w:lang w:eastAsia="hr-HR" w:bidi="hr-HR"/>
        </w:rPr>
        <w:t xml:space="preserve">, </w:t>
      </w:r>
      <w:r w:rsidR="00CA65E6">
        <w:rPr>
          <w:rFonts w:eastAsia="Times New Roman" w:cstheme="minorHAnsi"/>
          <w:lang w:eastAsia="hr-HR" w:bidi="hr-HR"/>
        </w:rPr>
        <w:t>vrijeme odaziva na poziv o uočenom nedostatku te rok za otklanjanje pojedinačnog nedostatka,</w:t>
      </w:r>
      <w:r w:rsidR="0008198B" w:rsidRPr="009E509D">
        <w:rPr>
          <w:rFonts w:eastAsia="Times New Roman" w:cstheme="minorHAnsi"/>
          <w:lang w:eastAsia="hr-HR" w:bidi="hr-HR"/>
        </w:rPr>
        <w:t xml:space="preserve"> a vezano za predmet nabave sa sljedećim vremenskim </w:t>
      </w:r>
      <w:r w:rsidR="00185180">
        <w:rPr>
          <w:rFonts w:eastAsia="Times New Roman" w:cstheme="minorHAnsi"/>
          <w:lang w:eastAsia="hr-HR" w:bidi="hr-HR"/>
        </w:rPr>
        <w:t>rokovima</w:t>
      </w:r>
      <w:r w:rsidR="0008198B" w:rsidRPr="009E509D">
        <w:rPr>
          <w:rFonts w:eastAsia="Times New Roman" w:cstheme="minorHAnsi"/>
          <w:lang w:eastAsia="hr-HR" w:bidi="hr-HR"/>
        </w:rPr>
        <w:t xml:space="preserve"> </w:t>
      </w:r>
    </w:p>
    <w:p w14:paraId="122394B7" w14:textId="77777777" w:rsidR="0008198B" w:rsidRPr="009E509D" w:rsidRDefault="0008198B" w:rsidP="00E209C6">
      <w:pPr>
        <w:spacing w:after="0" w:line="240" w:lineRule="auto"/>
        <w:jc w:val="both"/>
        <w:rPr>
          <w:rFonts w:eastAsia="Times New Roman" w:cstheme="minorHAnsi"/>
          <w:lang w:eastAsia="hr-HR" w:bidi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509D" w:rsidRPr="009E509D" w14:paraId="72736DD0" w14:textId="77777777" w:rsidTr="0008198B">
        <w:tc>
          <w:tcPr>
            <w:tcW w:w="3020" w:type="dxa"/>
          </w:tcPr>
          <w:p w14:paraId="7E79ABEC" w14:textId="17FD93CA" w:rsidR="0008198B" w:rsidRPr="009E509D" w:rsidRDefault="0008198B" w:rsidP="000819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hr-HR" w:bidi="hr-HR"/>
              </w:rPr>
            </w:pPr>
            <w:r w:rsidRPr="009E509D">
              <w:rPr>
                <w:rFonts w:eastAsia="Times New Roman" w:cstheme="minorHAnsi"/>
                <w:b/>
                <w:bCs/>
                <w:lang w:eastAsia="hr-HR" w:bidi="hr-HR"/>
              </w:rPr>
              <w:t>TRAJANJE JAMSTVENOG ROKA</w:t>
            </w:r>
            <w:r w:rsidR="006845C4">
              <w:rPr>
                <w:rFonts w:eastAsia="Times New Roman" w:cstheme="minorHAnsi"/>
                <w:b/>
                <w:bCs/>
                <w:lang w:eastAsia="hr-HR" w:bidi="hr-HR"/>
              </w:rPr>
              <w:t xml:space="preserve"> ZA OTKLANJANJE NEDOSTATAKA</w:t>
            </w:r>
            <w:r w:rsidR="00250155" w:rsidRPr="009E509D">
              <w:rPr>
                <w:rFonts w:eastAsia="Times New Roman" w:cstheme="minorHAnsi"/>
                <w:b/>
                <w:bCs/>
                <w:lang w:eastAsia="hr-HR" w:bidi="hr-HR"/>
              </w:rPr>
              <w:t>*</w:t>
            </w:r>
          </w:p>
        </w:tc>
        <w:tc>
          <w:tcPr>
            <w:tcW w:w="3021" w:type="dxa"/>
          </w:tcPr>
          <w:p w14:paraId="1CC56809" w14:textId="4D427A5E" w:rsidR="0008198B" w:rsidRPr="009E509D" w:rsidRDefault="00DE4E6F" w:rsidP="000819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hr-HR" w:bidi="hr-HR"/>
              </w:rPr>
            </w:pPr>
            <w:r w:rsidRPr="009E509D">
              <w:rPr>
                <w:rFonts w:eastAsia="Times New Roman" w:cstheme="minorHAnsi"/>
                <w:b/>
                <w:bCs/>
                <w:lang w:eastAsia="hr-HR" w:bidi="hr-HR"/>
              </w:rPr>
              <w:t xml:space="preserve">VRIJEME ODAZIVA NA POZIV </w:t>
            </w:r>
            <w:r w:rsidR="006845C4">
              <w:rPr>
                <w:rFonts w:eastAsia="Times New Roman" w:cstheme="minorHAnsi"/>
                <w:b/>
                <w:bCs/>
                <w:lang w:eastAsia="hr-HR" w:bidi="hr-HR"/>
              </w:rPr>
              <w:t>O UOČENOM</w:t>
            </w:r>
            <w:r w:rsidRPr="009E509D">
              <w:rPr>
                <w:rFonts w:eastAsia="Times New Roman" w:cstheme="minorHAnsi"/>
                <w:b/>
                <w:bCs/>
                <w:lang w:eastAsia="hr-HR" w:bidi="hr-HR"/>
              </w:rPr>
              <w:t xml:space="preserve"> NEDOSTATK</w:t>
            </w:r>
            <w:r w:rsidR="00401664">
              <w:rPr>
                <w:rFonts w:eastAsia="Times New Roman" w:cstheme="minorHAnsi"/>
                <w:b/>
                <w:bCs/>
                <w:lang w:eastAsia="hr-HR" w:bidi="hr-HR"/>
              </w:rPr>
              <w:t>U</w:t>
            </w:r>
            <w:r w:rsidR="00250155" w:rsidRPr="009E509D">
              <w:rPr>
                <w:rFonts w:eastAsia="Times New Roman" w:cstheme="minorHAnsi"/>
                <w:b/>
                <w:bCs/>
                <w:lang w:eastAsia="hr-HR" w:bidi="hr-HR"/>
              </w:rPr>
              <w:t>**</w:t>
            </w:r>
          </w:p>
        </w:tc>
        <w:tc>
          <w:tcPr>
            <w:tcW w:w="3021" w:type="dxa"/>
          </w:tcPr>
          <w:p w14:paraId="5C34D8F1" w14:textId="0A69A66F" w:rsidR="0008198B" w:rsidRPr="009E509D" w:rsidRDefault="00250155" w:rsidP="000819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hr-HR" w:bidi="hr-HR"/>
              </w:rPr>
            </w:pPr>
            <w:r w:rsidRPr="009E509D">
              <w:rPr>
                <w:rFonts w:eastAsia="Times New Roman" w:cstheme="minorHAnsi"/>
                <w:b/>
                <w:bCs/>
                <w:lang w:eastAsia="hr-HR" w:bidi="hr-HR"/>
              </w:rPr>
              <w:t xml:space="preserve">ROK ZA </w:t>
            </w:r>
            <w:r w:rsidR="00CA65E6">
              <w:rPr>
                <w:rFonts w:eastAsia="Times New Roman" w:cstheme="minorHAnsi"/>
                <w:b/>
                <w:bCs/>
                <w:lang w:eastAsia="hr-HR" w:bidi="hr-HR"/>
              </w:rPr>
              <w:t>OT</w:t>
            </w:r>
            <w:r w:rsidRPr="009E509D">
              <w:rPr>
                <w:rFonts w:eastAsia="Times New Roman" w:cstheme="minorHAnsi"/>
                <w:b/>
                <w:bCs/>
                <w:lang w:eastAsia="hr-HR" w:bidi="hr-HR"/>
              </w:rPr>
              <w:t>KLANJANJE POJEDINAČN</w:t>
            </w:r>
            <w:r w:rsidR="006845C4">
              <w:rPr>
                <w:rFonts w:eastAsia="Times New Roman" w:cstheme="minorHAnsi"/>
                <w:b/>
                <w:bCs/>
                <w:lang w:eastAsia="hr-HR" w:bidi="hr-HR"/>
              </w:rPr>
              <w:t>OG</w:t>
            </w:r>
            <w:r w:rsidRPr="009E509D">
              <w:rPr>
                <w:rFonts w:eastAsia="Times New Roman" w:cstheme="minorHAnsi"/>
                <w:b/>
                <w:bCs/>
                <w:lang w:eastAsia="hr-HR" w:bidi="hr-HR"/>
              </w:rPr>
              <w:t xml:space="preserve"> NEDOSTATKA***</w:t>
            </w:r>
          </w:p>
        </w:tc>
      </w:tr>
      <w:tr w:rsidR="009E509D" w:rsidRPr="009E509D" w14:paraId="63F83A7A" w14:textId="77777777" w:rsidTr="0008198B">
        <w:tc>
          <w:tcPr>
            <w:tcW w:w="3020" w:type="dxa"/>
          </w:tcPr>
          <w:p w14:paraId="5148C3B7" w14:textId="545DD0F2" w:rsidR="0008198B" w:rsidRPr="009E509D" w:rsidRDefault="0008198B" w:rsidP="0008198B">
            <w:pPr>
              <w:spacing w:after="0" w:line="240" w:lineRule="auto"/>
              <w:jc w:val="center"/>
              <w:rPr>
                <w:rFonts w:eastAsia="Times New Roman" w:cstheme="minorHAnsi"/>
                <w:lang w:eastAsia="hr-HR" w:bidi="hr-HR"/>
              </w:rPr>
            </w:pPr>
            <w:r w:rsidRPr="009E509D">
              <w:rPr>
                <w:rFonts w:cstheme="minorHAnsi"/>
                <w:i/>
                <w:sz w:val="20"/>
              </w:rPr>
              <w:t>navesti broj godina, brojem i slovima</w:t>
            </w:r>
          </w:p>
        </w:tc>
        <w:tc>
          <w:tcPr>
            <w:tcW w:w="3021" w:type="dxa"/>
          </w:tcPr>
          <w:p w14:paraId="6F8926C2" w14:textId="479449FA" w:rsidR="0008198B" w:rsidRPr="009E509D" w:rsidRDefault="00DE4E6F" w:rsidP="0008198B">
            <w:pPr>
              <w:spacing w:after="0" w:line="240" w:lineRule="auto"/>
              <w:jc w:val="center"/>
              <w:rPr>
                <w:rFonts w:eastAsia="Times New Roman" w:cstheme="minorHAnsi"/>
                <w:lang w:eastAsia="hr-HR" w:bidi="hr-HR"/>
              </w:rPr>
            </w:pPr>
            <w:r w:rsidRPr="009E509D">
              <w:rPr>
                <w:rFonts w:cstheme="minorHAnsi"/>
                <w:i/>
                <w:sz w:val="20"/>
              </w:rPr>
              <w:t>navesti broj sati, brojem i slovima</w:t>
            </w:r>
          </w:p>
        </w:tc>
        <w:tc>
          <w:tcPr>
            <w:tcW w:w="3021" w:type="dxa"/>
          </w:tcPr>
          <w:p w14:paraId="7BA0D42A" w14:textId="6A6F61B4" w:rsidR="0008198B" w:rsidRPr="009E509D" w:rsidRDefault="00250155" w:rsidP="0008198B">
            <w:pPr>
              <w:spacing w:after="0" w:line="240" w:lineRule="auto"/>
              <w:jc w:val="center"/>
              <w:rPr>
                <w:rFonts w:eastAsia="Times New Roman" w:cstheme="minorHAnsi"/>
                <w:lang w:eastAsia="hr-HR" w:bidi="hr-HR"/>
              </w:rPr>
            </w:pPr>
            <w:r w:rsidRPr="009E509D">
              <w:rPr>
                <w:rFonts w:cstheme="minorHAnsi"/>
                <w:i/>
                <w:sz w:val="20"/>
              </w:rPr>
              <w:t>navesti broj dana, brojem i slovima</w:t>
            </w:r>
          </w:p>
        </w:tc>
      </w:tr>
      <w:tr w:rsidR="0008198B" w:rsidRPr="009E509D" w14:paraId="5D77B0F4" w14:textId="77777777" w:rsidTr="00131826">
        <w:trPr>
          <w:trHeight w:val="837"/>
        </w:trPr>
        <w:tc>
          <w:tcPr>
            <w:tcW w:w="3020" w:type="dxa"/>
          </w:tcPr>
          <w:p w14:paraId="082FB189" w14:textId="77777777" w:rsidR="0008198B" w:rsidRPr="009E509D" w:rsidRDefault="0008198B" w:rsidP="00E209C6">
            <w:pPr>
              <w:spacing w:after="0" w:line="240" w:lineRule="auto"/>
              <w:jc w:val="both"/>
              <w:rPr>
                <w:rFonts w:cstheme="minorHAnsi"/>
                <w:i/>
                <w:sz w:val="20"/>
              </w:rPr>
            </w:pPr>
          </w:p>
        </w:tc>
        <w:tc>
          <w:tcPr>
            <w:tcW w:w="3021" w:type="dxa"/>
          </w:tcPr>
          <w:p w14:paraId="28BA7810" w14:textId="77777777" w:rsidR="0008198B" w:rsidRPr="009E509D" w:rsidRDefault="0008198B" w:rsidP="00E209C6">
            <w:pPr>
              <w:spacing w:after="0" w:line="240" w:lineRule="auto"/>
              <w:jc w:val="both"/>
              <w:rPr>
                <w:rFonts w:eastAsia="Times New Roman" w:cstheme="minorHAnsi"/>
                <w:lang w:eastAsia="hr-HR" w:bidi="hr-HR"/>
              </w:rPr>
            </w:pPr>
          </w:p>
        </w:tc>
        <w:tc>
          <w:tcPr>
            <w:tcW w:w="3021" w:type="dxa"/>
          </w:tcPr>
          <w:p w14:paraId="149CC67F" w14:textId="77777777" w:rsidR="0008198B" w:rsidRPr="009E509D" w:rsidRDefault="0008198B" w:rsidP="00E209C6">
            <w:pPr>
              <w:spacing w:after="0" w:line="240" w:lineRule="auto"/>
              <w:jc w:val="both"/>
              <w:rPr>
                <w:rFonts w:eastAsia="Times New Roman" w:cstheme="minorHAnsi"/>
                <w:lang w:eastAsia="hr-HR" w:bidi="hr-HR"/>
              </w:rPr>
            </w:pPr>
          </w:p>
        </w:tc>
      </w:tr>
    </w:tbl>
    <w:bookmarkEnd w:id="0"/>
    <w:p w14:paraId="4475E4F7" w14:textId="61C242FD" w:rsidR="006B4D09" w:rsidRPr="006B4D09" w:rsidRDefault="00250155" w:rsidP="006B4D09">
      <w:pPr>
        <w:tabs>
          <w:tab w:val="left" w:pos="284"/>
        </w:tabs>
        <w:spacing w:after="120" w:line="240" w:lineRule="auto"/>
        <w:jc w:val="both"/>
        <w:rPr>
          <w:rFonts w:cstheme="minorHAnsi"/>
          <w:spacing w:val="-1"/>
        </w:rPr>
      </w:pPr>
      <w:r w:rsidRPr="006B4D09">
        <w:rPr>
          <w:rFonts w:cstheme="minorHAnsi"/>
        </w:rPr>
        <w:t>*</w:t>
      </w:r>
      <w:r w:rsidR="00052B68" w:rsidRPr="00052B68">
        <w:rPr>
          <w:rFonts w:cstheme="minorHAnsi"/>
          <w:color w:val="000000"/>
        </w:rPr>
        <w:t xml:space="preserve"> </w:t>
      </w:r>
      <w:r w:rsidR="00052B68" w:rsidRPr="006B4D09">
        <w:rPr>
          <w:rFonts w:cstheme="minorHAnsi"/>
          <w:color w:val="000000"/>
        </w:rPr>
        <w:t xml:space="preserve">Jamstveni rok označava vremensko razdoblje u kojem </w:t>
      </w:r>
      <w:r w:rsidR="00052B68" w:rsidRPr="006B4D09">
        <w:rPr>
          <w:rFonts w:cstheme="minorHAnsi"/>
          <w:spacing w:val="-1"/>
        </w:rPr>
        <w:t>Izvođač radova</w:t>
      </w:r>
      <w:r w:rsidR="00052B68" w:rsidRPr="006B4D09">
        <w:rPr>
          <w:rFonts w:cstheme="minorHAnsi"/>
          <w:color w:val="000000"/>
        </w:rPr>
        <w:t xml:space="preserve"> garantira za kvalitetu izvršenih radova / isporučenih roba / ugrađenih materijala / izvršenih usluga. </w:t>
      </w:r>
      <w:r w:rsidR="008A6067" w:rsidRPr="006B4D09">
        <w:rPr>
          <w:rFonts w:cstheme="minorHAnsi"/>
        </w:rPr>
        <w:t>Jamstveni rok za otklanjanje nedostataka na izvedene radove, ugrađenu opremu i materijal počinje teći prvog sata prvog dana po isteku dana uspješno obavljene primopredaje i obostrano potpisanog primopredajnog zapisnika o izvršenju ugovorenih radova u cijelosti, a u kojem nema evidentiranih nedostataka ili odstupanja od Ugovora.</w:t>
      </w:r>
      <w:r w:rsidR="006B4D09" w:rsidRPr="006B4D09">
        <w:rPr>
          <w:rFonts w:cstheme="minorHAnsi"/>
        </w:rPr>
        <w:t xml:space="preserve"> </w:t>
      </w:r>
    </w:p>
    <w:p w14:paraId="4D9B991E" w14:textId="79DDA401" w:rsidR="008A6067" w:rsidRDefault="008A6067" w:rsidP="00E17094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</w:p>
    <w:p w14:paraId="06903B8E" w14:textId="77777777" w:rsidR="006F2D91" w:rsidRPr="009E509D" w:rsidRDefault="006F2D91" w:rsidP="00E17094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</w:p>
    <w:p w14:paraId="2316638F" w14:textId="59F99320" w:rsidR="00250155" w:rsidRPr="009E509D" w:rsidRDefault="00250155" w:rsidP="00250155">
      <w:pPr>
        <w:pStyle w:val="Tijeloteksta"/>
        <w:spacing w:after="120"/>
        <w:jc w:val="both"/>
        <w:rPr>
          <w:rFonts w:asciiTheme="minorHAnsi" w:hAnsiTheme="minorHAnsi" w:cstheme="minorHAnsi"/>
        </w:rPr>
      </w:pPr>
      <w:r w:rsidRPr="009E509D">
        <w:rPr>
          <w:rFonts w:asciiTheme="minorHAnsi" w:hAnsiTheme="minorHAnsi" w:cstheme="minorHAnsi"/>
        </w:rPr>
        <w:lastRenderedPageBreak/>
        <w:t xml:space="preserve">**Vrijeme odaziva na poziv </w:t>
      </w:r>
      <w:r w:rsidR="006845C4">
        <w:rPr>
          <w:rFonts w:asciiTheme="minorHAnsi" w:hAnsiTheme="minorHAnsi" w:cstheme="minorHAnsi"/>
        </w:rPr>
        <w:t>o uočenom nedostatku</w:t>
      </w:r>
      <w:r w:rsidRPr="009E509D">
        <w:rPr>
          <w:rFonts w:asciiTheme="minorHAnsi" w:hAnsiTheme="minorHAnsi" w:cstheme="minorHAnsi"/>
        </w:rPr>
        <w:t xml:space="preserve">, obuhvaća uvid na mjestu nedostatka od strane ponuditelja/izvođača radova, a  počinje teći po zaprimanju </w:t>
      </w:r>
      <w:r w:rsidR="00437869" w:rsidRPr="009E509D">
        <w:rPr>
          <w:rFonts w:asciiTheme="minorHAnsi" w:hAnsiTheme="minorHAnsi" w:cstheme="minorHAnsi"/>
        </w:rPr>
        <w:t xml:space="preserve">pisane </w:t>
      </w:r>
      <w:r w:rsidRPr="009E509D">
        <w:rPr>
          <w:rFonts w:asciiTheme="minorHAnsi" w:hAnsiTheme="minorHAnsi" w:cstheme="minorHAnsi"/>
        </w:rPr>
        <w:t>obavijesti od Naručitelja o uočenom nedostatku</w:t>
      </w:r>
      <w:r w:rsidR="00D2009E">
        <w:rPr>
          <w:rFonts w:asciiTheme="minorHAnsi" w:hAnsiTheme="minorHAnsi" w:cstheme="minorHAnsi"/>
        </w:rPr>
        <w:t>, a završava trenutkom „dijagnosticiranja“ nedostatka/problema/kvara</w:t>
      </w:r>
      <w:r w:rsidR="006845C4">
        <w:rPr>
          <w:rFonts w:asciiTheme="minorHAnsi" w:hAnsiTheme="minorHAnsi" w:cstheme="minorHAnsi"/>
        </w:rPr>
        <w:t>.</w:t>
      </w:r>
    </w:p>
    <w:p w14:paraId="2CF632CD" w14:textId="6AC74136" w:rsidR="00250155" w:rsidRDefault="00250155" w:rsidP="00E17094">
      <w:pPr>
        <w:pStyle w:val="Tijeloteksta"/>
        <w:spacing w:after="240"/>
        <w:jc w:val="both"/>
        <w:rPr>
          <w:rFonts w:asciiTheme="minorHAnsi" w:hAnsiTheme="minorHAnsi" w:cstheme="minorHAnsi"/>
        </w:rPr>
      </w:pPr>
      <w:r w:rsidRPr="009E509D">
        <w:rPr>
          <w:rFonts w:asciiTheme="minorHAnsi" w:hAnsiTheme="minorHAnsi" w:cstheme="minorHAnsi"/>
        </w:rPr>
        <w:t xml:space="preserve">***Rok za uklanjanje pojedinačnog nedostatka počinje teći od </w:t>
      </w:r>
      <w:r w:rsidR="00437869" w:rsidRPr="009E509D">
        <w:rPr>
          <w:rFonts w:asciiTheme="minorHAnsi" w:hAnsiTheme="minorHAnsi" w:cstheme="minorHAnsi"/>
        </w:rPr>
        <w:t xml:space="preserve">trenutka </w:t>
      </w:r>
      <w:r w:rsidRPr="009E509D">
        <w:rPr>
          <w:rFonts w:asciiTheme="minorHAnsi" w:hAnsiTheme="minorHAnsi" w:cstheme="minorHAnsi"/>
        </w:rPr>
        <w:t>utvrđivanja predmetnog nedostatka nakon provedenog uvida</w:t>
      </w:r>
      <w:r w:rsidR="006845C4">
        <w:rPr>
          <w:rFonts w:asciiTheme="minorHAnsi" w:hAnsiTheme="minorHAnsi" w:cstheme="minorHAnsi"/>
        </w:rPr>
        <w:t>,  a završava trenutkom otklanjanja pojedinačnog nedostatka.</w:t>
      </w:r>
    </w:p>
    <w:p w14:paraId="791D9E30" w14:textId="004A9519" w:rsidR="007415A3" w:rsidRDefault="007415A3" w:rsidP="00E17094">
      <w:pPr>
        <w:pStyle w:val="Tijeloteksta"/>
        <w:spacing w:after="240"/>
        <w:jc w:val="both"/>
        <w:rPr>
          <w:rFonts w:asciiTheme="minorHAnsi" w:hAnsiTheme="minorHAnsi" w:cstheme="minorHAnsi"/>
        </w:rPr>
      </w:pPr>
    </w:p>
    <w:p w14:paraId="484684B9" w14:textId="545E803A" w:rsidR="007415A3" w:rsidRDefault="007415A3" w:rsidP="00E17094">
      <w:pPr>
        <w:pStyle w:val="Tijeloteksta"/>
        <w:spacing w:after="240"/>
        <w:jc w:val="both"/>
        <w:rPr>
          <w:rFonts w:asciiTheme="minorHAnsi" w:hAnsiTheme="minorHAnsi" w:cstheme="minorHAnsi"/>
        </w:rPr>
      </w:pPr>
    </w:p>
    <w:p w14:paraId="486A2330" w14:textId="77777777" w:rsidR="007415A3" w:rsidRPr="009E509D" w:rsidRDefault="007415A3" w:rsidP="00E17094">
      <w:pPr>
        <w:pStyle w:val="Tijeloteksta"/>
        <w:spacing w:after="240"/>
        <w:jc w:val="both"/>
        <w:rPr>
          <w:rFonts w:asciiTheme="minorHAnsi" w:hAnsiTheme="minorHAnsi" w:cstheme="minorHAnsi"/>
        </w:rPr>
      </w:pPr>
    </w:p>
    <w:p w14:paraId="0C5EAAE3" w14:textId="2AD4B46B" w:rsidR="00E209C6" w:rsidRDefault="00E209C6" w:rsidP="006143D5">
      <w:pPr>
        <w:pStyle w:val="Tijeloteksta"/>
        <w:tabs>
          <w:tab w:val="left" w:pos="2655"/>
          <w:tab w:val="left" w:pos="4056"/>
        </w:tabs>
        <w:spacing w:after="480"/>
        <w:jc w:val="both"/>
        <w:rPr>
          <w:rFonts w:asciiTheme="minorHAnsi" w:hAnsiTheme="minorHAnsi" w:cstheme="minorHAnsi"/>
        </w:rPr>
      </w:pPr>
      <w:r w:rsidRPr="009E509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07523BB" wp14:editId="38E89CEB">
                <wp:simplePos x="0" y="0"/>
                <wp:positionH relativeFrom="margin">
                  <wp:posOffset>1814830</wp:posOffset>
                </wp:positionH>
                <wp:positionV relativeFrom="paragraph">
                  <wp:posOffset>182880</wp:posOffset>
                </wp:positionV>
                <wp:extent cx="647700" cy="9525"/>
                <wp:effectExtent l="0" t="0" r="19050" b="28575"/>
                <wp:wrapTopAndBottom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FA0C6" id="Line 1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142.9pt,14.4pt" to="193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" strokeweight=".24536mm">
                <w10:wrap type="topAndBottom" anchorx="margin"/>
              </v:line>
            </w:pict>
          </mc:Fallback>
        </mc:AlternateContent>
      </w:r>
      <w:r w:rsidRPr="009E509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D8B0FF" wp14:editId="6A0B075E">
                <wp:simplePos x="0" y="0"/>
                <wp:positionH relativeFrom="margin">
                  <wp:posOffset>114300</wp:posOffset>
                </wp:positionH>
                <wp:positionV relativeFrom="paragraph">
                  <wp:posOffset>192405</wp:posOffset>
                </wp:positionV>
                <wp:extent cx="1485900" cy="0"/>
                <wp:effectExtent l="0" t="0" r="19050" b="19050"/>
                <wp:wrapTopAndBottom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4B0B4" id="Line 1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9pt,15.15pt" to="12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" strokeweight=".24536mm">
                <w10:wrap type="topAndBottom" anchorx="margin"/>
              </v:line>
            </w:pict>
          </mc:Fallback>
        </mc:AlternateContent>
      </w:r>
      <w:r w:rsidRPr="009E509D">
        <w:rPr>
          <w:rFonts w:asciiTheme="minorHAnsi" w:hAnsiTheme="minorHAnsi" w:cstheme="minorHAnsi"/>
        </w:rPr>
        <w:t xml:space="preserve">U </w:t>
      </w:r>
      <w:r w:rsidRPr="009E509D">
        <w:rPr>
          <w:rFonts w:asciiTheme="minorHAnsi" w:hAnsiTheme="minorHAnsi" w:cstheme="minorHAnsi"/>
        </w:rPr>
        <w:tab/>
        <w:t xml:space="preserve">, </w:t>
      </w:r>
      <w:r w:rsidRPr="009E509D">
        <w:rPr>
          <w:rFonts w:asciiTheme="minorHAnsi" w:hAnsiTheme="minorHAnsi" w:cstheme="minorHAnsi"/>
        </w:rPr>
        <w:tab/>
        <w:t>. godine.</w:t>
      </w:r>
    </w:p>
    <w:p w14:paraId="3D1A2764" w14:textId="2F65FBD9" w:rsidR="007415A3" w:rsidRDefault="007415A3" w:rsidP="006143D5">
      <w:pPr>
        <w:pStyle w:val="Tijeloteksta"/>
        <w:tabs>
          <w:tab w:val="left" w:pos="2655"/>
          <w:tab w:val="left" w:pos="4056"/>
        </w:tabs>
        <w:spacing w:after="480"/>
        <w:jc w:val="both"/>
        <w:rPr>
          <w:rFonts w:asciiTheme="minorHAnsi" w:hAnsiTheme="minorHAnsi" w:cstheme="minorHAnsi"/>
        </w:rPr>
      </w:pPr>
    </w:p>
    <w:p w14:paraId="767B8979" w14:textId="77777777" w:rsidR="007415A3" w:rsidRPr="009E509D" w:rsidRDefault="007415A3" w:rsidP="006143D5">
      <w:pPr>
        <w:pStyle w:val="Tijeloteksta"/>
        <w:tabs>
          <w:tab w:val="left" w:pos="2655"/>
          <w:tab w:val="left" w:pos="4056"/>
        </w:tabs>
        <w:spacing w:after="480"/>
        <w:jc w:val="both"/>
        <w:rPr>
          <w:rFonts w:asciiTheme="minorHAnsi" w:hAnsiTheme="minorHAnsi" w:cstheme="minorHAnsi"/>
        </w:rPr>
      </w:pPr>
    </w:p>
    <w:p w14:paraId="7F4393FD" w14:textId="369BF0B8" w:rsidR="00E209C6" w:rsidRPr="009E509D" w:rsidRDefault="00E209C6" w:rsidP="006143D5">
      <w:pPr>
        <w:pStyle w:val="Tijeloteksta"/>
        <w:tabs>
          <w:tab w:val="left" w:pos="2655"/>
          <w:tab w:val="left" w:pos="4056"/>
        </w:tabs>
        <w:spacing w:before="360" w:after="120"/>
        <w:jc w:val="both"/>
        <w:rPr>
          <w:rFonts w:asciiTheme="minorHAnsi" w:hAnsiTheme="minorHAnsi" w:cstheme="minorHAnsi"/>
          <w:sz w:val="10"/>
        </w:rPr>
      </w:pPr>
      <w:r w:rsidRPr="009E509D">
        <w:rPr>
          <w:rFonts w:asciiTheme="minorHAnsi" w:hAnsiTheme="minorHAnsi" w:cstheme="minorHAnsi"/>
        </w:rPr>
        <w:tab/>
      </w:r>
      <w:r w:rsidRPr="009E509D">
        <w:rPr>
          <w:rFonts w:asciiTheme="minorHAnsi" w:hAnsiTheme="minorHAnsi" w:cstheme="minorHAnsi"/>
        </w:rPr>
        <w:tab/>
      </w:r>
      <w:r w:rsidRPr="009E509D">
        <w:rPr>
          <w:rFonts w:asciiTheme="minorHAnsi" w:hAnsiTheme="minorHAnsi" w:cstheme="minorHAnsi"/>
        </w:rPr>
        <w:tab/>
      </w:r>
      <w:r w:rsidRPr="009E509D">
        <w:rPr>
          <w:rFonts w:asciiTheme="minorHAnsi" w:hAnsiTheme="minorHAnsi" w:cstheme="minorHAnsi"/>
        </w:rPr>
        <w:tab/>
      </w:r>
      <w:r w:rsidRPr="009E509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268E18" wp14:editId="16260C9B">
                <wp:simplePos x="0" y="0"/>
                <wp:positionH relativeFrom="page">
                  <wp:posOffset>4181475</wp:posOffset>
                </wp:positionH>
                <wp:positionV relativeFrom="paragraph">
                  <wp:posOffset>98425</wp:posOffset>
                </wp:positionV>
                <wp:extent cx="2482850" cy="9525"/>
                <wp:effectExtent l="0" t="0" r="31750" b="28575"/>
                <wp:wrapTopAndBottom/>
                <wp:docPr id="2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D5C06" id="Line 1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25pt,7.75pt" to="524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" strokeweight=".24536mm">
                <w10:wrap type="topAndBottom" anchorx="page"/>
              </v:line>
            </w:pict>
          </mc:Fallback>
        </mc:AlternateContent>
      </w:r>
    </w:p>
    <w:p w14:paraId="5E914F76" w14:textId="77777777" w:rsidR="00E209C6" w:rsidRPr="009E509D" w:rsidRDefault="00E209C6" w:rsidP="00E209C6">
      <w:pPr>
        <w:pStyle w:val="Tijeloteksta"/>
        <w:spacing w:after="120"/>
        <w:jc w:val="right"/>
        <w:rPr>
          <w:rFonts w:asciiTheme="minorHAnsi" w:hAnsiTheme="minorHAnsi" w:cstheme="minorHAnsi"/>
        </w:rPr>
      </w:pPr>
      <w:r w:rsidRPr="009E509D">
        <w:rPr>
          <w:rFonts w:asciiTheme="minorHAnsi" w:hAnsiTheme="minorHAnsi" w:cstheme="minorHAnsi"/>
        </w:rPr>
        <w:t>(IME I PREZIME, te potpis ovlaštene osobe)</w:t>
      </w:r>
    </w:p>
    <w:p w14:paraId="4D8AF8DD" w14:textId="097517A3" w:rsidR="005B19A6" w:rsidRPr="009E509D" w:rsidRDefault="00E209C6" w:rsidP="006143D5">
      <w:pPr>
        <w:pStyle w:val="Tijeloteksta"/>
        <w:spacing w:after="120"/>
        <w:jc w:val="center"/>
        <w:rPr>
          <w:rFonts w:asciiTheme="minorHAnsi" w:hAnsiTheme="minorHAnsi" w:cstheme="minorHAnsi"/>
          <w:b/>
          <w:sz w:val="20"/>
        </w:rPr>
      </w:pPr>
      <w:r w:rsidRPr="009E509D">
        <w:rPr>
          <w:rFonts w:asciiTheme="minorHAnsi" w:hAnsiTheme="minorHAnsi" w:cstheme="minorHAnsi"/>
        </w:rPr>
        <w:t>M.P.</w:t>
      </w:r>
    </w:p>
    <w:sectPr w:rsidR="005B19A6" w:rsidRPr="009E5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507EF" w14:textId="77777777" w:rsidR="006526DD" w:rsidRDefault="006526DD" w:rsidP="00047953">
      <w:pPr>
        <w:spacing w:after="0" w:line="240" w:lineRule="auto"/>
      </w:pPr>
      <w:r>
        <w:separator/>
      </w:r>
    </w:p>
  </w:endnote>
  <w:endnote w:type="continuationSeparator" w:id="0">
    <w:p w14:paraId="21C1D2C9" w14:textId="77777777" w:rsidR="006526DD" w:rsidRDefault="006526DD" w:rsidP="0004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D9D0E" w14:textId="77777777" w:rsidR="006526DD" w:rsidRDefault="006526DD" w:rsidP="00047953">
      <w:pPr>
        <w:spacing w:after="0" w:line="240" w:lineRule="auto"/>
      </w:pPr>
      <w:r>
        <w:separator/>
      </w:r>
    </w:p>
  </w:footnote>
  <w:footnote w:type="continuationSeparator" w:id="0">
    <w:p w14:paraId="5C4C096C" w14:textId="77777777" w:rsidR="006526DD" w:rsidRDefault="006526DD" w:rsidP="00047953">
      <w:pPr>
        <w:spacing w:after="0" w:line="240" w:lineRule="auto"/>
      </w:pPr>
      <w:r>
        <w:continuationSeparator/>
      </w:r>
    </w:p>
  </w:footnote>
  <w:footnote w:id="1">
    <w:p w14:paraId="7BB1CAC1" w14:textId="77777777" w:rsidR="006F2D91" w:rsidRPr="00A97FCB" w:rsidRDefault="00006D16" w:rsidP="006E0A96">
      <w:pPr>
        <w:pStyle w:val="StandardWeb"/>
        <w:shd w:val="clear" w:color="auto" w:fill="FFFFFF"/>
        <w:spacing w:before="0" w:beforeAutospacing="0" w:after="40" w:afterAutospacing="0"/>
        <w:rPr>
          <w:rFonts w:asciiTheme="minorHAnsi" w:hAnsiTheme="minorHAnsi" w:cstheme="minorHAnsi"/>
          <w:color w:val="222222"/>
          <w:sz w:val="18"/>
          <w:szCs w:val="18"/>
        </w:rPr>
      </w:pPr>
      <w:r w:rsidRPr="00A97FCB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A97FCB">
        <w:rPr>
          <w:rFonts w:asciiTheme="minorHAnsi" w:hAnsiTheme="minorHAnsi" w:cstheme="minorHAnsi"/>
          <w:sz w:val="18"/>
          <w:szCs w:val="18"/>
        </w:rPr>
        <w:t xml:space="preserve"> </w:t>
      </w:r>
      <w:r w:rsidR="006F2D91" w:rsidRPr="00A97FCB">
        <w:rPr>
          <w:rFonts w:asciiTheme="minorHAnsi" w:hAnsiTheme="minorHAnsi" w:cstheme="minorHAnsi"/>
          <w:color w:val="222222"/>
          <w:sz w:val="18"/>
          <w:szCs w:val="18"/>
        </w:rPr>
        <w:t>Jamstveni rok se ne odnosi na fizička oštećenja, nedostatke, kvarove ili oštećenja koja su posljedica nepravilnog i/ili nesavjesnog rukovanja/upotrebe predmeta nabave ili bilo kojeg njegovog dijela, niti na potrošni materijal koji spada u domenu redovnog održavanja.</w:t>
      </w:r>
    </w:p>
    <w:p w14:paraId="6EBC3822" w14:textId="77777777" w:rsidR="006F2D91" w:rsidRPr="00A97FCB" w:rsidRDefault="006F2D91" w:rsidP="006F2D91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222222"/>
          <w:sz w:val="18"/>
          <w:szCs w:val="18"/>
          <w:lang w:eastAsia="hr-HR"/>
        </w:rPr>
      </w:pPr>
      <w:bookmarkStart w:id="1" w:name="m_5686718273227811128__Hlk85705337"/>
      <w:r w:rsidRPr="00A97FCB">
        <w:rPr>
          <w:rFonts w:eastAsia="Times New Roman" w:cstheme="minorHAnsi"/>
          <w:color w:val="222222"/>
          <w:sz w:val="18"/>
          <w:szCs w:val="18"/>
          <w:lang w:eastAsia="hr-HR"/>
        </w:rPr>
        <w:t>Za ugrađenu opremu gospodarski subjekt prenosi jamstvo proizvođača u cijelosti od dana uspješno obavljene primopredaje, uz uvjet da ono iznosi najmanje onoliko koliko je ponuđeni jamstveni rok. Ukoliko je jamstvo proizvođača/dobavljača robe/opreme kraće od minimalno tražena 24 mjeseca (2 godine), </w:t>
      </w:r>
      <w:bookmarkEnd w:id="1"/>
      <w:r w:rsidRPr="00A97FCB">
        <w:rPr>
          <w:rFonts w:eastAsia="Times New Roman" w:cstheme="minorHAnsi"/>
          <w:color w:val="222222"/>
          <w:sz w:val="18"/>
          <w:szCs w:val="18"/>
          <w:lang w:eastAsia="hr-HR"/>
        </w:rPr>
        <w:t> jamstvo za produljeni rok daje gospodarski subjekt/ponuditelj, i to u gore navedenom trajanju. </w:t>
      </w:r>
    </w:p>
    <w:p w14:paraId="0AE54B0B" w14:textId="45C27174" w:rsidR="00006D16" w:rsidRDefault="00006D16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8C31" w14:textId="6B3D0459" w:rsidR="00047953" w:rsidRDefault="00047953">
    <w:pPr>
      <w:pStyle w:val="Zaglavlje"/>
    </w:pPr>
    <w:r w:rsidRPr="00525C25">
      <w:rPr>
        <w:rFonts w:eastAsia="PMingLiU"/>
        <w:noProof/>
      </w:rPr>
      <w:drawing>
        <wp:inline distT="0" distB="0" distL="0" distR="0" wp14:anchorId="0FCA2557" wp14:editId="01B3D69D">
          <wp:extent cx="5760720" cy="1219200"/>
          <wp:effectExtent l="0" t="0" r="0" b="0"/>
          <wp:docPr id="1" name="Slika 1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E7319"/>
    <w:multiLevelType w:val="hybridMultilevel"/>
    <w:tmpl w:val="F2FAFB2E"/>
    <w:lvl w:ilvl="0" w:tplc="92506DAC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C6"/>
    <w:rsid w:val="00006D16"/>
    <w:rsid w:val="00047953"/>
    <w:rsid w:val="00052B68"/>
    <w:rsid w:val="0008198B"/>
    <w:rsid w:val="000A2643"/>
    <w:rsid w:val="000D0499"/>
    <w:rsid w:val="000D3F00"/>
    <w:rsid w:val="00131826"/>
    <w:rsid w:val="00144884"/>
    <w:rsid w:val="001509E4"/>
    <w:rsid w:val="00185180"/>
    <w:rsid w:val="00187893"/>
    <w:rsid w:val="00197C75"/>
    <w:rsid w:val="001C2489"/>
    <w:rsid w:val="00250155"/>
    <w:rsid w:val="002B7994"/>
    <w:rsid w:val="00306F5E"/>
    <w:rsid w:val="00373073"/>
    <w:rsid w:val="00401664"/>
    <w:rsid w:val="00437869"/>
    <w:rsid w:val="005B19A6"/>
    <w:rsid w:val="005D10E2"/>
    <w:rsid w:val="005E3823"/>
    <w:rsid w:val="006143D5"/>
    <w:rsid w:val="006526DD"/>
    <w:rsid w:val="006845C4"/>
    <w:rsid w:val="006B4D09"/>
    <w:rsid w:val="006C5960"/>
    <w:rsid w:val="006E0A96"/>
    <w:rsid w:val="006F2D91"/>
    <w:rsid w:val="00735A94"/>
    <w:rsid w:val="007415A3"/>
    <w:rsid w:val="007A156E"/>
    <w:rsid w:val="007F4AE3"/>
    <w:rsid w:val="00857951"/>
    <w:rsid w:val="008A5AE4"/>
    <w:rsid w:val="008A6067"/>
    <w:rsid w:val="008D15EB"/>
    <w:rsid w:val="008F78BC"/>
    <w:rsid w:val="00937240"/>
    <w:rsid w:val="009669B0"/>
    <w:rsid w:val="009B013F"/>
    <w:rsid w:val="009E509D"/>
    <w:rsid w:val="009E51CB"/>
    <w:rsid w:val="00A22B1E"/>
    <w:rsid w:val="00A33F19"/>
    <w:rsid w:val="00A60779"/>
    <w:rsid w:val="00A97FCB"/>
    <w:rsid w:val="00AB703A"/>
    <w:rsid w:val="00AD1A08"/>
    <w:rsid w:val="00B6709C"/>
    <w:rsid w:val="00B911BD"/>
    <w:rsid w:val="00B92438"/>
    <w:rsid w:val="00C54CCF"/>
    <w:rsid w:val="00CA65E6"/>
    <w:rsid w:val="00CB2B63"/>
    <w:rsid w:val="00CD7FBC"/>
    <w:rsid w:val="00D1342D"/>
    <w:rsid w:val="00D2009E"/>
    <w:rsid w:val="00D54D0B"/>
    <w:rsid w:val="00DE4E6F"/>
    <w:rsid w:val="00E168F9"/>
    <w:rsid w:val="00E17094"/>
    <w:rsid w:val="00E209C6"/>
    <w:rsid w:val="00E50114"/>
    <w:rsid w:val="00EE0AA9"/>
    <w:rsid w:val="00F5252A"/>
    <w:rsid w:val="00F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6D2F"/>
  <w15:chartTrackingRefBased/>
  <w15:docId w15:val="{872D56D0-04B1-4D5F-A683-18DA50CC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C6"/>
    <w:pPr>
      <w:spacing w:after="200" w:line="276" w:lineRule="auto"/>
    </w:p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209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209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jeloteksta">
    <w:name w:val="Body Text"/>
    <w:basedOn w:val="Normal"/>
    <w:link w:val="TijelotekstaChar"/>
    <w:uiPriority w:val="1"/>
    <w:qFormat/>
    <w:rsid w:val="00E209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209C6"/>
    <w:rPr>
      <w:rFonts w:ascii="Times New Roman" w:eastAsia="Times New Roman" w:hAnsi="Times New Roman" w:cs="Times New Roman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47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7953"/>
  </w:style>
  <w:style w:type="paragraph" w:styleId="Podnoje">
    <w:name w:val="footer"/>
    <w:basedOn w:val="Normal"/>
    <w:link w:val="PodnojeChar"/>
    <w:uiPriority w:val="99"/>
    <w:unhideWhenUsed/>
    <w:rsid w:val="00047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7953"/>
  </w:style>
  <w:style w:type="character" w:styleId="Referencakomentara">
    <w:name w:val="annotation reference"/>
    <w:basedOn w:val="Zadanifontodlomka"/>
    <w:uiPriority w:val="99"/>
    <w:semiHidden/>
    <w:unhideWhenUsed/>
    <w:rsid w:val="00AB703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B703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B703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B703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B703A"/>
    <w:rPr>
      <w:b/>
      <w:bCs/>
      <w:sz w:val="20"/>
      <w:szCs w:val="20"/>
    </w:rPr>
  </w:style>
  <w:style w:type="table" w:styleId="Reetkatablice">
    <w:name w:val="Table Grid"/>
    <w:basedOn w:val="Obinatablica"/>
    <w:uiPriority w:val="39"/>
    <w:rsid w:val="0008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006D1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06D1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06D16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6F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Graf1,Graf2,Graf3"/>
    <w:basedOn w:val="Normal"/>
    <w:link w:val="OdlomakpopisaChar"/>
    <w:uiPriority w:val="1"/>
    <w:qFormat/>
    <w:rsid w:val="006B4D09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1"/>
    <w:qFormat/>
    <w:locked/>
    <w:rsid w:val="006B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6B2BC-93FA-472C-AED9-F35FAD44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Terra 12</cp:lastModifiedBy>
  <cp:revision>15</cp:revision>
  <cp:lastPrinted>2021-12-06T08:52:00Z</cp:lastPrinted>
  <dcterms:created xsi:type="dcterms:W3CDTF">2021-09-28T08:36:00Z</dcterms:created>
  <dcterms:modified xsi:type="dcterms:W3CDTF">2021-12-10T13:53:00Z</dcterms:modified>
</cp:coreProperties>
</file>