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4B914BFB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II</w:t>
      </w:r>
      <w:r>
        <w:rPr>
          <w:rFonts w:eastAsia="Times New Roman" w:cstheme="minorHAnsi"/>
          <w:b/>
          <w:bCs/>
          <w:sz w:val="24"/>
          <w:szCs w:val="24"/>
        </w:rPr>
        <w:t>.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7695D6DE" w14:textId="58229E77" w:rsid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</w:p>
    <w:p w14:paraId="43261811" w14:textId="29476728" w:rsidR="00F3264D" w:rsidRDefault="00F3264D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7B5DC9A4" w14:textId="77777777" w:rsidR="00F3264D" w:rsidRPr="00F3264D" w:rsidRDefault="00F3264D" w:rsidP="00F3264D">
      <w:pPr>
        <w:pStyle w:val="BodyText"/>
        <w:spacing w:before="57" w:line="259" w:lineRule="auto"/>
        <w:ind w:right="133"/>
        <w:jc w:val="center"/>
        <w:rPr>
          <w:b/>
          <w:bCs/>
          <w:sz w:val="24"/>
          <w:szCs w:val="24"/>
        </w:rPr>
      </w:pPr>
      <w:r w:rsidRPr="00F3264D">
        <w:rPr>
          <w:b/>
          <w:bCs/>
          <w:sz w:val="24"/>
          <w:szCs w:val="24"/>
        </w:rPr>
        <w:t>Grupa 1 - Laboratorijski namještaj</w:t>
      </w:r>
    </w:p>
    <w:p w14:paraId="334D22ED" w14:textId="77777777" w:rsidR="00F3264D" w:rsidRPr="00821CE8" w:rsidRDefault="00F3264D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color w:val="0070C0"/>
          <w:sz w:val="24"/>
          <w:szCs w:val="24"/>
          <w:u w:val="single"/>
          <w:lang w:val="en-GB"/>
        </w:rPr>
      </w:pPr>
    </w:p>
    <w:bookmarkEnd w:id="0"/>
    <w:bookmarkEnd w:id="1"/>
    <w:bookmarkEnd w:id="2"/>
    <w:p w14:paraId="2402FB43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2673"/>
        <w:gridCol w:w="1105"/>
        <w:gridCol w:w="2835"/>
        <w:gridCol w:w="3294"/>
      </w:tblGrid>
      <w:tr w:rsidR="00821CE8" w:rsidRPr="00821CE8" w14:paraId="027ED071" w14:textId="77777777" w:rsidTr="00632DFE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B1B2D7E" w14:textId="224E15A0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u HRK (bez PDV-a) </w:t>
            </w:r>
          </w:p>
        </w:tc>
        <w:tc>
          <w:tcPr>
            <w:tcW w:w="3294" w:type="dxa"/>
            <w:shd w:val="clear" w:color="auto" w:fill="D9D9D9" w:themeFill="background1" w:themeFillShade="D9"/>
          </w:tcPr>
          <w:p w14:paraId="2CACF6A5" w14:textId="0777528E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u HRK (bez PDV-a) </w:t>
            </w:r>
          </w:p>
        </w:tc>
      </w:tr>
      <w:tr w:rsidR="00821CE8" w:rsidRPr="00821CE8" w14:paraId="0D082E2B" w14:textId="77777777" w:rsidTr="00632DFE">
        <w:trPr>
          <w:trHeight w:val="556"/>
        </w:trPr>
        <w:tc>
          <w:tcPr>
            <w:tcW w:w="866" w:type="dxa"/>
          </w:tcPr>
          <w:p w14:paraId="560F30E1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14:paraId="1FD2F991" w14:textId="6AFA68E2" w:rsidR="00821CE8" w:rsidRPr="00821CE8" w:rsidRDefault="0007137E" w:rsidP="004A4EF8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P</w:t>
            </w:r>
            <w:r w:rsidRPr="0007137E">
              <w:rPr>
                <w:rFonts w:asciiTheme="minorHAnsi" w:eastAsia="Times New Roman" w:hAnsiTheme="minorHAnsi" w:cstheme="minorHAnsi"/>
                <w:sz w:val="24"/>
                <w:szCs w:val="24"/>
              </w:rPr>
              <w:t>olucentralni</w:t>
            </w:r>
            <w:proofErr w:type="spellEnd"/>
            <w:r w:rsidRPr="0007137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stol</w:t>
            </w:r>
            <w:r w:rsidR="00B061F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061FD" w:rsidRPr="00B061FD">
              <w:rPr>
                <w:rFonts w:asciiTheme="minorHAnsi" w:eastAsia="Times New Roman" w:hAnsiTheme="minorHAnsi" w:cstheme="minorHAnsi"/>
                <w:sz w:val="24"/>
                <w:szCs w:val="24"/>
              </w:rPr>
              <w:t>3600x1650x900</w:t>
            </w:r>
          </w:p>
        </w:tc>
        <w:tc>
          <w:tcPr>
            <w:tcW w:w="1105" w:type="dxa"/>
          </w:tcPr>
          <w:p w14:paraId="7BBCE146" w14:textId="3A2DB041" w:rsidR="00821CE8" w:rsidRPr="00821CE8" w:rsidRDefault="00051D5E" w:rsidP="004A4EF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="000A17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81B4413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90F5A4D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C3201C1" w14:textId="77777777" w:rsidTr="00632DFE">
        <w:trPr>
          <w:trHeight w:val="556"/>
        </w:trPr>
        <w:tc>
          <w:tcPr>
            <w:tcW w:w="866" w:type="dxa"/>
          </w:tcPr>
          <w:p w14:paraId="798B9232" w14:textId="765BEA52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2.</w:t>
            </w:r>
          </w:p>
        </w:tc>
        <w:tc>
          <w:tcPr>
            <w:tcW w:w="2673" w:type="dxa"/>
          </w:tcPr>
          <w:p w14:paraId="7A74854B" w14:textId="29A0FE19" w:rsidR="00632DFE" w:rsidRDefault="0007137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L</w:t>
            </w:r>
            <w:r w:rsidRPr="0007137E">
              <w:rPr>
                <w:rFonts w:eastAsia="Times New Roman" w:cstheme="minorHAnsi"/>
                <w:sz w:val="24"/>
                <w:szCs w:val="24"/>
              </w:rPr>
              <w:t>aboratorijski sudoper</w:t>
            </w:r>
          </w:p>
        </w:tc>
        <w:tc>
          <w:tcPr>
            <w:tcW w:w="1105" w:type="dxa"/>
          </w:tcPr>
          <w:p w14:paraId="632A7545" w14:textId="13806C6D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6EE1CEFA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7CE30C6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7666C4A" w14:textId="77777777" w:rsidTr="00632DFE">
        <w:trPr>
          <w:trHeight w:val="556"/>
        </w:trPr>
        <w:tc>
          <w:tcPr>
            <w:tcW w:w="866" w:type="dxa"/>
          </w:tcPr>
          <w:p w14:paraId="00B8A825" w14:textId="13B7E5F0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3.</w:t>
            </w:r>
          </w:p>
        </w:tc>
        <w:tc>
          <w:tcPr>
            <w:tcW w:w="2673" w:type="dxa"/>
          </w:tcPr>
          <w:p w14:paraId="471745CB" w14:textId="08B45E0A" w:rsidR="00632DFE" w:rsidRDefault="0007137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L</w:t>
            </w:r>
            <w:r w:rsidRPr="0007137E">
              <w:rPr>
                <w:rFonts w:eastAsia="Times New Roman" w:cstheme="minorHAnsi"/>
                <w:sz w:val="24"/>
                <w:szCs w:val="24"/>
              </w:rPr>
              <w:t>aboratorijski stol 1800x600x900</w:t>
            </w:r>
          </w:p>
        </w:tc>
        <w:tc>
          <w:tcPr>
            <w:tcW w:w="1105" w:type="dxa"/>
          </w:tcPr>
          <w:p w14:paraId="62DD58FB" w14:textId="77A9B1A7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60AB917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0F94F5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0D3E953D" w14:textId="77777777" w:rsidTr="00632DFE">
        <w:trPr>
          <w:trHeight w:val="556"/>
        </w:trPr>
        <w:tc>
          <w:tcPr>
            <w:tcW w:w="866" w:type="dxa"/>
          </w:tcPr>
          <w:p w14:paraId="3CA6BC89" w14:textId="50F6A9BF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4.</w:t>
            </w:r>
          </w:p>
        </w:tc>
        <w:tc>
          <w:tcPr>
            <w:tcW w:w="2673" w:type="dxa"/>
          </w:tcPr>
          <w:p w14:paraId="639B9BC6" w14:textId="54F4A411" w:rsidR="00632DFE" w:rsidRDefault="0007137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L</w:t>
            </w:r>
            <w:r w:rsidRPr="0007137E">
              <w:rPr>
                <w:rFonts w:eastAsia="Times New Roman" w:cstheme="minorHAnsi"/>
                <w:sz w:val="24"/>
                <w:szCs w:val="24"/>
              </w:rPr>
              <w:t>aboratorijski stol 3600x750x750</w:t>
            </w:r>
          </w:p>
        </w:tc>
        <w:tc>
          <w:tcPr>
            <w:tcW w:w="1105" w:type="dxa"/>
          </w:tcPr>
          <w:p w14:paraId="63B3EA1F" w14:textId="33A4AB35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08299662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E7AEF64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821CE8" w:rsidRPr="00821CE8" w14:paraId="52B1FA90" w14:textId="77777777" w:rsidTr="004A4EF8">
        <w:trPr>
          <w:trHeight w:val="551"/>
        </w:trPr>
        <w:tc>
          <w:tcPr>
            <w:tcW w:w="7479" w:type="dxa"/>
            <w:gridSpan w:val="4"/>
          </w:tcPr>
          <w:p w14:paraId="0DDFD435" w14:textId="6FA27199" w:rsidR="00821CE8" w:rsidRPr="00821CE8" w:rsidRDefault="00051D5E" w:rsidP="00051D5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bez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294" w:type="dxa"/>
          </w:tcPr>
          <w:p w14:paraId="5EDCABA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9BE1BC1" w14:textId="77777777" w:rsidTr="004A4EF8">
        <w:trPr>
          <w:trHeight w:val="559"/>
        </w:trPr>
        <w:tc>
          <w:tcPr>
            <w:tcW w:w="7479" w:type="dxa"/>
            <w:gridSpan w:val="4"/>
          </w:tcPr>
          <w:p w14:paraId="10E63870" w14:textId="08CED8CD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Iznos poreza na dodanu vrijednost u HRK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14:paraId="6B0FD728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68BE5AD" w14:textId="77777777" w:rsidTr="004A4EF8">
        <w:trPr>
          <w:trHeight w:val="553"/>
        </w:trPr>
        <w:tc>
          <w:tcPr>
            <w:tcW w:w="7479" w:type="dxa"/>
            <w:gridSpan w:val="4"/>
          </w:tcPr>
          <w:p w14:paraId="6D3BAFA0" w14:textId="6786DAE9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s porezom na dodanu vrijednost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294" w:type="dxa"/>
          </w:tcPr>
          <w:p w14:paraId="25CD784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97890B2" w14:textId="77777777" w:rsidR="00821CE8" w:rsidRPr="00821CE8" w:rsidRDefault="00821CE8" w:rsidP="00821CE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65261188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21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0D76CA0A" w14:textId="7E462664" w:rsidR="00821CE8" w:rsidRPr="00821CE8" w:rsidRDefault="00821CE8" w:rsidP="00821CE8">
      <w:pPr>
        <w:spacing w:after="164"/>
        <w:ind w:left="4260" w:right="2"/>
        <w:rPr>
          <w:rFonts w:cstheme="minorHAnsi"/>
          <w:color w:val="0070C0"/>
          <w:lang w:val="en-GB"/>
        </w:rPr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p w14:paraId="38BAA39D" w14:textId="77777777" w:rsidR="00E05E2E" w:rsidRDefault="00E05E2E"/>
    <w:sectPr w:rsidR="00E05E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F950" w14:textId="77777777" w:rsidR="00D6686E" w:rsidRDefault="00D6686E" w:rsidP="00051D5E">
      <w:pPr>
        <w:spacing w:after="0" w:line="240" w:lineRule="auto"/>
      </w:pPr>
      <w:r>
        <w:separator/>
      </w:r>
    </w:p>
  </w:endnote>
  <w:endnote w:type="continuationSeparator" w:id="0">
    <w:p w14:paraId="2F92E99F" w14:textId="77777777" w:rsidR="00D6686E" w:rsidRDefault="00D6686E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5FD1" w14:textId="77777777" w:rsidR="00D6686E" w:rsidRDefault="00D6686E" w:rsidP="00051D5E">
      <w:pPr>
        <w:spacing w:after="0" w:line="240" w:lineRule="auto"/>
      </w:pPr>
      <w:r>
        <w:separator/>
      </w:r>
    </w:p>
  </w:footnote>
  <w:footnote w:type="continuationSeparator" w:id="0">
    <w:p w14:paraId="753CC820" w14:textId="77777777" w:rsidR="00D6686E" w:rsidRDefault="00D6686E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C80F" w14:textId="77777777" w:rsidR="00051D5E" w:rsidRDefault="00051D5E" w:rsidP="00051D5E">
    <w:pPr>
      <w:pStyle w:val="Header"/>
    </w:pPr>
    <w:r>
      <w:rPr>
        <w:noProof/>
      </w:rPr>
      <w:drawing>
        <wp:inline distT="0" distB="0" distL="0" distR="0" wp14:anchorId="48A09BD3" wp14:editId="5486C638">
          <wp:extent cx="5760720" cy="904875"/>
          <wp:effectExtent l="0" t="0" r="0" b="9525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607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E8"/>
    <w:rsid w:val="00051D5E"/>
    <w:rsid w:val="0007137E"/>
    <w:rsid w:val="000A1782"/>
    <w:rsid w:val="0032485B"/>
    <w:rsid w:val="004D1AEE"/>
    <w:rsid w:val="00632DFE"/>
    <w:rsid w:val="00713EC5"/>
    <w:rsid w:val="00821CE8"/>
    <w:rsid w:val="008A0B89"/>
    <w:rsid w:val="009219C4"/>
    <w:rsid w:val="00A24093"/>
    <w:rsid w:val="00AF2A84"/>
    <w:rsid w:val="00B061FD"/>
    <w:rsid w:val="00B16536"/>
    <w:rsid w:val="00C072DA"/>
    <w:rsid w:val="00CE5D9C"/>
    <w:rsid w:val="00D6686E"/>
    <w:rsid w:val="00E05E2E"/>
    <w:rsid w:val="00F3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  <w:style w:type="paragraph" w:styleId="BodyText">
    <w:name w:val="Body Text"/>
    <w:basedOn w:val="Normal"/>
    <w:link w:val="BodyTextChar"/>
    <w:uiPriority w:val="1"/>
    <w:qFormat/>
    <w:rsid w:val="00F3264D"/>
    <w:pPr>
      <w:widowControl w:val="0"/>
      <w:autoSpaceDE w:val="0"/>
      <w:autoSpaceDN w:val="0"/>
      <w:spacing w:after="0" w:line="240" w:lineRule="auto"/>
      <w:ind w:left="140"/>
    </w:pPr>
    <w:rPr>
      <w:rFonts w:ascii="Calibri" w:eastAsia="Calibri" w:hAnsi="Calibri" w:cs="Calibri"/>
      <w:lang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F3264D"/>
    <w:rPr>
      <w:rFonts w:ascii="Calibri" w:eastAsia="Calibri" w:hAnsi="Calibri" w:cs="Calibri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5</cp:revision>
  <dcterms:created xsi:type="dcterms:W3CDTF">2021-12-01T08:37:00Z</dcterms:created>
  <dcterms:modified xsi:type="dcterms:W3CDTF">2021-12-09T13:11:00Z</dcterms:modified>
</cp:coreProperties>
</file>