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516C" w14:textId="77777777" w:rsidR="00D93131" w:rsidRPr="00B3235F" w:rsidRDefault="002060D8">
      <w:pPr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>Predložak adresiranja paketa/omotnice</w:t>
      </w:r>
    </w:p>
    <w:p w14:paraId="2E69516D" w14:textId="77777777" w:rsidR="002060D8" w:rsidRPr="00B3235F" w:rsidRDefault="00B3235F">
      <w:pPr>
        <w:rPr>
          <w:rFonts w:ascii="Times New Roman" w:hAnsi="Times New Roman" w:cs="Times New Roman"/>
          <w:i/>
          <w:sz w:val="24"/>
          <w:szCs w:val="24"/>
        </w:rPr>
      </w:pPr>
      <w:r w:rsidRPr="00B3235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695186" wp14:editId="2E695187">
                <wp:simplePos x="0" y="0"/>
                <wp:positionH relativeFrom="column">
                  <wp:posOffset>-137794</wp:posOffset>
                </wp:positionH>
                <wp:positionV relativeFrom="paragraph">
                  <wp:posOffset>238760</wp:posOffset>
                </wp:positionV>
                <wp:extent cx="9142730" cy="5162550"/>
                <wp:effectExtent l="0" t="0" r="2032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2730" cy="516255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5905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97345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EA84D6" id="Group 5" o:spid="_x0000_s1026" style="position:absolute;margin-left:-10.85pt;margin-top:18.8pt;width:719.9pt;height:406.5pt;z-index:251662336;mso-width-relative:margin;mso-height-relative:margin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">
                <v:rect id="Rectangle 1" o:spid="_x0000_s1027" style="position:absolute;width:87618;height:49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line id="Straight Connector 3" o:spid="_x0000_s1028" style="position:absolute;visibility:visible;mso-wrap-style:square" from="14668,5905" to="36956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Straight Connector 4" o:spid="_x0000_s1029" style="position:absolute;visibility:visible;mso-wrap-style:square" from="15525,9734" to="36956,9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  <w:r w:rsidR="002060D8" w:rsidRPr="00B3235F">
        <w:rPr>
          <w:rFonts w:ascii="Times New Roman" w:hAnsi="Times New Roman" w:cs="Times New Roman"/>
          <w:i/>
          <w:sz w:val="24"/>
          <w:szCs w:val="24"/>
        </w:rPr>
        <w:t>(Ispunite tražene podatke te izrežite i nalijepite na zatvoreni paket/omotnicu)</w:t>
      </w:r>
    </w:p>
    <w:p w14:paraId="2E69516E" w14:textId="77777777" w:rsidR="002060D8" w:rsidRPr="00B3235F" w:rsidRDefault="002060D8" w:rsidP="002060D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POŠILJATELJ</w:t>
      </w:r>
    </w:p>
    <w:p w14:paraId="2E69516F" w14:textId="77777777" w:rsidR="008D388D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Naziv prijavitelja:</w:t>
      </w:r>
      <w:r w:rsidR="008D388D" w:rsidRPr="00B323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E695170" w14:textId="77777777" w:rsidR="00C52699" w:rsidRPr="00B3235F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>Adresa prijavitelja</w:t>
      </w:r>
      <w:r w:rsidR="00A775AE" w:rsidRPr="00B3235F">
        <w:rPr>
          <w:rFonts w:ascii="Times New Roman" w:hAnsi="Times New Roman" w:cs="Times New Roman"/>
          <w:b/>
          <w:sz w:val="24"/>
          <w:szCs w:val="24"/>
        </w:rPr>
        <w:t>:</w:t>
      </w:r>
    </w:p>
    <w:p w14:paraId="2E695171" w14:textId="77777777" w:rsidR="00B3235F" w:rsidRPr="00B3235F" w:rsidRDefault="002060D8" w:rsidP="00ED451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3235F" w:rsidRPr="00B3235F" w14:paraId="2E695179" w14:textId="77777777" w:rsidTr="00B3235F">
        <w:trPr>
          <w:trHeight w:val="1324"/>
        </w:trPr>
        <w:tc>
          <w:tcPr>
            <w:tcW w:w="4962" w:type="dxa"/>
          </w:tcPr>
          <w:p w14:paraId="2E695172" w14:textId="77777777" w:rsidR="00B3235F" w:rsidRDefault="00B3235F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>PRIMATELJ</w:t>
            </w:r>
          </w:p>
          <w:p w14:paraId="2E695173" w14:textId="77777777" w:rsidR="003D2C8C" w:rsidRPr="00B3235F" w:rsidRDefault="003D2C8C" w:rsidP="00B32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95174" w14:textId="77777777" w:rsidR="00B3235F" w:rsidRPr="00D853D8" w:rsidRDefault="002317C9" w:rsidP="00231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3D8">
              <w:rPr>
                <w:rFonts w:ascii="Times New Roman" w:hAnsi="Times New Roman" w:cs="Times New Roman"/>
                <w:b/>
                <w:sz w:val="28"/>
                <w:szCs w:val="28"/>
              </w:rPr>
              <w:t>Ministarstvo unutarnjih poslova</w:t>
            </w:r>
          </w:p>
          <w:p w14:paraId="2E695175" w14:textId="77777777" w:rsidR="00B264ED" w:rsidRPr="00B3235F" w:rsidRDefault="00B264ED" w:rsidP="002317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Uprava za europske poslove, međuna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rodne odnose i fondove Europske unije</w:t>
            </w:r>
          </w:p>
          <w:p w14:paraId="2E695176" w14:textId="77777777" w:rsidR="00B3235F" w:rsidRPr="00B3235F" w:rsidRDefault="002317C9" w:rsidP="00B3235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 grada Vukovara 33</w:t>
            </w:r>
          </w:p>
          <w:p w14:paraId="2E695177" w14:textId="77777777" w:rsidR="00B3235F" w:rsidRPr="00B3235F" w:rsidRDefault="00B3235F" w:rsidP="00B3235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</w:rPr>
              <w:t>10 000 Zagreb</w:t>
            </w:r>
          </w:p>
          <w:p w14:paraId="2E695178" w14:textId="77777777" w:rsidR="00B3235F" w:rsidRPr="00B3235F" w:rsidRDefault="00B3235F" w:rsidP="00ED4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69517A" w14:textId="77777777" w:rsidR="002060D8" w:rsidRPr="00B3235F" w:rsidRDefault="002060D8" w:rsidP="003A604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0C1A92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2E69517B" w14:textId="77777777" w:rsidR="00A775AE" w:rsidRPr="00B3235F" w:rsidRDefault="00C52699" w:rsidP="002060D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  <w:r w:rsidRPr="00B3235F">
        <w:rPr>
          <w:rFonts w:ascii="Times New Roman" w:hAnsi="Times New Roman" w:cs="Times New Roman"/>
          <w:b/>
          <w:sz w:val="24"/>
          <w:szCs w:val="24"/>
        </w:rPr>
        <w:tab/>
      </w:r>
    </w:p>
    <w:p w14:paraId="2E69517C" w14:textId="5F8C56A8" w:rsidR="00B3235F" w:rsidRPr="00B3235F" w:rsidRDefault="00241385" w:rsidP="0027242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242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 xml:space="preserve"> Naznaka: „NE OTVARATI– PRIJAVA NA POZIV </w:t>
      </w:r>
      <w:r w:rsidR="00B6273F" w:rsidRPr="00800245">
        <w:rPr>
          <w:rFonts w:ascii="Times New Roman" w:eastAsia="Times New Roman" w:hAnsi="Times New Roman" w:cs="Times New Roman"/>
          <w:b/>
          <w:sz w:val="24"/>
          <w:szCs w:val="24"/>
        </w:rPr>
        <w:t>NA DODJELU BESPOVRATNIH FINANCIJSKIH SREDSTAVA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>“</w:t>
      </w:r>
    </w:p>
    <w:p w14:paraId="2E69517D" w14:textId="77777777" w:rsidR="003A6042" w:rsidRDefault="003A6042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E69517E" w14:textId="77777777" w:rsidR="003A6042" w:rsidRDefault="003A6042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E69517F" w14:textId="77777777" w:rsidR="00B3235F" w:rsidRPr="0027242F" w:rsidRDefault="00C52699" w:rsidP="00B323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27242F">
        <w:rPr>
          <w:rFonts w:ascii="Times New Roman" w:hAnsi="Times New Roman" w:cs="Times New Roman"/>
          <w:sz w:val="28"/>
          <w:szCs w:val="28"/>
        </w:rPr>
        <w:t>Referentn</w:t>
      </w:r>
      <w:r w:rsidR="00BF1460" w:rsidRPr="0027242F">
        <w:rPr>
          <w:rFonts w:ascii="Times New Roman" w:hAnsi="Times New Roman" w:cs="Times New Roman"/>
          <w:sz w:val="28"/>
          <w:szCs w:val="28"/>
        </w:rPr>
        <w:t>i</w:t>
      </w:r>
      <w:r w:rsidRPr="0027242F">
        <w:rPr>
          <w:rFonts w:ascii="Times New Roman" w:hAnsi="Times New Roman" w:cs="Times New Roman"/>
          <w:sz w:val="28"/>
          <w:szCs w:val="28"/>
        </w:rPr>
        <w:t xml:space="preserve"> </w:t>
      </w:r>
      <w:r w:rsidR="00BF1460" w:rsidRPr="0027242F">
        <w:rPr>
          <w:rFonts w:ascii="Times New Roman" w:hAnsi="Times New Roman" w:cs="Times New Roman"/>
          <w:sz w:val="28"/>
          <w:szCs w:val="28"/>
        </w:rPr>
        <w:t>broj</w:t>
      </w:r>
      <w:r w:rsidRPr="0027242F">
        <w:rPr>
          <w:rFonts w:ascii="Times New Roman" w:hAnsi="Times New Roman" w:cs="Times New Roman"/>
          <w:sz w:val="28"/>
          <w:szCs w:val="28"/>
        </w:rPr>
        <w:t xml:space="preserve"> </w:t>
      </w:r>
      <w:r w:rsidR="00B31C9D" w:rsidRPr="0027242F">
        <w:rPr>
          <w:rFonts w:ascii="Times New Roman" w:hAnsi="Times New Roman" w:cs="Times New Roman"/>
          <w:sz w:val="28"/>
          <w:szCs w:val="28"/>
        </w:rPr>
        <w:t>P</w:t>
      </w:r>
      <w:r w:rsidR="003A6042" w:rsidRPr="0027242F">
        <w:rPr>
          <w:rFonts w:ascii="Times New Roman" w:hAnsi="Times New Roman" w:cs="Times New Roman"/>
          <w:sz w:val="28"/>
          <w:szCs w:val="28"/>
        </w:rPr>
        <w:t>oziva</w:t>
      </w:r>
      <w:r w:rsidRPr="0027242F">
        <w:rPr>
          <w:rFonts w:ascii="Times New Roman" w:hAnsi="Times New Roman" w:cs="Times New Roman"/>
          <w:b/>
          <w:sz w:val="28"/>
          <w:szCs w:val="28"/>
        </w:rPr>
        <w:t>:</w:t>
      </w:r>
      <w:r w:rsidR="004F212C" w:rsidRPr="00272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042" w:rsidRPr="0027242F">
        <w:rPr>
          <w:rFonts w:ascii="Times New Roman" w:eastAsia="Times New Roman" w:hAnsi="Times New Roman" w:cs="Times New Roman"/>
          <w:b/>
          <w:sz w:val="28"/>
          <w:szCs w:val="28"/>
        </w:rPr>
        <w:t>FSEU.202</w:t>
      </w:r>
      <w:r w:rsidR="005454D9" w:rsidRPr="0027242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A6042" w:rsidRPr="0027242F">
        <w:rPr>
          <w:rFonts w:ascii="Times New Roman" w:eastAsia="Times New Roman" w:hAnsi="Times New Roman" w:cs="Times New Roman"/>
          <w:b/>
          <w:sz w:val="28"/>
          <w:szCs w:val="28"/>
        </w:rPr>
        <w:t>.MUP._____________</w:t>
      </w:r>
    </w:p>
    <w:p w14:paraId="2E695180" w14:textId="77777777" w:rsidR="003A6042" w:rsidRPr="00B3235F" w:rsidRDefault="003A6042" w:rsidP="00B3235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E695181" w14:textId="77777777" w:rsidR="00B3235F" w:rsidRPr="00B3235F" w:rsidRDefault="0016181E" w:rsidP="005454D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35F">
        <w:rPr>
          <w:rFonts w:ascii="Times New Roman" w:hAnsi="Times New Roman" w:cs="Times New Roman"/>
          <w:sz w:val="24"/>
          <w:szCs w:val="24"/>
        </w:rPr>
        <w:t xml:space="preserve"> </w:t>
      </w:r>
      <w:r w:rsidR="00B3235F" w:rsidRPr="00B3235F">
        <w:rPr>
          <w:rFonts w:ascii="Times New Roman" w:hAnsi="Times New Roman" w:cs="Times New Roman"/>
          <w:sz w:val="24"/>
          <w:szCs w:val="24"/>
        </w:rPr>
        <w:t>„</w:t>
      </w:r>
      <w:r w:rsidR="005454D9" w:rsidRPr="005454D9">
        <w:rPr>
          <w:rFonts w:ascii="Times New Roman" w:eastAsia="Times New Roman" w:hAnsi="Times New Roman" w:cs="Times New Roman"/>
          <w:b/>
          <w:sz w:val="28"/>
          <w:szCs w:val="28"/>
        </w:rPr>
        <w:t>Financiranje službi spašavanja za potrebe stanovništva nastalih kao posljedica serije potresa počevši od 28. prosinca 2020. godine na području Grada Zagreba, Krapinsko-zagorske županije, Zagrebačke županije, Sisačko-moslavačke županije, Karlovačke županije, Varaždinske županije, Međimurske županije, Brodsko-posavske županije,</w:t>
      </w:r>
      <w:r w:rsidR="00F2505A">
        <w:rPr>
          <w:rFonts w:ascii="Times New Roman" w:eastAsia="Times New Roman" w:hAnsi="Times New Roman" w:cs="Times New Roman"/>
          <w:b/>
          <w:sz w:val="28"/>
          <w:szCs w:val="28"/>
        </w:rPr>
        <w:t xml:space="preserve"> Koprivničko-križevačke županije i </w:t>
      </w:r>
      <w:r w:rsidR="005454D9" w:rsidRPr="005454D9">
        <w:rPr>
          <w:rFonts w:ascii="Times New Roman" w:eastAsia="Times New Roman" w:hAnsi="Times New Roman" w:cs="Times New Roman"/>
          <w:b/>
          <w:sz w:val="28"/>
          <w:szCs w:val="28"/>
        </w:rPr>
        <w:t xml:space="preserve"> Bjelovarsko-bilogorske županije</w:t>
      </w:r>
      <w:r w:rsidR="00B3235F" w:rsidRPr="00B3235F">
        <w:rPr>
          <w:rFonts w:ascii="Times New Roman" w:hAnsi="Times New Roman" w:cs="Times New Roman"/>
          <w:b/>
          <w:sz w:val="24"/>
          <w:szCs w:val="24"/>
        </w:rPr>
        <w:t>“</w:t>
      </w:r>
    </w:p>
    <w:p w14:paraId="2E695182" w14:textId="77777777" w:rsidR="00C52699" w:rsidRPr="00B3235F" w:rsidRDefault="00C52699" w:rsidP="00DD6801">
      <w:pPr>
        <w:spacing w:before="240" w:after="0"/>
        <w:ind w:left="4254" w:firstLine="709"/>
        <w:rPr>
          <w:rFonts w:ascii="Times New Roman" w:hAnsi="Times New Roman" w:cs="Times New Roman"/>
          <w:sz w:val="24"/>
          <w:szCs w:val="24"/>
        </w:rPr>
      </w:pPr>
    </w:p>
    <w:p w14:paraId="2E695183" w14:textId="77777777" w:rsidR="00C52699" w:rsidRPr="00B3235F" w:rsidRDefault="00C52699" w:rsidP="00D71AEA">
      <w:pPr>
        <w:spacing w:after="0"/>
        <w:ind w:left="283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95184" w14:textId="77777777" w:rsidR="00C52699" w:rsidRPr="00B3235F" w:rsidRDefault="00C52699" w:rsidP="00D71AEA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E695185" w14:textId="77777777" w:rsidR="00C52699" w:rsidRPr="00B3235F" w:rsidRDefault="00C52699" w:rsidP="00C2264D">
      <w:pPr>
        <w:tabs>
          <w:tab w:val="left" w:pos="75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C52699" w:rsidRPr="00B3235F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95F30"/>
    <w:rsid w:val="000C1A92"/>
    <w:rsid w:val="0016181E"/>
    <w:rsid w:val="001F4305"/>
    <w:rsid w:val="002060D8"/>
    <w:rsid w:val="002133C5"/>
    <w:rsid w:val="002317C9"/>
    <w:rsid w:val="0023549A"/>
    <w:rsid w:val="00237A03"/>
    <w:rsid w:val="00241385"/>
    <w:rsid w:val="00262B64"/>
    <w:rsid w:val="0027242F"/>
    <w:rsid w:val="002E461F"/>
    <w:rsid w:val="00306B5F"/>
    <w:rsid w:val="00331652"/>
    <w:rsid w:val="00364D0C"/>
    <w:rsid w:val="003A6042"/>
    <w:rsid w:val="003D2C8C"/>
    <w:rsid w:val="00433147"/>
    <w:rsid w:val="00434BF0"/>
    <w:rsid w:val="004F212C"/>
    <w:rsid w:val="00501122"/>
    <w:rsid w:val="005454D9"/>
    <w:rsid w:val="00681540"/>
    <w:rsid w:val="00791A36"/>
    <w:rsid w:val="008B24C3"/>
    <w:rsid w:val="008D388D"/>
    <w:rsid w:val="008F0A21"/>
    <w:rsid w:val="00925F47"/>
    <w:rsid w:val="00A44772"/>
    <w:rsid w:val="00A775AE"/>
    <w:rsid w:val="00B264ED"/>
    <w:rsid w:val="00B31C9D"/>
    <w:rsid w:val="00B3235F"/>
    <w:rsid w:val="00B6273F"/>
    <w:rsid w:val="00B91EE4"/>
    <w:rsid w:val="00BF1460"/>
    <w:rsid w:val="00C2264D"/>
    <w:rsid w:val="00C52699"/>
    <w:rsid w:val="00C60B10"/>
    <w:rsid w:val="00C743C3"/>
    <w:rsid w:val="00C823C8"/>
    <w:rsid w:val="00CE7FA4"/>
    <w:rsid w:val="00D71AEA"/>
    <w:rsid w:val="00D853D8"/>
    <w:rsid w:val="00D93131"/>
    <w:rsid w:val="00DD6801"/>
    <w:rsid w:val="00E064A2"/>
    <w:rsid w:val="00E26D88"/>
    <w:rsid w:val="00ED451E"/>
    <w:rsid w:val="00F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516C"/>
  <w15:docId w15:val="{7BD66E69-DAE2-4216-8066-74EFCC3D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618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8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8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8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81E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uiPriority w:val="1"/>
    <w:qFormat/>
    <w:rsid w:val="00B3235F"/>
    <w:pPr>
      <w:spacing w:after="0" w:line="240" w:lineRule="auto"/>
    </w:pPr>
    <w:rPr>
      <w:rFonts w:eastAsiaTheme="minorEastAsia"/>
    </w:rPr>
  </w:style>
  <w:style w:type="table" w:styleId="Reetkatablice">
    <w:name w:val="Table Grid"/>
    <w:basedOn w:val="Obinatablica"/>
    <w:uiPriority w:val="59"/>
    <w:rsid w:val="00B3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F5971-E7BE-469A-8B90-4A3815A06F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93C97B-1234-45CF-9434-496F6018F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76935-A6C6-47DC-A0B4-26C6EB98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Čop Katarina</cp:lastModifiedBy>
  <cp:revision>2</cp:revision>
  <cp:lastPrinted>2021-05-04T14:25:00Z</cp:lastPrinted>
  <dcterms:created xsi:type="dcterms:W3CDTF">2022-01-03T11:35:00Z</dcterms:created>
  <dcterms:modified xsi:type="dcterms:W3CDTF">2022-01-03T11:35:00Z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