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2FB8B" w14:textId="41BD78F2" w:rsidR="00D20CBD" w:rsidRPr="00D20CBD" w:rsidRDefault="00853E1F" w:rsidP="00D20CBD">
      <w:pPr>
        <w:spacing w:before="120" w:after="120"/>
        <w:jc w:val="both"/>
        <w:rPr>
          <w:b/>
        </w:rPr>
      </w:pPr>
      <w:r w:rsidRPr="000109A2">
        <w:t xml:space="preserve"> </w:t>
      </w:r>
    </w:p>
    <w:p w14:paraId="48E8B59F" w14:textId="77777777" w:rsidR="00D20CBD" w:rsidRPr="00D20CBD" w:rsidRDefault="00D20CBD" w:rsidP="00D20CBD">
      <w:pPr>
        <w:spacing w:before="120" w:after="120"/>
        <w:jc w:val="center"/>
        <w:rPr>
          <w:b/>
          <w:lang w:bidi="hr-HR"/>
        </w:rPr>
      </w:pPr>
      <w:r w:rsidRPr="00D20CBD">
        <w:rPr>
          <w:b/>
          <w:lang w:bidi="hr-HR"/>
        </w:rPr>
        <w:t>PRAVILA O PROVEDBI POSTUPAKA NABAVA ZA NEOBVEZNIKE ZAKONA O JAVNOJ NABAVI</w:t>
      </w:r>
    </w:p>
    <w:p w14:paraId="228C8275" w14:textId="77777777" w:rsidR="00D20CBD" w:rsidRPr="00D20CBD" w:rsidRDefault="00D20CBD" w:rsidP="00D20CBD">
      <w:pPr>
        <w:spacing w:before="120" w:after="120"/>
        <w:jc w:val="both"/>
      </w:pPr>
    </w:p>
    <w:p w14:paraId="0375995A" w14:textId="77777777" w:rsidR="00D20CBD" w:rsidRPr="00D20CBD" w:rsidRDefault="00D20CBD" w:rsidP="00D20CBD">
      <w:pPr>
        <w:jc w:val="both"/>
        <w:rPr>
          <w:sz w:val="22"/>
          <w:szCs w:val="22"/>
        </w:rPr>
      </w:pPr>
      <w:r w:rsidRPr="00D20CBD">
        <w:rPr>
          <w:b/>
        </w:rPr>
        <w:t>1.</w:t>
      </w:r>
      <w:r w:rsidRPr="00D20CBD">
        <w:t xml:space="preserve"> Ova Pravila o provedbi postupaka nabava za </w:t>
      </w:r>
      <w:proofErr w:type="spellStart"/>
      <w:r w:rsidRPr="00D20CBD">
        <w:t>neobveznike</w:t>
      </w:r>
      <w:proofErr w:type="spellEnd"/>
      <w:r w:rsidRPr="00D20CBD">
        <w:t xml:space="preserve"> Zakona o javnoj nabavi primjenjuju se na sve subjekte, osim na one navedene u članku 6. i 7. Zakona o javnoj nabavi (Narodne novine, broj 120/16).</w:t>
      </w:r>
    </w:p>
    <w:p w14:paraId="5188B2D0" w14:textId="77777777" w:rsidR="00D20CBD" w:rsidRPr="00D20CBD" w:rsidRDefault="00D20CBD" w:rsidP="00DE11B9">
      <w:pPr>
        <w:keepLines/>
        <w:contextualSpacing/>
        <w:jc w:val="both"/>
        <w:rPr>
          <w:rFonts w:eastAsia="Calibri"/>
        </w:rPr>
      </w:pPr>
    </w:p>
    <w:p w14:paraId="0440BA58" w14:textId="59BD56D1" w:rsidR="00D20CBD" w:rsidRPr="00D20CBD" w:rsidRDefault="00D20CBD" w:rsidP="00DE11B9">
      <w:pPr>
        <w:keepLines/>
        <w:contextualSpacing/>
        <w:jc w:val="both"/>
        <w:rPr>
          <w:rFonts w:eastAsia="Calibri"/>
        </w:rPr>
      </w:pPr>
      <w:r w:rsidRPr="00D20CBD">
        <w:rPr>
          <w:rFonts w:eastAsia="Calibri"/>
        </w:rPr>
        <w:t xml:space="preserve">Subjekti iz točke 1. ovoga Priloga su Korisnici ili Partneri Korisniku bespovratnih </w:t>
      </w:r>
      <w:r w:rsidR="000445F9">
        <w:rPr>
          <w:rFonts w:eastAsia="Calibri"/>
        </w:rPr>
        <w:t xml:space="preserve">financijskih </w:t>
      </w:r>
      <w:r w:rsidRPr="00D20CBD">
        <w:rPr>
          <w:rFonts w:eastAsia="Calibri"/>
        </w:rPr>
        <w:t xml:space="preserve">sredstava te su dužni provoditi nabavu radova, roba i usluga s pažnjom dobrog gospodarstvenika, pri tom vodeći računa o racionalnom i učinkovitom trošenju dodijeljenih sredstava na način da roba, radovi i usluge koje nabavljaju odgovaraju svrsi </w:t>
      </w:r>
      <w:r w:rsidR="00107D57">
        <w:rPr>
          <w:rFonts w:eastAsia="Calibri"/>
        </w:rPr>
        <w:t>Operacije</w:t>
      </w:r>
      <w:r w:rsidRPr="00D20CBD">
        <w:rPr>
          <w:rFonts w:eastAsia="Calibri"/>
        </w:rPr>
        <w:t xml:space="preserve">. </w:t>
      </w:r>
    </w:p>
    <w:p w14:paraId="42398135" w14:textId="77777777" w:rsidR="00D20CBD" w:rsidRPr="00D20CBD" w:rsidRDefault="00D20CBD" w:rsidP="00D20CBD">
      <w:pPr>
        <w:keepLines/>
        <w:jc w:val="both"/>
        <w:rPr>
          <w:lang w:bidi="hr-HR"/>
        </w:rPr>
      </w:pPr>
    </w:p>
    <w:p w14:paraId="331EB3C8" w14:textId="77777777" w:rsidR="00D20CBD" w:rsidRPr="00D20CBD" w:rsidRDefault="00D20CBD" w:rsidP="00D20CBD">
      <w:pPr>
        <w:keepLines/>
        <w:jc w:val="both"/>
        <w:rPr>
          <w:lang w:bidi="hr-HR"/>
        </w:rPr>
      </w:pPr>
      <w:r w:rsidRPr="00D20CBD">
        <w:rPr>
          <w:rFonts w:eastAsia="Calibri"/>
          <w:b/>
          <w:lang w:bidi="hr-HR"/>
        </w:rPr>
        <w:t>1.2.</w:t>
      </w:r>
      <w:r w:rsidRPr="00D20CBD">
        <w:rPr>
          <w:rFonts w:eastAsia="Calibri"/>
          <w:lang w:bidi="hr-HR"/>
        </w:rPr>
        <w:t xml:space="preserve"> NOJN je obvezan postupati po </w:t>
      </w:r>
      <w:r w:rsidRPr="00D20CBD">
        <w:rPr>
          <w:rFonts w:eastAsia="Calibri"/>
          <w:b/>
          <w:i/>
          <w:lang w:bidi="hr-HR"/>
        </w:rPr>
        <w:t>načelu izbjegavanja sukoba interesa</w:t>
      </w:r>
      <w:r w:rsidRPr="00D20CBD">
        <w:rPr>
          <w:rFonts w:eastAsia="Calibri"/>
          <w:lang w:bidi="hr-HR"/>
        </w:rPr>
        <w:t xml:space="preserve">. </w:t>
      </w:r>
      <w:bookmarkStart w:id="0" w:name="_Hlk5614591"/>
      <w:r w:rsidRPr="00D20CBD">
        <w:rPr>
          <w:rFonts w:eastAsia="Calibri"/>
          <w:lang w:bidi="hr-HR"/>
        </w:rPr>
        <w:t>Navedeno znači da bi se iz postupka, što uključuje i sklapanje ugovora/ izdavanje narudžbenice trebale izuzeti osobe koje su u sukobu interesa u odnosu na povezana društva</w:t>
      </w:r>
      <w:r w:rsidRPr="00D20CBD">
        <w:rPr>
          <w:rFonts w:eastAsia="Calibri"/>
          <w:vertAlign w:val="superscript"/>
          <w:lang w:bidi="hr-HR"/>
        </w:rPr>
        <w:footnoteReference w:id="2"/>
      </w:r>
      <w:r w:rsidRPr="00D20CBD">
        <w:rPr>
          <w:rFonts w:eastAsia="Calibri"/>
          <w:lang w:bidi="hr-HR"/>
        </w:rPr>
        <w:t>i povezane osobe</w:t>
      </w:r>
      <w:r w:rsidRPr="00D20CBD">
        <w:rPr>
          <w:rFonts w:eastAsia="Calibri"/>
          <w:vertAlign w:val="superscript"/>
          <w:lang w:bidi="hr-HR"/>
        </w:rPr>
        <w:footnoteReference w:id="3"/>
      </w:r>
      <w:r w:rsidRPr="00D20CBD">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D20CBD" w:rsidRDefault="00D20CBD" w:rsidP="00D20CBD">
      <w:pPr>
        <w:keepLines/>
        <w:jc w:val="both"/>
        <w:rPr>
          <w:lang w:bidi="hr-HR"/>
        </w:rPr>
      </w:pPr>
    </w:p>
    <w:p w14:paraId="2FD0C6AA"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Sukob interesa između NOJN-a i povezanih subjekta obuhvaća situacije kada predstavnici NOJN-a</w:t>
      </w:r>
      <w:r w:rsidRPr="00D20CBD">
        <w:rPr>
          <w:vertAlign w:val="superscript"/>
          <w:lang w:bidi="hr-HR"/>
        </w:rPr>
        <w:footnoteReference w:id="4"/>
      </w:r>
      <w:r w:rsidRPr="00D20CBD">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1. ako predstavnik NOJN-a istodobno obavlja upravljačke poslove u povezanom subjektu, ili</w:t>
      </w:r>
    </w:p>
    <w:p w14:paraId="2ACFF8B4"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D20CBD" w:rsidRDefault="00D20CBD" w:rsidP="00D20CBD">
      <w:pPr>
        <w:keepLines/>
        <w:suppressAutoHyphens/>
        <w:autoSpaceDE w:val="0"/>
        <w:autoSpaceDN w:val="0"/>
        <w:adjustRightInd w:val="0"/>
        <w:jc w:val="both"/>
        <w:textAlignment w:val="baseline"/>
        <w:rPr>
          <w:lang w:bidi="hr-HR"/>
        </w:rPr>
      </w:pPr>
    </w:p>
    <w:p w14:paraId="2667142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3. ako je riječ o srodnicima po krvi u uspravnoj liniji ili u pobočnoj liniji do četvrtog stupnja, srodnicima po tazbini do drugog stupnja, bračnog ili izvanbračnog druga, bez obzira na to je li brak prestao, te posvojitelje i posvojenike predstavnika NOJN-a  kada se radi o čelniku te članu upravnog, upravljačkog ili nadzornog tijela NOJN-a.</w:t>
      </w:r>
    </w:p>
    <w:p w14:paraId="5B7E19ED" w14:textId="77777777" w:rsidR="00D20CBD" w:rsidRPr="00D20CBD" w:rsidRDefault="00D20CBD" w:rsidP="00D20CBD">
      <w:pPr>
        <w:keepLines/>
        <w:suppressAutoHyphens/>
        <w:autoSpaceDE w:val="0"/>
        <w:autoSpaceDN w:val="0"/>
        <w:adjustRightInd w:val="0"/>
        <w:jc w:val="both"/>
        <w:textAlignment w:val="baseline"/>
        <w:rPr>
          <w:lang w:bidi="hr-HR"/>
        </w:rPr>
      </w:pPr>
    </w:p>
    <w:bookmarkEnd w:id="0"/>
    <w:p w14:paraId="0FB5848C" w14:textId="5818FB52"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lang w:bidi="hr-HR"/>
        </w:rPr>
        <w:lastRenderedPageBreak/>
        <w:t xml:space="preserve">Iznimno,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w:t>
      </w:r>
      <w:proofErr w:type="spellStart"/>
      <w:r w:rsidRPr="00D20CBD">
        <w:rPr>
          <w:rFonts w:eastAsia="Calibri"/>
          <w:lang w:bidi="hr-HR"/>
        </w:rPr>
        <w:t>toč</w:t>
      </w:r>
      <w:proofErr w:type="spellEnd"/>
      <w:r w:rsidR="00FF468E">
        <w:rPr>
          <w:rFonts w:eastAsia="Calibri"/>
          <w:lang w:bidi="hr-HR"/>
        </w:rPr>
        <w:t>. 11. i 12.</w:t>
      </w:r>
      <w:r w:rsidRPr="00D20CBD">
        <w:rPr>
          <w:rFonts w:eastAsia="Calibri"/>
          <w:lang w:bidi="hr-HR"/>
        </w:rPr>
        <w:t xml:space="preserve"> </w:t>
      </w:r>
      <w:r w:rsidR="00FF468E">
        <w:rPr>
          <w:rFonts w:eastAsia="Calibri"/>
          <w:lang w:bidi="hr-HR"/>
        </w:rPr>
        <w:t>ovih</w:t>
      </w:r>
      <w:r w:rsidRPr="00D20CBD">
        <w:rPr>
          <w:rFonts w:eastAsia="Calibri"/>
          <w:lang w:bidi="hr-HR"/>
        </w:rPr>
        <w:t xml:space="preserve"> Pravila.</w:t>
      </w:r>
    </w:p>
    <w:p w14:paraId="41AAB478" w14:textId="77777777" w:rsidR="00D20CBD" w:rsidRPr="00D20CBD" w:rsidRDefault="00D20CBD" w:rsidP="00D20CBD">
      <w:pPr>
        <w:keepLines/>
        <w:suppressAutoHyphens/>
        <w:autoSpaceDE w:val="0"/>
        <w:autoSpaceDN w:val="0"/>
        <w:adjustRightInd w:val="0"/>
        <w:jc w:val="both"/>
        <w:textAlignment w:val="baseline"/>
        <w:rPr>
          <w:lang w:bidi="hr-HR"/>
        </w:rPr>
      </w:pPr>
    </w:p>
    <w:p w14:paraId="4CDA2F9E"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lang w:bidi="hr-HR"/>
        </w:rPr>
        <w:t>1.3.</w:t>
      </w:r>
      <w:r w:rsidRPr="00D20CBD">
        <w:rPr>
          <w:rFonts w:eastAsia="Calibri"/>
          <w:lang w:bidi="hr-HR"/>
        </w:rPr>
        <w:t xml:space="preserve"> NOJN je obvezan poštivati </w:t>
      </w:r>
      <w:r w:rsidRPr="00D20CBD">
        <w:rPr>
          <w:rFonts w:eastAsia="Calibri"/>
          <w:b/>
          <w:i/>
          <w:lang w:bidi="hr-HR"/>
        </w:rPr>
        <w:t>načelo razmjernosti</w:t>
      </w:r>
      <w:r w:rsidRPr="00D20CBD">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D20CBD" w:rsidRDefault="00D20CBD" w:rsidP="00D20CBD">
      <w:pPr>
        <w:rPr>
          <w:lang w:bidi="hr-HR"/>
        </w:rPr>
      </w:pPr>
    </w:p>
    <w:p w14:paraId="605B6859"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bCs/>
          <w:lang w:bidi="hr-HR"/>
        </w:rPr>
        <w:t>1.4.</w:t>
      </w:r>
      <w:r w:rsidRPr="00D20CBD">
        <w:rPr>
          <w:rFonts w:eastAsia="Calibri"/>
          <w:bCs/>
          <w:lang w:bidi="hr-HR"/>
        </w:rPr>
        <w:t xml:space="preserve"> NOJN mora postupati poštujući </w:t>
      </w:r>
      <w:r w:rsidRPr="00D20CBD">
        <w:rPr>
          <w:rFonts w:eastAsia="Calibri"/>
          <w:b/>
          <w:bCs/>
          <w:i/>
          <w:lang w:bidi="hr-HR"/>
        </w:rPr>
        <w:t>načelo jednakog postupanja i zabrane diskriminacije</w:t>
      </w:r>
      <w:r w:rsidRPr="00D20CBD">
        <w:rPr>
          <w:rFonts w:eastAsia="Calibri"/>
          <w:b/>
          <w:bCs/>
          <w:lang w:bidi="hr-HR"/>
        </w:rPr>
        <w:t xml:space="preserve"> </w:t>
      </w:r>
      <w:r w:rsidRPr="00D20CBD">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D20CBD" w:rsidRDefault="00D20CBD" w:rsidP="00D20CBD">
      <w:pPr>
        <w:keepLines/>
        <w:suppressAutoHyphens/>
        <w:autoSpaceDE w:val="0"/>
        <w:autoSpaceDN w:val="0"/>
        <w:adjustRightInd w:val="0"/>
        <w:jc w:val="both"/>
        <w:textAlignment w:val="baseline"/>
        <w:rPr>
          <w:lang w:bidi="hr-HR"/>
        </w:rPr>
      </w:pPr>
    </w:p>
    <w:p w14:paraId="14AAA5FC" w14:textId="77777777" w:rsidR="00D20CBD" w:rsidRPr="00D20CBD" w:rsidRDefault="00D20CBD" w:rsidP="00D20CBD">
      <w:pPr>
        <w:keepLines/>
        <w:spacing w:after="240"/>
        <w:jc w:val="both"/>
        <w:rPr>
          <w:lang w:bidi="hr-HR"/>
        </w:rPr>
      </w:pPr>
      <w:r w:rsidRPr="00D20CBD">
        <w:rPr>
          <w:b/>
          <w:lang w:bidi="hr-HR"/>
        </w:rPr>
        <w:t>1.5.</w:t>
      </w:r>
      <w:r w:rsidRPr="00D20CBD">
        <w:rPr>
          <w:lang w:bidi="hr-HR"/>
        </w:rPr>
        <w:t xml:space="preserve">  Pri odabiru postupka nabave, NOJN-ovi moraju voditi računa o tome da umjetno ne dijele predmet nabave</w:t>
      </w:r>
      <w:r w:rsidRPr="00D20CBD">
        <w:rPr>
          <w:vertAlign w:val="superscript"/>
          <w:lang w:bidi="hr-HR"/>
        </w:rPr>
        <w:footnoteReference w:id="5"/>
      </w:r>
      <w:r w:rsidRPr="00D20CBD">
        <w:rPr>
          <w:lang w:bidi="hr-HR"/>
        </w:rPr>
        <w:t xml:space="preserve"> kako bi izbjegli složeniji postupak nabave u skladu s odredbama ovih Pravila.</w:t>
      </w:r>
    </w:p>
    <w:p w14:paraId="71AE6805" w14:textId="77777777" w:rsidR="00D20CBD" w:rsidRPr="00D20CBD" w:rsidRDefault="00D20CBD" w:rsidP="00D20CBD">
      <w:pPr>
        <w:keepLines/>
        <w:jc w:val="both"/>
        <w:rPr>
          <w:lang w:bidi="hr-HR"/>
        </w:rPr>
      </w:pPr>
      <w:r w:rsidRPr="00D20CBD">
        <w:rPr>
          <w:rFonts w:eastAsia="Calibri"/>
          <w:b/>
          <w:lang w:bidi="hr-HR"/>
        </w:rPr>
        <w:t xml:space="preserve">1.6. </w:t>
      </w:r>
      <w:r w:rsidRPr="00D20CBD">
        <w:rPr>
          <w:rFonts w:eastAsia="Calibri"/>
          <w:lang w:bidi="hr-HR"/>
        </w:rPr>
        <w:t xml:space="preserve">NOJN je obvezan poduzeti sve mjere u skladu </w:t>
      </w:r>
      <w:r w:rsidRPr="00D20CBD">
        <w:rPr>
          <w:rFonts w:eastAsia="Calibri"/>
          <w:i/>
          <w:lang w:bidi="hr-HR"/>
        </w:rPr>
        <w:t xml:space="preserve">s </w:t>
      </w:r>
      <w:r w:rsidRPr="00D20CBD">
        <w:rPr>
          <w:rFonts w:eastAsia="Calibri"/>
          <w:b/>
          <w:i/>
          <w:lang w:bidi="hr-HR"/>
        </w:rPr>
        <w:t>načelom racionalnog i ekonomičnog trošenja sredstava</w:t>
      </w:r>
      <w:r w:rsidRPr="00D20CBD">
        <w:rPr>
          <w:rFonts w:eastAsia="Calibri"/>
          <w:lang w:bidi="hr-HR"/>
        </w:rPr>
        <w:t xml:space="preserve"> u kontekstu usporedbe cijena i trenutne tržišne vrijednosti predmeta nabave.</w:t>
      </w:r>
    </w:p>
    <w:p w14:paraId="4AD97FDA" w14:textId="77777777" w:rsidR="00D20CBD" w:rsidRPr="00D20CBD" w:rsidRDefault="00D20CBD" w:rsidP="00D20CBD">
      <w:pPr>
        <w:keepLines/>
        <w:jc w:val="both"/>
        <w:rPr>
          <w:rFonts w:eastAsia="Calibri"/>
          <w:lang w:bidi="hr-HR"/>
        </w:rPr>
      </w:pPr>
    </w:p>
    <w:p w14:paraId="150AA7BD" w14:textId="62C3C3F9" w:rsidR="00D20CBD" w:rsidRPr="00D20CBD" w:rsidRDefault="00D20CBD" w:rsidP="00D20CBD">
      <w:pPr>
        <w:keepLines/>
        <w:jc w:val="both"/>
        <w:rPr>
          <w:lang w:bidi="hr-HR"/>
        </w:rPr>
      </w:pPr>
      <w:r w:rsidRPr="00D20CBD">
        <w:rPr>
          <w:rFonts w:eastAsia="Calibri"/>
          <w:b/>
          <w:lang w:bidi="hr-HR"/>
        </w:rPr>
        <w:t>2.</w:t>
      </w:r>
      <w:r w:rsidRPr="00D20CBD">
        <w:t xml:space="preserve"> Ako postoji sumnja da je ugovorena cijena s dobavljačem/ugovarateljem neopravdano visoka</w:t>
      </w:r>
      <w:r w:rsidRPr="00D20CBD">
        <w:rPr>
          <w:lang w:bidi="hr-HR"/>
        </w:rPr>
        <w:t xml:space="preserve"> (viša od 20% od iznosa prihvatljivog troška za pripadajuću stavku iz</w:t>
      </w:r>
      <w:r w:rsidRPr="00D20CBD">
        <w:t xml:space="preserve"> ugovora </w:t>
      </w:r>
      <w:r w:rsidRPr="00D20CBD">
        <w:rPr>
          <w:lang w:bidi="hr-HR"/>
        </w:rPr>
        <w:t xml:space="preserve">o bespovratnim </w:t>
      </w:r>
      <w:r w:rsidR="00F50541">
        <w:rPr>
          <w:lang w:bidi="hr-HR"/>
        </w:rPr>
        <w:t xml:space="preserve">financijskim </w:t>
      </w:r>
      <w:r w:rsidRPr="00D20CBD">
        <w:rPr>
          <w:lang w:bidi="hr-HR"/>
        </w:rPr>
        <w:t xml:space="preserve">sredstvima), </w:t>
      </w:r>
      <w:r w:rsidR="00F50541">
        <w:rPr>
          <w:lang w:bidi="hr-HR"/>
        </w:rPr>
        <w:t>TOPFD</w:t>
      </w:r>
      <w:r w:rsidRPr="00D20CBD">
        <w:rPr>
          <w:lang w:bidi="hr-HR"/>
        </w:rPr>
        <w:t xml:space="preserve"> </w:t>
      </w:r>
      <w:r w:rsidRPr="00D20CBD">
        <w:t xml:space="preserve">ima pravo zatražiti dodatne popratne dokumente i </w:t>
      </w:r>
      <w:r w:rsidRPr="00D20CBD">
        <w:rPr>
          <w:lang w:bidi="hr-HR"/>
        </w:rPr>
        <w:t>pojašnjenja od NOJN-a kako bi uklonio sumnju da je ugovorena</w:t>
      </w:r>
      <w:r w:rsidRPr="00D20CBD">
        <w:t xml:space="preserve"> cijena </w:t>
      </w:r>
      <w:r w:rsidRPr="00D20CBD">
        <w:rPr>
          <w:lang w:bidi="hr-HR"/>
        </w:rPr>
        <w:t xml:space="preserve">neopravdano visoka. </w:t>
      </w:r>
      <w:r w:rsidR="00F50541">
        <w:rPr>
          <w:lang w:bidi="hr-HR"/>
        </w:rPr>
        <w:t xml:space="preserve">TOPFD </w:t>
      </w:r>
      <w:r w:rsidRPr="00D20CBD">
        <w:rPr>
          <w:lang w:bidi="hr-HR"/>
        </w:rPr>
        <w:t xml:space="preserve"> može odbiti iznos troškova/izdataka koji neopravdano prelaze iznos ugovorenih prihvatljivih troškova za pripadajuću stavku i ima pravo taj iznos proglasiti neprihvatljivim</w:t>
      </w:r>
      <w:r w:rsidRPr="00D20CBD">
        <w:t xml:space="preserve"> u postupku kontrole prihvatljivosti troškova/izdataka</w:t>
      </w:r>
      <w:r w:rsidRPr="00D20CBD">
        <w:rPr>
          <w:lang w:bidi="hr-HR"/>
        </w:rPr>
        <w:t>.</w:t>
      </w:r>
    </w:p>
    <w:p w14:paraId="54D1B375" w14:textId="77777777" w:rsidR="00D20CBD" w:rsidRPr="00D20CBD" w:rsidRDefault="00D20CBD" w:rsidP="00D20CBD">
      <w:pPr>
        <w:keepLines/>
        <w:jc w:val="both"/>
        <w:rPr>
          <w:rFonts w:eastAsia="Calibri"/>
          <w:lang w:bidi="hr-HR"/>
        </w:rPr>
      </w:pPr>
    </w:p>
    <w:p w14:paraId="0BDE7962" w14:textId="77777777" w:rsidR="00D20CBD" w:rsidRPr="00D20CBD" w:rsidRDefault="00D20CBD" w:rsidP="00D20CBD">
      <w:pPr>
        <w:keepLines/>
        <w:jc w:val="both"/>
      </w:pPr>
    </w:p>
    <w:p w14:paraId="4B015470" w14:textId="77777777" w:rsidR="00D20CBD" w:rsidRDefault="00D20CBD" w:rsidP="00D20CBD">
      <w:pPr>
        <w:keepLines/>
        <w:jc w:val="both"/>
        <w:rPr>
          <w:b/>
        </w:rPr>
      </w:pPr>
    </w:p>
    <w:p w14:paraId="67364CBF" w14:textId="77777777" w:rsidR="00D20CBD" w:rsidRDefault="00D20CBD" w:rsidP="00D20CBD">
      <w:pPr>
        <w:keepLines/>
        <w:jc w:val="both"/>
        <w:rPr>
          <w:b/>
        </w:rPr>
      </w:pPr>
    </w:p>
    <w:p w14:paraId="70E34AF6" w14:textId="0D112E9F" w:rsidR="00D20CBD" w:rsidRPr="00D20CBD" w:rsidRDefault="00D20CBD" w:rsidP="00D20CBD">
      <w:pPr>
        <w:keepLines/>
        <w:jc w:val="both"/>
        <w:rPr>
          <w:b/>
        </w:rPr>
      </w:pPr>
      <w:r w:rsidRPr="00D20CBD">
        <w:rPr>
          <w:b/>
        </w:rPr>
        <w:t>POSTUPAK NABAVE S JEDNIM PONUDITELJEM</w:t>
      </w:r>
    </w:p>
    <w:p w14:paraId="5ABFBF91" w14:textId="77777777" w:rsidR="00D20CBD" w:rsidRPr="00D20CBD" w:rsidRDefault="00D20CBD" w:rsidP="00D20CBD">
      <w:pPr>
        <w:keepLines/>
        <w:jc w:val="both"/>
      </w:pPr>
    </w:p>
    <w:p w14:paraId="092515CA" w14:textId="6E238D82" w:rsidR="00D20CBD" w:rsidRPr="00D20CBD" w:rsidRDefault="00D20CBD" w:rsidP="00D20CBD">
      <w:pPr>
        <w:keepLines/>
        <w:jc w:val="both"/>
        <w:rPr>
          <w:lang w:bidi="hr-HR"/>
        </w:rPr>
      </w:pPr>
      <w:r w:rsidRPr="00D20CBD">
        <w:rPr>
          <w:b/>
        </w:rPr>
        <w:t>3.</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do 400.000,00 kuna</w:t>
      </w:r>
      <w:r w:rsidRPr="00D20CBD">
        <w:rPr>
          <w:lang w:bidi="hr-HR"/>
        </w:rPr>
        <w:t xml:space="preserve"> </w:t>
      </w:r>
      <w:bookmarkStart w:id="1" w:name="_Hlk505266633"/>
      <w:r w:rsidRPr="00D20CBD">
        <w:rPr>
          <w:lang w:bidi="hr-HR"/>
        </w:rPr>
        <w:t>(uključujući 400.000,00 kn)</w:t>
      </w:r>
      <w:bookmarkEnd w:id="1"/>
      <w:r w:rsidRPr="00D20CBD">
        <w:rPr>
          <w:lang w:bidi="hr-HR"/>
        </w:rPr>
        <w:t xml:space="preserve">, odnosno za nabavu radova </w:t>
      </w:r>
      <w:r w:rsidRPr="00D20CBD">
        <w:rPr>
          <w:b/>
          <w:lang w:bidi="hr-HR"/>
        </w:rPr>
        <w:t>do 1.000.000,00 kuna</w:t>
      </w:r>
      <w:r w:rsidRPr="00D20CBD">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D20CBD" w:rsidRDefault="00D20CBD" w:rsidP="00D20CBD">
      <w:pPr>
        <w:keepLines/>
        <w:jc w:val="both"/>
        <w:rPr>
          <w:lang w:bidi="hr-HR"/>
        </w:rPr>
      </w:pPr>
    </w:p>
    <w:p w14:paraId="15327358" w14:textId="77777777" w:rsidR="00D20CBD" w:rsidRPr="00D20CBD" w:rsidRDefault="00D20CBD" w:rsidP="00D20CBD">
      <w:pPr>
        <w:keepLines/>
        <w:jc w:val="both"/>
        <w:rPr>
          <w:color w:val="231F20"/>
          <w:shd w:val="clear" w:color="auto" w:fill="FFFFFF"/>
        </w:rPr>
      </w:pPr>
      <w:r w:rsidRPr="00D20CBD">
        <w:rPr>
          <w:b/>
          <w:color w:val="231F20"/>
          <w:shd w:val="clear" w:color="auto" w:fill="FFFFFF"/>
        </w:rPr>
        <w:lastRenderedPageBreak/>
        <w:t>3.1.</w:t>
      </w:r>
      <w:r w:rsidRPr="00D20CBD">
        <w:rPr>
          <w:color w:val="231F20"/>
          <w:shd w:val="clear" w:color="auto" w:fill="FFFFFF"/>
        </w:rPr>
        <w:t xml:space="preserve"> NOJN je u postupku nabave s jednim ponuditeljem dužan odbiti sklapanje pisanog ugovora ili narudžbenice, ako utvrdi da je ponuđena cijena </w:t>
      </w:r>
      <w:r w:rsidRPr="00D20CBD">
        <w:rPr>
          <w:lang w:bidi="hr-HR"/>
        </w:rPr>
        <w:t>pružatelja usluga/dobavljača roba/izvođača radova</w:t>
      </w:r>
      <w:r w:rsidRPr="00D20CBD">
        <w:rPr>
          <w:color w:val="231F20"/>
          <w:shd w:val="clear" w:color="auto" w:fill="FFFFFF"/>
        </w:rPr>
        <w:t xml:space="preserve"> veća od iznosa iz t. 3.</w:t>
      </w:r>
    </w:p>
    <w:p w14:paraId="4B7FC32C" w14:textId="77777777" w:rsidR="00D20CBD" w:rsidRPr="00D20CBD" w:rsidRDefault="00D20CBD" w:rsidP="00D20CBD">
      <w:pPr>
        <w:keepLines/>
        <w:jc w:val="both"/>
        <w:rPr>
          <w:color w:val="231F20"/>
          <w:shd w:val="clear" w:color="auto" w:fill="FFFFFF"/>
        </w:rPr>
      </w:pPr>
    </w:p>
    <w:p w14:paraId="7F6F3E68" w14:textId="77777777" w:rsidR="00D20CBD" w:rsidRPr="00D20CBD" w:rsidRDefault="00D20CBD" w:rsidP="00D20CBD">
      <w:pPr>
        <w:keepLines/>
        <w:jc w:val="both"/>
        <w:rPr>
          <w:color w:val="231F20"/>
          <w:shd w:val="clear" w:color="auto" w:fill="FFFFFF"/>
        </w:rPr>
      </w:pPr>
      <w:r w:rsidRPr="00D20CBD">
        <w:rPr>
          <w:b/>
          <w:bCs/>
          <w:color w:val="231F20"/>
          <w:shd w:val="clear" w:color="auto" w:fill="FFFFFF"/>
        </w:rPr>
        <w:t>3.2.</w:t>
      </w:r>
      <w:r w:rsidRPr="00D20CBD">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D20CBD" w:rsidRDefault="00D20CBD" w:rsidP="00D20CBD">
      <w:pPr>
        <w:keepLines/>
        <w:jc w:val="both"/>
      </w:pPr>
    </w:p>
    <w:p w14:paraId="212A02D1" w14:textId="77777777" w:rsidR="00D20CBD" w:rsidRPr="00D20CBD" w:rsidRDefault="00D20CBD" w:rsidP="00D20CBD">
      <w:pPr>
        <w:keepLines/>
        <w:jc w:val="both"/>
        <w:rPr>
          <w:b/>
        </w:rPr>
      </w:pPr>
    </w:p>
    <w:p w14:paraId="63BAD368" w14:textId="77777777" w:rsidR="00D20CBD" w:rsidRPr="00D20CBD" w:rsidRDefault="00D20CBD" w:rsidP="00D20CBD">
      <w:pPr>
        <w:keepLines/>
        <w:jc w:val="both"/>
        <w:rPr>
          <w:b/>
        </w:rPr>
      </w:pPr>
      <w:r w:rsidRPr="00D20CBD">
        <w:rPr>
          <w:b/>
        </w:rPr>
        <w:t>POZIV NA DOSTAVU PONUDA</w:t>
      </w:r>
    </w:p>
    <w:p w14:paraId="114D2190" w14:textId="77777777" w:rsidR="00D20CBD" w:rsidRPr="00D20CBD" w:rsidRDefault="00D20CBD" w:rsidP="00D20CBD">
      <w:pPr>
        <w:keepLines/>
        <w:jc w:val="both"/>
        <w:rPr>
          <w:b/>
        </w:rPr>
      </w:pPr>
    </w:p>
    <w:p w14:paraId="570D508D" w14:textId="77777777" w:rsidR="00D20CBD" w:rsidRPr="00D20CBD" w:rsidRDefault="00D20CBD" w:rsidP="00D20CBD">
      <w:pPr>
        <w:keepLines/>
        <w:jc w:val="both"/>
      </w:pPr>
      <w:r w:rsidRPr="00D20CBD">
        <w:rPr>
          <w:b/>
        </w:rPr>
        <w:t>4.</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iznad 400.000,00 kuna</w:t>
      </w:r>
      <w:r w:rsidRPr="00D20CBD">
        <w:rPr>
          <w:lang w:bidi="hr-HR"/>
        </w:rPr>
        <w:t xml:space="preserve">, odnosno za nabavu radova </w:t>
      </w:r>
      <w:r w:rsidRPr="00D20CBD">
        <w:rPr>
          <w:b/>
          <w:lang w:bidi="hr-HR"/>
        </w:rPr>
        <w:t>iznad 1.000.000,00 kuna</w:t>
      </w:r>
      <w:r w:rsidRPr="00D20CBD">
        <w:rPr>
          <w:lang w:bidi="hr-HR"/>
        </w:rPr>
        <w:t xml:space="preserve">, NOJN je dužan objaviti </w:t>
      </w:r>
      <w:r w:rsidRPr="00D20CBD">
        <w:t xml:space="preserve">Poziv na dostavu ponuda. </w:t>
      </w:r>
    </w:p>
    <w:p w14:paraId="34D816C0" w14:textId="77777777" w:rsidR="00D20CBD" w:rsidRPr="00D20CBD" w:rsidRDefault="00D20CBD" w:rsidP="00D20CBD">
      <w:pPr>
        <w:keepLines/>
        <w:jc w:val="both"/>
      </w:pPr>
    </w:p>
    <w:p w14:paraId="60EDA24F" w14:textId="77777777" w:rsidR="00D20CBD" w:rsidRPr="00D20CBD" w:rsidRDefault="00D20CBD" w:rsidP="00D20CBD">
      <w:pPr>
        <w:keepLines/>
        <w:jc w:val="both"/>
      </w:pPr>
      <w:r w:rsidRPr="00D20CBD">
        <w:t xml:space="preserve">Poziv na dostavu ponuda se mora objaviti na internetskoj stranici </w:t>
      </w:r>
      <w:hyperlink r:id="rId11" w:history="1">
        <w:r w:rsidRPr="00D20CBD">
          <w:rPr>
            <w:color w:val="0000FF"/>
            <w:u w:val="single"/>
          </w:rPr>
          <w:t>www.strukturnifondovi.hr</w:t>
        </w:r>
      </w:hyperlink>
      <w:r w:rsidRPr="00D20CBD">
        <w:t xml:space="preserve">. </w:t>
      </w:r>
    </w:p>
    <w:p w14:paraId="17789362" w14:textId="77777777" w:rsidR="00D20CBD" w:rsidRPr="00D20CBD" w:rsidRDefault="00D20CBD" w:rsidP="00D20CBD">
      <w:pPr>
        <w:keepLines/>
        <w:jc w:val="both"/>
      </w:pPr>
    </w:p>
    <w:p w14:paraId="07BAD28C" w14:textId="77777777" w:rsidR="00D20CBD" w:rsidRPr="00D20CBD" w:rsidRDefault="00D20CBD" w:rsidP="00D20CBD">
      <w:pPr>
        <w:keepLines/>
        <w:jc w:val="both"/>
      </w:pPr>
      <w:r w:rsidRPr="00D20CBD">
        <w:t xml:space="preserve">NOJN može dodatno pisanim putem poslati poveznicu/ link na Poziv na dostavu ponuda na gospodarske subjekte po svom izboru. </w:t>
      </w:r>
    </w:p>
    <w:p w14:paraId="252C0453" w14:textId="77777777" w:rsidR="00D20CBD" w:rsidRPr="00D20CBD" w:rsidRDefault="00D20CBD" w:rsidP="00D20CBD">
      <w:pPr>
        <w:keepLines/>
        <w:jc w:val="both"/>
      </w:pPr>
    </w:p>
    <w:p w14:paraId="24AEB839" w14:textId="77777777" w:rsidR="00D20CBD" w:rsidRPr="00D20CBD" w:rsidRDefault="00D20CBD" w:rsidP="00D20CBD">
      <w:pPr>
        <w:keepLines/>
        <w:jc w:val="both"/>
      </w:pPr>
      <w:r w:rsidRPr="00D20CBD">
        <w:t xml:space="preserve">U navedenom slučaju, NOJN je dužan provesti postupak ocjene i odabira najbolje ponude uzevši u obzir </w:t>
      </w:r>
      <w:r w:rsidRPr="00D20CBD">
        <w:rPr>
          <w:u w:val="single"/>
        </w:rPr>
        <w:t>sve zaprimljene ponude</w:t>
      </w:r>
      <w:r w:rsidRPr="00D20CBD">
        <w:t xml:space="preserve"> (temeljem objave i dodatnog slanja poveznice).</w:t>
      </w:r>
    </w:p>
    <w:p w14:paraId="5DDE34E7" w14:textId="77777777" w:rsidR="00D20CBD" w:rsidRPr="00D20CBD" w:rsidRDefault="00D20CBD" w:rsidP="00D20CBD">
      <w:pPr>
        <w:keepLines/>
        <w:jc w:val="both"/>
      </w:pPr>
    </w:p>
    <w:p w14:paraId="30A065B9" w14:textId="77777777" w:rsidR="00D20CBD" w:rsidRPr="00D20CBD" w:rsidRDefault="00D20CBD" w:rsidP="00D20CBD">
      <w:pPr>
        <w:keepLines/>
        <w:jc w:val="both"/>
      </w:pPr>
      <w:r w:rsidRPr="00D20CBD">
        <w:rPr>
          <w:b/>
        </w:rPr>
        <w:t>4.1.</w:t>
      </w:r>
      <w:r w:rsidRPr="00D20CBD">
        <w:t xml:space="preserve"> Poziv na dostavu ponuda sadržava najmanje:  </w:t>
      </w:r>
    </w:p>
    <w:p w14:paraId="146B41F3" w14:textId="77777777" w:rsidR="00D20CBD" w:rsidRPr="00D20CBD" w:rsidRDefault="00D20CBD" w:rsidP="00AC690D">
      <w:pPr>
        <w:keepLines/>
        <w:numPr>
          <w:ilvl w:val="0"/>
          <w:numId w:val="2"/>
        </w:numPr>
        <w:contextualSpacing/>
        <w:jc w:val="both"/>
        <w:rPr>
          <w:rFonts w:eastAsia="Calibri"/>
        </w:rPr>
      </w:pPr>
      <w:r w:rsidRPr="00D20CBD">
        <w:rPr>
          <w:rFonts w:eastAsia="Calibri"/>
        </w:rPr>
        <w:t>naziv i adresu te najmanje jedan kontakt podatak NOJN-a</w:t>
      </w:r>
    </w:p>
    <w:p w14:paraId="71CDD5A6" w14:textId="77777777" w:rsidR="00D20CBD" w:rsidRPr="00D20CBD" w:rsidRDefault="00D20CBD" w:rsidP="00AC690D">
      <w:pPr>
        <w:keepLines/>
        <w:numPr>
          <w:ilvl w:val="0"/>
          <w:numId w:val="2"/>
        </w:numPr>
        <w:contextualSpacing/>
        <w:jc w:val="both"/>
        <w:rPr>
          <w:rFonts w:eastAsia="Calibri"/>
        </w:rPr>
      </w:pPr>
      <w:r w:rsidRPr="00D20CBD">
        <w:rPr>
          <w:rFonts w:eastAsia="Calibri"/>
        </w:rPr>
        <w:t>osnovne informacije o predmetu nabave</w:t>
      </w:r>
    </w:p>
    <w:p w14:paraId="008A415D" w14:textId="77777777" w:rsidR="00D20CBD" w:rsidRPr="00D20CBD" w:rsidRDefault="00D20CBD" w:rsidP="00AC690D">
      <w:pPr>
        <w:keepLines/>
        <w:numPr>
          <w:ilvl w:val="0"/>
          <w:numId w:val="2"/>
        </w:numPr>
        <w:contextualSpacing/>
        <w:jc w:val="both"/>
        <w:rPr>
          <w:rFonts w:eastAsia="Calibri"/>
        </w:rPr>
      </w:pPr>
      <w:r w:rsidRPr="00D20CBD">
        <w:rPr>
          <w:rFonts w:eastAsia="Calibri"/>
        </w:rPr>
        <w:t>tehničke specifikacije i/ili opis posla i/ili sve relevantne tehničke pojedinosti predmeta nabave</w:t>
      </w:r>
    </w:p>
    <w:p w14:paraId="52FA2A3B" w14:textId="77777777" w:rsidR="00D20CBD" w:rsidRPr="00D20CBD" w:rsidRDefault="00D20CBD" w:rsidP="00AC690D">
      <w:pPr>
        <w:keepLines/>
        <w:numPr>
          <w:ilvl w:val="0"/>
          <w:numId w:val="2"/>
        </w:numPr>
        <w:contextualSpacing/>
        <w:jc w:val="both"/>
        <w:rPr>
          <w:rFonts w:eastAsia="Calibri"/>
        </w:rPr>
      </w:pPr>
      <w:r w:rsidRPr="00D20CBD">
        <w:rPr>
          <w:rFonts w:eastAsia="Calibri"/>
        </w:rPr>
        <w:t xml:space="preserve">podatke o vrsti, opsegu i općoj prirodi radova/vrsti, količini i načinu isporuke robe/opisu i opsegu usluga koje će se pružati (Ako su količine stavki </w:t>
      </w:r>
      <w:r w:rsidRPr="00D20CBD">
        <w:rPr>
          <w:rFonts w:eastAsia="Calibri"/>
          <w:u w:val="single"/>
        </w:rPr>
        <w:t>okvirne</w:t>
      </w:r>
      <w:r w:rsidRPr="00D20CBD">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D20CBD" w:rsidRDefault="00D20CBD" w:rsidP="00AC690D">
      <w:pPr>
        <w:keepLines/>
        <w:numPr>
          <w:ilvl w:val="0"/>
          <w:numId w:val="2"/>
        </w:numPr>
        <w:contextualSpacing/>
        <w:jc w:val="both"/>
        <w:rPr>
          <w:rFonts w:eastAsia="Calibri"/>
        </w:rPr>
      </w:pPr>
      <w:r w:rsidRPr="00D20CBD">
        <w:rPr>
          <w:rFonts w:eastAsia="Calibri"/>
        </w:rPr>
        <w:t>ako je predmet nabave podijeljen na grupe, navod o mogućnosti podnošenja ponuda za jednu, više ili sve grupe</w:t>
      </w:r>
    </w:p>
    <w:p w14:paraId="59E1E816" w14:textId="77777777" w:rsidR="00D20CBD" w:rsidRPr="00D20CBD" w:rsidRDefault="00D20CBD" w:rsidP="00AC690D">
      <w:pPr>
        <w:keepLines/>
        <w:numPr>
          <w:ilvl w:val="0"/>
          <w:numId w:val="2"/>
        </w:numPr>
        <w:contextualSpacing/>
        <w:jc w:val="both"/>
        <w:rPr>
          <w:rFonts w:eastAsia="Calibri"/>
        </w:rPr>
      </w:pPr>
      <w:r w:rsidRPr="00D20CBD">
        <w:rPr>
          <w:rFonts w:eastAsia="Calibri"/>
        </w:rPr>
        <w:t>mjesto izvršenja/izvođenja radova, isporuke robe ili pružanja usluga</w:t>
      </w:r>
    </w:p>
    <w:p w14:paraId="4A918582" w14:textId="77777777" w:rsidR="00D20CBD" w:rsidRPr="00D20CBD" w:rsidRDefault="00D20CBD" w:rsidP="00AC690D">
      <w:pPr>
        <w:keepLines/>
        <w:numPr>
          <w:ilvl w:val="0"/>
          <w:numId w:val="2"/>
        </w:numPr>
        <w:contextualSpacing/>
        <w:jc w:val="both"/>
        <w:rPr>
          <w:rFonts w:eastAsia="Calibri"/>
        </w:rPr>
      </w:pPr>
      <w:r w:rsidRPr="00D20CBD">
        <w:rPr>
          <w:rFonts w:eastAsia="Calibri"/>
        </w:rPr>
        <w:t>rok izvršenja radova/isporuke robe/pružanja usluga</w:t>
      </w:r>
    </w:p>
    <w:p w14:paraId="4BBBAD2F" w14:textId="77777777" w:rsidR="00D20CBD" w:rsidRPr="00D20CBD" w:rsidRDefault="00D20CBD" w:rsidP="00AC690D">
      <w:pPr>
        <w:keepLines/>
        <w:numPr>
          <w:ilvl w:val="0"/>
          <w:numId w:val="2"/>
        </w:numPr>
        <w:contextualSpacing/>
        <w:jc w:val="both"/>
        <w:rPr>
          <w:rFonts w:eastAsia="Calibri"/>
        </w:rPr>
      </w:pPr>
      <w:r w:rsidRPr="00D20CBD">
        <w:rPr>
          <w:rFonts w:eastAsia="Calibri"/>
        </w:rPr>
        <w:t>specifikaciju kriterija za odabir ponude koji se primjenjuju u postupku nabave</w:t>
      </w:r>
    </w:p>
    <w:p w14:paraId="79EFBF8F" w14:textId="77777777" w:rsidR="00D20CBD" w:rsidRPr="00D20CBD" w:rsidRDefault="00D20CBD" w:rsidP="00AC690D">
      <w:pPr>
        <w:keepLines/>
        <w:numPr>
          <w:ilvl w:val="0"/>
          <w:numId w:val="2"/>
        </w:numPr>
        <w:contextualSpacing/>
        <w:jc w:val="both"/>
        <w:rPr>
          <w:rFonts w:eastAsia="Calibri"/>
        </w:rPr>
      </w:pPr>
      <w:r w:rsidRPr="00D20CBD">
        <w:rPr>
          <w:rFonts w:eastAsia="Calibri"/>
        </w:rPr>
        <w:t>rok za dostavu ponuda koji ne smije biti kraći od 8 kalendarskih dana (datum i vrijeme)</w:t>
      </w:r>
      <w:r w:rsidRPr="00D20CBD">
        <w:rPr>
          <w:rFonts w:eastAsia="Calibri"/>
          <w:vertAlign w:val="superscript"/>
        </w:rPr>
        <w:footnoteReference w:id="6"/>
      </w:r>
    </w:p>
    <w:p w14:paraId="7D94C8D5" w14:textId="77777777" w:rsidR="00D20CBD" w:rsidRPr="00D20CBD" w:rsidRDefault="00D20CBD" w:rsidP="00AC690D">
      <w:pPr>
        <w:keepLines/>
        <w:numPr>
          <w:ilvl w:val="0"/>
          <w:numId w:val="2"/>
        </w:numPr>
        <w:contextualSpacing/>
        <w:jc w:val="both"/>
        <w:rPr>
          <w:rFonts w:eastAsia="Calibri"/>
        </w:rPr>
      </w:pPr>
      <w:r w:rsidRPr="00D20CBD">
        <w:rPr>
          <w:rFonts w:eastAsia="Calibri"/>
        </w:rPr>
        <w:t>način dostave ponuda</w:t>
      </w:r>
    </w:p>
    <w:p w14:paraId="4FE98532" w14:textId="77777777" w:rsidR="00D20CBD" w:rsidRPr="00D20CBD" w:rsidRDefault="00D20CBD" w:rsidP="00AC690D">
      <w:pPr>
        <w:keepLines/>
        <w:numPr>
          <w:ilvl w:val="0"/>
          <w:numId w:val="2"/>
        </w:numPr>
        <w:contextualSpacing/>
        <w:jc w:val="both"/>
        <w:rPr>
          <w:rFonts w:eastAsia="Calibri"/>
        </w:rPr>
      </w:pPr>
      <w:r w:rsidRPr="00D20CBD">
        <w:rPr>
          <w:rFonts w:eastAsia="Calibri"/>
        </w:rPr>
        <w:t>adresu (poštansku ili elektroničku) na koju se dostavljaju ponude</w:t>
      </w:r>
    </w:p>
    <w:p w14:paraId="4CA7A5B5" w14:textId="77777777" w:rsidR="00D20CBD" w:rsidRPr="00D20CBD" w:rsidRDefault="00D20CBD" w:rsidP="00AC690D">
      <w:pPr>
        <w:keepLines/>
        <w:numPr>
          <w:ilvl w:val="0"/>
          <w:numId w:val="2"/>
        </w:numPr>
        <w:contextualSpacing/>
        <w:jc w:val="both"/>
        <w:rPr>
          <w:rFonts w:eastAsia="Calibri"/>
        </w:rPr>
      </w:pPr>
      <w:r w:rsidRPr="00D20CBD">
        <w:rPr>
          <w:rFonts w:eastAsia="Calibri"/>
        </w:rPr>
        <w:t>ime, prezime, broj telefona i adresu elektronske pošte osobe za kontakt.</w:t>
      </w:r>
    </w:p>
    <w:p w14:paraId="568CE2B9" w14:textId="77777777" w:rsidR="00D20CBD" w:rsidRPr="00D20CBD" w:rsidRDefault="00D20CBD" w:rsidP="00D20CBD">
      <w:pPr>
        <w:keepLines/>
        <w:ind w:left="426"/>
        <w:jc w:val="both"/>
      </w:pPr>
    </w:p>
    <w:p w14:paraId="75E2C878" w14:textId="77777777" w:rsidR="00D20CBD" w:rsidRPr="00D20CBD" w:rsidRDefault="00D20CBD" w:rsidP="00D20CBD">
      <w:pPr>
        <w:keepLines/>
        <w:jc w:val="both"/>
      </w:pPr>
      <w:r w:rsidRPr="00D20CBD">
        <w:lastRenderedPageBreak/>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D20CBD" w:rsidRDefault="00D20CBD" w:rsidP="00D20CBD">
      <w:pPr>
        <w:keepLines/>
        <w:jc w:val="both"/>
      </w:pPr>
    </w:p>
    <w:p w14:paraId="3F2FAB47" w14:textId="77777777" w:rsidR="00D20CBD" w:rsidRPr="00D20CBD" w:rsidRDefault="00D20CBD" w:rsidP="00D20CBD">
      <w:pPr>
        <w:keepLines/>
        <w:jc w:val="both"/>
        <w:rPr>
          <w:lang w:bidi="hr-HR"/>
        </w:rPr>
      </w:pPr>
      <w:r w:rsidRPr="00D20CBD">
        <w:rPr>
          <w:b/>
        </w:rPr>
        <w:t>5.</w:t>
      </w:r>
      <w:r w:rsidRPr="00D20CBD">
        <w:t xml:space="preserve"> </w:t>
      </w:r>
      <w:r w:rsidRPr="00D20CBD">
        <w:rPr>
          <w:lang w:bidi="hr-HR"/>
        </w:rPr>
        <w:t xml:space="preserve">NOJN može (nije obvezno) za pojedinu nabavu u pozivu na dostavu ponuda odrediti uvjete sposobnosti ponuditelja. Ukoliko određuje </w:t>
      </w:r>
      <w:r w:rsidRPr="00D20CBD">
        <w:rPr>
          <w:b/>
          <w:lang w:bidi="hr-HR"/>
        </w:rPr>
        <w:t>uvjete sposobnosti</w:t>
      </w:r>
      <w:r w:rsidRPr="00D20CBD">
        <w:rPr>
          <w:b/>
          <w:vertAlign w:val="superscript"/>
          <w:lang w:bidi="hr-HR"/>
        </w:rPr>
        <w:footnoteReference w:id="7"/>
      </w:r>
      <w:r w:rsidRPr="00D20CBD">
        <w:rPr>
          <w:lang w:bidi="hr-HR"/>
        </w:rPr>
        <w:t xml:space="preserve">, NOJN treba voditi računa o jednakoj mogućnosti nadmetanja za domaće i strane gospodarske subjekte. Gospodarski subjekt mora imati mogućnost dostave u ponudi odgovarajućeg dokumenta odnosno potvrde o članstvu u odgovarajućoj komori iz zemlje poslovnog </w:t>
      </w:r>
      <w:proofErr w:type="spellStart"/>
      <w:r w:rsidRPr="00D20CBD">
        <w:rPr>
          <w:lang w:bidi="hr-HR"/>
        </w:rPr>
        <w:t>nastana</w:t>
      </w:r>
      <w:proofErr w:type="spellEnd"/>
      <w:r w:rsidRPr="00D20CBD">
        <w:rPr>
          <w:lang w:bidi="hr-HR"/>
        </w:rPr>
        <w:t xml:space="preserve">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D20CBD" w:rsidRDefault="00D20CBD" w:rsidP="00D20CBD">
      <w:pPr>
        <w:keepLines/>
        <w:jc w:val="both"/>
        <w:rPr>
          <w:lang w:bidi="hr-HR"/>
        </w:rPr>
      </w:pPr>
    </w:p>
    <w:p w14:paraId="5377528C" w14:textId="77777777" w:rsidR="00D20CBD" w:rsidRPr="00D20CBD" w:rsidRDefault="00D20CBD" w:rsidP="00D20CBD">
      <w:pPr>
        <w:keepLines/>
        <w:jc w:val="both"/>
      </w:pPr>
      <w:r w:rsidRPr="00D20CBD">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D20CBD" w:rsidRDefault="00D20CBD" w:rsidP="00D20CBD">
      <w:pPr>
        <w:keepLines/>
        <w:jc w:val="both"/>
      </w:pPr>
    </w:p>
    <w:p w14:paraId="4A7666F3" w14:textId="77777777" w:rsidR="00D20CBD" w:rsidRPr="00D20CBD" w:rsidRDefault="00D20CBD" w:rsidP="00D20CBD">
      <w:pPr>
        <w:keepLines/>
        <w:jc w:val="both"/>
      </w:pPr>
      <w:r w:rsidRPr="00D20CBD">
        <w:t xml:space="preserve">U slučaju navođenja robnih marki u opisu predmeta nabave, NOJN je obavezan omogućiti nuđenje jednakovrijednih proizvoda uz obavezno navođenje izraza </w:t>
      </w:r>
      <w:r w:rsidRPr="00D20CBD">
        <w:rPr>
          <w:b/>
        </w:rPr>
        <w:t>„ili jednakovrijedno“</w:t>
      </w:r>
      <w:r w:rsidRPr="00D20CBD">
        <w:t xml:space="preserve">, </w:t>
      </w:r>
      <w:r w:rsidRPr="00D20CBD">
        <w:rPr>
          <w:b/>
        </w:rPr>
        <w:t>„kao“, „tipa“, „slično“</w:t>
      </w:r>
      <w:r w:rsidRPr="00D20CBD">
        <w:t xml:space="preserve"> i dr.</w:t>
      </w:r>
    </w:p>
    <w:p w14:paraId="3B584D3F" w14:textId="77777777" w:rsidR="00D20CBD" w:rsidRPr="00D20CBD" w:rsidRDefault="00D20CBD" w:rsidP="00D20CBD">
      <w:pPr>
        <w:keepLines/>
        <w:jc w:val="both"/>
      </w:pPr>
    </w:p>
    <w:p w14:paraId="459842FA" w14:textId="77777777" w:rsidR="00D20CBD" w:rsidRPr="00D20CBD" w:rsidRDefault="00D20CBD" w:rsidP="00D20CBD">
      <w:pPr>
        <w:keepLines/>
        <w:jc w:val="both"/>
      </w:pPr>
      <w:r w:rsidRPr="00D20CBD">
        <w:rPr>
          <w:b/>
          <w:bCs/>
        </w:rPr>
        <w:t>6.</w:t>
      </w:r>
      <w:r w:rsidRPr="00D20CBD">
        <w:t xml:space="preserve"> </w:t>
      </w:r>
      <w:r w:rsidRPr="00D20CBD">
        <w:rPr>
          <w:b/>
        </w:rPr>
        <w:t>Kriterij za odabir ponude</w:t>
      </w:r>
      <w:r w:rsidRPr="00D20CBD">
        <w:t xml:space="preserve"> (uz uvjet da ponuda ispunjava sve uvjete iz Poziva na dostavu ponuda)  može biti:</w:t>
      </w:r>
    </w:p>
    <w:p w14:paraId="7D4E4988" w14:textId="77777777" w:rsidR="00D20CBD" w:rsidRPr="00D20CBD" w:rsidRDefault="00D20CBD" w:rsidP="00AC690D">
      <w:pPr>
        <w:keepLines/>
        <w:numPr>
          <w:ilvl w:val="0"/>
          <w:numId w:val="3"/>
        </w:numPr>
        <w:contextualSpacing/>
        <w:jc w:val="both"/>
        <w:rPr>
          <w:rFonts w:eastAsia="Calibri"/>
        </w:rPr>
      </w:pPr>
      <w:r w:rsidRPr="00D20CBD">
        <w:rPr>
          <w:rFonts w:eastAsia="Calibri"/>
          <w:b/>
        </w:rPr>
        <w:t>najniža cijena</w:t>
      </w:r>
      <w:r w:rsidRPr="00D20CBD">
        <w:rPr>
          <w:rFonts w:eastAsia="Calibri"/>
        </w:rPr>
        <w:t>, ili</w:t>
      </w:r>
    </w:p>
    <w:p w14:paraId="3F67E902" w14:textId="77777777" w:rsidR="00D20CBD" w:rsidRPr="00D20CBD" w:rsidRDefault="00D20CBD" w:rsidP="00AC690D">
      <w:pPr>
        <w:keepLines/>
        <w:numPr>
          <w:ilvl w:val="0"/>
          <w:numId w:val="3"/>
        </w:numPr>
        <w:contextualSpacing/>
        <w:jc w:val="both"/>
        <w:rPr>
          <w:rFonts w:eastAsia="Calibri"/>
        </w:rPr>
      </w:pPr>
      <w:r w:rsidRPr="00D20CBD">
        <w:rPr>
          <w:rFonts w:eastAsia="Calibri"/>
          <w:b/>
        </w:rPr>
        <w:t>ekonomski najpovoljnija ponuda</w:t>
      </w:r>
      <w:r w:rsidRPr="00D20CBD">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D20CBD">
        <w:rPr>
          <w:rFonts w:eastAsia="Calibri"/>
          <w:u w:val="single"/>
        </w:rPr>
        <w:t>relativni značaj</w:t>
      </w:r>
      <w:r w:rsidRPr="00D20CBD">
        <w:rPr>
          <w:rFonts w:eastAsia="Calibri"/>
        </w:rPr>
        <w:t xml:space="preserve"> koji se dodjeljuje svakom pojedinom kriteriju koji je odabran u svrhu određivanja najpovoljnije ponude i način njegova izračuna).</w:t>
      </w:r>
    </w:p>
    <w:p w14:paraId="1062BC49" w14:textId="77777777" w:rsidR="00D20CBD" w:rsidRPr="00D20CBD" w:rsidRDefault="00D20CBD" w:rsidP="00D20CBD">
      <w:pPr>
        <w:keepLines/>
        <w:jc w:val="both"/>
      </w:pPr>
    </w:p>
    <w:p w14:paraId="36DDE5BB" w14:textId="77777777" w:rsidR="00D20CBD" w:rsidRPr="00D20CBD" w:rsidRDefault="00D20CBD" w:rsidP="00D20CBD">
      <w:pPr>
        <w:jc w:val="both"/>
      </w:pPr>
      <w:r w:rsidRPr="00D20CBD">
        <w:rPr>
          <w:b/>
          <w:bCs/>
        </w:rPr>
        <w:t>6.1.</w:t>
      </w:r>
      <w:r w:rsidRPr="00D20CBD">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D20CBD" w:rsidRDefault="00D20CBD" w:rsidP="00D20CBD">
      <w:pPr>
        <w:jc w:val="both"/>
      </w:pPr>
    </w:p>
    <w:p w14:paraId="4AD79411" w14:textId="77777777" w:rsidR="00D20CBD" w:rsidRPr="00D20CBD" w:rsidRDefault="00D20CBD" w:rsidP="00D20CBD">
      <w:pPr>
        <w:jc w:val="both"/>
      </w:pPr>
      <w:bookmarkStart w:id="2" w:name="_Hlk57042436"/>
      <w:r w:rsidRPr="00D20CBD">
        <w:rPr>
          <w:b/>
        </w:rPr>
        <w:t>6.2</w:t>
      </w:r>
      <w:r w:rsidRPr="00D20CBD">
        <w:t>. 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potrebno je razmjerno produljiti rok za dostavu ponuda za minimalno 5 dana, računajući od dana objave izmjene. </w:t>
      </w:r>
    </w:p>
    <w:bookmarkEnd w:id="2"/>
    <w:p w14:paraId="4B5837CD" w14:textId="77777777" w:rsidR="00D20CBD" w:rsidRPr="00D20CBD" w:rsidRDefault="00D20CBD" w:rsidP="00D20CBD">
      <w:pPr>
        <w:keepLines/>
        <w:jc w:val="both"/>
      </w:pPr>
    </w:p>
    <w:p w14:paraId="12619555" w14:textId="77777777" w:rsidR="00D20CBD" w:rsidRPr="00D20CBD" w:rsidRDefault="00D20CBD" w:rsidP="00D20CBD">
      <w:pPr>
        <w:keepLines/>
        <w:jc w:val="both"/>
      </w:pPr>
      <w:r w:rsidRPr="00D20CBD">
        <w:rPr>
          <w:b/>
        </w:rPr>
        <w:t>7.</w:t>
      </w:r>
      <w:r w:rsidRPr="00D20CBD">
        <w:t xml:space="preserve"> NOJN je obvezan na osnovi rezultata pregleda i ocjene ponuda odbiti :</w:t>
      </w:r>
    </w:p>
    <w:p w14:paraId="44AA99E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cjelovita (ne sadrži sve Pozivom na dostavu ponuda propisane obveze elemente),</w:t>
      </w:r>
    </w:p>
    <w:p w14:paraId="5FDED2FC"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u skladu sa  odredbama poziva na dostavu ponuda,</w:t>
      </w:r>
    </w:p>
    <w:p w14:paraId="025103DD" w14:textId="77777777" w:rsidR="00D20CBD" w:rsidRPr="00D20CBD" w:rsidRDefault="00D20CBD" w:rsidP="00AC690D">
      <w:pPr>
        <w:keepLines/>
        <w:numPr>
          <w:ilvl w:val="0"/>
          <w:numId w:val="4"/>
        </w:numPr>
        <w:contextualSpacing/>
        <w:jc w:val="both"/>
        <w:rPr>
          <w:rFonts w:eastAsia="Calibri"/>
        </w:rPr>
      </w:pPr>
      <w:r w:rsidRPr="00D20CBD">
        <w:rPr>
          <w:rFonts w:eastAsia="Calibri"/>
        </w:rPr>
        <w:lastRenderedPageBreak/>
        <w:t>ponudu u kojoj cijena nije iskazana u apsolutnom iznosu,</w:t>
      </w:r>
    </w:p>
    <w:p w14:paraId="790DE17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sadrži pogreške, nedostatke odnosno nejasnoće ako pogreške, nedostaci odnosno nejasnoće nisu uklonjive,</w:t>
      </w:r>
    </w:p>
    <w:p w14:paraId="24907F10"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pojašnjenjem ili upotpunjavanjem u skladu s ovim pravilima nije uklonjena pogreška, nedostatak ili nejasnoća,</w:t>
      </w:r>
    </w:p>
    <w:p w14:paraId="56673C9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za koju ponuditelj nije pisanim putem prihvatio ispravak računske pogreške,</w:t>
      </w:r>
    </w:p>
    <w:p w14:paraId="518C3409" w14:textId="77777777" w:rsidR="00D20CBD" w:rsidRPr="00D20CBD" w:rsidRDefault="00D20CBD" w:rsidP="00AC690D">
      <w:pPr>
        <w:keepLines/>
        <w:numPr>
          <w:ilvl w:val="0"/>
          <w:numId w:val="4"/>
        </w:numPr>
        <w:contextualSpacing/>
        <w:jc w:val="both"/>
        <w:rPr>
          <w:rFonts w:eastAsia="Calibri"/>
        </w:rPr>
      </w:pPr>
      <w:r w:rsidRPr="00D20CBD">
        <w:rPr>
          <w:rFonts w:eastAsia="Calibri"/>
        </w:rPr>
        <w:t>ako nisu dostavljena zahtijevana jamstva,</w:t>
      </w:r>
    </w:p>
    <w:p w14:paraId="0AB52C8B" w14:textId="77777777" w:rsidR="00D20CBD" w:rsidRPr="00D20CBD" w:rsidRDefault="00D20CBD" w:rsidP="00D20CBD">
      <w:pPr>
        <w:keepLines/>
        <w:jc w:val="both"/>
      </w:pPr>
    </w:p>
    <w:p w14:paraId="637A79DB" w14:textId="77777777" w:rsidR="00D20CBD" w:rsidRPr="00D20CBD" w:rsidRDefault="00D20CBD" w:rsidP="00D20CBD">
      <w:pPr>
        <w:keepLines/>
        <w:jc w:val="both"/>
      </w:pPr>
      <w:r w:rsidRPr="00D20CBD">
        <w:rPr>
          <w:b/>
        </w:rPr>
        <w:t>7.1.</w:t>
      </w:r>
      <w:r w:rsidRPr="00D20CBD">
        <w:t xml:space="preserve"> NOJN može odbiti ponudu čija je cijena veća od osiguranih sredstava za nabavu.</w:t>
      </w:r>
    </w:p>
    <w:p w14:paraId="6CA1AA96" w14:textId="77777777" w:rsidR="00D20CBD" w:rsidRPr="00D20CBD" w:rsidRDefault="00D20CBD" w:rsidP="00D20CBD">
      <w:pPr>
        <w:keepLines/>
        <w:jc w:val="both"/>
      </w:pPr>
    </w:p>
    <w:p w14:paraId="111A2924" w14:textId="77777777" w:rsidR="00D20CBD" w:rsidRPr="00D20CBD" w:rsidRDefault="00D20CBD" w:rsidP="00D20CBD">
      <w:pPr>
        <w:keepLines/>
        <w:jc w:val="both"/>
      </w:pPr>
      <w:r w:rsidRPr="00D20CBD">
        <w:rPr>
          <w:b/>
        </w:rPr>
        <w:t>7.2</w:t>
      </w:r>
      <w:r w:rsidRPr="00D20CBD">
        <w:t xml:space="preserve">.  NOJN </w:t>
      </w:r>
      <w:r w:rsidRPr="00D20CBD">
        <w:rPr>
          <w:b/>
        </w:rPr>
        <w:t>ne smije</w:t>
      </w:r>
      <w:r w:rsidRPr="00D20CBD">
        <w:t xml:space="preserve"> mijenjati uvjete propisane Pozivom na dostavu ponuda tijekom postupka pregleda i ocjene ponuda.</w:t>
      </w:r>
    </w:p>
    <w:p w14:paraId="33A90C3E" w14:textId="77777777" w:rsidR="00D20CBD" w:rsidRPr="00D20CBD" w:rsidRDefault="00D20CBD" w:rsidP="00D20CBD">
      <w:pPr>
        <w:keepLines/>
        <w:jc w:val="both"/>
      </w:pPr>
    </w:p>
    <w:p w14:paraId="774768E8" w14:textId="77777777" w:rsidR="00D20CBD" w:rsidRPr="00D20CBD" w:rsidRDefault="00D20CBD" w:rsidP="00D20CBD">
      <w:pPr>
        <w:jc w:val="both"/>
      </w:pPr>
      <w:r w:rsidRPr="00D20CBD">
        <w:rPr>
          <w:b/>
        </w:rPr>
        <w:t>7.3.</w:t>
      </w:r>
      <w:r w:rsidRPr="00D20CBD">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D20CBD">
        <w:rPr>
          <w:b/>
        </w:rPr>
        <w:t xml:space="preserve">Navedeno postupanje ne smije dovesti do pregovaranja, odnosno navedenim postupanjem se ne smiju mijenjati kriteriji za odabir ponude i cijena. </w:t>
      </w:r>
    </w:p>
    <w:p w14:paraId="09088732" w14:textId="77777777" w:rsidR="00D20CBD" w:rsidRPr="00D20CBD" w:rsidRDefault="00D20CBD" w:rsidP="00D20CBD">
      <w:pPr>
        <w:keepLines/>
        <w:jc w:val="both"/>
      </w:pPr>
    </w:p>
    <w:p w14:paraId="273735D3" w14:textId="77777777" w:rsidR="00D20CBD" w:rsidRPr="00D20CBD" w:rsidRDefault="00D20CBD" w:rsidP="00D20CBD">
      <w:pPr>
        <w:keepLines/>
        <w:jc w:val="both"/>
        <w:rPr>
          <w:b/>
        </w:rPr>
      </w:pPr>
      <w:r w:rsidRPr="00D20CBD">
        <w:rPr>
          <w:b/>
        </w:rPr>
        <w:t xml:space="preserve">PREGLED I OCJENA PONUDE </w:t>
      </w:r>
    </w:p>
    <w:p w14:paraId="0C189D06" w14:textId="77777777" w:rsidR="00D20CBD" w:rsidRPr="00D20CBD" w:rsidRDefault="00D20CBD" w:rsidP="00D20CBD">
      <w:pPr>
        <w:keepLines/>
        <w:jc w:val="both"/>
      </w:pPr>
    </w:p>
    <w:p w14:paraId="274C9997" w14:textId="46F006EB" w:rsidR="00D20CBD" w:rsidRPr="00D20CBD" w:rsidRDefault="00D20CBD" w:rsidP="00D20CBD">
      <w:pPr>
        <w:keepLines/>
        <w:jc w:val="both"/>
      </w:pPr>
      <w:r w:rsidRPr="00D20CBD">
        <w:rPr>
          <w:b/>
        </w:rPr>
        <w:t>8.</w:t>
      </w:r>
      <w:r w:rsidRPr="00D20CBD">
        <w:t xml:space="preserve"> NOJN otvara i ocjenjuje dostavljene ponude, na temelju uvjeta propisanim Pozivom na dostavu ponuda, o čemu se sastavlja zapisnik.</w:t>
      </w:r>
    </w:p>
    <w:p w14:paraId="40AD085A" w14:textId="77777777" w:rsidR="00D20CBD" w:rsidRPr="00D20CBD" w:rsidRDefault="00D20CBD" w:rsidP="00D20CBD">
      <w:pPr>
        <w:keepLines/>
        <w:jc w:val="both"/>
      </w:pPr>
    </w:p>
    <w:p w14:paraId="49263E02" w14:textId="7CE5C3F4" w:rsidR="00D20CBD" w:rsidRPr="00D20CBD" w:rsidRDefault="00D20CBD" w:rsidP="00D20CBD">
      <w:pPr>
        <w:keepLines/>
        <w:jc w:val="both"/>
      </w:pPr>
      <w:r w:rsidRPr="00D20CBD">
        <w:rPr>
          <w:b/>
        </w:rPr>
        <w:t>8.</w:t>
      </w:r>
      <w:r w:rsidR="00DE11B9">
        <w:rPr>
          <w:b/>
        </w:rPr>
        <w:t>1</w:t>
      </w:r>
      <w:r w:rsidRPr="00D20CBD">
        <w:rPr>
          <w:b/>
        </w:rPr>
        <w:t>.</w:t>
      </w:r>
      <w:r w:rsidRPr="00D20CBD">
        <w:t xml:space="preserve"> Zapisnik o otvaranju i ocjenjivanju ponuda sadržava najmanje:</w:t>
      </w:r>
    </w:p>
    <w:p w14:paraId="5B25C058"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NOJN -a,</w:t>
      </w:r>
    </w:p>
    <w:p w14:paraId="5250E634" w14:textId="77777777" w:rsidR="00D20CBD" w:rsidRPr="00D20CBD" w:rsidRDefault="00D20CBD" w:rsidP="00AC690D">
      <w:pPr>
        <w:keepLines/>
        <w:numPr>
          <w:ilvl w:val="0"/>
          <w:numId w:val="5"/>
        </w:numPr>
        <w:contextualSpacing/>
        <w:jc w:val="both"/>
        <w:rPr>
          <w:rFonts w:eastAsia="Calibri"/>
        </w:rPr>
      </w:pPr>
      <w:r w:rsidRPr="00D20CBD">
        <w:rPr>
          <w:rFonts w:eastAsia="Calibri"/>
        </w:rPr>
        <w:t>mjesto te datum i sat početka  i završetka otvaranja ponuda,</w:t>
      </w:r>
    </w:p>
    <w:p w14:paraId="049C4ADC" w14:textId="77777777" w:rsidR="00D20CBD" w:rsidRPr="00D20CBD" w:rsidRDefault="00D20CBD" w:rsidP="00AC690D">
      <w:pPr>
        <w:keepLines/>
        <w:numPr>
          <w:ilvl w:val="0"/>
          <w:numId w:val="5"/>
        </w:numPr>
        <w:contextualSpacing/>
        <w:jc w:val="both"/>
        <w:rPr>
          <w:rFonts w:eastAsia="Calibri"/>
        </w:rPr>
      </w:pPr>
      <w:r w:rsidRPr="00D20CBD">
        <w:rPr>
          <w:rFonts w:eastAsia="Calibri"/>
        </w:rPr>
        <w:t>predmet nabave,</w:t>
      </w:r>
    </w:p>
    <w:p w14:paraId="7AF097F6" w14:textId="77777777" w:rsidR="00D20CBD" w:rsidRPr="00D20CBD" w:rsidRDefault="00D20CBD" w:rsidP="00AC690D">
      <w:pPr>
        <w:keepLines/>
        <w:numPr>
          <w:ilvl w:val="0"/>
          <w:numId w:val="5"/>
        </w:numPr>
        <w:contextualSpacing/>
        <w:jc w:val="both"/>
        <w:rPr>
          <w:rFonts w:eastAsia="Calibri"/>
        </w:rPr>
      </w:pPr>
      <w:r w:rsidRPr="00D20CBD">
        <w:rPr>
          <w:rFonts w:eastAsia="Calibri"/>
        </w:rPr>
        <w:t>vrstu postupka nabave (sukladno ovim pravilima)</w:t>
      </w:r>
    </w:p>
    <w:p w14:paraId="7B02A17D" w14:textId="77777777" w:rsidR="00D20CBD" w:rsidRPr="00D20CBD" w:rsidRDefault="00D20CBD" w:rsidP="00AC690D">
      <w:pPr>
        <w:keepLines/>
        <w:numPr>
          <w:ilvl w:val="0"/>
          <w:numId w:val="5"/>
        </w:numPr>
        <w:contextualSpacing/>
        <w:jc w:val="both"/>
        <w:rPr>
          <w:rFonts w:eastAsia="Calibri"/>
        </w:rPr>
      </w:pPr>
      <w:r w:rsidRPr="00D20CBD">
        <w:rPr>
          <w:rFonts w:eastAsia="Calibri"/>
        </w:rPr>
        <w:t xml:space="preserve">ime i prezime nazočnih osoba te njihove potpise, </w:t>
      </w:r>
    </w:p>
    <w:p w14:paraId="2EFA329F"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prema redoslijedu zaprimanja ponuda,</w:t>
      </w:r>
    </w:p>
    <w:p w14:paraId="4F74BB21" w14:textId="77777777" w:rsidR="00D20CBD" w:rsidRPr="00D20CBD" w:rsidRDefault="00D20CBD" w:rsidP="00AC690D">
      <w:pPr>
        <w:keepLines/>
        <w:numPr>
          <w:ilvl w:val="0"/>
          <w:numId w:val="5"/>
        </w:numPr>
        <w:contextualSpacing/>
        <w:jc w:val="both"/>
        <w:rPr>
          <w:rFonts w:eastAsia="Calibri"/>
        </w:rPr>
      </w:pPr>
      <w:r w:rsidRPr="00D20CBD">
        <w:rPr>
          <w:rFonts w:eastAsia="Calibri"/>
        </w:rPr>
        <w:t>cijenu ponude bez poreza na dodanu vrijednost i cijenu ponude s porezom na dodanu vrijednost,</w:t>
      </w:r>
    </w:p>
    <w:p w14:paraId="4C3BB1C3" w14:textId="77777777" w:rsidR="00D20CBD" w:rsidRPr="00D20CBD" w:rsidRDefault="00D20CBD" w:rsidP="00AC690D">
      <w:pPr>
        <w:keepLines/>
        <w:numPr>
          <w:ilvl w:val="0"/>
          <w:numId w:val="5"/>
        </w:numPr>
        <w:contextualSpacing/>
        <w:jc w:val="both"/>
        <w:rPr>
          <w:rFonts w:eastAsia="Calibri"/>
        </w:rPr>
      </w:pPr>
      <w:r w:rsidRPr="00D20CBD">
        <w:rPr>
          <w:rFonts w:eastAsia="Calibri"/>
        </w:rPr>
        <w:t>datum početka i završetka pregleda i ocjene ponuda,</w:t>
      </w:r>
    </w:p>
    <w:p w14:paraId="291F5856" w14:textId="77777777" w:rsidR="00D20CBD" w:rsidRPr="00D20CBD" w:rsidRDefault="00D20CBD" w:rsidP="00AC690D">
      <w:pPr>
        <w:keepLines/>
        <w:numPr>
          <w:ilvl w:val="0"/>
          <w:numId w:val="5"/>
        </w:numPr>
        <w:contextualSpacing/>
        <w:jc w:val="both"/>
        <w:rPr>
          <w:rFonts w:eastAsia="Calibri"/>
        </w:rPr>
      </w:pPr>
      <w:r w:rsidRPr="00D20CBD">
        <w:rPr>
          <w:rFonts w:eastAsia="Calibri"/>
        </w:rPr>
        <w:t>podatke o pojašnjenju u vezi s dokumentima/ponudama (uključujući podatke o ispravcima računskih pogrešaka), ako ih je bilo,</w:t>
      </w:r>
    </w:p>
    <w:p w14:paraId="328CB48F" w14:textId="77777777" w:rsidR="00D20CBD" w:rsidRPr="00D20CBD" w:rsidRDefault="00D20CBD" w:rsidP="00AC690D">
      <w:pPr>
        <w:keepLines/>
        <w:numPr>
          <w:ilvl w:val="0"/>
          <w:numId w:val="5"/>
        </w:numPr>
        <w:contextualSpacing/>
        <w:jc w:val="both"/>
        <w:rPr>
          <w:rFonts w:eastAsia="Calibri"/>
        </w:rPr>
      </w:pPr>
      <w:r w:rsidRPr="00D20CBD">
        <w:rPr>
          <w:rFonts w:eastAsia="Calibri"/>
        </w:rPr>
        <w:t>popis traženih i dostavljenih jamstava za ozbiljnost ponude, ako ih je NOJN tražio,</w:t>
      </w:r>
    </w:p>
    <w:p w14:paraId="5AF79934"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ponuda vezano uz ispunjenje zahtijeva u pogledu opisa predmeta nabave i tehničkih specifikacija,</w:t>
      </w:r>
    </w:p>
    <w:p w14:paraId="67BD5620"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i bodovanje kriterija za odabir ponude tzv. evaluacija ponuda,</w:t>
      </w:r>
    </w:p>
    <w:p w14:paraId="659DFB97"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čije ponude se odbijaju, uz obrazloženje razloga za odbijanje (i u slučaju neuobičajeno niske cijene ),</w:t>
      </w:r>
    </w:p>
    <w:p w14:paraId="78C9B442" w14:textId="77777777" w:rsidR="00D20CBD" w:rsidRPr="00D20CBD" w:rsidRDefault="00D20CBD" w:rsidP="00AC690D">
      <w:pPr>
        <w:keepLines/>
        <w:numPr>
          <w:ilvl w:val="0"/>
          <w:numId w:val="5"/>
        </w:numPr>
        <w:contextualSpacing/>
        <w:jc w:val="both"/>
        <w:rPr>
          <w:rFonts w:eastAsia="Calibri"/>
        </w:rPr>
      </w:pPr>
      <w:r w:rsidRPr="00D20CBD">
        <w:rPr>
          <w:rFonts w:eastAsia="Calibri"/>
        </w:rPr>
        <w:t>naziv ponuditelja s kojim NOJN namjerava sklopiti ugovor o nabavi,</w:t>
      </w:r>
    </w:p>
    <w:p w14:paraId="6D153119" w14:textId="77777777" w:rsidR="00D20CBD" w:rsidRPr="00D20CBD" w:rsidRDefault="00D20CBD" w:rsidP="00AC690D">
      <w:pPr>
        <w:keepLines/>
        <w:numPr>
          <w:ilvl w:val="0"/>
          <w:numId w:val="5"/>
        </w:numPr>
        <w:contextualSpacing/>
        <w:jc w:val="both"/>
        <w:rPr>
          <w:rFonts w:eastAsia="Calibri"/>
        </w:rPr>
      </w:pPr>
      <w:r w:rsidRPr="00D20CBD">
        <w:rPr>
          <w:rFonts w:eastAsia="Calibri"/>
        </w:rPr>
        <w:t>popis priloga uz zapisnik (zahtijevani/dostavljeni dokumenti, pojašnjenja, objašnjenja).</w:t>
      </w:r>
    </w:p>
    <w:p w14:paraId="6109864A" w14:textId="77777777" w:rsidR="00D20CBD" w:rsidRPr="00D20CBD" w:rsidRDefault="00D20CBD" w:rsidP="00D20CBD">
      <w:pPr>
        <w:keepLines/>
        <w:ind w:left="360"/>
        <w:jc w:val="both"/>
      </w:pPr>
    </w:p>
    <w:p w14:paraId="4571A89D" w14:textId="77777777" w:rsidR="00D20CBD" w:rsidRPr="00D20CBD" w:rsidRDefault="00D20CBD" w:rsidP="00D20CBD">
      <w:pPr>
        <w:keepLines/>
        <w:jc w:val="both"/>
      </w:pPr>
      <w:r w:rsidRPr="00D20CBD">
        <w:rPr>
          <w:b/>
        </w:rPr>
        <w:lastRenderedPageBreak/>
        <w:t>9.</w:t>
      </w:r>
      <w:r w:rsidRPr="00D20CBD">
        <w:t xml:space="preserve"> </w:t>
      </w:r>
      <w:r w:rsidRPr="00D20CBD">
        <w:rPr>
          <w:lang w:bidi="hr-HR"/>
        </w:rPr>
        <w:t>NOJN objavljuje odluku o odabiru o odabranom ponuditelju i ukupnoj vrijednosti odabrane ponude na istom mjestu gdje je objavljen poziv na dostavu ponuda (</w:t>
      </w:r>
      <w:hyperlink r:id="rId12" w:history="1">
        <w:r w:rsidRPr="00D20CBD">
          <w:rPr>
            <w:color w:val="0000FF"/>
            <w:u w:val="single"/>
            <w:lang w:bidi="hr-HR"/>
          </w:rPr>
          <w:t>www.strukturnifondovi.hr</w:t>
        </w:r>
      </w:hyperlink>
      <w:r w:rsidRPr="00D20CBD">
        <w:rPr>
          <w:lang w:bidi="hr-HR"/>
        </w:rPr>
        <w:t>)</w:t>
      </w:r>
    </w:p>
    <w:p w14:paraId="345E5FCF" w14:textId="77777777" w:rsidR="00D20CBD" w:rsidRPr="00D20CBD" w:rsidRDefault="00D20CBD" w:rsidP="00D20CBD">
      <w:pPr>
        <w:keepLines/>
        <w:jc w:val="both"/>
      </w:pPr>
    </w:p>
    <w:p w14:paraId="238E5AB3" w14:textId="77777777" w:rsidR="00D20CBD" w:rsidRPr="00D20CBD" w:rsidRDefault="00D20CBD" w:rsidP="00D20CBD">
      <w:pPr>
        <w:keepLines/>
        <w:jc w:val="both"/>
      </w:pPr>
      <w:r w:rsidRPr="00D20CBD">
        <w:rPr>
          <w:b/>
        </w:rPr>
        <w:t>10.</w:t>
      </w:r>
      <w:r w:rsidRPr="00D20CBD">
        <w:t xml:space="preserve"> Nakon odabira ponude, NOJN s odabranim ponuditeljem sklapa Ugovor o nabavi za nabave iz točke 4., dok za nabave iz točke 3. može sklopiti Ugovor ili dostaviti narudžbenicu.</w:t>
      </w:r>
    </w:p>
    <w:p w14:paraId="273A37FB" w14:textId="77777777" w:rsidR="00D20CBD" w:rsidRPr="00D20CBD" w:rsidRDefault="00D20CBD" w:rsidP="00D20CBD">
      <w:pPr>
        <w:keepLines/>
        <w:jc w:val="both"/>
      </w:pPr>
    </w:p>
    <w:p w14:paraId="7F825F70" w14:textId="77777777" w:rsidR="00D20CBD" w:rsidRPr="00D20CBD" w:rsidRDefault="00D20CBD" w:rsidP="00D20CBD">
      <w:pPr>
        <w:keepLines/>
        <w:jc w:val="both"/>
      </w:pPr>
      <w:r w:rsidRPr="00D20CBD">
        <w:rPr>
          <w:b/>
        </w:rPr>
        <w:t>10.1.</w:t>
      </w:r>
      <w:r w:rsidRPr="00D20CBD">
        <w:t xml:space="preserve"> Ugovor o nabavi se sklapa na temelju uvjeta iz poziva na dostavu ponuda i odabrane ponude.</w:t>
      </w:r>
    </w:p>
    <w:p w14:paraId="479441ED" w14:textId="77777777" w:rsidR="00D20CBD" w:rsidRPr="00D20CBD" w:rsidRDefault="00D20CBD" w:rsidP="00D20CBD">
      <w:pPr>
        <w:keepLines/>
        <w:jc w:val="both"/>
      </w:pPr>
    </w:p>
    <w:p w14:paraId="1DB1ECDA" w14:textId="77777777" w:rsidR="00D20CBD" w:rsidRPr="00D20CBD" w:rsidRDefault="00D20CBD" w:rsidP="00D20CBD">
      <w:pPr>
        <w:keepLines/>
        <w:jc w:val="both"/>
      </w:pPr>
      <w:r w:rsidRPr="00D20CBD">
        <w:rPr>
          <w:b/>
        </w:rPr>
        <w:t>10.2.</w:t>
      </w:r>
      <w:r w:rsidRPr="00D20CBD">
        <w:t xml:space="preserve"> Ugovor o nabavi sadržava najmanje sljedeće podatke:</w:t>
      </w:r>
    </w:p>
    <w:p w14:paraId="4DD8332C" w14:textId="77777777" w:rsidR="00D20CBD" w:rsidRPr="00D20CBD" w:rsidRDefault="00D20CBD" w:rsidP="00AC690D">
      <w:pPr>
        <w:keepLines/>
        <w:numPr>
          <w:ilvl w:val="0"/>
          <w:numId w:val="6"/>
        </w:numPr>
        <w:contextualSpacing/>
        <w:jc w:val="both"/>
        <w:rPr>
          <w:rFonts w:eastAsia="Calibri"/>
        </w:rPr>
      </w:pPr>
      <w:r w:rsidRPr="00D20CBD">
        <w:rPr>
          <w:rFonts w:eastAsia="Calibri"/>
        </w:rPr>
        <w:t>naziv, adresa, OIB (ID ako je primjenjivo) NOJN-a i odabranog ponuditelja,</w:t>
      </w:r>
    </w:p>
    <w:p w14:paraId="7A2FFFDD" w14:textId="77777777" w:rsidR="00D20CBD" w:rsidRPr="00D20CBD" w:rsidRDefault="00D20CBD" w:rsidP="00AC690D">
      <w:pPr>
        <w:keepLines/>
        <w:numPr>
          <w:ilvl w:val="0"/>
          <w:numId w:val="6"/>
        </w:numPr>
        <w:contextualSpacing/>
        <w:jc w:val="both"/>
        <w:rPr>
          <w:rFonts w:eastAsia="Calibri"/>
        </w:rPr>
      </w:pPr>
      <w:r w:rsidRPr="00D20CBD">
        <w:rPr>
          <w:rFonts w:eastAsia="Calibri"/>
        </w:rPr>
        <w:t>opis predmeta nabave koji mora jasno proizlaziti iz odabrane ponude,</w:t>
      </w:r>
    </w:p>
    <w:p w14:paraId="1E77BC2C" w14:textId="77777777" w:rsidR="00D20CBD" w:rsidRPr="00D20CBD" w:rsidRDefault="00D20CBD" w:rsidP="00AC690D">
      <w:pPr>
        <w:keepLines/>
        <w:numPr>
          <w:ilvl w:val="0"/>
          <w:numId w:val="6"/>
        </w:numPr>
        <w:contextualSpacing/>
        <w:jc w:val="both"/>
        <w:rPr>
          <w:rFonts w:eastAsia="Calibri"/>
        </w:rPr>
      </w:pPr>
      <w:r w:rsidRPr="00D20CBD">
        <w:rPr>
          <w:rFonts w:eastAsia="Calibri"/>
        </w:rPr>
        <w:t>podatke o iznosu ugovora koji odgovara iznosu odabrane ponude,</w:t>
      </w:r>
    </w:p>
    <w:p w14:paraId="727A9343" w14:textId="77777777" w:rsidR="00D20CBD" w:rsidRPr="00D20CBD" w:rsidRDefault="00D20CBD" w:rsidP="00AC690D">
      <w:pPr>
        <w:keepLines/>
        <w:numPr>
          <w:ilvl w:val="0"/>
          <w:numId w:val="6"/>
        </w:numPr>
        <w:contextualSpacing/>
        <w:jc w:val="both"/>
        <w:rPr>
          <w:rFonts w:eastAsia="Calibri"/>
        </w:rPr>
      </w:pPr>
      <w:r w:rsidRPr="00D20CBD">
        <w:rPr>
          <w:rFonts w:eastAsia="Calibri"/>
        </w:rPr>
        <w:t>način i rokove plaćanja.</w:t>
      </w:r>
    </w:p>
    <w:p w14:paraId="637062C8" w14:textId="77777777" w:rsidR="00D20CBD" w:rsidRPr="00D20CBD" w:rsidRDefault="00D20CBD" w:rsidP="00D20CBD">
      <w:pPr>
        <w:keepLines/>
        <w:jc w:val="both"/>
      </w:pPr>
    </w:p>
    <w:p w14:paraId="698A6CCB" w14:textId="77777777" w:rsidR="00D20CBD" w:rsidRPr="00D20CBD" w:rsidRDefault="00D20CBD" w:rsidP="00D20CBD">
      <w:pPr>
        <w:keepLines/>
        <w:jc w:val="both"/>
      </w:pPr>
      <w:r w:rsidRPr="00D20CBD">
        <w:rPr>
          <w:b/>
        </w:rPr>
        <w:t>10.3.</w:t>
      </w:r>
      <w:r w:rsidRPr="00D20CBD">
        <w:t xml:space="preserve"> Narudžbenica o nabavi sadržava najmanje sljedeće podatke:</w:t>
      </w:r>
    </w:p>
    <w:p w14:paraId="7E7C954A" w14:textId="77777777" w:rsidR="00D20CBD" w:rsidRPr="00D20CBD" w:rsidRDefault="00D20CBD" w:rsidP="00AC690D">
      <w:pPr>
        <w:keepLines/>
        <w:numPr>
          <w:ilvl w:val="0"/>
          <w:numId w:val="7"/>
        </w:numPr>
        <w:contextualSpacing/>
        <w:jc w:val="both"/>
        <w:rPr>
          <w:rFonts w:eastAsia="Calibri"/>
        </w:rPr>
      </w:pPr>
      <w:r w:rsidRPr="00D20CBD">
        <w:rPr>
          <w:rFonts w:eastAsia="Calibri"/>
        </w:rPr>
        <w:t>naziv, adresa, OIB (ID ako je primjenjivo) NOJN-a i odabranog ponuditelja,</w:t>
      </w:r>
    </w:p>
    <w:p w14:paraId="0C782728" w14:textId="77777777" w:rsidR="00D20CBD" w:rsidRPr="00D20CBD" w:rsidRDefault="00D20CBD" w:rsidP="00AC690D">
      <w:pPr>
        <w:keepLines/>
        <w:numPr>
          <w:ilvl w:val="0"/>
          <w:numId w:val="7"/>
        </w:numPr>
        <w:contextualSpacing/>
        <w:jc w:val="both"/>
        <w:rPr>
          <w:rFonts w:eastAsia="Calibri"/>
        </w:rPr>
      </w:pPr>
      <w:r w:rsidRPr="00D20CBD">
        <w:rPr>
          <w:rFonts w:eastAsia="Calibri"/>
        </w:rPr>
        <w:t>opis predmeta nabave koji mora jasno proizlaziti iz odabrane ponude,</w:t>
      </w:r>
    </w:p>
    <w:p w14:paraId="7882D2F7" w14:textId="77777777" w:rsidR="00D20CBD" w:rsidRPr="00D20CBD" w:rsidRDefault="00D20CBD" w:rsidP="00AC690D">
      <w:pPr>
        <w:keepLines/>
        <w:numPr>
          <w:ilvl w:val="0"/>
          <w:numId w:val="7"/>
        </w:numPr>
        <w:contextualSpacing/>
        <w:jc w:val="both"/>
        <w:rPr>
          <w:rFonts w:eastAsia="Calibri"/>
        </w:rPr>
      </w:pPr>
      <w:r w:rsidRPr="00D20CBD">
        <w:rPr>
          <w:rFonts w:eastAsia="Calibri"/>
        </w:rPr>
        <w:t>podatke o iznosu ugovora koji odgovara iznosu odabrane ponude,</w:t>
      </w:r>
    </w:p>
    <w:p w14:paraId="4DE438BA" w14:textId="77777777" w:rsidR="00D20CBD" w:rsidRPr="00D20CBD" w:rsidRDefault="00D20CBD" w:rsidP="00AC690D">
      <w:pPr>
        <w:keepLines/>
        <w:numPr>
          <w:ilvl w:val="0"/>
          <w:numId w:val="7"/>
        </w:numPr>
        <w:contextualSpacing/>
        <w:jc w:val="both"/>
        <w:rPr>
          <w:rFonts w:eastAsia="Calibri"/>
        </w:rPr>
      </w:pPr>
      <w:r w:rsidRPr="00D20CBD">
        <w:rPr>
          <w:rFonts w:eastAsia="Calibri"/>
        </w:rPr>
        <w:t>način i rokove plaćanja.</w:t>
      </w:r>
    </w:p>
    <w:p w14:paraId="47612018" w14:textId="77777777" w:rsidR="00D20CBD" w:rsidRPr="00D20CBD" w:rsidRDefault="00D20CBD" w:rsidP="00D20CBD">
      <w:pPr>
        <w:keepLines/>
        <w:jc w:val="both"/>
      </w:pPr>
    </w:p>
    <w:p w14:paraId="74192177" w14:textId="77777777" w:rsidR="00D20CBD" w:rsidRPr="00D20CBD" w:rsidRDefault="00D20CBD" w:rsidP="00D20CBD">
      <w:pPr>
        <w:jc w:val="both"/>
      </w:pPr>
      <w:r w:rsidRPr="00D20CBD">
        <w:rPr>
          <w:b/>
        </w:rPr>
        <w:t>11.</w:t>
      </w:r>
      <w:r w:rsidRPr="00D20CBD">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D20CBD" w:rsidRDefault="00D20CBD" w:rsidP="00D20CBD">
      <w:pPr>
        <w:jc w:val="both"/>
      </w:pPr>
    </w:p>
    <w:p w14:paraId="5CA50277" w14:textId="77777777" w:rsidR="00D20CBD" w:rsidRPr="00D20CBD" w:rsidRDefault="00D20CBD" w:rsidP="00D20CBD">
      <w:pPr>
        <w:jc w:val="both"/>
      </w:pPr>
      <w:r w:rsidRPr="00D20CBD">
        <w:rPr>
          <w:b/>
        </w:rPr>
        <w:t>12.</w:t>
      </w:r>
      <w:r w:rsidRPr="00D20CBD">
        <w:t xml:space="preserve"> Ako ne postoji mogućnost prikupljanja ponuda na tržištu jer je predmet nabave isključivo vezan uz određeni gospodarski subjekt koji ga jedini može isporučiti (zbog tehničkih razloga, nadogradnje postojećeg sustava/</w:t>
      </w:r>
      <w:proofErr w:type="spellStart"/>
      <w:r w:rsidRPr="00D20CBD">
        <w:t>međuoperabilnosti</w:t>
      </w:r>
      <w:proofErr w:type="spellEnd"/>
      <w:r w:rsidRPr="00D20CBD">
        <w:t xml:space="preserve">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D20CBD" w:rsidRDefault="00D20CBD" w:rsidP="00D20CBD"/>
    <w:p w14:paraId="15F1E9C5" w14:textId="34DB40E1" w:rsidR="00D20CBD" w:rsidRPr="00D20CBD" w:rsidRDefault="00D20CBD" w:rsidP="00D20CBD">
      <w:pPr>
        <w:suppressAutoHyphens/>
        <w:jc w:val="both"/>
        <w:textAlignment w:val="baseline"/>
      </w:pPr>
      <w:r w:rsidRPr="00D20CBD">
        <w:rPr>
          <w:b/>
        </w:rPr>
        <w:t>13.</w:t>
      </w:r>
      <w:r w:rsidRPr="00D20CBD">
        <w:t xml:space="preserve"> Ako je potrebno ugovoriti dodatne radove, robu ili usluge u odnosu na one iz Ugovora o dodjeli bespovratnih </w:t>
      </w:r>
      <w:r w:rsidR="00866AB8">
        <w:t xml:space="preserve">financijskih </w:t>
      </w:r>
      <w:r w:rsidRPr="00D20CBD">
        <w:t xml:space="preserve">sredstava, koji su nužni za završetak </w:t>
      </w:r>
      <w:r w:rsidR="00107D57">
        <w:t>operacije</w:t>
      </w:r>
      <w:r w:rsidR="00107D57" w:rsidRPr="00D20CBD">
        <w:t xml:space="preserve"> </w:t>
      </w:r>
      <w:r w:rsidRPr="00D20CBD">
        <w:t xml:space="preserve">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D20CBD" w:rsidRDefault="00D20CBD" w:rsidP="00D20CBD">
      <w:pPr>
        <w:keepLines/>
        <w:jc w:val="both"/>
      </w:pPr>
    </w:p>
    <w:p w14:paraId="6BD83ABF" w14:textId="7EFC7A58" w:rsidR="00D20CBD" w:rsidRPr="00D20CBD" w:rsidRDefault="00D20CBD" w:rsidP="00D20CBD">
      <w:pPr>
        <w:keepLines/>
        <w:jc w:val="both"/>
      </w:pPr>
      <w:r w:rsidRPr="00D20CBD">
        <w:t>1</w:t>
      </w:r>
      <w:r w:rsidRPr="00D20CBD">
        <w:rPr>
          <w:b/>
        </w:rPr>
        <w:t>4.</w:t>
      </w:r>
      <w:r w:rsidRPr="00D20CBD">
        <w:t xml:space="preserve"> Okolnosti i nastale slučajeve iz točaka 11., 12. i 13. bit će potrebno detaljno obrazložiti </w:t>
      </w:r>
      <w:r w:rsidR="001A7FD2">
        <w:t>nadležnom TOPFD-u</w:t>
      </w:r>
      <w:r w:rsidRPr="00D20CBD">
        <w:t xml:space="preserve"> koje nadgleda provedbu ugovora o dodjeli bespovratnih </w:t>
      </w:r>
      <w:r w:rsidR="001A7FD2">
        <w:t xml:space="preserve">financijskih </w:t>
      </w:r>
      <w:r w:rsidRPr="00D20CBD">
        <w:t xml:space="preserve">sredstava. U navedenom slučaju </w:t>
      </w:r>
      <w:r w:rsidR="001A7FD2">
        <w:t>TOPFD</w:t>
      </w:r>
      <w:r w:rsidRPr="00D20CBD">
        <w:t xml:space="preserve"> ima pravo ocijeniti jesu li obrazložene okolnosti za takvo postupanje opravdane ili nisu.</w:t>
      </w:r>
    </w:p>
    <w:p w14:paraId="6152B0FD" w14:textId="77777777" w:rsidR="00D20CBD" w:rsidRPr="00D20CBD" w:rsidRDefault="00D20CBD" w:rsidP="00D20CBD">
      <w:pPr>
        <w:keepLines/>
        <w:ind w:left="360"/>
        <w:jc w:val="both"/>
      </w:pPr>
    </w:p>
    <w:p w14:paraId="3C5CC0A3" w14:textId="36EE86E4" w:rsidR="00D20CBD" w:rsidRPr="00D20CBD" w:rsidRDefault="00D20CBD" w:rsidP="00D20CBD">
      <w:pPr>
        <w:keepLines/>
        <w:contextualSpacing/>
        <w:jc w:val="both"/>
        <w:rPr>
          <w:rFonts w:eastAsia="Calibri"/>
        </w:rPr>
      </w:pPr>
      <w:r w:rsidRPr="00D20CBD">
        <w:rPr>
          <w:rFonts w:eastAsia="Calibri"/>
          <w:b/>
        </w:rPr>
        <w:lastRenderedPageBreak/>
        <w:t>14.1.</w:t>
      </w:r>
      <w:r w:rsidRPr="00D20CBD">
        <w:rPr>
          <w:rFonts w:eastAsia="Calibri"/>
        </w:rPr>
        <w:t xml:space="preserve">   </w:t>
      </w:r>
      <w:r w:rsidRPr="00D20CBD">
        <w:rPr>
          <w:rFonts w:eastAsia="Calibri"/>
          <w:b/>
        </w:rPr>
        <w:t xml:space="preserve">U slučaju nepoštivanja ovih pravila, postupak nabave je podložan financijskim korekcijama definiranim u Pravilima o financijskim korekcijama koje čine sastavni dio uvjeta Ugovora o dodjeli bespovratnih </w:t>
      </w:r>
      <w:r w:rsidR="00866AB8">
        <w:rPr>
          <w:rFonts w:eastAsia="Calibri"/>
          <w:b/>
        </w:rPr>
        <w:t xml:space="preserve">financijskih </w:t>
      </w:r>
      <w:r w:rsidRPr="00D20CBD">
        <w:rPr>
          <w:rFonts w:eastAsia="Calibri"/>
          <w:b/>
        </w:rPr>
        <w:t>sredstava</w:t>
      </w:r>
      <w:r w:rsidRPr="00D20CBD">
        <w:rPr>
          <w:rFonts w:eastAsia="Calibri"/>
        </w:rPr>
        <w:t xml:space="preserve">. </w:t>
      </w:r>
      <w:r w:rsidRPr="00D20CBD">
        <w:rPr>
          <w:rFonts w:eastAsia="Calibri"/>
          <w:b/>
          <w:bCs/>
        </w:rPr>
        <w:t xml:space="preserve">Prijavitelji na poziv na dodjelu bespovratnih </w:t>
      </w:r>
      <w:r w:rsidR="0082007F">
        <w:rPr>
          <w:rFonts w:eastAsia="Calibri"/>
          <w:b/>
          <w:bCs/>
        </w:rPr>
        <w:t xml:space="preserve">financijskih </w:t>
      </w:r>
      <w:r w:rsidRPr="00D20CBD">
        <w:rPr>
          <w:rFonts w:eastAsia="Calibri"/>
          <w:b/>
          <w:bCs/>
        </w:rPr>
        <w:t xml:space="preserve">sredstva, korisnici bespovratnih </w:t>
      </w:r>
      <w:r w:rsidR="0082007F">
        <w:rPr>
          <w:rFonts w:eastAsia="Calibri"/>
          <w:b/>
          <w:bCs/>
        </w:rPr>
        <w:t xml:space="preserve">financijskih </w:t>
      </w:r>
      <w:r w:rsidRPr="00D20CBD">
        <w:rPr>
          <w:rFonts w:eastAsia="Calibri"/>
          <w:b/>
          <w:bCs/>
        </w:rPr>
        <w:t xml:space="preserve">sredstava i njihovi partneri u provedbi </w:t>
      </w:r>
      <w:r w:rsidR="00107D57">
        <w:rPr>
          <w:rFonts w:eastAsia="Calibri"/>
          <w:b/>
          <w:bCs/>
        </w:rPr>
        <w:t>operacije</w:t>
      </w:r>
      <w:r w:rsidR="00107D57" w:rsidRPr="00D20CBD">
        <w:rPr>
          <w:rFonts w:eastAsia="Calibri"/>
          <w:b/>
          <w:bCs/>
        </w:rPr>
        <w:t xml:space="preserve"> </w:t>
      </w:r>
      <w:r w:rsidRPr="00D20CBD">
        <w:rPr>
          <w:rFonts w:eastAsia="Calibri"/>
          <w:b/>
          <w:bCs/>
        </w:rPr>
        <w:t>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D20CBD" w:rsidRDefault="00D20CBD" w:rsidP="00D20CBD">
      <w:pPr>
        <w:contextualSpacing/>
        <w:jc w:val="both"/>
        <w:rPr>
          <w:rFonts w:eastAsia="Calibri"/>
        </w:rPr>
      </w:pPr>
    </w:p>
    <w:p w14:paraId="1EE193D2" w14:textId="47BE25F9" w:rsidR="00D20CBD" w:rsidRPr="00D20CBD" w:rsidRDefault="00D20CBD" w:rsidP="00D20CBD">
      <w:pPr>
        <w:keepLines/>
        <w:contextualSpacing/>
        <w:jc w:val="both"/>
        <w:rPr>
          <w:rFonts w:eastAsia="Calibri"/>
        </w:rPr>
      </w:pPr>
      <w:r>
        <w:rPr>
          <w:rFonts w:eastAsia="Calibri"/>
          <w:b/>
        </w:rPr>
        <w:t>1</w:t>
      </w:r>
      <w:r w:rsidRPr="00D20CBD">
        <w:rPr>
          <w:rFonts w:eastAsia="Calibri"/>
          <w:b/>
        </w:rPr>
        <w:t>5.</w:t>
      </w:r>
      <w:r w:rsidRPr="00D20CBD">
        <w:rPr>
          <w:rFonts w:eastAsia="Calibri"/>
        </w:rPr>
        <w:t xml:space="preserve"> Kada su ispunjeni uvjeti iz članka 39. </w:t>
      </w:r>
      <w:r w:rsidRPr="00D20CBD">
        <w:rPr>
          <w:rFonts w:eastAsia="Calibri"/>
          <w:b/>
        </w:rPr>
        <w:t xml:space="preserve">važećeg Zakona o javnoj nabavi </w:t>
      </w:r>
      <w:r w:rsidRPr="00D20CBD">
        <w:rPr>
          <w:rFonts w:eastAsia="Calibri"/>
        </w:rPr>
        <w:t>(N</w:t>
      </w:r>
      <w:r w:rsidR="008E74BC">
        <w:rPr>
          <w:rFonts w:eastAsia="Calibri"/>
        </w:rPr>
        <w:t>arodne novine, broj,</w:t>
      </w:r>
      <w:r w:rsidRPr="00D20CBD">
        <w:rPr>
          <w:rFonts w:eastAsia="Calibri"/>
        </w:rPr>
        <w:t xml:space="preserve"> 120/16), NOJN-ovi su pri  sklapanju ugovora o javnim radovima i ugovora o javnim uslugama obvezni primijeniti Zakon o javnoj nabavi.</w:t>
      </w:r>
    </w:p>
    <w:p w14:paraId="4EF0A13A" w14:textId="77777777" w:rsidR="00D20CBD" w:rsidRPr="00D20CBD" w:rsidRDefault="00D20CBD" w:rsidP="00D20CBD">
      <w:pPr>
        <w:keepLines/>
        <w:ind w:left="426"/>
        <w:contextualSpacing/>
        <w:jc w:val="both"/>
        <w:rPr>
          <w:rFonts w:eastAsia="Calibri"/>
        </w:rPr>
      </w:pPr>
    </w:p>
    <w:p w14:paraId="006601EB" w14:textId="77777777" w:rsidR="00D20CBD" w:rsidRPr="00D20CBD" w:rsidRDefault="00D20CBD" w:rsidP="00A91718">
      <w:pPr>
        <w:keepLines/>
        <w:ind w:left="426"/>
        <w:contextualSpacing/>
        <w:jc w:val="both"/>
        <w:rPr>
          <w:rFonts w:eastAsia="Calibri"/>
        </w:rPr>
      </w:pPr>
      <w:r w:rsidRPr="00D20CBD">
        <w:rPr>
          <w:rFonts w:eastAsia="Calibri"/>
        </w:rPr>
        <w:t>„Ugovori koje subvencioniraju ili sufinanciraju javni naručitelji</w:t>
      </w:r>
    </w:p>
    <w:p w14:paraId="646451A9" w14:textId="77777777" w:rsidR="00D20CBD" w:rsidRPr="00D20CBD" w:rsidRDefault="00D20CBD" w:rsidP="00D20CBD">
      <w:pPr>
        <w:keepLines/>
        <w:ind w:left="426"/>
        <w:contextualSpacing/>
        <w:jc w:val="both"/>
        <w:rPr>
          <w:rFonts w:eastAsia="Calibri"/>
        </w:rPr>
      </w:pPr>
    </w:p>
    <w:p w14:paraId="779DB090" w14:textId="77777777" w:rsidR="00D20CBD" w:rsidRPr="00D20CBD" w:rsidRDefault="00D20CBD" w:rsidP="00A91718">
      <w:pPr>
        <w:keepLines/>
        <w:ind w:left="426"/>
        <w:contextualSpacing/>
        <w:jc w:val="both"/>
        <w:rPr>
          <w:rFonts w:eastAsia="Calibri"/>
        </w:rPr>
      </w:pPr>
      <w:r w:rsidRPr="00D20CBD">
        <w:rPr>
          <w:rFonts w:eastAsia="Calibri"/>
        </w:rPr>
        <w:t>Članak 39.</w:t>
      </w:r>
    </w:p>
    <w:p w14:paraId="778B6950" w14:textId="77777777" w:rsidR="00D20CBD" w:rsidRPr="00D20CBD" w:rsidRDefault="00D20CBD" w:rsidP="00D20CBD">
      <w:pPr>
        <w:keepLines/>
        <w:ind w:left="426"/>
        <w:contextualSpacing/>
        <w:jc w:val="both"/>
        <w:rPr>
          <w:rFonts w:eastAsia="Calibri"/>
        </w:rPr>
      </w:pPr>
    </w:p>
    <w:p w14:paraId="3A541C92" w14:textId="77777777" w:rsidR="00D20CBD" w:rsidRPr="00D20CBD" w:rsidRDefault="00D20CBD" w:rsidP="00D20CBD">
      <w:pPr>
        <w:keepLines/>
        <w:ind w:left="426"/>
        <w:contextualSpacing/>
        <w:jc w:val="both"/>
        <w:rPr>
          <w:rFonts w:eastAsia="Calibri"/>
        </w:rPr>
      </w:pPr>
      <w:r w:rsidRPr="00D20CBD">
        <w:rPr>
          <w:rFonts w:eastAsia="Calibri"/>
        </w:rPr>
        <w:t>(1) Ovaj Zakon primjenjuje fizička ili pravna osoba ili tijelo koja nije ni javni ni sektorski naručitelj (drugi subjekt) za sklapanje ugovora za nabavu:</w:t>
      </w:r>
    </w:p>
    <w:p w14:paraId="47D8E647" w14:textId="77777777" w:rsidR="00D20CBD" w:rsidRPr="00D20CBD" w:rsidRDefault="00D20CBD" w:rsidP="00D20CBD">
      <w:pPr>
        <w:keepLines/>
        <w:ind w:left="426"/>
        <w:contextualSpacing/>
        <w:jc w:val="both"/>
        <w:rPr>
          <w:rFonts w:eastAsia="Calibri"/>
        </w:rPr>
      </w:pPr>
    </w:p>
    <w:p w14:paraId="67071871" w14:textId="77777777" w:rsidR="00D20CBD" w:rsidRPr="00D20CBD" w:rsidRDefault="00D20CBD" w:rsidP="00D20CBD">
      <w:pPr>
        <w:keepLines/>
        <w:ind w:left="426"/>
        <w:contextualSpacing/>
        <w:jc w:val="both"/>
        <w:rPr>
          <w:rFonts w:eastAsia="Calibri"/>
        </w:rPr>
      </w:pPr>
      <w:r w:rsidRPr="00D20CBD">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D20CBD" w:rsidRDefault="00D20CBD" w:rsidP="00D20CBD">
      <w:pPr>
        <w:keepLines/>
        <w:ind w:left="426"/>
        <w:contextualSpacing/>
        <w:jc w:val="both"/>
        <w:rPr>
          <w:rFonts w:eastAsia="Calibri"/>
        </w:rPr>
      </w:pPr>
    </w:p>
    <w:p w14:paraId="6EDA045F" w14:textId="77777777" w:rsidR="00D20CBD" w:rsidRPr="00D20CBD" w:rsidRDefault="00D20CBD" w:rsidP="00D20CBD">
      <w:pPr>
        <w:keepLines/>
        <w:ind w:left="426"/>
        <w:contextualSpacing/>
        <w:jc w:val="both"/>
        <w:rPr>
          <w:rFonts w:eastAsia="Calibri"/>
        </w:rPr>
      </w:pPr>
      <w:r w:rsidRPr="00D20CBD">
        <w:rPr>
          <w:rFonts w:eastAsia="Calibri"/>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D20CBD" w:rsidRDefault="00D20CBD" w:rsidP="00D20CBD">
      <w:pPr>
        <w:keepLines/>
        <w:ind w:left="426"/>
        <w:contextualSpacing/>
        <w:jc w:val="both"/>
        <w:rPr>
          <w:rFonts w:eastAsia="Calibri"/>
        </w:rPr>
      </w:pPr>
    </w:p>
    <w:p w14:paraId="7572D820" w14:textId="77777777" w:rsidR="00D20CBD" w:rsidRPr="00D20CBD" w:rsidRDefault="00D20CBD" w:rsidP="00D20CBD">
      <w:pPr>
        <w:keepLines/>
        <w:ind w:left="426"/>
        <w:contextualSpacing/>
        <w:jc w:val="both"/>
        <w:rPr>
          <w:rFonts w:eastAsia="Calibri"/>
        </w:rPr>
      </w:pPr>
      <w:r w:rsidRPr="00D20CBD">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D20CBD" w:rsidRDefault="00D20CBD" w:rsidP="00D20CBD">
      <w:pPr>
        <w:keepLines/>
        <w:ind w:left="426"/>
        <w:contextualSpacing/>
        <w:jc w:val="both"/>
        <w:rPr>
          <w:rFonts w:eastAsia="Calibri"/>
        </w:rPr>
      </w:pPr>
    </w:p>
    <w:p w14:paraId="3D438F85" w14:textId="2B610C47" w:rsidR="00D20CBD" w:rsidRPr="00D20CBD" w:rsidRDefault="00D20CBD" w:rsidP="00D20CBD">
      <w:pPr>
        <w:jc w:val="both"/>
      </w:pPr>
      <w:r w:rsidRPr="00D20CBD">
        <w:rPr>
          <w:b/>
        </w:rPr>
        <w:t>15.1.</w:t>
      </w:r>
      <w:r w:rsidRPr="00D20CBD">
        <w:rPr>
          <w:rFonts w:eastAsia="Calibri"/>
          <w:lang w:eastAsia="en-US"/>
        </w:rPr>
        <w:t xml:space="preserve"> </w:t>
      </w:r>
      <w:r w:rsidRPr="00D20CBD">
        <w:t xml:space="preserve">NOJN nije obvezan provoditi neprihvatljive aktivnosti unutar </w:t>
      </w:r>
      <w:r w:rsidR="00634576">
        <w:t>operacije</w:t>
      </w:r>
      <w:r w:rsidR="00634576" w:rsidRPr="00D20CBD">
        <w:t xml:space="preserve">  </w:t>
      </w:r>
      <w:r w:rsidRPr="00D20CBD">
        <w:t xml:space="preserve">i primjenjivati  ovo Pravilo kada je riječ o neprihvatljivim troškovima </w:t>
      </w:r>
      <w:r w:rsidR="00634576">
        <w:t>operacije</w:t>
      </w:r>
      <w:r w:rsidRPr="00D20CBD">
        <w:t>, pod sljedećim uvjetima:</w:t>
      </w:r>
    </w:p>
    <w:p w14:paraId="63E5B17D" w14:textId="77777777" w:rsidR="00D20CBD" w:rsidRPr="00D20CBD" w:rsidRDefault="00D20CBD" w:rsidP="00D20CBD">
      <w:pPr>
        <w:jc w:val="both"/>
      </w:pPr>
    </w:p>
    <w:p w14:paraId="7DD6EFE2" w14:textId="4520B72A" w:rsidR="00D20CBD" w:rsidRPr="00D20CBD" w:rsidRDefault="00D20CBD" w:rsidP="00AC690D">
      <w:pPr>
        <w:numPr>
          <w:ilvl w:val="0"/>
          <w:numId w:val="8"/>
        </w:numPr>
        <w:contextualSpacing/>
        <w:jc w:val="both"/>
        <w:rPr>
          <w:rFonts w:eastAsia="Calibri"/>
        </w:rPr>
      </w:pPr>
      <w:r w:rsidRPr="00D20CBD">
        <w:rPr>
          <w:rFonts w:eastAsia="Calibri"/>
        </w:rPr>
        <w:t xml:space="preserve">treba se obratiti pozornost da se predmetna situacija ne izjednačava sa slučajem kada je aktivnost prihvatljiva, ali pripadajući troškovi nisu. U tom slučaju NOJN je obavezan provesti te aktivnosti ako su bile predmetom ocjene (bodovanja u postupku dodjele bespovratnih </w:t>
      </w:r>
      <w:r w:rsidR="00866AB8">
        <w:rPr>
          <w:rFonts w:eastAsia="Calibri"/>
        </w:rPr>
        <w:t xml:space="preserve">financijskih </w:t>
      </w:r>
      <w:r w:rsidRPr="00D20CBD">
        <w:rPr>
          <w:rFonts w:eastAsia="Calibri"/>
        </w:rPr>
        <w:t xml:space="preserve">sredstava) ili su neizostavan dio </w:t>
      </w:r>
      <w:r w:rsidR="00634576">
        <w:rPr>
          <w:rFonts w:eastAsia="Calibri"/>
        </w:rPr>
        <w:t>operacije</w:t>
      </w:r>
      <w:r w:rsidRPr="00D20CBD">
        <w:rPr>
          <w:rFonts w:eastAsia="Calibri"/>
        </w:rPr>
        <w:t>, ali nije obvezan primijeniti ovo Pravilo.</w:t>
      </w:r>
    </w:p>
    <w:p w14:paraId="39BDAB63" w14:textId="77777777" w:rsidR="00D20CBD" w:rsidRPr="00D20CBD" w:rsidRDefault="00D20CBD" w:rsidP="00D20CBD">
      <w:pPr>
        <w:jc w:val="both"/>
        <w:rPr>
          <w:b/>
        </w:rPr>
      </w:pPr>
    </w:p>
    <w:p w14:paraId="3C64B93A" w14:textId="131FA904" w:rsidR="00D20CBD" w:rsidRPr="00D20CBD" w:rsidRDefault="00D20CBD" w:rsidP="00AC690D">
      <w:pPr>
        <w:numPr>
          <w:ilvl w:val="0"/>
          <w:numId w:val="8"/>
        </w:numPr>
        <w:contextualSpacing/>
        <w:jc w:val="both"/>
        <w:rPr>
          <w:rFonts w:eastAsia="Calibri"/>
        </w:rPr>
      </w:pPr>
      <w:r w:rsidRPr="00D20CBD">
        <w:rPr>
          <w:rFonts w:eastAsia="Calibri"/>
        </w:rPr>
        <w:t xml:space="preserve">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 </w:t>
      </w:r>
      <w:r w:rsidRPr="00D20CBD">
        <w:rPr>
          <w:rFonts w:eastAsia="Calibri"/>
        </w:rPr>
        <w:lastRenderedPageBreak/>
        <w:t xml:space="preserve">naručitelj, što ne isključuje obvezu NOJN-a postupiti po takvoj uputi </w:t>
      </w:r>
      <w:r w:rsidR="00304021">
        <w:rPr>
          <w:rFonts w:eastAsia="Calibri"/>
        </w:rPr>
        <w:t xml:space="preserve">TOPFD-a </w:t>
      </w:r>
      <w:r w:rsidRPr="00D20CBD">
        <w:rPr>
          <w:rFonts w:eastAsia="Calibri"/>
        </w:rPr>
        <w:t xml:space="preserve">ili pak u skladu s uvjetima poziva na dodjelu bespovratnih </w:t>
      </w:r>
      <w:r w:rsidR="00304021">
        <w:rPr>
          <w:rFonts w:eastAsia="Calibri"/>
        </w:rPr>
        <w:t xml:space="preserve">financijskih </w:t>
      </w:r>
      <w:r w:rsidRPr="00D20CBD">
        <w:rPr>
          <w:rFonts w:eastAsia="Calibri"/>
        </w:rPr>
        <w:t>sredstava, ako navedeno utvrđuju.</w:t>
      </w:r>
    </w:p>
    <w:p w14:paraId="7F22ABC0" w14:textId="77777777" w:rsidR="00D20CBD" w:rsidRPr="00D20CBD" w:rsidRDefault="00D20CBD" w:rsidP="00D20CBD">
      <w:pPr>
        <w:keepLines/>
        <w:ind w:left="426"/>
        <w:contextualSpacing/>
        <w:jc w:val="both"/>
        <w:rPr>
          <w:rFonts w:eastAsia="Calibri"/>
        </w:rPr>
      </w:pPr>
    </w:p>
    <w:p w14:paraId="7023E21A" w14:textId="77777777" w:rsidR="00D20CBD" w:rsidRPr="00D20CBD" w:rsidRDefault="00D20CBD" w:rsidP="00D20CBD">
      <w:pPr>
        <w:keepLines/>
        <w:ind w:left="426"/>
        <w:contextualSpacing/>
        <w:jc w:val="both"/>
        <w:rPr>
          <w:rFonts w:eastAsia="Calibri"/>
        </w:rPr>
      </w:pPr>
    </w:p>
    <w:p w14:paraId="2BA5FB4E" w14:textId="77777777" w:rsidR="00D20CBD" w:rsidRPr="00D20CBD" w:rsidRDefault="00D20CBD" w:rsidP="00D20CBD">
      <w:pPr>
        <w:keepLines/>
        <w:contextualSpacing/>
        <w:jc w:val="both"/>
        <w:rPr>
          <w:rFonts w:eastAsia="Calibri"/>
          <w:b/>
        </w:rPr>
      </w:pPr>
    </w:p>
    <w:p w14:paraId="19A69C8E" w14:textId="77777777" w:rsidR="00D20CBD" w:rsidRPr="00D20CBD" w:rsidRDefault="00D20CBD" w:rsidP="00D20CBD">
      <w:pPr>
        <w:keepLines/>
        <w:contextualSpacing/>
        <w:jc w:val="both"/>
        <w:rPr>
          <w:rFonts w:eastAsia="Calibri"/>
          <w:b/>
        </w:rPr>
      </w:pPr>
      <w:r w:rsidRPr="00D20CBD">
        <w:rPr>
          <w:rFonts w:eastAsia="Calibri"/>
          <w:b/>
        </w:rPr>
        <w:t>IZUZEĆA</w:t>
      </w:r>
    </w:p>
    <w:p w14:paraId="27D0B66C" w14:textId="77777777" w:rsidR="00D20CBD" w:rsidRPr="00D20CBD" w:rsidRDefault="00D20CBD" w:rsidP="00D20CBD">
      <w:pPr>
        <w:keepLines/>
        <w:ind w:left="426"/>
        <w:contextualSpacing/>
        <w:jc w:val="both"/>
        <w:rPr>
          <w:rFonts w:eastAsia="Calibri"/>
        </w:rPr>
      </w:pPr>
    </w:p>
    <w:p w14:paraId="0CF327FA" w14:textId="63C60147"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 xml:space="preserve"> </w:t>
      </w:r>
      <w:r w:rsidRPr="00D20CBD">
        <w:rPr>
          <w:rFonts w:eastAsia="Calibri"/>
        </w:rPr>
        <w:t>Sve prethodno navedeno ne primjenjuje se na sljedeće ugovore koje sklapa NOJN:</w:t>
      </w:r>
    </w:p>
    <w:p w14:paraId="6751540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termine pružanja radiotelevizijskog ili programskog emitiranja koji se sklapaju s pružateljima audiovizualnih ili radijskih medijskih usluga </w:t>
      </w:r>
    </w:p>
    <w:p w14:paraId="4DB09967" w14:textId="77777777" w:rsidR="00D20CBD" w:rsidRPr="00D20CBD" w:rsidRDefault="00D20CBD" w:rsidP="00AC690D">
      <w:pPr>
        <w:keepLines/>
        <w:numPr>
          <w:ilvl w:val="0"/>
          <w:numId w:val="9"/>
        </w:numPr>
        <w:contextualSpacing/>
        <w:jc w:val="both"/>
        <w:rPr>
          <w:rFonts w:eastAsia="Calibri"/>
        </w:rPr>
      </w:pPr>
      <w:r w:rsidRPr="00D20CBD">
        <w:rPr>
          <w:rFonts w:eastAsia="Calibri"/>
        </w:rPr>
        <w:t>oglašavanje na društvenim mrežama bez posredovanja marketinških agencija</w:t>
      </w:r>
    </w:p>
    <w:p w14:paraId="0AF9F2A4" w14:textId="77777777" w:rsidR="00D20CBD" w:rsidRPr="00D20CBD" w:rsidRDefault="00D20CBD" w:rsidP="00AC690D">
      <w:pPr>
        <w:keepLines/>
        <w:numPr>
          <w:ilvl w:val="0"/>
          <w:numId w:val="9"/>
        </w:numPr>
        <w:contextualSpacing/>
        <w:jc w:val="both"/>
        <w:rPr>
          <w:rFonts w:eastAsia="Calibri"/>
        </w:rPr>
      </w:pPr>
      <w:r w:rsidRPr="00D20CBD">
        <w:rPr>
          <w:rFonts w:eastAsia="Calibri"/>
        </w:rPr>
        <w:t>usluge arbitraže i mirenja</w:t>
      </w:r>
    </w:p>
    <w:p w14:paraId="31DE3879"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pravnog savjetovanja koje odvjetnik pruža tijekom pripreme bilo kojeg od postupaka i usluge pravnog zastupanja stranaka od strane odvjetnika </w:t>
      </w:r>
    </w:p>
    <w:p w14:paraId="35294AF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ovjeravanja i potvrđivanja dokumenata koje pružaju javni bilježnici </w:t>
      </w:r>
    </w:p>
    <w:p w14:paraId="0C2D5A0C"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ugovore o radu </w:t>
      </w:r>
    </w:p>
    <w:p w14:paraId="42E424F3" w14:textId="77777777" w:rsidR="00D20CBD" w:rsidRPr="00D20CBD" w:rsidRDefault="00D20CBD" w:rsidP="00AC690D">
      <w:pPr>
        <w:keepLines/>
        <w:numPr>
          <w:ilvl w:val="0"/>
          <w:numId w:val="9"/>
        </w:numPr>
        <w:contextualSpacing/>
        <w:jc w:val="both"/>
        <w:rPr>
          <w:rFonts w:eastAsia="Calibri"/>
        </w:rPr>
      </w:pPr>
      <w:bookmarkStart w:id="3" w:name="_Hlk57702592"/>
      <w:r w:rsidRPr="00D20CBD">
        <w:rPr>
          <w:rFonts w:eastAsia="Calibri"/>
        </w:rPr>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3"/>
    <w:p w14:paraId="456A46A8" w14:textId="77777777" w:rsidR="00D20CBD" w:rsidRPr="00D20CBD" w:rsidRDefault="00D20CBD" w:rsidP="00AC690D">
      <w:pPr>
        <w:keepLines/>
        <w:numPr>
          <w:ilvl w:val="0"/>
          <w:numId w:val="9"/>
        </w:numPr>
        <w:contextualSpacing/>
        <w:jc w:val="both"/>
        <w:rPr>
          <w:rFonts w:eastAsia="Calibri"/>
        </w:rPr>
      </w:pPr>
      <w:r w:rsidRPr="00D20CBD">
        <w:rPr>
          <w:rFonts w:eastAsia="Calibri"/>
        </w:rPr>
        <w:t>ugovore kojima se pribavlja usluga objave u Narodnim novinama</w:t>
      </w:r>
    </w:p>
    <w:p w14:paraId="192586B5" w14:textId="77777777" w:rsidR="00D20CBD" w:rsidRPr="00D20CBD" w:rsidRDefault="00D20CBD" w:rsidP="00AC690D">
      <w:pPr>
        <w:keepLines/>
        <w:numPr>
          <w:ilvl w:val="0"/>
          <w:numId w:val="9"/>
        </w:numPr>
        <w:contextualSpacing/>
        <w:jc w:val="both"/>
        <w:rPr>
          <w:rFonts w:eastAsia="Calibri"/>
        </w:rPr>
      </w:pPr>
      <w:r w:rsidRPr="00D20CBD">
        <w:rPr>
          <w:rFonts w:eastAsia="Calibri"/>
        </w:rPr>
        <w:t>izdatak za jamstva koje izdaje banka ili druga financijska institucija (ako je riječ o prihvatljivom izdatku)</w:t>
      </w:r>
    </w:p>
    <w:p w14:paraId="4FAD81E7" w14:textId="77777777" w:rsidR="00D20CBD" w:rsidRPr="00D20CBD" w:rsidRDefault="00D20CBD" w:rsidP="00AC690D">
      <w:pPr>
        <w:keepLines/>
        <w:numPr>
          <w:ilvl w:val="0"/>
          <w:numId w:val="9"/>
        </w:numPr>
        <w:contextualSpacing/>
        <w:jc w:val="both"/>
        <w:rPr>
          <w:rFonts w:eastAsia="Calibri"/>
        </w:rPr>
      </w:pPr>
      <w:r w:rsidRPr="00D20CBD">
        <w:rPr>
          <w:rFonts w:eastAsia="Calibri"/>
        </w:rPr>
        <w:t>stjecanje zemljišta ili postojećih građevina (ne uključuje najam ili zakup).</w:t>
      </w:r>
    </w:p>
    <w:p w14:paraId="4E5D64F1" w14:textId="77777777" w:rsidR="00D20CBD" w:rsidRPr="00D20CBD" w:rsidRDefault="00D20CBD" w:rsidP="00D20CBD">
      <w:pPr>
        <w:keepLines/>
        <w:ind w:left="720"/>
        <w:contextualSpacing/>
        <w:jc w:val="both"/>
        <w:rPr>
          <w:rFonts w:eastAsia="Calibri"/>
        </w:rPr>
      </w:pPr>
    </w:p>
    <w:p w14:paraId="6FF64C36" w14:textId="77777777" w:rsidR="00D20CBD" w:rsidRPr="00D20CBD" w:rsidRDefault="00D20CBD" w:rsidP="00D20CBD">
      <w:pPr>
        <w:keepLines/>
        <w:ind w:left="720"/>
        <w:contextualSpacing/>
        <w:jc w:val="both"/>
        <w:rPr>
          <w:rFonts w:eastAsia="Calibri"/>
        </w:rPr>
      </w:pPr>
    </w:p>
    <w:p w14:paraId="56D6AB94" w14:textId="77777777" w:rsidR="00D20CBD" w:rsidRPr="00D20CBD" w:rsidRDefault="00D20CBD" w:rsidP="00D20CBD">
      <w:pPr>
        <w:keepLines/>
        <w:ind w:left="786"/>
        <w:contextualSpacing/>
        <w:jc w:val="both"/>
        <w:rPr>
          <w:rFonts w:eastAsia="Calibri"/>
        </w:rPr>
      </w:pPr>
    </w:p>
    <w:p w14:paraId="04811F44" w14:textId="37C1F8BC"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1</w:t>
      </w:r>
      <w:r w:rsidRPr="00D20CBD">
        <w:rPr>
          <w:rFonts w:eastAsia="Calibri"/>
          <w:b/>
        </w:rPr>
        <w:t>.</w:t>
      </w:r>
      <w:r w:rsidRPr="00D20CBD">
        <w:rPr>
          <w:rFonts w:eastAsia="Calibri"/>
        </w:rPr>
        <w:t xml:space="preserve"> NOJN ne mora provesti postupak nabave u situaciji kada je:</w:t>
      </w:r>
    </w:p>
    <w:p w14:paraId="689926A7" w14:textId="77777777" w:rsidR="00D20CBD" w:rsidRPr="00D20CBD" w:rsidRDefault="00D20CBD" w:rsidP="00AC690D">
      <w:pPr>
        <w:keepLines/>
        <w:numPr>
          <w:ilvl w:val="0"/>
          <w:numId w:val="8"/>
        </w:numPr>
        <w:contextualSpacing/>
        <w:jc w:val="both"/>
        <w:rPr>
          <w:rFonts w:eastAsia="Calibri"/>
        </w:rPr>
      </w:pPr>
      <w:r w:rsidRPr="00D20CBD">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6DACF554" w:rsidR="00D20CBD" w:rsidRPr="00D20CBD" w:rsidRDefault="00D20CBD" w:rsidP="00AC690D">
      <w:pPr>
        <w:keepLines/>
        <w:numPr>
          <w:ilvl w:val="0"/>
          <w:numId w:val="8"/>
        </w:numPr>
        <w:contextualSpacing/>
        <w:jc w:val="both"/>
        <w:rPr>
          <w:rFonts w:eastAsia="Calibri"/>
        </w:rPr>
      </w:pPr>
      <w:r w:rsidRPr="00D20CBD">
        <w:rPr>
          <w:rFonts w:eastAsia="Calibri"/>
        </w:rPr>
        <w:t xml:space="preserve">NOJN-ov projektni prijedlog u fazi ocjenjivanja kvalitete u postupku dodjele bespovratnih </w:t>
      </w:r>
      <w:r w:rsidR="00A57C7A">
        <w:rPr>
          <w:rFonts w:eastAsia="Calibri"/>
        </w:rPr>
        <w:t xml:space="preserve">financijskih </w:t>
      </w:r>
      <w:r w:rsidRPr="00D20CBD">
        <w:rPr>
          <w:rFonts w:eastAsia="Calibri"/>
        </w:rPr>
        <w:t>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D20CBD" w:rsidRDefault="00D20CBD" w:rsidP="00AC690D">
      <w:pPr>
        <w:numPr>
          <w:ilvl w:val="0"/>
          <w:numId w:val="8"/>
        </w:numPr>
        <w:contextualSpacing/>
      </w:pPr>
      <w:r w:rsidRPr="00D20CBD">
        <w:rPr>
          <w:rFonts w:eastAsia="Calibri"/>
        </w:rPr>
        <w:t>riječ je o troškovima prihvatljivim za financiranje uz primjenu fiksne stope.</w:t>
      </w:r>
    </w:p>
    <w:p w14:paraId="427AE9AB" w14:textId="417655A6" w:rsidR="00D20CBD" w:rsidRPr="00D20CBD" w:rsidRDefault="00D20CBD" w:rsidP="00D20CBD">
      <w:pPr>
        <w:contextualSpacing/>
      </w:pPr>
      <w:r w:rsidRPr="00D20CBD">
        <w:t xml:space="preserve">   </w:t>
      </w:r>
    </w:p>
    <w:p w14:paraId="00632E40" w14:textId="77777777" w:rsidR="00D20CBD" w:rsidRPr="00D20CBD" w:rsidRDefault="00D20CBD" w:rsidP="00D20CBD">
      <w:pPr>
        <w:contextualSpacing/>
        <w:rPr>
          <w:b/>
          <w:bCs/>
        </w:rPr>
      </w:pPr>
    </w:p>
    <w:p w14:paraId="3D8B7D72" w14:textId="77777777" w:rsidR="00D20CBD" w:rsidRDefault="00D20CBD" w:rsidP="00D20CBD">
      <w:pPr>
        <w:contextualSpacing/>
        <w:rPr>
          <w:b/>
          <w:bCs/>
        </w:rPr>
      </w:pPr>
    </w:p>
    <w:p w14:paraId="73B23026" w14:textId="77777777" w:rsidR="00D20CBD" w:rsidRDefault="00D20CBD" w:rsidP="00D20CBD">
      <w:pPr>
        <w:contextualSpacing/>
        <w:rPr>
          <w:b/>
          <w:bCs/>
        </w:rPr>
      </w:pPr>
    </w:p>
    <w:p w14:paraId="77F1FAA7" w14:textId="2B584094" w:rsidR="00D20CBD" w:rsidRPr="00D20CBD" w:rsidRDefault="00D20CBD" w:rsidP="00D20CBD">
      <w:pPr>
        <w:contextualSpacing/>
        <w:rPr>
          <w:b/>
          <w:bCs/>
        </w:rPr>
      </w:pPr>
      <w:r w:rsidRPr="00D20CBD">
        <w:rPr>
          <w:b/>
          <w:bCs/>
        </w:rPr>
        <w:t>ISKLJUČENJE</w:t>
      </w:r>
    </w:p>
    <w:p w14:paraId="1929DBB9" w14:textId="77777777" w:rsidR="00D20CBD" w:rsidRPr="00D20CBD" w:rsidRDefault="00D20CBD" w:rsidP="00D20CBD">
      <w:pPr>
        <w:contextualSpacing/>
      </w:pPr>
    </w:p>
    <w:p w14:paraId="75DEFE3A" w14:textId="77777777" w:rsidR="00D20CBD" w:rsidRPr="00D20CBD" w:rsidRDefault="00D20CBD" w:rsidP="00D20CBD">
      <w:r w:rsidRPr="00D20CBD">
        <w:rPr>
          <w:b/>
          <w:bCs/>
        </w:rPr>
        <w:t>17.</w:t>
      </w:r>
      <w:r w:rsidRPr="00D20CBD">
        <w:t xml:space="preserve"> Ponuditelj se isključuje iz postupka nabave:</w:t>
      </w:r>
    </w:p>
    <w:p w14:paraId="06CBF5DA" w14:textId="77777777" w:rsidR="00D20CBD" w:rsidRPr="00D20CBD" w:rsidRDefault="00D20CBD" w:rsidP="00D20CBD"/>
    <w:p w14:paraId="59A36C8F" w14:textId="4C8BD899" w:rsidR="00D20CBD" w:rsidRPr="00D20CBD" w:rsidRDefault="00D20CBD" w:rsidP="00AC690D">
      <w:pPr>
        <w:numPr>
          <w:ilvl w:val="0"/>
          <w:numId w:val="10"/>
        </w:numPr>
        <w:contextualSpacing/>
        <w:jc w:val="both"/>
        <w:rPr>
          <w:rFonts w:eastAsia="Calibri"/>
        </w:rPr>
      </w:pPr>
      <w:r w:rsidRPr="00D20CBD">
        <w:rPr>
          <w:rFonts w:eastAsia="Calibri"/>
        </w:rPr>
        <w:t>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9D4040">
        <w:rPr>
          <w:rFonts w:eastAsia="Calibri"/>
        </w:rPr>
        <w:t xml:space="preserve"> </w:t>
      </w:r>
      <w:r w:rsidR="009D4040" w:rsidRPr="009D4040">
        <w:rPr>
          <w:rFonts w:eastAsia="Calibri"/>
        </w:rPr>
        <w:t>(Izjava)</w:t>
      </w:r>
    </w:p>
    <w:p w14:paraId="6D8884E9" w14:textId="11EF12E2" w:rsidR="00D20CBD" w:rsidRPr="00D20CBD" w:rsidRDefault="00D20CBD" w:rsidP="00AC690D">
      <w:pPr>
        <w:numPr>
          <w:ilvl w:val="0"/>
          <w:numId w:val="10"/>
        </w:numPr>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200 kuna</w:t>
      </w:r>
      <w:r w:rsidR="009D4040">
        <w:rPr>
          <w:rFonts w:eastAsia="Calibri"/>
        </w:rPr>
        <w:t xml:space="preserve"> </w:t>
      </w:r>
      <w:r w:rsidR="009D4040" w:rsidRPr="00D63731">
        <w:rPr>
          <w:rFonts w:eastAsia="Calibri"/>
        </w:rPr>
        <w:t>(Izjava i Potvrda porezne)</w:t>
      </w:r>
    </w:p>
    <w:p w14:paraId="295FCC1E" w14:textId="0C592A05" w:rsidR="00D20CBD" w:rsidRPr="009D4040" w:rsidRDefault="00D20CBD" w:rsidP="009D4040">
      <w:pPr>
        <w:pStyle w:val="Odlomakpopisa"/>
        <w:numPr>
          <w:ilvl w:val="0"/>
          <w:numId w:val="10"/>
        </w:numPr>
      </w:pPr>
      <w:r w:rsidRPr="009D4040">
        <w:t>ako je lažno izjavljivao, predstavio ili pružio neistinite podatke u vezi s uvjetima koje je NOJN naveo kao neophodne</w:t>
      </w:r>
      <w:r w:rsidR="009D4040">
        <w:t xml:space="preserve"> </w:t>
      </w:r>
      <w:r w:rsidR="009D4040" w:rsidRPr="009D4040">
        <w:t>(Izjava, no isključenje po bilo kojoj osnovi saznavanja za navedeno).</w:t>
      </w:r>
    </w:p>
    <w:p w14:paraId="5B265CE9" w14:textId="77777777" w:rsidR="00D20CBD" w:rsidRPr="00D20CBD" w:rsidRDefault="00D20CBD" w:rsidP="00D20CBD"/>
    <w:p w14:paraId="69C73175" w14:textId="77777777" w:rsidR="00D20CBD" w:rsidRPr="00D20CBD" w:rsidRDefault="00D20CBD" w:rsidP="00D20CBD">
      <w:pPr>
        <w:contextualSpacing/>
        <w:jc w:val="both"/>
      </w:pPr>
      <w:r w:rsidRPr="00D20CBD">
        <w:rPr>
          <w:b/>
          <w:bCs/>
        </w:rPr>
        <w:t>17.1.</w:t>
      </w:r>
      <w:r w:rsidRPr="00D20CBD">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19C1350A" w14:textId="77777777" w:rsidR="00D20CBD" w:rsidRPr="00D20CBD" w:rsidRDefault="00D20CBD" w:rsidP="00D20CBD">
      <w:pPr>
        <w:contextualSpacing/>
        <w:jc w:val="both"/>
      </w:pPr>
    </w:p>
    <w:p w14:paraId="241C8AD0" w14:textId="77777777" w:rsidR="00D20CBD" w:rsidRPr="00D20CBD" w:rsidRDefault="00D20CBD" w:rsidP="00D20CBD">
      <w:pPr>
        <w:jc w:val="both"/>
      </w:pPr>
    </w:p>
    <w:p w14:paraId="641FB7BA" w14:textId="77777777" w:rsidR="00D20CBD" w:rsidRPr="00D20CBD" w:rsidRDefault="00D20CBD" w:rsidP="00D20CBD">
      <w:pPr>
        <w:contextualSpacing/>
      </w:pPr>
    </w:p>
    <w:p w14:paraId="2FD84D96" w14:textId="77777777" w:rsidR="00D20CBD" w:rsidRPr="00D20CBD" w:rsidRDefault="00D20CBD" w:rsidP="00D20CBD">
      <w:pPr>
        <w:contextualSpacing/>
      </w:pPr>
    </w:p>
    <w:p w14:paraId="1825465E" w14:textId="77777777" w:rsidR="00D20CBD" w:rsidRPr="00D20CBD" w:rsidRDefault="00D20CBD" w:rsidP="00D20CBD">
      <w:pPr>
        <w:contextualSpacing/>
      </w:pPr>
    </w:p>
    <w:p w14:paraId="69093393" w14:textId="77777777" w:rsidR="00D20CBD" w:rsidRPr="00D20CBD" w:rsidRDefault="00D20CBD" w:rsidP="00D20CBD">
      <w:pPr>
        <w:contextualSpacing/>
      </w:pPr>
    </w:p>
    <w:p w14:paraId="210C8DC8" w14:textId="77777777" w:rsidR="00D20CBD" w:rsidRPr="00D20CBD" w:rsidRDefault="00D20CBD" w:rsidP="00D20CBD">
      <w:pPr>
        <w:contextualSpacing/>
      </w:pPr>
    </w:p>
    <w:p w14:paraId="79A80366" w14:textId="77777777" w:rsidR="00D20CBD" w:rsidRPr="00D20CBD" w:rsidRDefault="00D20CBD" w:rsidP="00D20CBD">
      <w:pPr>
        <w:contextualSpacing/>
      </w:pPr>
    </w:p>
    <w:p w14:paraId="01C3CDDF" w14:textId="77777777" w:rsidR="00D20CBD" w:rsidRPr="00D20CBD" w:rsidRDefault="00D20CBD" w:rsidP="00D20CBD">
      <w:pPr>
        <w:rPr>
          <w:b/>
        </w:rPr>
      </w:pPr>
    </w:p>
    <w:p w14:paraId="4FBD880D" w14:textId="77777777" w:rsidR="00D20CBD" w:rsidRPr="00D20CBD" w:rsidRDefault="00D20CBD" w:rsidP="00D20CBD">
      <w:pPr>
        <w:jc w:val="right"/>
        <w:rPr>
          <w:b/>
        </w:rPr>
      </w:pPr>
    </w:p>
    <w:p w14:paraId="7036F976" w14:textId="77777777" w:rsidR="00FB3A13" w:rsidRDefault="00FB3A13" w:rsidP="00D20CBD">
      <w:pPr>
        <w:jc w:val="right"/>
        <w:rPr>
          <w:b/>
        </w:rPr>
      </w:pPr>
    </w:p>
    <w:p w14:paraId="7781A27F" w14:textId="77777777" w:rsidR="00FB3A13" w:rsidRDefault="00FB3A13" w:rsidP="00D20CBD">
      <w:pPr>
        <w:jc w:val="right"/>
        <w:rPr>
          <w:b/>
        </w:rPr>
      </w:pPr>
    </w:p>
    <w:p w14:paraId="1EF88DCD" w14:textId="77777777" w:rsidR="00FB3A13" w:rsidRDefault="00FB3A13" w:rsidP="00D20CBD">
      <w:pPr>
        <w:jc w:val="right"/>
        <w:rPr>
          <w:b/>
        </w:rPr>
      </w:pPr>
    </w:p>
    <w:p w14:paraId="702CEF0B" w14:textId="77777777" w:rsidR="00FB3A13" w:rsidRDefault="00FB3A13" w:rsidP="00D20CBD">
      <w:pPr>
        <w:jc w:val="right"/>
        <w:rPr>
          <w:b/>
        </w:rPr>
      </w:pPr>
    </w:p>
    <w:p w14:paraId="28617DC4" w14:textId="77777777" w:rsidR="00FB3A13" w:rsidRDefault="00FB3A13" w:rsidP="00D20CBD">
      <w:pPr>
        <w:jc w:val="right"/>
        <w:rPr>
          <w:b/>
        </w:rPr>
      </w:pPr>
    </w:p>
    <w:p w14:paraId="2EA0F251" w14:textId="77777777" w:rsidR="00FB3A13" w:rsidRDefault="00FB3A13" w:rsidP="00D20CBD">
      <w:pPr>
        <w:jc w:val="right"/>
        <w:rPr>
          <w:b/>
        </w:rPr>
      </w:pPr>
    </w:p>
    <w:p w14:paraId="23066CCE" w14:textId="77777777" w:rsidR="00FB3A13" w:rsidRDefault="00FB3A13" w:rsidP="00D20CBD">
      <w:pPr>
        <w:jc w:val="right"/>
        <w:rPr>
          <w:b/>
        </w:rPr>
      </w:pPr>
    </w:p>
    <w:p w14:paraId="43E99E87" w14:textId="77777777" w:rsidR="00FB3A13" w:rsidRDefault="00FB3A13" w:rsidP="00D20CBD">
      <w:pPr>
        <w:jc w:val="right"/>
        <w:rPr>
          <w:b/>
        </w:rPr>
      </w:pPr>
    </w:p>
    <w:p w14:paraId="0C46CCE6" w14:textId="77777777" w:rsidR="00FB3A13" w:rsidRDefault="00FB3A13" w:rsidP="00D20CBD">
      <w:pPr>
        <w:jc w:val="right"/>
        <w:rPr>
          <w:b/>
        </w:rPr>
      </w:pPr>
    </w:p>
    <w:p w14:paraId="19124094" w14:textId="77777777" w:rsidR="00FB3A13" w:rsidRDefault="00FB3A13" w:rsidP="00D20CBD">
      <w:pPr>
        <w:jc w:val="right"/>
        <w:rPr>
          <w:b/>
        </w:rPr>
      </w:pPr>
    </w:p>
    <w:p w14:paraId="0FC43648" w14:textId="77777777" w:rsidR="00FB3A13" w:rsidRDefault="00FB3A13" w:rsidP="00D20CBD">
      <w:pPr>
        <w:jc w:val="right"/>
        <w:rPr>
          <w:b/>
        </w:rPr>
      </w:pPr>
    </w:p>
    <w:p w14:paraId="7610E88E" w14:textId="77777777" w:rsidR="00FB3A13" w:rsidRDefault="00FB3A13" w:rsidP="00D20CBD">
      <w:pPr>
        <w:jc w:val="right"/>
        <w:rPr>
          <w:b/>
        </w:rPr>
      </w:pPr>
    </w:p>
    <w:p w14:paraId="52DC93F5" w14:textId="77777777" w:rsidR="00FB3A13" w:rsidRDefault="00FB3A13" w:rsidP="00D20CBD">
      <w:pPr>
        <w:jc w:val="right"/>
        <w:rPr>
          <w:b/>
        </w:rPr>
      </w:pPr>
    </w:p>
    <w:p w14:paraId="6E308C07" w14:textId="77777777" w:rsidR="00FB3A13" w:rsidRDefault="00FB3A13" w:rsidP="00D20CBD">
      <w:pPr>
        <w:jc w:val="right"/>
        <w:rPr>
          <w:b/>
        </w:rPr>
      </w:pPr>
    </w:p>
    <w:p w14:paraId="50F96200" w14:textId="77777777" w:rsidR="00FB3A13" w:rsidRDefault="00FB3A13" w:rsidP="00D20CBD">
      <w:pPr>
        <w:jc w:val="right"/>
        <w:rPr>
          <w:b/>
        </w:rPr>
      </w:pPr>
    </w:p>
    <w:p w14:paraId="26DF6926" w14:textId="77777777" w:rsidR="00FB3A13" w:rsidRDefault="00FB3A13" w:rsidP="00D20CBD">
      <w:pPr>
        <w:jc w:val="right"/>
        <w:rPr>
          <w:b/>
        </w:rPr>
      </w:pPr>
    </w:p>
    <w:p w14:paraId="7C6FF2C2" w14:textId="77777777" w:rsidR="00FB3A13" w:rsidRDefault="00FB3A13" w:rsidP="00D20CBD">
      <w:pPr>
        <w:jc w:val="right"/>
        <w:rPr>
          <w:b/>
        </w:rPr>
      </w:pPr>
    </w:p>
    <w:p w14:paraId="20E982AE" w14:textId="77777777" w:rsidR="00FB3A13" w:rsidRDefault="00FB3A13" w:rsidP="00D20CBD">
      <w:pPr>
        <w:jc w:val="right"/>
        <w:rPr>
          <w:b/>
        </w:rPr>
      </w:pPr>
    </w:p>
    <w:p w14:paraId="351942BA" w14:textId="6DC104FE" w:rsidR="00D20CBD" w:rsidRPr="00D20CBD" w:rsidRDefault="00D20CBD" w:rsidP="00D20CBD">
      <w:pPr>
        <w:jc w:val="right"/>
        <w:rPr>
          <w:b/>
        </w:rPr>
      </w:pPr>
      <w:r w:rsidRPr="00D20CBD">
        <w:rPr>
          <w:b/>
        </w:rPr>
        <w:t>Prilog 1</w:t>
      </w:r>
    </w:p>
    <w:p w14:paraId="2521A88C" w14:textId="77777777" w:rsidR="00D20CBD" w:rsidRPr="00D20CBD" w:rsidRDefault="00D20CBD" w:rsidP="00D20CBD">
      <w:pPr>
        <w:jc w:val="center"/>
        <w:rPr>
          <w:b/>
        </w:rPr>
      </w:pPr>
    </w:p>
    <w:p w14:paraId="174BC792" w14:textId="77777777" w:rsidR="00D20CBD" w:rsidRPr="00D20CBD" w:rsidRDefault="00D20CBD" w:rsidP="00D20CBD">
      <w:pPr>
        <w:jc w:val="center"/>
        <w:rPr>
          <w:b/>
        </w:rPr>
      </w:pPr>
      <w:r w:rsidRPr="00D20CBD">
        <w:rPr>
          <w:b/>
        </w:rPr>
        <w:t>SADRŽAJ ZAPISNIKA</w:t>
      </w:r>
    </w:p>
    <w:p w14:paraId="5133F52B" w14:textId="77777777" w:rsidR="00D20CBD" w:rsidRPr="00D20CBD" w:rsidRDefault="00D20CBD" w:rsidP="00D20CBD">
      <w:pPr>
        <w:jc w:val="center"/>
      </w:pPr>
    </w:p>
    <w:p w14:paraId="51515740" w14:textId="77777777" w:rsidR="00D20CBD" w:rsidRPr="00D20CBD" w:rsidRDefault="00D20CBD" w:rsidP="00AC690D">
      <w:pPr>
        <w:numPr>
          <w:ilvl w:val="0"/>
          <w:numId w:val="5"/>
        </w:numPr>
        <w:jc w:val="both"/>
      </w:pPr>
      <w:r w:rsidRPr="00D20CBD">
        <w:t>naziv i sjedište NOJN –a:</w:t>
      </w:r>
    </w:p>
    <w:p w14:paraId="388D09EB" w14:textId="77777777" w:rsidR="00D20CBD" w:rsidRPr="00D20CBD" w:rsidRDefault="00D20CBD" w:rsidP="00D20CBD">
      <w:pPr>
        <w:ind w:left="1080"/>
        <w:jc w:val="both"/>
      </w:pPr>
    </w:p>
    <w:p w14:paraId="15C243C8" w14:textId="77777777" w:rsidR="00D20CBD" w:rsidRPr="00D20CBD" w:rsidRDefault="00D20CBD" w:rsidP="00AC690D">
      <w:pPr>
        <w:numPr>
          <w:ilvl w:val="0"/>
          <w:numId w:val="5"/>
        </w:numPr>
        <w:jc w:val="both"/>
      </w:pPr>
      <w:r w:rsidRPr="00D20CBD">
        <w:t>mjesto te datum i sat početka  i završetka otvaranja ponuda:</w:t>
      </w:r>
    </w:p>
    <w:p w14:paraId="58AF071A" w14:textId="77777777" w:rsidR="00D20CBD" w:rsidRPr="00D20CBD" w:rsidRDefault="00D20CBD" w:rsidP="00D20CBD">
      <w:pPr>
        <w:jc w:val="both"/>
      </w:pPr>
    </w:p>
    <w:p w14:paraId="4DB05A2B" w14:textId="77777777" w:rsidR="00D20CBD" w:rsidRPr="00D20CBD" w:rsidRDefault="00D20CBD" w:rsidP="00AC690D">
      <w:pPr>
        <w:numPr>
          <w:ilvl w:val="0"/>
          <w:numId w:val="5"/>
        </w:numPr>
        <w:jc w:val="both"/>
      </w:pPr>
      <w:r w:rsidRPr="00D20CBD">
        <w:t>predmet nabave:</w:t>
      </w:r>
    </w:p>
    <w:p w14:paraId="018008C7" w14:textId="77777777" w:rsidR="00D20CBD" w:rsidRPr="00D20CBD" w:rsidRDefault="00D20CBD" w:rsidP="00D20CBD">
      <w:pPr>
        <w:ind w:left="1080"/>
        <w:jc w:val="both"/>
      </w:pPr>
    </w:p>
    <w:p w14:paraId="27DD7603" w14:textId="77777777" w:rsidR="00D20CBD" w:rsidRPr="00D20CBD" w:rsidRDefault="00D20CBD" w:rsidP="00AC690D">
      <w:pPr>
        <w:numPr>
          <w:ilvl w:val="0"/>
          <w:numId w:val="5"/>
        </w:numPr>
        <w:jc w:val="both"/>
      </w:pPr>
      <w:r w:rsidRPr="00D20CBD">
        <w:t>vrsta postupka nabave (sukladno ovim pravilima):</w:t>
      </w:r>
    </w:p>
    <w:p w14:paraId="76052203" w14:textId="77777777" w:rsidR="00D20CBD" w:rsidRPr="00D20CBD" w:rsidRDefault="00D20CBD" w:rsidP="00D20CBD">
      <w:pPr>
        <w:ind w:left="1080"/>
        <w:jc w:val="both"/>
      </w:pPr>
    </w:p>
    <w:p w14:paraId="3DF6B906" w14:textId="77777777" w:rsidR="00D20CBD" w:rsidRPr="00D20CBD" w:rsidRDefault="00D20CBD" w:rsidP="00AC690D">
      <w:pPr>
        <w:numPr>
          <w:ilvl w:val="0"/>
          <w:numId w:val="5"/>
        </w:numPr>
        <w:jc w:val="both"/>
      </w:pPr>
      <w:r w:rsidRPr="00D20CBD">
        <w:t xml:space="preserve">ime i prezime nazočnih osoba te njihove potpise: </w:t>
      </w:r>
    </w:p>
    <w:p w14:paraId="3D24FB03" w14:textId="77777777" w:rsidR="00D20CBD" w:rsidRPr="00D20CBD" w:rsidRDefault="00D20CBD" w:rsidP="00D20CBD">
      <w:pPr>
        <w:ind w:left="1080"/>
        <w:jc w:val="both"/>
      </w:pPr>
    </w:p>
    <w:p w14:paraId="4EBE8824" w14:textId="77777777" w:rsidR="00D20CBD" w:rsidRPr="00D20CBD" w:rsidRDefault="00D20CBD" w:rsidP="00AC690D">
      <w:pPr>
        <w:numPr>
          <w:ilvl w:val="0"/>
          <w:numId w:val="5"/>
        </w:numPr>
        <w:jc w:val="both"/>
      </w:pPr>
      <w:r w:rsidRPr="00D20CBD">
        <w:t>naziv i sjedište ponuditelja, prema redoslijedu zaprimanja ponuda:</w:t>
      </w:r>
    </w:p>
    <w:p w14:paraId="7E79B60D" w14:textId="77777777" w:rsidR="00D20CBD" w:rsidRPr="00D20CBD" w:rsidRDefault="00D20CBD" w:rsidP="00D20CBD">
      <w:pPr>
        <w:ind w:left="1080"/>
        <w:jc w:val="both"/>
      </w:pPr>
    </w:p>
    <w:p w14:paraId="1E49FCEC" w14:textId="77777777" w:rsidR="00D20CBD" w:rsidRPr="00D20CBD" w:rsidRDefault="00D20CBD" w:rsidP="00AC690D">
      <w:pPr>
        <w:numPr>
          <w:ilvl w:val="0"/>
          <w:numId w:val="5"/>
        </w:numPr>
        <w:jc w:val="both"/>
      </w:pPr>
      <w:r w:rsidRPr="00D20CBD">
        <w:t>cijenu ponude bez poreza na dodanu vrijednost i cijenu ponude s porezom na dodanu vrijednost:</w:t>
      </w:r>
    </w:p>
    <w:p w14:paraId="1778A84D" w14:textId="77777777" w:rsidR="00D20CBD" w:rsidRPr="00D20CBD" w:rsidRDefault="00D20CBD" w:rsidP="00D20CBD">
      <w:pPr>
        <w:ind w:left="1080"/>
        <w:jc w:val="both"/>
      </w:pPr>
    </w:p>
    <w:p w14:paraId="0ADD5F27" w14:textId="77777777" w:rsidR="00D20CBD" w:rsidRPr="00D20CBD" w:rsidRDefault="00D20CBD" w:rsidP="00AC690D">
      <w:pPr>
        <w:numPr>
          <w:ilvl w:val="0"/>
          <w:numId w:val="5"/>
        </w:numPr>
        <w:jc w:val="both"/>
      </w:pPr>
      <w:r w:rsidRPr="00D20CBD">
        <w:t>datum početka i završetka pregleda i ocjene ponuda:</w:t>
      </w:r>
    </w:p>
    <w:p w14:paraId="69981217" w14:textId="77777777" w:rsidR="00D20CBD" w:rsidRPr="00D20CBD" w:rsidRDefault="00D20CBD" w:rsidP="00D20CBD">
      <w:pPr>
        <w:ind w:left="1080"/>
        <w:jc w:val="both"/>
      </w:pPr>
    </w:p>
    <w:p w14:paraId="09FADBAB" w14:textId="77777777" w:rsidR="00D20CBD" w:rsidRPr="00D20CBD" w:rsidRDefault="00D20CBD" w:rsidP="00AC690D">
      <w:pPr>
        <w:numPr>
          <w:ilvl w:val="0"/>
          <w:numId w:val="5"/>
        </w:numPr>
        <w:jc w:val="both"/>
      </w:pPr>
      <w:r w:rsidRPr="00D20CBD">
        <w:t>podatke o pojašnjenju u vezi s dokumentima/ponudama (uključujući podatke o ispravcima računskih pogrešaka), ako ih je bilo:</w:t>
      </w:r>
    </w:p>
    <w:p w14:paraId="77C9E464" w14:textId="77777777" w:rsidR="00D20CBD" w:rsidRPr="00D20CBD" w:rsidRDefault="00D20CBD" w:rsidP="00D20CBD">
      <w:pPr>
        <w:ind w:left="1080"/>
        <w:jc w:val="both"/>
      </w:pPr>
    </w:p>
    <w:p w14:paraId="174BD627" w14:textId="77777777" w:rsidR="00D20CBD" w:rsidRPr="00D20CBD" w:rsidRDefault="00D20CBD" w:rsidP="00AC690D">
      <w:pPr>
        <w:numPr>
          <w:ilvl w:val="0"/>
          <w:numId w:val="5"/>
        </w:numPr>
        <w:jc w:val="both"/>
      </w:pPr>
      <w:r w:rsidRPr="00D20CBD">
        <w:t>popis traženih i dostavljenih jamstava za ozbiljnost ponude, ako ih je NOJN tražio:</w:t>
      </w:r>
    </w:p>
    <w:p w14:paraId="53635987" w14:textId="77777777" w:rsidR="00D20CBD" w:rsidRPr="00D20CBD" w:rsidRDefault="00D20CBD" w:rsidP="00D20CBD">
      <w:pPr>
        <w:ind w:left="1080"/>
        <w:jc w:val="both"/>
      </w:pPr>
    </w:p>
    <w:p w14:paraId="256E7533" w14:textId="77777777" w:rsidR="00D20CBD" w:rsidRPr="00D20CBD" w:rsidRDefault="00D20CBD" w:rsidP="00AC690D">
      <w:pPr>
        <w:numPr>
          <w:ilvl w:val="0"/>
          <w:numId w:val="5"/>
        </w:numPr>
        <w:jc w:val="both"/>
      </w:pPr>
      <w:r w:rsidRPr="00D20CBD">
        <w:t>analiza ponuda vezano uz ispunjenje zahtijeva u pogledu opisa predmeta nabave i tehničkih specifikacija:</w:t>
      </w:r>
    </w:p>
    <w:p w14:paraId="1992E13F" w14:textId="77777777" w:rsidR="00D20CBD" w:rsidRPr="00D20CBD" w:rsidRDefault="00D20CBD" w:rsidP="00D20CBD">
      <w:pPr>
        <w:ind w:left="1080"/>
        <w:jc w:val="both"/>
      </w:pPr>
    </w:p>
    <w:p w14:paraId="32D7FECF" w14:textId="77777777" w:rsidR="00D20CBD" w:rsidRPr="00D20CBD" w:rsidRDefault="00D20CBD" w:rsidP="00AC690D">
      <w:pPr>
        <w:keepLines/>
        <w:numPr>
          <w:ilvl w:val="0"/>
          <w:numId w:val="5"/>
        </w:numPr>
        <w:contextualSpacing/>
        <w:jc w:val="both"/>
        <w:rPr>
          <w:rFonts w:eastAsia="Calibri"/>
        </w:rPr>
      </w:pPr>
      <w:r w:rsidRPr="00D20CBD">
        <w:rPr>
          <w:rFonts w:eastAsia="Calibri"/>
        </w:rPr>
        <w:t>analiza i bodovanje kriterija za odabir ponude tzv. evaluacija ponuda:</w:t>
      </w:r>
    </w:p>
    <w:p w14:paraId="23572BA2" w14:textId="77777777" w:rsidR="00D20CBD" w:rsidRPr="00D20CBD" w:rsidRDefault="00D20CBD" w:rsidP="00D20CBD">
      <w:pPr>
        <w:ind w:left="1080"/>
        <w:jc w:val="both"/>
      </w:pPr>
    </w:p>
    <w:p w14:paraId="6231B6EC" w14:textId="77777777" w:rsidR="00D20CBD" w:rsidRPr="00D20CBD" w:rsidRDefault="00D20CBD" w:rsidP="00AC690D">
      <w:pPr>
        <w:numPr>
          <w:ilvl w:val="0"/>
          <w:numId w:val="5"/>
        </w:numPr>
        <w:jc w:val="both"/>
      </w:pPr>
      <w:r w:rsidRPr="00D20CBD">
        <w:lastRenderedPageBreak/>
        <w:t>naziv i sjedište ponuditelja čije ponude se odbijaju, uz obrazloženje razloga za odbijanje (i u slučaju neuobičajeno niske cijene ):</w:t>
      </w:r>
    </w:p>
    <w:p w14:paraId="28436A1B" w14:textId="77777777" w:rsidR="00D20CBD" w:rsidRPr="00D20CBD" w:rsidRDefault="00D20CBD" w:rsidP="00D20CBD">
      <w:pPr>
        <w:ind w:left="1080"/>
        <w:jc w:val="both"/>
      </w:pPr>
    </w:p>
    <w:p w14:paraId="3D4A56A4" w14:textId="77777777" w:rsidR="00D20CBD" w:rsidRPr="00D20CBD" w:rsidRDefault="00D20CBD" w:rsidP="00AC690D">
      <w:pPr>
        <w:numPr>
          <w:ilvl w:val="0"/>
          <w:numId w:val="5"/>
        </w:numPr>
        <w:jc w:val="both"/>
      </w:pPr>
      <w:r w:rsidRPr="00D20CBD">
        <w:t>naziv ponuditelja s kojim NOJN namjerava sklopiti ugovor o nabavi:</w:t>
      </w:r>
    </w:p>
    <w:p w14:paraId="67EA9A55" w14:textId="77777777" w:rsidR="00D20CBD" w:rsidRPr="00D20CBD" w:rsidRDefault="00D20CBD" w:rsidP="00D20CBD">
      <w:pPr>
        <w:ind w:left="1080"/>
        <w:jc w:val="both"/>
      </w:pPr>
    </w:p>
    <w:p w14:paraId="2E2F9708" w14:textId="77777777" w:rsidR="00D20CBD" w:rsidRPr="00D20CBD" w:rsidRDefault="00D20CBD" w:rsidP="00AC690D">
      <w:pPr>
        <w:numPr>
          <w:ilvl w:val="0"/>
          <w:numId w:val="5"/>
        </w:numPr>
        <w:jc w:val="both"/>
      </w:pPr>
      <w:r w:rsidRPr="00D20CBD">
        <w:t>popis priloga uz zapisnik (zahtijevani/dostavljeni dokumenti, pojašnjenja, objašnjenja):</w:t>
      </w:r>
    </w:p>
    <w:p w14:paraId="72C1D3D0" w14:textId="77777777" w:rsidR="00D20CBD" w:rsidRPr="00D20CBD" w:rsidRDefault="00D20CBD" w:rsidP="005C3EF1">
      <w:pPr>
        <w:ind w:left="720"/>
        <w:contextualSpacing/>
        <w:rPr>
          <w:rFonts w:eastAsia="Calibri"/>
        </w:rPr>
      </w:pPr>
    </w:p>
    <w:p w14:paraId="10E7BE76" w14:textId="77777777" w:rsidR="00D20CBD" w:rsidRPr="00D20CBD" w:rsidRDefault="00D20CBD" w:rsidP="005C3EF1">
      <w:pPr>
        <w:ind w:left="720"/>
        <w:contextualSpacing/>
        <w:rPr>
          <w:rFonts w:eastAsia="Calibri"/>
        </w:rPr>
      </w:pPr>
    </w:p>
    <w:p w14:paraId="25827DED" w14:textId="3947112C" w:rsidR="00D20CBD" w:rsidRDefault="00D20CBD" w:rsidP="005C3EF1">
      <w:pPr>
        <w:ind w:left="720"/>
        <w:contextualSpacing/>
        <w:rPr>
          <w:rFonts w:eastAsia="Calibri"/>
        </w:rPr>
      </w:pPr>
    </w:p>
    <w:p w14:paraId="766A9528" w14:textId="71E90701" w:rsidR="00FB3A13" w:rsidRDefault="00FB3A13" w:rsidP="005C3EF1">
      <w:pPr>
        <w:ind w:left="720"/>
        <w:contextualSpacing/>
        <w:rPr>
          <w:rFonts w:eastAsia="Calibri"/>
        </w:rPr>
      </w:pPr>
    </w:p>
    <w:p w14:paraId="13BEABB9" w14:textId="77777777" w:rsidR="00FB3A13" w:rsidRPr="00D20CBD" w:rsidRDefault="00FB3A13" w:rsidP="005C3EF1">
      <w:pPr>
        <w:ind w:left="720"/>
        <w:contextualSpacing/>
        <w:rPr>
          <w:rFonts w:eastAsia="Calibri"/>
        </w:rPr>
      </w:pPr>
    </w:p>
    <w:p w14:paraId="6433298A" w14:textId="77777777" w:rsidR="00D20CBD" w:rsidRPr="00D20CBD" w:rsidRDefault="00D20CBD" w:rsidP="005C3EF1">
      <w:pPr>
        <w:ind w:left="720"/>
        <w:contextualSpacing/>
        <w:rPr>
          <w:rFonts w:eastAsia="Calibri"/>
        </w:rPr>
      </w:pPr>
    </w:p>
    <w:p w14:paraId="19CD9091" w14:textId="77777777" w:rsidR="00D20CBD" w:rsidRPr="00D20CBD" w:rsidRDefault="00D20CBD" w:rsidP="00D20CBD">
      <w:pPr>
        <w:ind w:left="7080" w:firstLine="708"/>
        <w:rPr>
          <w:b/>
        </w:rPr>
      </w:pPr>
      <w:r w:rsidRPr="00D20CBD">
        <w:rPr>
          <w:b/>
        </w:rPr>
        <w:t xml:space="preserve">  Prilog 2</w:t>
      </w:r>
    </w:p>
    <w:p w14:paraId="7E2FC0B2" w14:textId="77777777" w:rsidR="00D20CBD" w:rsidRPr="00D20CBD" w:rsidRDefault="00D20CBD" w:rsidP="00D20CBD">
      <w:pPr>
        <w:tabs>
          <w:tab w:val="left" w:pos="5295"/>
        </w:tabs>
        <w:jc w:val="both"/>
        <w:rPr>
          <w:b/>
        </w:rPr>
      </w:pPr>
      <w:r w:rsidRPr="00D20CBD">
        <w:rPr>
          <w:b/>
        </w:rPr>
        <w:tab/>
      </w:r>
    </w:p>
    <w:p w14:paraId="09006B72" w14:textId="77777777" w:rsidR="00D20CBD" w:rsidRPr="00D20CBD" w:rsidRDefault="00D20CBD" w:rsidP="00D20CBD">
      <w:pPr>
        <w:spacing w:before="120" w:line="360" w:lineRule="auto"/>
        <w:jc w:val="center"/>
        <w:rPr>
          <w:rFonts w:eastAsia="Calibri"/>
          <w:b/>
          <w:lang w:eastAsia="en-US"/>
        </w:rPr>
      </w:pPr>
      <w:r w:rsidRPr="00D20CBD">
        <w:rPr>
          <w:b/>
        </w:rPr>
        <w:tab/>
      </w:r>
      <w:r w:rsidRPr="00D20CBD">
        <w:rPr>
          <w:rFonts w:eastAsia="Calibri"/>
          <w:b/>
          <w:lang w:eastAsia="en-US"/>
        </w:rPr>
        <w:t>IZJAVA O NEPOSTOJANJU SUKOBA INTERESA ZA NEOBVEZNIKE ZAKONA O JAVNOJ NABAVI (NOJN)</w:t>
      </w:r>
    </w:p>
    <w:p w14:paraId="7026B4C6" w14:textId="77777777" w:rsidR="00D20CBD" w:rsidRPr="00D20CBD" w:rsidRDefault="00D20CBD" w:rsidP="00D20CBD">
      <w:pPr>
        <w:jc w:val="both"/>
        <w:rPr>
          <w:b/>
        </w:rPr>
      </w:pPr>
    </w:p>
    <w:p w14:paraId="17F21142" w14:textId="77777777" w:rsidR="00D20CBD" w:rsidRPr="00D20CBD" w:rsidRDefault="00D20CBD" w:rsidP="00D20CBD">
      <w:pPr>
        <w:spacing w:before="120" w:line="360" w:lineRule="auto"/>
        <w:jc w:val="center"/>
        <w:rPr>
          <w:rFonts w:eastAsia="Calibri"/>
          <w:lang w:eastAsia="en-US"/>
        </w:rPr>
      </w:pPr>
      <w:r w:rsidRPr="00D20CBD">
        <w:rPr>
          <w:rFonts w:eastAsia="Calibri"/>
          <w:lang w:eastAsia="en-US"/>
        </w:rPr>
        <w:t xml:space="preserve">za predstavnika/e i službenu osobu/članove povjerenstva za odabir ponuda u pojedinom postupku nabave </w:t>
      </w:r>
    </w:p>
    <w:p w14:paraId="3C8CD83C" w14:textId="77777777" w:rsidR="00D20CBD" w:rsidRPr="00D20CBD" w:rsidRDefault="00D20CBD" w:rsidP="00D20CBD">
      <w:pPr>
        <w:spacing w:before="480" w:line="276" w:lineRule="auto"/>
        <w:jc w:val="center"/>
        <w:rPr>
          <w:rFonts w:eastAsia="Calibri"/>
          <w:b/>
          <w:lang w:eastAsia="en-US"/>
        </w:rPr>
      </w:pPr>
      <w:r w:rsidRPr="00D20CBD">
        <w:rPr>
          <w:rFonts w:eastAsia="Calibri"/>
          <w:b/>
          <w:lang w:eastAsia="en-US"/>
        </w:rPr>
        <w:t>IZJAVA*</w:t>
      </w:r>
    </w:p>
    <w:p w14:paraId="025045AD" w14:textId="77777777" w:rsidR="00D20CBD" w:rsidRPr="00D20CBD" w:rsidRDefault="00D20CBD" w:rsidP="00D20CBD">
      <w:pPr>
        <w:spacing w:before="360" w:line="276" w:lineRule="auto"/>
        <w:jc w:val="both"/>
        <w:rPr>
          <w:rFonts w:eastAsia="Calibri"/>
          <w:b/>
          <w:i/>
          <w:color w:val="C00000"/>
          <w:lang w:eastAsia="en-US"/>
        </w:rPr>
      </w:pPr>
      <w:r w:rsidRPr="00D20CBD">
        <w:rPr>
          <w:rFonts w:eastAsia="Calibri"/>
          <w:lang w:eastAsia="en-US"/>
        </w:rPr>
        <w:t xml:space="preserve">kojom ja, ___________________________________________________________ </w:t>
      </w:r>
      <w:r w:rsidRPr="00D20CBD">
        <w:rPr>
          <w:rFonts w:eastAsia="Calibri"/>
          <w:i/>
          <w:color w:val="C00000"/>
          <w:lang w:eastAsia="en-US"/>
        </w:rPr>
        <w:t>[ime i prezime]</w:t>
      </w:r>
      <w:r w:rsidRPr="00D20CBD">
        <w:rPr>
          <w:rFonts w:eastAsia="Calibri"/>
          <w:b/>
          <w:i/>
          <w:color w:val="C00000"/>
          <w:lang w:eastAsia="en-US"/>
        </w:rPr>
        <w:t>a)</w:t>
      </w:r>
    </w:p>
    <w:p w14:paraId="5C8DA316" w14:textId="77777777" w:rsidR="00D20CBD" w:rsidRPr="00D20CBD" w:rsidRDefault="00D20CBD" w:rsidP="00D20CBD">
      <w:pPr>
        <w:spacing w:before="360" w:line="276" w:lineRule="auto"/>
        <w:jc w:val="both"/>
        <w:rPr>
          <w:rFonts w:eastAsia="Calibri"/>
          <w:b/>
          <w:i/>
          <w:color w:val="C00000"/>
          <w:lang w:eastAsia="en-US"/>
        </w:rPr>
      </w:pPr>
      <w:bookmarkStart w:id="4" w:name="_Hlk2586732"/>
      <w:r w:rsidRPr="00D20CBD">
        <w:rPr>
          <w:rFonts w:eastAsia="Calibri"/>
          <w:lang w:eastAsia="en-US"/>
        </w:rPr>
        <w:t xml:space="preserve">kao predstavnik (odgovorna osoba)/službena osoba/član povjerenstva NOJN-a* </w:t>
      </w:r>
      <w:r w:rsidRPr="00D20CBD">
        <w:rPr>
          <w:rFonts w:eastAsia="Calibri"/>
          <w:i/>
          <w:color w:val="C00000"/>
          <w:lang w:eastAsia="en-US"/>
        </w:rPr>
        <w:t xml:space="preserve">[zaokružiti primjenjivo] </w:t>
      </w:r>
      <w:r w:rsidRPr="00D20CBD">
        <w:rPr>
          <w:rFonts w:eastAsia="Calibri"/>
          <w:lang w:eastAsia="en-US"/>
        </w:rPr>
        <w:t xml:space="preserve">koji provodi i/ili sudjeluje u provođenju postupka nabave ____________________________________________ </w:t>
      </w:r>
      <w:r w:rsidRPr="00D20CBD">
        <w:rPr>
          <w:rFonts w:eastAsia="Calibri"/>
          <w:i/>
          <w:color w:val="C00000"/>
          <w:lang w:eastAsia="en-US"/>
        </w:rPr>
        <w:t xml:space="preserve">[naziv i adresa NOJN-a] </w:t>
      </w:r>
      <w:r w:rsidRPr="00D20CBD">
        <w:rPr>
          <w:rFonts w:eastAsia="Calibri"/>
          <w:lang w:eastAsia="en-US"/>
        </w:rPr>
        <w:t xml:space="preserve">postupajući u svojstvu NOJN-a, u skladu s Pravilima o provedbi postupaka nabava za </w:t>
      </w:r>
      <w:proofErr w:type="spellStart"/>
      <w:r w:rsidRPr="00D20CBD">
        <w:rPr>
          <w:rFonts w:eastAsia="Calibri"/>
          <w:lang w:eastAsia="en-US"/>
        </w:rPr>
        <w:t>neobveznike</w:t>
      </w:r>
      <w:proofErr w:type="spellEnd"/>
      <w:r w:rsidRPr="00D20CBD">
        <w:rPr>
          <w:rFonts w:eastAsia="Calibri"/>
          <w:lang w:eastAsia="en-US"/>
        </w:rPr>
        <w:t xml:space="preserve"> Zakona o javnoj nabavi (Pravila za NOJN)</w:t>
      </w:r>
    </w:p>
    <w:p w14:paraId="40B66766" w14:textId="77777777" w:rsidR="00D20CBD" w:rsidRPr="00D20CBD" w:rsidRDefault="00D20CBD" w:rsidP="00D20CBD">
      <w:pPr>
        <w:spacing w:before="360" w:line="276" w:lineRule="auto"/>
        <w:jc w:val="both"/>
        <w:rPr>
          <w:rFonts w:eastAsia="Calibri"/>
          <w:lang w:eastAsia="en-US"/>
        </w:rPr>
      </w:pPr>
      <w:r w:rsidRPr="00D20CBD">
        <w:rPr>
          <w:rFonts w:eastAsia="Calibri"/>
          <w:b/>
          <w:lang w:eastAsia="en-US"/>
        </w:rPr>
        <w:t xml:space="preserve">izjavljujem da </w:t>
      </w:r>
      <w:r w:rsidRPr="00D20CBD">
        <w:rPr>
          <w:rFonts w:eastAsia="Calibri"/>
          <w:b/>
          <w:color w:val="000000"/>
        </w:rPr>
        <w:t>jesam / nisam u sukobu interesa</w:t>
      </w:r>
      <w:r w:rsidRPr="00D20CBD">
        <w:rPr>
          <w:rFonts w:eastAsia="Calibri"/>
          <w:color w:val="000000"/>
        </w:rPr>
        <w:t xml:space="preserve"> </w:t>
      </w:r>
      <w:r w:rsidRPr="00D20CBD">
        <w:rPr>
          <w:rFonts w:eastAsia="Calibri"/>
          <w:lang w:eastAsia="en-US"/>
        </w:rPr>
        <w:t>u smislu postojanja slijedeće situacije:</w:t>
      </w:r>
      <w:bookmarkEnd w:id="4"/>
    </w:p>
    <w:p w14:paraId="30A98DD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1. istodobno obavljam upravljačke poslove u povezanom subjektu, ili</w:t>
      </w:r>
    </w:p>
    <w:p w14:paraId="73B27BFD"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3. s povezanim subjektom sam kao čelnik tijela, član upravnog, upravljačkog ili nadzornog tijela, u odnosu srodstva po krvi u pravoj liniji ili u pobočnoj liniji do četvrtog stupnja, po </w:t>
      </w:r>
      <w:r w:rsidRPr="00D20CBD">
        <w:rPr>
          <w:rFonts w:eastAsia="Calibri"/>
          <w:lang w:eastAsia="en-US"/>
        </w:rPr>
        <w:lastRenderedPageBreak/>
        <w:t>tazbini do drugog stupnja, bračni ili izvanbračni drug, bez obzira na to je li brak prestao, te u odnosu posvojitelja i posvojenika.</w:t>
      </w:r>
    </w:p>
    <w:p w14:paraId="6CCA98DE"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Potpisivanjem ove izjave </w:t>
      </w:r>
      <w:r w:rsidRPr="00D20CBD">
        <w:rPr>
          <w:rFonts w:eastAsia="Calibri"/>
          <w:b/>
          <w:lang w:eastAsia="en-US"/>
        </w:rPr>
        <w:t>shvaćam te prihvaćam</w:t>
      </w:r>
      <w:r w:rsidRPr="00D20CBD">
        <w:rPr>
          <w:rFonts w:eastAsia="Calibri"/>
          <w:lang w:eastAsia="en-US"/>
        </w:rPr>
        <w:t xml:space="preserve"> da se u slučaju utvrđivanja sukoba interesa u skladu s Pravilima za NOJN, određuje 100-%</w:t>
      </w:r>
      <w:proofErr w:type="spellStart"/>
      <w:r w:rsidRPr="00D20CBD">
        <w:rPr>
          <w:rFonts w:eastAsia="Calibri"/>
          <w:lang w:eastAsia="en-US"/>
        </w:rPr>
        <w:t>tna</w:t>
      </w:r>
      <w:proofErr w:type="spellEnd"/>
      <w:r w:rsidRPr="00D20CBD">
        <w:rPr>
          <w:rFonts w:eastAsia="Calibri"/>
          <w:lang w:eastAsia="en-US"/>
        </w:rPr>
        <w:t xml:space="preserve"> korekcija troška na koji se odnosi nepravilnost koja je posljedica utvrđenog sukoba interesa.</w:t>
      </w:r>
    </w:p>
    <w:p w14:paraId="33577249" w14:textId="77777777" w:rsidR="00D20CBD" w:rsidRPr="00D20CBD" w:rsidRDefault="00D20CBD" w:rsidP="00D20CBD">
      <w:pPr>
        <w:spacing w:before="240" w:line="276" w:lineRule="auto"/>
        <w:jc w:val="both"/>
        <w:rPr>
          <w:rFonts w:eastAsia="Calibri"/>
          <w:lang w:eastAsia="en-US"/>
        </w:rPr>
      </w:pPr>
      <w:r w:rsidRPr="00D20CBD">
        <w:rPr>
          <w:rFonts w:eastAsia="Calibri"/>
          <w:b/>
          <w:lang w:eastAsia="en-US"/>
        </w:rPr>
        <w:t>Obvezujem se poduzeti odgovarajuće mjere</w:t>
      </w:r>
      <w:r w:rsidRPr="00D20CBD">
        <w:rPr>
          <w:rFonts w:eastAsia="Calibri"/>
          <w:lang w:eastAsia="en-US"/>
        </w:rPr>
        <w:t xml:space="preserve"> kako bi se spriječio sukob interesa.</w:t>
      </w:r>
    </w:p>
    <w:p w14:paraId="3CC83B41"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U slučaju postojanja bilo koje prethodno opisane okolnosti, smatra se da sukob interesa postoji, teret dokazivanja suprotnog je na predstavniku NOJN-a.</w:t>
      </w:r>
    </w:p>
    <w:p w14:paraId="6895F33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*Ova Izjava se potpisuje </w:t>
      </w:r>
      <w:r w:rsidRPr="00D20CBD">
        <w:t>prije provedbe (</w:t>
      </w:r>
      <w:r w:rsidRPr="00D20CBD">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D20CBD" w:rsidRDefault="00D20CBD" w:rsidP="00D20CBD">
      <w:pPr>
        <w:spacing w:before="480" w:line="276" w:lineRule="auto"/>
        <w:jc w:val="right"/>
        <w:rPr>
          <w:rFonts w:eastAsia="Calibri"/>
          <w:lang w:eastAsia="en-US"/>
        </w:rPr>
      </w:pPr>
      <w:r w:rsidRPr="00D20CBD">
        <w:rPr>
          <w:rFonts w:eastAsia="Calibri"/>
          <w:lang w:eastAsia="en-US"/>
        </w:rPr>
        <w:t>________________________</w:t>
      </w:r>
    </w:p>
    <w:p w14:paraId="163EF40E" w14:textId="77777777" w:rsidR="00D20CBD" w:rsidRPr="00D20CBD" w:rsidRDefault="00D20CBD" w:rsidP="00D20CBD">
      <w:pPr>
        <w:spacing w:before="120" w:line="276" w:lineRule="auto"/>
        <w:ind w:left="708"/>
        <w:jc w:val="right"/>
        <w:rPr>
          <w:rFonts w:eastAsia="Calibri"/>
          <w:color w:val="C00000"/>
          <w:lang w:eastAsia="en-US"/>
        </w:rPr>
      </w:pPr>
      <w:r w:rsidRPr="00D20CBD">
        <w:rPr>
          <w:rFonts w:eastAsia="Calibri"/>
          <w:i/>
          <w:color w:val="C00000"/>
          <w:lang w:eastAsia="en-US"/>
        </w:rPr>
        <w:t>[mjesto, datum i potpis]</w:t>
      </w:r>
    </w:p>
    <w:p w14:paraId="082577C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Također, predstavnik NOJN-a je obvezan popis stalno ažurirati u skladu s promjenama.</w:t>
      </w:r>
    </w:p>
    <w:p w14:paraId="052BF372" w14:textId="77777777" w:rsidR="00D20CBD" w:rsidRPr="00D20CBD" w:rsidRDefault="00D20CBD" w:rsidP="00D20CBD">
      <w:pPr>
        <w:jc w:val="both"/>
        <w:rPr>
          <w:b/>
        </w:rPr>
      </w:pPr>
    </w:p>
    <w:p w14:paraId="022701E2" w14:textId="77777777" w:rsidR="00D20CBD" w:rsidRPr="00D20CBD" w:rsidRDefault="00D20CBD" w:rsidP="00D20CBD">
      <w:pPr>
        <w:ind w:left="720"/>
        <w:contextualSpacing/>
        <w:rPr>
          <w:rFonts w:eastAsia="Calibri"/>
        </w:rPr>
      </w:pPr>
    </w:p>
    <w:p w14:paraId="63CCF7B0" w14:textId="710C1138" w:rsidR="0005499E" w:rsidRDefault="0005499E" w:rsidP="00D20CBD">
      <w:pPr>
        <w:ind w:left="720"/>
      </w:pPr>
    </w:p>
    <w:p w14:paraId="76FD8AE0" w14:textId="77C5A530" w:rsidR="00C4118F" w:rsidRDefault="00C4118F" w:rsidP="00D20CBD">
      <w:pPr>
        <w:ind w:left="720"/>
      </w:pPr>
    </w:p>
    <w:p w14:paraId="745F1F57" w14:textId="00424505" w:rsidR="00C4118F" w:rsidRDefault="00C4118F" w:rsidP="00D20CBD">
      <w:pPr>
        <w:ind w:left="720"/>
      </w:pPr>
    </w:p>
    <w:p w14:paraId="095E8066" w14:textId="097089A6" w:rsidR="00C4118F" w:rsidRDefault="00C4118F" w:rsidP="00D20CBD">
      <w:pPr>
        <w:ind w:left="720"/>
      </w:pPr>
    </w:p>
    <w:p w14:paraId="3D5D56D3" w14:textId="40D8A9B5" w:rsidR="00C4118F" w:rsidRDefault="00C4118F" w:rsidP="00D20CBD">
      <w:pPr>
        <w:ind w:left="720"/>
      </w:pPr>
    </w:p>
    <w:p w14:paraId="52F35B85" w14:textId="5D0AE431" w:rsidR="00C4118F" w:rsidRDefault="00C4118F" w:rsidP="00D20CBD">
      <w:pPr>
        <w:ind w:left="720"/>
      </w:pPr>
    </w:p>
    <w:p w14:paraId="05E114B4" w14:textId="26E3FC42" w:rsidR="00C4118F" w:rsidRDefault="00C4118F" w:rsidP="00D20CBD">
      <w:pPr>
        <w:ind w:left="720"/>
      </w:pPr>
    </w:p>
    <w:p w14:paraId="135132AA" w14:textId="2D117090" w:rsidR="00C4118F" w:rsidRDefault="00C4118F" w:rsidP="00D20CBD">
      <w:pPr>
        <w:ind w:left="720"/>
      </w:pPr>
    </w:p>
    <w:p w14:paraId="1117FEC2" w14:textId="60952607" w:rsidR="00C4118F" w:rsidRDefault="00C4118F" w:rsidP="00D20CBD">
      <w:pPr>
        <w:ind w:left="720"/>
      </w:pPr>
    </w:p>
    <w:p w14:paraId="54E0B44E" w14:textId="4B720567" w:rsidR="00C4118F" w:rsidRDefault="00C4118F" w:rsidP="00D20CBD">
      <w:pPr>
        <w:ind w:left="720"/>
      </w:pPr>
    </w:p>
    <w:p w14:paraId="70461DED" w14:textId="4CF70150" w:rsidR="00C4118F" w:rsidRDefault="00C4118F" w:rsidP="00D20CBD">
      <w:pPr>
        <w:ind w:left="720"/>
      </w:pPr>
    </w:p>
    <w:p w14:paraId="3AFA296A" w14:textId="2A1388B2" w:rsidR="00C4118F" w:rsidRDefault="00C4118F" w:rsidP="00D20CBD">
      <w:pPr>
        <w:ind w:left="720"/>
      </w:pPr>
    </w:p>
    <w:p w14:paraId="4A6FEF8D" w14:textId="4345DABA" w:rsidR="00C4118F" w:rsidRDefault="00C4118F" w:rsidP="00D20CBD">
      <w:pPr>
        <w:ind w:left="720"/>
      </w:pPr>
    </w:p>
    <w:p w14:paraId="69E4D7A0" w14:textId="0B310EF6" w:rsidR="00C4118F" w:rsidRDefault="00C4118F" w:rsidP="00D20CBD">
      <w:pPr>
        <w:ind w:left="720"/>
      </w:pPr>
    </w:p>
    <w:p w14:paraId="7417B42D" w14:textId="4C68271F" w:rsidR="00C4118F" w:rsidRDefault="00C4118F" w:rsidP="00D20CBD">
      <w:pPr>
        <w:ind w:left="720"/>
      </w:pPr>
    </w:p>
    <w:p w14:paraId="52B1A501" w14:textId="041401EA" w:rsidR="00C4118F" w:rsidRDefault="00C4118F" w:rsidP="00D20CBD">
      <w:pPr>
        <w:ind w:left="720"/>
      </w:pPr>
    </w:p>
    <w:p w14:paraId="0E9A2CBA" w14:textId="4BB29052" w:rsidR="00C4118F" w:rsidRDefault="00C4118F" w:rsidP="00D20CBD">
      <w:pPr>
        <w:ind w:left="720"/>
      </w:pPr>
    </w:p>
    <w:p w14:paraId="1C576ED6" w14:textId="6143C16F" w:rsidR="00C4118F" w:rsidRDefault="00C4118F" w:rsidP="00D20CBD">
      <w:pPr>
        <w:ind w:left="720"/>
      </w:pPr>
    </w:p>
    <w:p w14:paraId="7F60BA47" w14:textId="3CD738C5" w:rsidR="00C4118F" w:rsidRDefault="00C4118F" w:rsidP="00D20CBD">
      <w:pPr>
        <w:ind w:left="720"/>
      </w:pPr>
    </w:p>
    <w:p w14:paraId="27A9A486" w14:textId="3219830B" w:rsidR="00C4118F" w:rsidRDefault="00C4118F" w:rsidP="00D20CBD">
      <w:pPr>
        <w:ind w:left="720"/>
      </w:pPr>
    </w:p>
    <w:p w14:paraId="17C51916" w14:textId="7F601D88" w:rsidR="00C4118F" w:rsidRDefault="00C4118F" w:rsidP="00D20CBD">
      <w:pPr>
        <w:ind w:left="720"/>
      </w:pPr>
    </w:p>
    <w:p w14:paraId="2559E19E" w14:textId="043143F1" w:rsidR="00C4118F" w:rsidRDefault="00C4118F" w:rsidP="00D20CBD">
      <w:pPr>
        <w:ind w:left="720"/>
      </w:pPr>
    </w:p>
    <w:p w14:paraId="71082A59" w14:textId="614D8234" w:rsidR="00C4118F" w:rsidRDefault="00C4118F" w:rsidP="00D20CBD">
      <w:pPr>
        <w:ind w:left="720"/>
      </w:pPr>
    </w:p>
    <w:p w14:paraId="17B56CB7" w14:textId="261877C2" w:rsidR="00C4118F" w:rsidRDefault="00C4118F"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C4118F"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C4118F" w:rsidRDefault="00C4118F" w:rsidP="00C4118F">
            <w:pPr>
              <w:rPr>
                <w:b/>
                <w:lang w:eastAsia="hr-HR"/>
              </w:rPr>
            </w:pPr>
          </w:p>
          <w:p w14:paraId="1581B098" w14:textId="1416285F" w:rsidR="00C4118F" w:rsidRDefault="00C4118F" w:rsidP="00C4118F">
            <w:pPr>
              <w:ind w:left="7080" w:firstLine="708"/>
              <w:rPr>
                <w:b/>
              </w:rPr>
            </w:pPr>
            <w:r>
              <w:rPr>
                <w:b/>
                <w:lang w:eastAsia="hr-HR"/>
              </w:rPr>
              <w:t xml:space="preserve">               </w:t>
            </w:r>
            <w:r w:rsidRPr="00C4118F">
              <w:rPr>
                <w:b/>
                <w:lang w:eastAsia="hr-HR"/>
              </w:rPr>
              <w:t xml:space="preserve">Prilog </w:t>
            </w:r>
            <w:r w:rsidRPr="00C4118F">
              <w:rPr>
                <w:b/>
              </w:rPr>
              <w:t>3</w:t>
            </w:r>
          </w:p>
          <w:p w14:paraId="7BA9EF5C" w14:textId="77777777" w:rsidR="00C4118F" w:rsidRPr="00C4118F" w:rsidRDefault="00C4118F" w:rsidP="00C4118F">
            <w:pPr>
              <w:ind w:left="7080" w:firstLine="708"/>
              <w:rPr>
                <w:b/>
                <w:lang w:eastAsia="hr-HR"/>
              </w:rPr>
            </w:pPr>
          </w:p>
          <w:p w14:paraId="06CDAEB2" w14:textId="73EB5397" w:rsidR="00C4118F" w:rsidRPr="00C4118F" w:rsidRDefault="00C4118F" w:rsidP="00C4118F">
            <w:pPr>
              <w:spacing w:after="240"/>
              <w:jc w:val="center"/>
              <w:rPr>
                <w:rFonts w:eastAsia="Calibri"/>
                <w:b/>
                <w:sz w:val="22"/>
                <w:szCs w:val="22"/>
              </w:rPr>
            </w:pPr>
            <w:r w:rsidRPr="00C4118F">
              <w:rPr>
                <w:rFonts w:eastAsia="Calibri"/>
                <w:b/>
                <w:sz w:val="22"/>
                <w:szCs w:val="22"/>
              </w:rPr>
              <w:t xml:space="preserve">Nepravilnosti u kojima se određuje financijska korekcija – nabave koje provode </w:t>
            </w:r>
            <w:proofErr w:type="spellStart"/>
            <w:r w:rsidRPr="00C4118F">
              <w:rPr>
                <w:rFonts w:eastAsia="Calibri"/>
                <w:b/>
                <w:sz w:val="22"/>
                <w:szCs w:val="22"/>
              </w:rPr>
              <w:t>neobveznici</w:t>
            </w:r>
            <w:proofErr w:type="spellEnd"/>
            <w:r w:rsidRPr="00C4118F">
              <w:rPr>
                <w:rFonts w:eastAsia="Calibri"/>
                <w:b/>
                <w:sz w:val="22"/>
                <w:szCs w:val="22"/>
              </w:rPr>
              <w:t xml:space="preserve"> Zakona o javnoj nabav</w:t>
            </w:r>
            <w:r>
              <w:rPr>
                <w:rFonts w:eastAsia="Calibri"/>
                <w:b/>
                <w:sz w:val="22"/>
                <w:szCs w:val="22"/>
              </w:rPr>
              <w:t>i</w:t>
            </w:r>
          </w:p>
          <w:p w14:paraId="1BB38E6D" w14:textId="77777777" w:rsidR="00C4118F" w:rsidRPr="00C4118F" w:rsidRDefault="00C4118F" w:rsidP="00C4118F">
            <w:pPr>
              <w:widowControl w:val="0"/>
              <w:spacing w:after="240"/>
              <w:rPr>
                <w:rFonts w:eastAsia="Calibri"/>
                <w:sz w:val="20"/>
                <w:szCs w:val="20"/>
              </w:rPr>
            </w:pPr>
          </w:p>
        </w:tc>
      </w:tr>
      <w:tr w:rsidR="00C4118F" w:rsidRPr="00C4118F"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C4118F"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C4118F" w:rsidRDefault="00C4118F" w:rsidP="00C4118F">
            <w:pPr>
              <w:spacing w:after="240"/>
              <w:rPr>
                <w:rFonts w:eastAsia="Calibri"/>
                <w:b/>
                <w:sz w:val="20"/>
                <w:szCs w:val="20"/>
              </w:rPr>
            </w:pPr>
            <w:r w:rsidRPr="00C4118F">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C4118F" w:rsidRDefault="00C4118F" w:rsidP="00C4118F">
            <w:pPr>
              <w:spacing w:after="240"/>
              <w:rPr>
                <w:rFonts w:eastAsia="Calibri"/>
                <w:b/>
                <w:sz w:val="20"/>
                <w:szCs w:val="20"/>
              </w:rPr>
            </w:pPr>
            <w:r w:rsidRPr="00C4118F">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C4118F" w:rsidRDefault="00C4118F" w:rsidP="00C4118F">
            <w:pPr>
              <w:widowControl w:val="0"/>
              <w:spacing w:after="240"/>
              <w:rPr>
                <w:rFonts w:eastAsia="Calibri"/>
                <w:b/>
                <w:sz w:val="20"/>
                <w:szCs w:val="20"/>
              </w:rPr>
            </w:pPr>
            <w:r w:rsidRPr="00C4118F">
              <w:rPr>
                <w:rFonts w:eastAsia="Calibri"/>
                <w:b/>
                <w:sz w:val="20"/>
                <w:szCs w:val="20"/>
              </w:rPr>
              <w:t>Visina korekcije</w:t>
            </w:r>
          </w:p>
        </w:tc>
      </w:tr>
      <w:tr w:rsidR="00C4118F" w:rsidRPr="00C4118F"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C4118F" w:rsidRDefault="00C4118F" w:rsidP="00C4118F">
            <w:pPr>
              <w:spacing w:after="240"/>
              <w:jc w:val="right"/>
              <w:rPr>
                <w:rFonts w:eastAsia="Calibri"/>
                <w:sz w:val="22"/>
                <w:szCs w:val="22"/>
              </w:rPr>
            </w:pPr>
            <w:r w:rsidRPr="00C4118F">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C4118F" w:rsidRDefault="00C4118F" w:rsidP="00C4118F">
            <w:pPr>
              <w:spacing w:after="240"/>
              <w:jc w:val="both"/>
              <w:rPr>
                <w:rFonts w:eastAsia="Calibri"/>
                <w:strike/>
                <w:sz w:val="20"/>
                <w:szCs w:val="20"/>
              </w:rPr>
            </w:pPr>
            <w:r w:rsidRPr="00C4118F">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C4118F" w:rsidRDefault="00C4118F" w:rsidP="00C4118F">
            <w:pPr>
              <w:spacing w:after="240"/>
              <w:jc w:val="both"/>
              <w:rPr>
                <w:rFonts w:eastAsia="Calibri"/>
                <w:sz w:val="20"/>
                <w:szCs w:val="20"/>
                <w:u w:val="single"/>
              </w:rPr>
            </w:pPr>
            <w:r w:rsidRPr="00C4118F">
              <w:rPr>
                <w:rFonts w:eastAsia="Calibri"/>
                <w:sz w:val="20"/>
                <w:szCs w:val="20"/>
              </w:rPr>
              <w:t xml:space="preserve">Poziv na dostavu ponuda nije objavljen  na web stranici </w:t>
            </w:r>
            <w:hyperlink r:id="rId13" w:history="1">
              <w:r w:rsidRPr="00C4118F">
                <w:rPr>
                  <w:rFonts w:eastAsia="Calibri"/>
                  <w:sz w:val="20"/>
                  <w:szCs w:val="20"/>
                  <w:u w:val="single"/>
                </w:rPr>
                <w:t>www.strukturnifondovi.hr</w:t>
              </w:r>
            </w:hyperlink>
          </w:p>
          <w:p w14:paraId="41664644" w14:textId="77777777" w:rsidR="00C4118F" w:rsidRPr="00C4118F" w:rsidRDefault="00C4118F" w:rsidP="00C4118F">
            <w:pPr>
              <w:spacing w:after="240"/>
              <w:jc w:val="both"/>
              <w:rPr>
                <w:rFonts w:eastAsia="Calibri"/>
                <w:sz w:val="20"/>
                <w:szCs w:val="20"/>
              </w:rPr>
            </w:pPr>
          </w:p>
          <w:p w14:paraId="0BA279D2"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4" w:history="1">
              <w:r w:rsidRPr="00C4118F">
                <w:rPr>
                  <w:rFonts w:eastAsia="Calibri"/>
                  <w:color w:val="0563C1"/>
                  <w:sz w:val="20"/>
                  <w:szCs w:val="20"/>
                  <w:u w:val="single"/>
                </w:rPr>
                <w:t>www.strukturnifondovi.hr</w:t>
              </w:r>
            </w:hyperlink>
            <w:r w:rsidRPr="00C4118F">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64C5D926"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C4118F" w:rsidRDefault="00C4118F" w:rsidP="00C4118F">
            <w:pPr>
              <w:jc w:val="both"/>
              <w:rPr>
                <w:rFonts w:eastAsia="Calibri"/>
                <w:sz w:val="20"/>
                <w:szCs w:val="20"/>
              </w:rPr>
            </w:pPr>
          </w:p>
          <w:p w14:paraId="581CE6E1" w14:textId="77777777" w:rsidR="00C4118F" w:rsidRPr="00C4118F" w:rsidRDefault="00C4118F" w:rsidP="00C4118F">
            <w:pPr>
              <w:jc w:val="both"/>
              <w:rPr>
                <w:rFonts w:eastAsia="Calibri"/>
                <w:sz w:val="20"/>
                <w:szCs w:val="20"/>
              </w:rPr>
            </w:pPr>
          </w:p>
          <w:p w14:paraId="67D220D9"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C4118F" w:rsidRDefault="00C4118F" w:rsidP="00C4118F">
            <w:pPr>
              <w:widowControl w:val="0"/>
              <w:spacing w:after="240"/>
              <w:jc w:val="both"/>
              <w:rPr>
                <w:rFonts w:eastAsia="Calibri"/>
                <w:sz w:val="20"/>
                <w:szCs w:val="20"/>
              </w:rPr>
            </w:pPr>
            <w:r w:rsidRPr="00C4118F">
              <w:rPr>
                <w:rFonts w:eastAsia="Calibri"/>
                <w:sz w:val="20"/>
                <w:szCs w:val="20"/>
              </w:rPr>
              <w:t xml:space="preserve">100% korekcije od *ugovorenog iznosa </w:t>
            </w:r>
          </w:p>
          <w:p w14:paraId="4138A438" w14:textId="77777777" w:rsidR="00C4118F" w:rsidRPr="00C4118F" w:rsidRDefault="00C4118F" w:rsidP="00C4118F">
            <w:pPr>
              <w:widowControl w:val="0"/>
              <w:spacing w:after="240"/>
              <w:jc w:val="both"/>
              <w:rPr>
                <w:rFonts w:eastAsia="Calibri"/>
                <w:sz w:val="20"/>
                <w:szCs w:val="20"/>
              </w:rPr>
            </w:pPr>
          </w:p>
          <w:p w14:paraId="3500CCF1" w14:textId="77777777" w:rsidR="00C4118F" w:rsidRPr="00C4118F" w:rsidRDefault="00C4118F" w:rsidP="00C4118F">
            <w:pPr>
              <w:widowControl w:val="0"/>
              <w:jc w:val="both"/>
              <w:rPr>
                <w:rFonts w:eastAsia="Calibri"/>
                <w:sz w:val="20"/>
                <w:szCs w:val="20"/>
              </w:rPr>
            </w:pPr>
          </w:p>
          <w:p w14:paraId="7AC306CC" w14:textId="77777777" w:rsidR="00C4118F" w:rsidRPr="00C4118F" w:rsidRDefault="00C4118F" w:rsidP="00C4118F">
            <w:pPr>
              <w:widowControl w:val="0"/>
              <w:jc w:val="both"/>
              <w:rPr>
                <w:rFonts w:eastAsia="Calibri"/>
                <w:strike/>
                <w:sz w:val="20"/>
                <w:szCs w:val="20"/>
              </w:rPr>
            </w:pPr>
            <w:r w:rsidRPr="00C4118F">
              <w:rPr>
                <w:rFonts w:eastAsia="Calibri"/>
                <w:sz w:val="20"/>
                <w:szCs w:val="20"/>
              </w:rPr>
              <w:t xml:space="preserve">25% od ugovorenog iznosa </w:t>
            </w:r>
          </w:p>
        </w:tc>
      </w:tr>
      <w:tr w:rsidR="00C4118F" w:rsidRPr="00C4118F"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C4118F" w:rsidRDefault="00C4118F" w:rsidP="00C4118F">
            <w:pPr>
              <w:jc w:val="both"/>
              <w:rPr>
                <w:rFonts w:eastAsia="Calibri"/>
                <w:sz w:val="20"/>
                <w:szCs w:val="20"/>
              </w:rPr>
            </w:pPr>
            <w:r w:rsidRPr="00C4118F">
              <w:rPr>
                <w:rFonts w:eastAsia="Calibri"/>
                <w:sz w:val="20"/>
                <w:szCs w:val="20"/>
              </w:rPr>
              <w:t>Umjetna podjela ugovora o radovima/uslugama/nabavi robe s obzirom na procijenjenu vrijednost nabave čime se izbjegava objava poziva na dostavu ponuda u skladu s primjenjivim pravilima te se na taj način konkurentniji postupak zamjenjuje s manje konkurentnim postupkom javne nabave</w:t>
            </w:r>
          </w:p>
          <w:p w14:paraId="57E3DD21" w14:textId="77777777" w:rsidR="00C4118F" w:rsidRPr="00C4118F" w:rsidRDefault="00C4118F" w:rsidP="00C4118F">
            <w:pPr>
              <w:spacing w:after="240"/>
              <w:jc w:val="both"/>
              <w:rPr>
                <w:rFonts w:eastAsia="Calibri"/>
                <w:sz w:val="20"/>
                <w:szCs w:val="20"/>
              </w:rPr>
            </w:pPr>
          </w:p>
          <w:p w14:paraId="5BA710B4"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C4118F" w:rsidRDefault="00C4118F" w:rsidP="00C4118F">
            <w:pPr>
              <w:spacing w:after="240"/>
              <w:jc w:val="both"/>
              <w:rPr>
                <w:rFonts w:eastAsia="Calibri"/>
                <w:sz w:val="22"/>
                <w:szCs w:val="22"/>
                <w:u w:val="single"/>
              </w:rPr>
            </w:pPr>
            <w:r w:rsidRPr="00C4118F">
              <w:rPr>
                <w:rFonts w:eastAsia="Calibri"/>
                <w:sz w:val="20"/>
                <w:szCs w:val="20"/>
              </w:rPr>
              <w:t>Projekt u vezi s radovima ili predložena nabava određene količine robe i/ili usluga dodatno je podijeljena tako da je vrijednost nabave umjetno podijeljena, s posljedicom  primjene manje konkurentnog postupka nabave s obzirom na navedene pragove za primjenu određenog postupka nabave.</w:t>
            </w:r>
          </w:p>
          <w:p w14:paraId="236FAB58" w14:textId="77777777" w:rsidR="00C4118F" w:rsidRPr="00C4118F" w:rsidRDefault="00C4118F" w:rsidP="00C4118F">
            <w:pPr>
              <w:jc w:val="both"/>
              <w:rPr>
                <w:rFonts w:eastAsia="Calibri"/>
                <w:sz w:val="20"/>
                <w:szCs w:val="20"/>
              </w:rPr>
            </w:pPr>
          </w:p>
          <w:p w14:paraId="0E0D0898"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5" w:history="1">
              <w:r w:rsidRPr="00C4118F">
                <w:rPr>
                  <w:rFonts w:eastAsia="Calibri"/>
                  <w:color w:val="0563C1"/>
                  <w:sz w:val="20"/>
                  <w:szCs w:val="20"/>
                  <w:u w:val="single"/>
                </w:rPr>
                <w:t>www.strukturnifondovi.hr</w:t>
              </w:r>
            </w:hyperlink>
            <w:r w:rsidRPr="00C4118F">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58758D6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C4118F"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C4118F" w:rsidRDefault="00C4118F" w:rsidP="00C4118F">
            <w:pPr>
              <w:spacing w:after="240"/>
              <w:jc w:val="both"/>
              <w:rPr>
                <w:rFonts w:eastAsia="Calibri"/>
                <w:sz w:val="20"/>
                <w:szCs w:val="20"/>
              </w:rPr>
            </w:pPr>
            <w:r w:rsidRPr="00C4118F">
              <w:rPr>
                <w:rFonts w:eastAsia="Calibri"/>
                <w:sz w:val="20"/>
                <w:szCs w:val="20"/>
              </w:rPr>
              <w:t>100% korekcije (agregirano)</w:t>
            </w:r>
            <w:r w:rsidRPr="00C4118F">
              <w:rPr>
                <w:rFonts w:eastAsia="Calibri"/>
                <w:sz w:val="20"/>
                <w:szCs w:val="20"/>
                <w:vertAlign w:val="superscript"/>
              </w:rPr>
              <w:footnoteReference w:id="8"/>
            </w:r>
          </w:p>
          <w:p w14:paraId="26F4720C" w14:textId="77777777" w:rsidR="00C4118F" w:rsidRPr="00C4118F" w:rsidRDefault="00C4118F" w:rsidP="00C4118F">
            <w:pPr>
              <w:spacing w:after="240"/>
              <w:jc w:val="both"/>
              <w:rPr>
                <w:rFonts w:eastAsia="Calibri"/>
                <w:sz w:val="20"/>
                <w:szCs w:val="20"/>
              </w:rPr>
            </w:pPr>
          </w:p>
          <w:p w14:paraId="0AC7F275" w14:textId="77777777" w:rsidR="00C4118F" w:rsidRPr="00C4118F" w:rsidRDefault="00C4118F" w:rsidP="00C4118F">
            <w:pPr>
              <w:spacing w:after="240"/>
              <w:jc w:val="both"/>
              <w:rPr>
                <w:rFonts w:eastAsia="Calibri"/>
                <w:sz w:val="20"/>
                <w:szCs w:val="20"/>
              </w:rPr>
            </w:pPr>
          </w:p>
          <w:p w14:paraId="33AD198B" w14:textId="77777777" w:rsidR="00C4118F" w:rsidRPr="00C4118F" w:rsidRDefault="00C4118F" w:rsidP="00C4118F">
            <w:pPr>
              <w:jc w:val="both"/>
              <w:rPr>
                <w:rFonts w:eastAsia="Calibri"/>
                <w:sz w:val="20"/>
                <w:szCs w:val="20"/>
              </w:rPr>
            </w:pPr>
          </w:p>
          <w:p w14:paraId="12B9B554" w14:textId="77777777" w:rsidR="00C4118F" w:rsidRPr="00C4118F" w:rsidRDefault="00C4118F" w:rsidP="00C4118F">
            <w:pPr>
              <w:jc w:val="both"/>
              <w:rPr>
                <w:rFonts w:eastAsia="Calibri"/>
                <w:sz w:val="20"/>
                <w:szCs w:val="20"/>
              </w:rPr>
            </w:pPr>
          </w:p>
          <w:p w14:paraId="796E0418" w14:textId="77777777" w:rsidR="00C4118F" w:rsidRPr="00C4118F" w:rsidRDefault="00C4118F" w:rsidP="00C4118F">
            <w:pPr>
              <w:jc w:val="both"/>
              <w:rPr>
                <w:rFonts w:eastAsia="Calibri"/>
                <w:sz w:val="20"/>
                <w:szCs w:val="20"/>
              </w:rPr>
            </w:pPr>
          </w:p>
          <w:p w14:paraId="0CA00FD9"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C4118F" w:rsidRDefault="00C4118F" w:rsidP="00C4118F">
            <w:pPr>
              <w:spacing w:after="240"/>
              <w:jc w:val="right"/>
              <w:rPr>
                <w:rFonts w:eastAsia="Calibri"/>
                <w:sz w:val="22"/>
                <w:szCs w:val="22"/>
              </w:rPr>
            </w:pPr>
            <w:r w:rsidRPr="00C4118F">
              <w:rPr>
                <w:rFonts w:eastAsia="Calibri"/>
                <w:sz w:val="22"/>
                <w:szCs w:val="22"/>
              </w:rPr>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primjene Zakona o javnoj nabavi, sukladno članku 39. Zakona o javnoj nabavi (ZJN 2016)</w:t>
            </w:r>
          </w:p>
          <w:p w14:paraId="3CD2CF3B"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E64E16C"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a) Poziv na nadmetanje je objavljen na </w:t>
            </w:r>
            <w:r w:rsidRPr="00C4118F">
              <w:rPr>
                <w:rFonts w:eastAsia="Calibri"/>
                <w:sz w:val="20"/>
                <w:szCs w:val="20"/>
              </w:rPr>
              <w:lastRenderedPageBreak/>
              <w:t>nacionalnoj razini (sukladno nacionalnom zakonodavstvu) ili</w:t>
            </w:r>
          </w:p>
          <w:p w14:paraId="7F28E803"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-osnovna pravila za objavljivanje poziva na nadmetanje su bila poštivana i to na način:</w:t>
            </w:r>
          </w:p>
          <w:p w14:paraId="5F59BDFD"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10DA7957"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 korekcije</w:t>
            </w:r>
          </w:p>
          <w:p w14:paraId="15132D42" w14:textId="77777777" w:rsidR="00C4118F" w:rsidRPr="00C4118F" w:rsidRDefault="00C4118F" w:rsidP="00C4118F">
            <w:pPr>
              <w:jc w:val="both"/>
              <w:rPr>
                <w:rFonts w:eastAsia="Calibri"/>
                <w:sz w:val="20"/>
                <w:szCs w:val="20"/>
              </w:rPr>
            </w:pPr>
          </w:p>
          <w:p w14:paraId="1BBBFD6B" w14:textId="77777777" w:rsidR="00C4118F" w:rsidRPr="00C4118F" w:rsidRDefault="00C4118F" w:rsidP="00C4118F">
            <w:pPr>
              <w:jc w:val="both"/>
              <w:rPr>
                <w:rFonts w:eastAsia="Calibri"/>
                <w:sz w:val="20"/>
                <w:szCs w:val="20"/>
              </w:rPr>
            </w:pPr>
          </w:p>
          <w:p w14:paraId="15F5AD71"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C4118F" w:rsidRDefault="00C4118F" w:rsidP="00C4118F">
            <w:pPr>
              <w:spacing w:after="240"/>
              <w:jc w:val="right"/>
              <w:rPr>
                <w:rFonts w:eastAsia="Calibri"/>
                <w:sz w:val="22"/>
                <w:szCs w:val="22"/>
              </w:rPr>
            </w:pPr>
            <w:r w:rsidRPr="00C4118F">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C4118F" w:rsidRDefault="00C4118F" w:rsidP="00C4118F">
            <w:pPr>
              <w:spacing w:after="240"/>
              <w:jc w:val="both"/>
              <w:rPr>
                <w:rFonts w:eastAsia="Calibri"/>
                <w:sz w:val="20"/>
                <w:szCs w:val="20"/>
              </w:rPr>
            </w:pPr>
            <w:r w:rsidRPr="00C4118F">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C4118F" w:rsidRDefault="00C4118F" w:rsidP="00C4118F">
            <w:pPr>
              <w:spacing w:after="240"/>
              <w:jc w:val="both"/>
              <w:rPr>
                <w:rFonts w:eastAsia="Calibri"/>
                <w:sz w:val="20"/>
                <w:szCs w:val="20"/>
              </w:rPr>
            </w:pPr>
            <w:r w:rsidRPr="00C4118F">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100 % ako je smanjenje rokova &gt;= 85 % </w:t>
            </w:r>
          </w:p>
          <w:p w14:paraId="27268E9F" w14:textId="77777777" w:rsidR="00C4118F" w:rsidRPr="00C4118F" w:rsidRDefault="00C4118F" w:rsidP="00C4118F">
            <w:pPr>
              <w:spacing w:after="240"/>
              <w:jc w:val="both"/>
              <w:rPr>
                <w:rFonts w:eastAsia="Calibri"/>
                <w:sz w:val="20"/>
                <w:szCs w:val="20"/>
              </w:rPr>
            </w:pPr>
            <w:r w:rsidRPr="00C4118F">
              <w:rPr>
                <w:rFonts w:eastAsia="Calibri"/>
                <w:sz w:val="20"/>
                <w:szCs w:val="20"/>
              </w:rPr>
              <w:t>25 % ako je smanjenje rokova &gt;= 50 % ali ne prelazi 85 %</w:t>
            </w:r>
          </w:p>
          <w:p w14:paraId="0D3A2868" w14:textId="77777777" w:rsidR="00C4118F" w:rsidRPr="00C4118F" w:rsidRDefault="00C4118F" w:rsidP="00C4118F">
            <w:pPr>
              <w:spacing w:after="240"/>
              <w:jc w:val="both"/>
              <w:rPr>
                <w:rFonts w:eastAsia="Calibri"/>
                <w:sz w:val="20"/>
                <w:szCs w:val="20"/>
              </w:rPr>
            </w:pPr>
            <w:r w:rsidRPr="00C4118F">
              <w:rPr>
                <w:rFonts w:eastAsia="Calibri"/>
                <w:sz w:val="20"/>
                <w:szCs w:val="20"/>
              </w:rPr>
              <w:t>10 % ako je smanjenje rokova &gt;= 30 % ali ne prelazi 50 %</w:t>
            </w:r>
          </w:p>
          <w:p w14:paraId="0B2CCB91" w14:textId="77777777" w:rsidR="00C4118F" w:rsidRPr="00C4118F" w:rsidRDefault="00C4118F" w:rsidP="00C4118F">
            <w:pPr>
              <w:spacing w:after="240"/>
              <w:jc w:val="both"/>
              <w:rPr>
                <w:rFonts w:eastAsia="Calibri"/>
                <w:sz w:val="20"/>
                <w:szCs w:val="20"/>
              </w:rPr>
            </w:pPr>
            <w:r w:rsidRPr="00C4118F">
              <w:rPr>
                <w:rFonts w:eastAsia="Calibri"/>
                <w:sz w:val="20"/>
                <w:szCs w:val="20"/>
              </w:rPr>
              <w:t>5 % ako je smanjenje rokova &lt; 30%</w:t>
            </w:r>
          </w:p>
          <w:p w14:paraId="508A2C7A" w14:textId="77777777" w:rsidR="00C4118F" w:rsidRPr="00C4118F" w:rsidRDefault="00C4118F" w:rsidP="00C4118F">
            <w:pPr>
              <w:spacing w:after="240"/>
              <w:jc w:val="both"/>
              <w:rPr>
                <w:rFonts w:eastAsia="Calibri"/>
                <w:sz w:val="20"/>
                <w:szCs w:val="20"/>
              </w:rPr>
            </w:pPr>
          </w:p>
        </w:tc>
      </w:tr>
      <w:tr w:rsidR="00C4118F" w:rsidRPr="00C4118F"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C4118F" w:rsidRDefault="00C4118F" w:rsidP="00C4118F">
            <w:pPr>
              <w:spacing w:after="240"/>
              <w:jc w:val="right"/>
              <w:rPr>
                <w:rFonts w:eastAsia="Calibri"/>
                <w:sz w:val="22"/>
                <w:szCs w:val="22"/>
              </w:rPr>
            </w:pPr>
            <w:r w:rsidRPr="00C4118F">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w:t>
            </w:r>
          </w:p>
          <w:p w14:paraId="1E064A38"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4827D64C"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smanjiti na 5 % ovisno o ozbiljnosti nepravilnosti.</w:t>
            </w:r>
          </w:p>
        </w:tc>
      </w:tr>
      <w:tr w:rsidR="00C4118F" w:rsidRPr="00C4118F"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Slučajevi u kojima su potencijalni ponuditelji bili odvraćeni od nadmetanja zbog diskriminirajućih kriterija u pozivu na dostavu ponuda.</w:t>
            </w:r>
          </w:p>
          <w:p w14:paraId="6D4EB321" w14:textId="77777777" w:rsidR="00C4118F" w:rsidRPr="00C4118F"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C4118F" w:rsidRDefault="00C4118F" w:rsidP="00C4118F">
            <w:pPr>
              <w:widowControl w:val="0"/>
              <w:autoSpaceDE w:val="0"/>
              <w:autoSpaceDN w:val="0"/>
              <w:adjustRightInd w:val="0"/>
              <w:jc w:val="both"/>
              <w:rPr>
                <w:rFonts w:eastAsia="Calibri"/>
                <w:sz w:val="20"/>
                <w:szCs w:val="20"/>
              </w:rPr>
            </w:pPr>
          </w:p>
          <w:p w14:paraId="133D4CB9"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Sukladno Pravilima za NOJN radi se o povredi načela. </w:t>
            </w:r>
          </w:p>
          <w:p w14:paraId="0976EF1C"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Npr.:</w:t>
            </w:r>
          </w:p>
          <w:p w14:paraId="32BFCDC7" w14:textId="77777777" w:rsidR="00C4118F" w:rsidRPr="00C4118F" w:rsidRDefault="00C4118F" w:rsidP="00C4118F">
            <w:pPr>
              <w:numPr>
                <w:ilvl w:val="0"/>
                <w:numId w:val="11"/>
              </w:numPr>
              <w:autoSpaceDE w:val="0"/>
              <w:autoSpaceDN w:val="0"/>
              <w:adjustRightInd w:val="0"/>
              <w:ind w:left="396"/>
              <w:jc w:val="both"/>
              <w:rPr>
                <w:rFonts w:eastAsia="Calibri"/>
                <w:sz w:val="20"/>
                <w:szCs w:val="20"/>
              </w:rPr>
            </w:pPr>
            <w:r w:rsidRPr="00C4118F">
              <w:rPr>
                <w:rFonts w:eastAsia="Calibri"/>
                <w:sz w:val="20"/>
                <w:szCs w:val="20"/>
              </w:rPr>
              <w:t>kriteriji za odabir</w:t>
            </w:r>
            <w:r w:rsidRPr="00C4118F">
              <w:rPr>
                <w:rFonts w:eastAsia="Calibri"/>
                <w:sz w:val="20"/>
                <w:szCs w:val="20"/>
                <w:vertAlign w:val="superscript"/>
              </w:rPr>
              <w:footnoteReference w:id="9"/>
            </w:r>
            <w:r w:rsidRPr="00C4118F">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C4118F"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370FE007"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umanjiti na 10% ukoliko je osigurana barem minimalna razina tržišnog natjecanja</w:t>
            </w:r>
          </w:p>
          <w:p w14:paraId="77122D47" w14:textId="77777777" w:rsidR="00C4118F" w:rsidRPr="00C4118F" w:rsidRDefault="00C4118F" w:rsidP="00C4118F">
            <w:pPr>
              <w:jc w:val="both"/>
              <w:rPr>
                <w:rFonts w:eastAsia="Calibri"/>
                <w:sz w:val="20"/>
                <w:szCs w:val="20"/>
              </w:rPr>
            </w:pPr>
          </w:p>
        </w:tc>
      </w:tr>
      <w:tr w:rsidR="00C4118F" w:rsidRPr="00C4118F"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C4118F" w:rsidRDefault="00C4118F" w:rsidP="00C4118F">
            <w:pPr>
              <w:spacing w:after="240"/>
              <w:jc w:val="right"/>
              <w:rPr>
                <w:rFonts w:eastAsia="Calibri"/>
                <w:sz w:val="22"/>
                <w:szCs w:val="22"/>
              </w:rPr>
            </w:pPr>
            <w:r w:rsidRPr="00C4118F">
              <w:rPr>
                <w:rFonts w:eastAsia="Calibri"/>
                <w:sz w:val="22"/>
                <w:szCs w:val="22"/>
              </w:rPr>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C4118F" w:rsidRDefault="00C4118F" w:rsidP="00C4118F">
            <w:pPr>
              <w:spacing w:after="240"/>
              <w:jc w:val="both"/>
              <w:rPr>
                <w:rFonts w:eastAsia="Calibri"/>
                <w:sz w:val="20"/>
                <w:szCs w:val="20"/>
              </w:rPr>
            </w:pPr>
            <w:r w:rsidRPr="00C4118F">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C4118F" w:rsidRDefault="00C4118F" w:rsidP="00C4118F">
            <w:pPr>
              <w:spacing w:after="240"/>
              <w:jc w:val="both"/>
              <w:rPr>
                <w:rFonts w:eastAsia="Calibri"/>
                <w:sz w:val="20"/>
                <w:szCs w:val="20"/>
              </w:rPr>
            </w:pPr>
            <w:r w:rsidRPr="00C4118F">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C4118F" w:rsidRDefault="00C4118F" w:rsidP="00C4118F">
            <w:pPr>
              <w:spacing w:after="240"/>
              <w:jc w:val="both"/>
              <w:rPr>
                <w:rFonts w:eastAsia="Calibri"/>
                <w:sz w:val="20"/>
                <w:szCs w:val="20"/>
              </w:rPr>
            </w:pPr>
            <w:r w:rsidRPr="00C4118F">
              <w:rPr>
                <w:rFonts w:eastAsia="Calibri"/>
                <w:sz w:val="20"/>
                <w:szCs w:val="20"/>
              </w:rPr>
              <w:t>10 %</w:t>
            </w:r>
          </w:p>
          <w:p w14:paraId="3AA3CB85" w14:textId="77777777" w:rsidR="00C4118F" w:rsidRPr="00C4118F" w:rsidRDefault="00C4118F" w:rsidP="00C4118F">
            <w:pPr>
              <w:jc w:val="both"/>
              <w:rPr>
                <w:rFonts w:eastAsia="Calibri"/>
                <w:sz w:val="20"/>
                <w:szCs w:val="20"/>
              </w:rPr>
            </w:pPr>
          </w:p>
          <w:p w14:paraId="38C387AE" w14:textId="77777777" w:rsidR="00C4118F" w:rsidRPr="00C4118F" w:rsidRDefault="00C4118F" w:rsidP="00C4118F">
            <w:pPr>
              <w:jc w:val="both"/>
              <w:rPr>
                <w:rFonts w:eastAsia="Calibri"/>
                <w:sz w:val="20"/>
                <w:szCs w:val="20"/>
              </w:rPr>
            </w:pPr>
            <w:r w:rsidRPr="00C4118F">
              <w:rPr>
                <w:rFonts w:eastAsia="Calibri"/>
                <w:sz w:val="20"/>
                <w:szCs w:val="20"/>
              </w:rPr>
              <w:t>5%</w:t>
            </w:r>
          </w:p>
          <w:p w14:paraId="4038FA4C" w14:textId="77777777" w:rsidR="00C4118F" w:rsidRPr="00C4118F" w:rsidRDefault="00C4118F" w:rsidP="00C4118F">
            <w:pPr>
              <w:jc w:val="both"/>
              <w:rPr>
                <w:rFonts w:eastAsia="Calibri"/>
                <w:sz w:val="20"/>
                <w:szCs w:val="20"/>
              </w:rPr>
            </w:pPr>
            <w:r w:rsidRPr="00C4118F">
              <w:rPr>
                <w:rFonts w:eastAsia="Calibri"/>
                <w:sz w:val="20"/>
                <w:szCs w:val="20"/>
              </w:rPr>
              <w:t xml:space="preserve">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64E71883" w14:textId="77777777" w:rsidR="00C4118F" w:rsidRPr="00C4118F" w:rsidRDefault="00C4118F" w:rsidP="00C4118F">
            <w:pPr>
              <w:spacing w:after="240"/>
              <w:jc w:val="both"/>
              <w:rPr>
                <w:rFonts w:eastAsia="Calibri"/>
                <w:sz w:val="20"/>
                <w:szCs w:val="20"/>
              </w:rPr>
            </w:pPr>
            <w:r w:rsidRPr="00C4118F">
              <w:rPr>
                <w:rFonts w:eastAsia="Calibri"/>
                <w:sz w:val="20"/>
                <w:szCs w:val="20"/>
              </w:rPr>
              <w:t>npr. veći broj prihvatljivih ponuda</w:t>
            </w:r>
          </w:p>
          <w:p w14:paraId="10A450CE" w14:textId="77777777" w:rsidR="00C4118F" w:rsidRPr="00C4118F" w:rsidRDefault="00C4118F" w:rsidP="00C4118F">
            <w:pPr>
              <w:spacing w:after="240"/>
              <w:jc w:val="both"/>
              <w:rPr>
                <w:rFonts w:eastAsia="Calibri"/>
                <w:sz w:val="20"/>
                <w:szCs w:val="20"/>
              </w:rPr>
            </w:pPr>
          </w:p>
          <w:p w14:paraId="0ABCA1F1" w14:textId="77777777" w:rsidR="00C4118F" w:rsidRPr="00C4118F" w:rsidRDefault="00C4118F" w:rsidP="00C4118F">
            <w:pPr>
              <w:spacing w:after="240"/>
              <w:jc w:val="both"/>
              <w:rPr>
                <w:rFonts w:eastAsia="Calibri"/>
                <w:sz w:val="20"/>
                <w:szCs w:val="20"/>
              </w:rPr>
            </w:pPr>
            <w:r w:rsidRPr="00C4118F">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C4118F" w:rsidRDefault="00C4118F" w:rsidP="00C4118F">
            <w:pPr>
              <w:spacing w:after="240"/>
              <w:jc w:val="both"/>
              <w:rPr>
                <w:rFonts w:eastAsia="Calibri"/>
                <w:sz w:val="20"/>
                <w:szCs w:val="20"/>
              </w:rPr>
            </w:pPr>
          </w:p>
          <w:p w14:paraId="0A14FC3D" w14:textId="77777777" w:rsidR="00C4118F" w:rsidRPr="00C4118F" w:rsidRDefault="00C4118F" w:rsidP="00C4118F">
            <w:pPr>
              <w:spacing w:after="240"/>
              <w:jc w:val="both"/>
              <w:rPr>
                <w:rFonts w:eastAsia="Calibri"/>
                <w:sz w:val="20"/>
                <w:szCs w:val="20"/>
              </w:rPr>
            </w:pPr>
          </w:p>
        </w:tc>
      </w:tr>
      <w:tr w:rsidR="00C4118F" w:rsidRPr="00C4118F"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C4118F" w:rsidRDefault="00C4118F" w:rsidP="00C4118F">
            <w:pPr>
              <w:spacing w:after="240"/>
              <w:jc w:val="both"/>
              <w:rPr>
                <w:rFonts w:eastAsia="Calibri"/>
                <w:sz w:val="20"/>
                <w:szCs w:val="20"/>
              </w:rPr>
            </w:pPr>
            <w:r w:rsidRPr="00C4118F">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C4118F" w:rsidRDefault="00C4118F" w:rsidP="00C4118F">
            <w:pPr>
              <w:spacing w:after="240"/>
              <w:jc w:val="both"/>
              <w:rPr>
                <w:rFonts w:eastAsia="Calibri"/>
                <w:sz w:val="20"/>
                <w:szCs w:val="20"/>
              </w:rPr>
            </w:pPr>
            <w:r w:rsidRPr="00C4118F">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C4118F" w:rsidRDefault="00C4118F" w:rsidP="00C4118F">
            <w:pPr>
              <w:spacing w:after="240"/>
              <w:jc w:val="both"/>
              <w:rPr>
                <w:rFonts w:eastAsia="Calibri"/>
                <w:sz w:val="20"/>
                <w:szCs w:val="20"/>
              </w:rPr>
            </w:pPr>
            <w:r w:rsidRPr="00C4118F">
              <w:rPr>
                <w:rFonts w:eastAsia="Calibri"/>
                <w:sz w:val="20"/>
                <w:szCs w:val="20"/>
              </w:rPr>
              <w:t>Npr.</w:t>
            </w:r>
          </w:p>
          <w:p w14:paraId="336AD6CA"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sadrže naziv robne marke, bez naznaka „ili jednakovrijedno“, „kao“, „tipa“, „slično“ i dr.;</w:t>
            </w:r>
          </w:p>
          <w:p w14:paraId="24BEC9E4"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poziv na dostavu ponude sadrži zahtjev da u trenutku predaje ponude, ponuditelj mora imati potpisan ugovor s trećim stranama o izvršenju pojedinih zadataka u okviru potencijalnog ugovora (potvrde/izjave bi trebale biti dovoljne);</w:t>
            </w:r>
          </w:p>
          <w:p w14:paraId="20939BD7" w14:textId="77777777" w:rsidR="00C4118F" w:rsidRPr="00C4118F" w:rsidRDefault="00C4118F" w:rsidP="00C4118F">
            <w:pPr>
              <w:spacing w:after="240"/>
              <w:jc w:val="both"/>
              <w:rPr>
                <w:rFonts w:eastAsia="Calibri"/>
                <w:sz w:val="20"/>
                <w:szCs w:val="20"/>
              </w:rPr>
            </w:pPr>
          </w:p>
          <w:p w14:paraId="59CE4166"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C4118F" w:rsidRDefault="00C4118F" w:rsidP="00C4118F">
            <w:pPr>
              <w:jc w:val="both"/>
              <w:rPr>
                <w:rFonts w:eastAsia="Calibri"/>
                <w:sz w:val="20"/>
                <w:szCs w:val="20"/>
              </w:rPr>
            </w:pPr>
            <w:r w:rsidRPr="00C4118F">
              <w:rPr>
                <w:rFonts w:eastAsia="Calibri"/>
                <w:sz w:val="20"/>
                <w:szCs w:val="20"/>
              </w:rPr>
              <w:t xml:space="preserve">10 % </w:t>
            </w:r>
          </w:p>
          <w:p w14:paraId="6B3330E9" w14:textId="77777777" w:rsidR="00C4118F" w:rsidRPr="00C4118F" w:rsidRDefault="00C4118F" w:rsidP="00C4118F">
            <w:pPr>
              <w:jc w:val="both"/>
              <w:rPr>
                <w:rFonts w:eastAsia="Calibri"/>
                <w:sz w:val="20"/>
                <w:szCs w:val="20"/>
              </w:rPr>
            </w:pPr>
          </w:p>
          <w:p w14:paraId="25E84AF7" w14:textId="77777777" w:rsidR="00C4118F" w:rsidRPr="00C4118F" w:rsidRDefault="00C4118F" w:rsidP="00C4118F">
            <w:pPr>
              <w:jc w:val="both"/>
              <w:rPr>
                <w:rFonts w:eastAsia="Calibri"/>
                <w:sz w:val="20"/>
                <w:szCs w:val="20"/>
              </w:rPr>
            </w:pPr>
            <w:r w:rsidRPr="00C4118F">
              <w:rPr>
                <w:rFonts w:eastAsia="Calibri"/>
                <w:sz w:val="20"/>
                <w:szCs w:val="20"/>
              </w:rPr>
              <w:t xml:space="preserve">Korekcija se može smanjiti na 5 % 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5B90A3FF" w14:textId="77777777" w:rsidR="00C4118F" w:rsidRPr="00C4118F" w:rsidRDefault="00C4118F" w:rsidP="00C4118F">
            <w:pPr>
              <w:jc w:val="both"/>
              <w:rPr>
                <w:rFonts w:eastAsia="Calibri"/>
                <w:sz w:val="20"/>
                <w:szCs w:val="20"/>
              </w:rPr>
            </w:pPr>
            <w:r w:rsidRPr="00C4118F">
              <w:rPr>
                <w:rFonts w:eastAsia="Calibri"/>
                <w:sz w:val="20"/>
                <w:szCs w:val="20"/>
              </w:rPr>
              <w:t>npr. veći broj prihvatljivih ponuda</w:t>
            </w:r>
          </w:p>
          <w:p w14:paraId="56F0454D" w14:textId="77777777" w:rsidR="00C4118F" w:rsidRPr="00C4118F" w:rsidRDefault="00C4118F" w:rsidP="00C4118F">
            <w:pPr>
              <w:jc w:val="both"/>
              <w:rPr>
                <w:rFonts w:eastAsia="Calibri"/>
                <w:sz w:val="20"/>
                <w:szCs w:val="20"/>
              </w:rPr>
            </w:pPr>
          </w:p>
          <w:p w14:paraId="5A9F88BE" w14:textId="77777777" w:rsidR="00C4118F" w:rsidRPr="00C4118F" w:rsidRDefault="00C4118F" w:rsidP="00C4118F">
            <w:pPr>
              <w:jc w:val="both"/>
              <w:rPr>
                <w:rFonts w:eastAsia="Calibri"/>
                <w:sz w:val="20"/>
                <w:szCs w:val="20"/>
              </w:rPr>
            </w:pPr>
            <w:r w:rsidRPr="00C4118F">
              <w:rPr>
                <w:rFonts w:eastAsia="Calibri"/>
                <w:sz w:val="20"/>
                <w:szCs w:val="20"/>
              </w:rPr>
              <w:t>25%</w:t>
            </w:r>
          </w:p>
          <w:p w14:paraId="354DBED6" w14:textId="77777777" w:rsidR="00C4118F" w:rsidRPr="00C4118F" w:rsidRDefault="00C4118F" w:rsidP="00C4118F">
            <w:pPr>
              <w:spacing w:after="240"/>
              <w:jc w:val="both"/>
              <w:rPr>
                <w:rFonts w:eastAsia="Calibri"/>
                <w:sz w:val="20"/>
                <w:szCs w:val="20"/>
              </w:rPr>
            </w:pPr>
            <w:r w:rsidRPr="00C4118F">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C4118F"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C4118F" w:rsidRDefault="00C4118F" w:rsidP="00C4118F">
            <w:pPr>
              <w:spacing w:after="240"/>
              <w:jc w:val="right"/>
              <w:rPr>
                <w:rFonts w:eastAsia="Calibri"/>
                <w:sz w:val="20"/>
                <w:szCs w:val="20"/>
              </w:rPr>
            </w:pPr>
            <w:r w:rsidRPr="00C4118F">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C4118F" w:rsidRDefault="00C4118F" w:rsidP="00C4118F">
            <w:pPr>
              <w:spacing w:after="240"/>
              <w:jc w:val="both"/>
              <w:rPr>
                <w:rFonts w:eastAsia="Calibri"/>
                <w:sz w:val="20"/>
                <w:szCs w:val="20"/>
              </w:rPr>
            </w:pPr>
            <w:r w:rsidRPr="00C4118F">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C4118F" w:rsidRDefault="00C4118F" w:rsidP="00C4118F">
            <w:pPr>
              <w:spacing w:after="240"/>
              <w:jc w:val="both"/>
              <w:rPr>
                <w:rFonts w:eastAsia="Calibri"/>
                <w:sz w:val="20"/>
                <w:szCs w:val="20"/>
              </w:rPr>
            </w:pPr>
            <w:r w:rsidRPr="00C4118F">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083DAFCA" w14:textId="77777777" w:rsidR="00C4118F" w:rsidRPr="00C4118F" w:rsidRDefault="00C4118F" w:rsidP="00C4118F">
            <w:pPr>
              <w:jc w:val="both"/>
              <w:rPr>
                <w:rFonts w:eastAsia="Calibri"/>
                <w:strike/>
                <w:sz w:val="20"/>
                <w:szCs w:val="20"/>
              </w:rPr>
            </w:pPr>
          </w:p>
        </w:tc>
      </w:tr>
      <w:tr w:rsidR="00C4118F" w:rsidRPr="00C4118F"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C4118F" w:rsidRDefault="00C4118F" w:rsidP="00C4118F">
            <w:pPr>
              <w:spacing w:after="240"/>
              <w:jc w:val="right"/>
              <w:rPr>
                <w:rFonts w:eastAsia="Calibri"/>
                <w:sz w:val="20"/>
                <w:szCs w:val="20"/>
                <w:highlight w:val="yellow"/>
              </w:rPr>
            </w:pPr>
            <w:r w:rsidRPr="00C4118F">
              <w:rPr>
                <w:rFonts w:eastAsia="Calibri"/>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C4118F" w:rsidRDefault="00C4118F" w:rsidP="00C4118F">
            <w:pPr>
              <w:spacing w:after="240"/>
              <w:jc w:val="both"/>
              <w:rPr>
                <w:rFonts w:eastAsia="Calibri"/>
                <w:sz w:val="20"/>
                <w:szCs w:val="20"/>
              </w:rPr>
            </w:pPr>
            <w:r w:rsidRPr="00C4118F">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C4118F" w:rsidRDefault="00C4118F" w:rsidP="00C4118F">
            <w:pPr>
              <w:spacing w:after="240"/>
              <w:jc w:val="both"/>
              <w:rPr>
                <w:rFonts w:eastAsia="Calibri"/>
                <w:sz w:val="20"/>
                <w:szCs w:val="20"/>
              </w:rPr>
            </w:pPr>
            <w:r w:rsidRPr="00C4118F">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688F1E06" w14:textId="77777777" w:rsidR="00C4118F" w:rsidRPr="00C4118F" w:rsidRDefault="00C4118F" w:rsidP="00C4118F">
            <w:pPr>
              <w:spacing w:after="240"/>
              <w:jc w:val="both"/>
              <w:rPr>
                <w:rFonts w:eastAsia="Calibri"/>
                <w:sz w:val="20"/>
                <w:szCs w:val="20"/>
              </w:rPr>
            </w:pPr>
          </w:p>
        </w:tc>
      </w:tr>
      <w:tr w:rsidR="00C4118F" w:rsidRPr="00C4118F"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C4118F" w:rsidRDefault="00C4118F" w:rsidP="00C4118F">
            <w:pPr>
              <w:jc w:val="right"/>
              <w:rPr>
                <w:rFonts w:eastAsia="Calibri"/>
                <w:sz w:val="20"/>
                <w:szCs w:val="20"/>
              </w:rPr>
            </w:pPr>
            <w:r w:rsidRPr="00C4118F">
              <w:rPr>
                <w:rFonts w:eastAsia="Calibri"/>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C4118F" w:rsidRDefault="00C4118F" w:rsidP="00C4118F">
            <w:pPr>
              <w:jc w:val="both"/>
              <w:rPr>
                <w:rFonts w:eastAsia="Calibri"/>
                <w:sz w:val="20"/>
                <w:szCs w:val="20"/>
              </w:rPr>
            </w:pPr>
            <w:r w:rsidRPr="00C4118F">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C4118F" w:rsidRDefault="00C4118F" w:rsidP="00C4118F">
            <w:pPr>
              <w:jc w:val="both"/>
              <w:rPr>
                <w:rFonts w:eastAsia="Calibri"/>
                <w:sz w:val="20"/>
                <w:szCs w:val="20"/>
              </w:rPr>
            </w:pPr>
            <w:r w:rsidRPr="00C4118F">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451D3BAF" w14:textId="77777777" w:rsidR="00C4118F" w:rsidRPr="00C4118F" w:rsidRDefault="00C4118F" w:rsidP="00C4118F">
            <w:pPr>
              <w:jc w:val="both"/>
              <w:rPr>
                <w:rFonts w:eastAsia="Calibri"/>
                <w:sz w:val="20"/>
                <w:szCs w:val="20"/>
              </w:rPr>
            </w:pPr>
          </w:p>
        </w:tc>
      </w:tr>
      <w:tr w:rsidR="00C4118F" w:rsidRPr="00C4118F"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C4118F" w:rsidRDefault="00C4118F" w:rsidP="00C4118F">
            <w:pPr>
              <w:widowControl w:val="0"/>
              <w:jc w:val="both"/>
              <w:rPr>
                <w:rFonts w:eastAsia="Calibri"/>
                <w:b/>
                <w:sz w:val="20"/>
                <w:szCs w:val="20"/>
                <w:u w:val="single"/>
              </w:rPr>
            </w:pPr>
            <w:r w:rsidRPr="00C4118F">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C4118F" w:rsidRDefault="00C4118F" w:rsidP="00C4118F">
            <w:pPr>
              <w:jc w:val="both"/>
              <w:rPr>
                <w:rFonts w:eastAsia="Calibri"/>
                <w:sz w:val="20"/>
                <w:szCs w:val="20"/>
              </w:rPr>
            </w:pPr>
            <w:r w:rsidRPr="00C4118F">
              <w:rPr>
                <w:rFonts w:eastAsia="Calibri"/>
                <w:sz w:val="20"/>
                <w:szCs w:val="20"/>
              </w:rPr>
              <w:t xml:space="preserve">Kriterij odabira ili ponderi navedeni u pozivu na dostavu ponude </w:t>
            </w:r>
          </w:p>
          <w:p w14:paraId="71E62375" w14:textId="77777777" w:rsidR="00C4118F" w:rsidRPr="00C4118F" w:rsidRDefault="00C4118F" w:rsidP="00C4118F">
            <w:pPr>
              <w:jc w:val="both"/>
              <w:rPr>
                <w:rFonts w:eastAsia="Calibri"/>
                <w:sz w:val="20"/>
                <w:szCs w:val="20"/>
              </w:rPr>
            </w:pPr>
            <w:r w:rsidRPr="00C4118F">
              <w:rPr>
                <w:rFonts w:eastAsia="Calibri"/>
                <w:sz w:val="20"/>
                <w:szCs w:val="20"/>
              </w:rPr>
              <w:t>a) nisu uzeti u obzir prilikom ocjene ponude</w:t>
            </w:r>
          </w:p>
          <w:p w14:paraId="24EB324C" w14:textId="77777777" w:rsidR="00C4118F" w:rsidRPr="00C4118F" w:rsidRDefault="00C4118F" w:rsidP="00C4118F">
            <w:pPr>
              <w:jc w:val="both"/>
              <w:rPr>
                <w:rFonts w:eastAsia="Calibri"/>
                <w:sz w:val="20"/>
                <w:szCs w:val="20"/>
              </w:rPr>
            </w:pPr>
            <w:r w:rsidRPr="00C4118F">
              <w:rPr>
                <w:rFonts w:eastAsia="Calibri"/>
                <w:sz w:val="20"/>
                <w:szCs w:val="20"/>
              </w:rPr>
              <w:t xml:space="preserve"> ili</w:t>
            </w:r>
          </w:p>
          <w:p w14:paraId="6DF54B93" w14:textId="77777777" w:rsidR="00C4118F" w:rsidRPr="00C4118F" w:rsidRDefault="00C4118F" w:rsidP="00C4118F">
            <w:pPr>
              <w:jc w:val="both"/>
              <w:rPr>
                <w:rFonts w:eastAsia="Calibri"/>
                <w:sz w:val="20"/>
                <w:szCs w:val="20"/>
              </w:rPr>
            </w:pPr>
            <w:r w:rsidRPr="00C4118F">
              <w:rPr>
                <w:rFonts w:eastAsia="Calibri"/>
                <w:sz w:val="20"/>
                <w:szCs w:val="20"/>
              </w:rPr>
              <w:t>b) dodatni kriterij odabira nije javno objavljen a isti je uzet u obzir prilikom ocjenjivanja ponude</w:t>
            </w:r>
          </w:p>
          <w:p w14:paraId="7661288E"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C4118F" w:rsidRDefault="00C4118F" w:rsidP="00C4118F">
            <w:pPr>
              <w:spacing w:after="240"/>
              <w:jc w:val="both"/>
              <w:rPr>
                <w:rFonts w:eastAsia="Calibri"/>
                <w:sz w:val="20"/>
                <w:szCs w:val="20"/>
              </w:rPr>
            </w:pPr>
            <w:r w:rsidRPr="00C4118F">
              <w:rPr>
                <w:rFonts w:eastAsia="Calibri"/>
                <w:sz w:val="20"/>
                <w:szCs w:val="20"/>
              </w:rPr>
              <w:t>10% od ugovorenog iznosa</w:t>
            </w:r>
          </w:p>
          <w:p w14:paraId="11B44D3D" w14:textId="77777777" w:rsidR="00C4118F" w:rsidRPr="00C4118F" w:rsidRDefault="00C4118F" w:rsidP="00C4118F">
            <w:pPr>
              <w:spacing w:after="240"/>
              <w:jc w:val="both"/>
              <w:rPr>
                <w:rFonts w:eastAsia="Calibri"/>
                <w:sz w:val="20"/>
                <w:szCs w:val="20"/>
              </w:rPr>
            </w:pPr>
          </w:p>
        </w:tc>
      </w:tr>
      <w:tr w:rsidR="00C4118F" w:rsidRPr="00C4118F"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C4118F"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C4118F" w:rsidRDefault="00C4118F" w:rsidP="00C4118F">
            <w:pPr>
              <w:jc w:val="both"/>
              <w:rPr>
                <w:rFonts w:eastAsia="Calibri"/>
                <w:sz w:val="20"/>
                <w:szCs w:val="20"/>
              </w:rPr>
            </w:pPr>
            <w:r w:rsidRPr="00C4118F">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 25% od ugovorenog iznosa </w:t>
            </w:r>
          </w:p>
          <w:p w14:paraId="0DF1043E" w14:textId="77777777" w:rsidR="00C4118F" w:rsidRPr="00C4118F" w:rsidRDefault="00C4118F" w:rsidP="00C4118F">
            <w:pPr>
              <w:spacing w:after="240"/>
              <w:jc w:val="both"/>
              <w:rPr>
                <w:rFonts w:eastAsia="Calibri"/>
                <w:sz w:val="20"/>
                <w:szCs w:val="20"/>
              </w:rPr>
            </w:pPr>
          </w:p>
        </w:tc>
      </w:tr>
      <w:tr w:rsidR="00C4118F" w:rsidRPr="00C4118F"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C4118F" w:rsidRDefault="00C4118F" w:rsidP="00C4118F">
            <w:pPr>
              <w:spacing w:after="240"/>
              <w:jc w:val="right"/>
              <w:rPr>
                <w:rFonts w:eastAsia="Calibri"/>
                <w:sz w:val="20"/>
                <w:szCs w:val="20"/>
              </w:rPr>
            </w:pPr>
            <w:r w:rsidRPr="00C4118F">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C4118F" w:rsidRDefault="00C4118F" w:rsidP="00C4118F">
            <w:pPr>
              <w:widowControl w:val="0"/>
              <w:jc w:val="both"/>
              <w:rPr>
                <w:rFonts w:eastAsia="Calibri"/>
                <w:sz w:val="20"/>
                <w:szCs w:val="20"/>
              </w:rPr>
            </w:pPr>
            <w:r w:rsidRPr="00C4118F">
              <w:rPr>
                <w:rFonts w:eastAsia="Calibri"/>
                <w:sz w:val="20"/>
                <w:szCs w:val="20"/>
              </w:rPr>
              <w:t>Ponuda odabranog ponuditelja nije u skladu s tehničkim specifikacijama iz poziva na dostavu ponuda.</w:t>
            </w:r>
          </w:p>
          <w:p w14:paraId="372C7CA4" w14:textId="77777777" w:rsidR="00C4118F" w:rsidRPr="00C4118F" w:rsidRDefault="00C4118F" w:rsidP="00C4118F">
            <w:pPr>
              <w:widowControl w:val="0"/>
              <w:jc w:val="both"/>
              <w:rPr>
                <w:rFonts w:eastAsia="Calibri"/>
                <w:sz w:val="20"/>
                <w:szCs w:val="20"/>
              </w:rPr>
            </w:pPr>
          </w:p>
          <w:p w14:paraId="40B67DC3" w14:textId="77777777" w:rsidR="00C4118F" w:rsidRPr="00C4118F"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C4118F" w:rsidRDefault="00C4118F" w:rsidP="00C4118F">
            <w:pPr>
              <w:widowControl w:val="0"/>
              <w:jc w:val="both"/>
              <w:rPr>
                <w:rFonts w:eastAsia="Calibri"/>
                <w:sz w:val="20"/>
                <w:szCs w:val="20"/>
              </w:rPr>
            </w:pPr>
            <w:r w:rsidRPr="00C4118F">
              <w:rPr>
                <w:rFonts w:eastAsia="Calibri"/>
                <w:sz w:val="20"/>
                <w:szCs w:val="20"/>
              </w:rPr>
              <w:t>Odabrana ponuda odudara od tehničkih specifikacija, što bi moglo dovesti do različitih rezultata vrednovanja.</w:t>
            </w:r>
            <w:r w:rsidRPr="00C4118F">
              <w:rPr>
                <w:rFonts w:eastAsia="Calibri"/>
                <w:sz w:val="20"/>
                <w:szCs w:val="20"/>
                <w:vertAlign w:val="superscript"/>
              </w:rPr>
              <w:footnoteReference w:id="10"/>
            </w:r>
          </w:p>
          <w:p w14:paraId="0686DE8C" w14:textId="77777777" w:rsidR="00C4118F" w:rsidRPr="00C4118F"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4B784774" w14:textId="77777777" w:rsidR="00C4118F" w:rsidRPr="00C4118F" w:rsidRDefault="00C4118F" w:rsidP="00C4118F">
            <w:pPr>
              <w:spacing w:after="240"/>
              <w:jc w:val="both"/>
              <w:rPr>
                <w:rFonts w:eastAsia="Calibri"/>
                <w:sz w:val="20"/>
                <w:szCs w:val="20"/>
              </w:rPr>
            </w:pPr>
          </w:p>
        </w:tc>
      </w:tr>
      <w:tr w:rsidR="00C4118F" w:rsidRPr="00C4118F"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C4118F" w:rsidRDefault="00C4118F" w:rsidP="00C4118F">
            <w:pPr>
              <w:spacing w:after="240"/>
              <w:jc w:val="right"/>
              <w:rPr>
                <w:rFonts w:eastAsia="Calibri"/>
                <w:sz w:val="20"/>
                <w:szCs w:val="20"/>
              </w:rPr>
            </w:pPr>
            <w:r w:rsidRPr="00C4118F">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C4118F" w:rsidRDefault="00C4118F" w:rsidP="00C4118F">
            <w:pPr>
              <w:jc w:val="both"/>
              <w:rPr>
                <w:rFonts w:eastAsia="Calibri"/>
                <w:sz w:val="20"/>
                <w:szCs w:val="20"/>
              </w:rPr>
            </w:pPr>
            <w:r w:rsidRPr="00C4118F">
              <w:rPr>
                <w:rFonts w:eastAsia="Calibri"/>
                <w:sz w:val="20"/>
                <w:szCs w:val="20"/>
              </w:rPr>
              <w:t>Izmjene uvjeta poziva na dostavu ponuda tijekom i nakon okončanja postupka</w:t>
            </w:r>
          </w:p>
          <w:p w14:paraId="4ACAC945" w14:textId="77777777" w:rsidR="00C4118F" w:rsidRPr="00C4118F" w:rsidRDefault="00C4118F" w:rsidP="00C4118F">
            <w:pPr>
              <w:jc w:val="both"/>
              <w:rPr>
                <w:rFonts w:eastAsia="Calibri"/>
                <w:sz w:val="20"/>
                <w:szCs w:val="20"/>
              </w:rPr>
            </w:pPr>
          </w:p>
          <w:p w14:paraId="609830BC" w14:textId="77777777" w:rsidR="00C4118F" w:rsidRPr="00C4118F"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C4118F" w:rsidRDefault="00C4118F" w:rsidP="00C4118F">
            <w:pPr>
              <w:jc w:val="both"/>
              <w:rPr>
                <w:rFonts w:eastAsia="Calibri"/>
                <w:sz w:val="20"/>
                <w:szCs w:val="20"/>
              </w:rPr>
            </w:pPr>
            <w:r w:rsidRPr="00C4118F">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zatražena, iako su navedena u pozivu na dostavu ponuda,</w:t>
            </w:r>
          </w:p>
          <w:p w14:paraId="0DE9EB25"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dostavljena,</w:t>
            </w:r>
          </w:p>
          <w:p w14:paraId="61EE9CA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povoljniji uvjeti plaćanja (uključujući povećanje zajmova),</w:t>
            </w:r>
          </w:p>
          <w:p w14:paraId="19FC34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smanjeni opseg usluga, roba, radova,</w:t>
            </w:r>
          </w:p>
          <w:p w14:paraId="7B6D01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produženi rokovi isporuke,</w:t>
            </w:r>
          </w:p>
          <w:p w14:paraId="1FD595BF" w14:textId="77777777" w:rsidR="00C4118F" w:rsidRPr="00C4118F" w:rsidRDefault="00C4118F" w:rsidP="00C4118F">
            <w:pPr>
              <w:widowControl w:val="0"/>
              <w:numPr>
                <w:ilvl w:val="0"/>
                <w:numId w:val="12"/>
              </w:numPr>
              <w:spacing w:after="240"/>
              <w:ind w:left="538"/>
              <w:jc w:val="both"/>
              <w:rPr>
                <w:rFonts w:eastAsia="Calibri"/>
                <w:b/>
                <w:sz w:val="20"/>
                <w:szCs w:val="20"/>
                <w:u w:val="single"/>
              </w:rPr>
            </w:pPr>
            <w:r w:rsidRPr="00C4118F">
              <w:rPr>
                <w:rFonts w:eastAsia="Calibri"/>
                <w:sz w:val="20"/>
                <w:szCs w:val="20"/>
              </w:rPr>
              <w:t>ugovorne kazne za odgođeno izvršenje izbrisane iz odredbi ugovora</w:t>
            </w:r>
          </w:p>
          <w:p w14:paraId="5FDE7B5B" w14:textId="77777777" w:rsidR="00C4118F" w:rsidRPr="00C4118F" w:rsidRDefault="00C4118F" w:rsidP="00C4118F">
            <w:pPr>
              <w:jc w:val="both"/>
              <w:rPr>
                <w:rFonts w:eastAsia="Calibri"/>
                <w:sz w:val="20"/>
                <w:szCs w:val="20"/>
              </w:rPr>
            </w:pPr>
          </w:p>
          <w:p w14:paraId="752F2A06"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C4118F" w:rsidRDefault="00C4118F" w:rsidP="00C4118F">
            <w:pPr>
              <w:jc w:val="both"/>
              <w:rPr>
                <w:rFonts w:eastAsia="Calibri"/>
                <w:sz w:val="20"/>
                <w:szCs w:val="20"/>
              </w:rPr>
            </w:pPr>
            <w:r w:rsidRPr="00C4118F">
              <w:rPr>
                <w:rFonts w:eastAsia="Calibri"/>
                <w:sz w:val="20"/>
                <w:szCs w:val="20"/>
              </w:rPr>
              <w:t xml:space="preserve">25% od ugovorenog iznosa </w:t>
            </w:r>
          </w:p>
          <w:p w14:paraId="25007B45" w14:textId="77777777" w:rsidR="00C4118F" w:rsidRPr="00C4118F" w:rsidRDefault="00C4118F" w:rsidP="00C4118F">
            <w:pPr>
              <w:jc w:val="both"/>
              <w:rPr>
                <w:rFonts w:eastAsia="Calibri"/>
                <w:sz w:val="20"/>
                <w:szCs w:val="20"/>
              </w:rPr>
            </w:pPr>
          </w:p>
          <w:p w14:paraId="1E85D1E5" w14:textId="77777777" w:rsidR="00C4118F" w:rsidRPr="00C4118F" w:rsidRDefault="00C4118F" w:rsidP="00C4118F">
            <w:pPr>
              <w:spacing w:after="240"/>
              <w:jc w:val="both"/>
              <w:rPr>
                <w:rFonts w:eastAsia="Calibri"/>
                <w:sz w:val="20"/>
                <w:szCs w:val="20"/>
              </w:rPr>
            </w:pPr>
          </w:p>
        </w:tc>
      </w:tr>
      <w:tr w:rsidR="00C4118F" w:rsidRPr="00C4118F"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C4118F" w:rsidRDefault="00C4118F" w:rsidP="00C4118F">
            <w:pPr>
              <w:jc w:val="right"/>
              <w:rPr>
                <w:rFonts w:eastAsia="Calibri"/>
                <w:sz w:val="20"/>
                <w:szCs w:val="20"/>
              </w:rPr>
            </w:pPr>
            <w:r w:rsidRPr="00C4118F">
              <w:rPr>
                <w:rFonts w:eastAsia="Calibri"/>
                <w:sz w:val="20"/>
                <w:szCs w:val="20"/>
              </w:rPr>
              <w:lastRenderedPageBreak/>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Izmjene ugovora o nabavi tijekom njegovog trajanja.</w:t>
            </w:r>
          </w:p>
          <w:p w14:paraId="4239211A" w14:textId="77777777" w:rsidR="00C4118F" w:rsidRPr="00C4118F" w:rsidRDefault="00C4118F" w:rsidP="00C4118F">
            <w:pPr>
              <w:autoSpaceDE w:val="0"/>
              <w:autoSpaceDN w:val="0"/>
              <w:adjustRightInd w:val="0"/>
              <w:jc w:val="both"/>
              <w:rPr>
                <w:rFonts w:eastAsia="Calibri"/>
                <w:sz w:val="20"/>
                <w:szCs w:val="20"/>
              </w:rPr>
            </w:pPr>
          </w:p>
          <w:p w14:paraId="24B7BF4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Izmjena se smatra značajnom ako </w:t>
            </w:r>
            <w:r w:rsidRPr="00C4118F">
              <w:rPr>
                <w:rFonts w:eastAsia="Calibri"/>
                <w:sz w:val="20"/>
                <w:szCs w:val="20"/>
                <w:vertAlign w:val="superscript"/>
              </w:rPr>
              <w:footnoteReference w:id="11"/>
            </w:r>
            <w:r w:rsidRPr="00C4118F">
              <w:rPr>
                <w:rFonts w:eastAsia="Calibri"/>
                <w:sz w:val="20"/>
                <w:szCs w:val="20"/>
              </w:rPr>
              <w:t>:</w:t>
            </w:r>
          </w:p>
          <w:p w14:paraId="38320905"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C4118F" w:rsidRDefault="00C4118F" w:rsidP="00C4118F">
            <w:pPr>
              <w:autoSpaceDE w:val="0"/>
              <w:autoSpaceDN w:val="0"/>
              <w:adjustRightInd w:val="0"/>
              <w:jc w:val="both"/>
              <w:rPr>
                <w:rFonts w:eastAsia="Calibri"/>
                <w:sz w:val="20"/>
                <w:szCs w:val="20"/>
              </w:rPr>
            </w:pPr>
          </w:p>
          <w:p w14:paraId="38F47923"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b) bi dovele do dodjele ugovora ugovaratelju različitom od onog kojem je prvotno dodijeljen ugovor,</w:t>
            </w:r>
          </w:p>
          <w:p w14:paraId="15D80C0F" w14:textId="77777777" w:rsidR="00C4118F" w:rsidRPr="00C4118F" w:rsidRDefault="00C4118F" w:rsidP="00C4118F">
            <w:pPr>
              <w:autoSpaceDE w:val="0"/>
              <w:autoSpaceDN w:val="0"/>
              <w:adjustRightInd w:val="0"/>
              <w:jc w:val="both"/>
              <w:rPr>
                <w:rFonts w:eastAsia="Calibri"/>
                <w:sz w:val="20"/>
                <w:szCs w:val="20"/>
              </w:rPr>
            </w:pPr>
          </w:p>
          <w:p w14:paraId="1C5354D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c) se značajno povećava opseg ugovora koji sadržava radove/usluge/robe koje nisu prvotno tražene.</w:t>
            </w:r>
          </w:p>
          <w:p w14:paraId="43EAC18E" w14:textId="77777777" w:rsidR="00C4118F" w:rsidRPr="00C4118F" w:rsidRDefault="00C4118F" w:rsidP="00C4118F">
            <w:pPr>
              <w:autoSpaceDE w:val="0"/>
              <w:autoSpaceDN w:val="0"/>
              <w:adjustRightInd w:val="0"/>
              <w:ind w:left="390"/>
              <w:jc w:val="both"/>
              <w:rPr>
                <w:rFonts w:eastAsia="Calibri"/>
                <w:sz w:val="20"/>
                <w:szCs w:val="20"/>
              </w:rPr>
            </w:pPr>
          </w:p>
          <w:p w14:paraId="20102B52" w14:textId="77777777" w:rsidR="00C4118F" w:rsidRPr="00C4118F" w:rsidRDefault="00C4118F" w:rsidP="00C4118F">
            <w:pPr>
              <w:jc w:val="both"/>
              <w:rPr>
                <w:rFonts w:eastAsia="Calibri"/>
                <w:sz w:val="20"/>
                <w:szCs w:val="20"/>
              </w:rPr>
            </w:pPr>
            <w:r w:rsidRPr="00C4118F">
              <w:rPr>
                <w:rFonts w:eastAsia="Calibri"/>
                <w:sz w:val="20"/>
                <w:szCs w:val="20"/>
              </w:rPr>
              <w:t>Izmjene mijenjaju ekonomsku ravnotežu u korist ugovaratelja na način koji nije predviđen prvotnim ugovorom.</w:t>
            </w:r>
          </w:p>
          <w:p w14:paraId="275AAE40" w14:textId="77777777" w:rsidR="00C4118F" w:rsidRPr="00C4118F" w:rsidRDefault="00C4118F" w:rsidP="00C4118F">
            <w:pPr>
              <w:jc w:val="both"/>
              <w:rPr>
                <w:rFonts w:eastAsia="Calibri"/>
                <w:sz w:val="20"/>
                <w:szCs w:val="20"/>
              </w:rPr>
            </w:pPr>
          </w:p>
          <w:p w14:paraId="5CDB8F56" w14:textId="77777777" w:rsidR="00C4118F" w:rsidRPr="00C4118F" w:rsidRDefault="00C4118F" w:rsidP="00C4118F">
            <w:pPr>
              <w:jc w:val="both"/>
              <w:rPr>
                <w:rFonts w:eastAsia="Calibri"/>
                <w:sz w:val="20"/>
                <w:szCs w:val="20"/>
              </w:rPr>
            </w:pPr>
          </w:p>
          <w:p w14:paraId="6E16B805"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C4118F" w:rsidRDefault="00C4118F" w:rsidP="00C4118F">
            <w:pPr>
              <w:autoSpaceDE w:val="0"/>
              <w:autoSpaceDN w:val="0"/>
              <w:adjustRightInd w:val="0"/>
              <w:jc w:val="both"/>
              <w:rPr>
                <w:rFonts w:eastAsia="Calibri"/>
                <w:sz w:val="20"/>
                <w:szCs w:val="20"/>
              </w:rPr>
            </w:pPr>
          </w:p>
          <w:p w14:paraId="31174994" w14:textId="77777777" w:rsidR="00C4118F" w:rsidRPr="00C4118F" w:rsidRDefault="00C4118F" w:rsidP="00C4118F">
            <w:pPr>
              <w:autoSpaceDE w:val="0"/>
              <w:autoSpaceDN w:val="0"/>
              <w:adjustRightInd w:val="0"/>
              <w:jc w:val="both"/>
              <w:rPr>
                <w:rFonts w:eastAsia="Calibri"/>
                <w:i/>
                <w:sz w:val="20"/>
                <w:szCs w:val="20"/>
              </w:rPr>
            </w:pPr>
            <w:r w:rsidRPr="00C4118F">
              <w:rPr>
                <w:rFonts w:eastAsia="Calibri"/>
                <w:sz w:val="20"/>
                <w:szCs w:val="20"/>
              </w:rPr>
              <w:t>Uvijek je nužno napraviti analize za svaki pojedinačni slučaj što je bitan element, npr.:</w:t>
            </w:r>
          </w:p>
          <w:p w14:paraId="656E8FE6" w14:textId="77777777" w:rsidR="00C4118F" w:rsidRPr="00C4118F" w:rsidRDefault="00C4118F" w:rsidP="00C4118F">
            <w:pPr>
              <w:autoSpaceDE w:val="0"/>
              <w:autoSpaceDN w:val="0"/>
              <w:adjustRightInd w:val="0"/>
              <w:jc w:val="both"/>
              <w:rPr>
                <w:rFonts w:eastAsia="Calibri"/>
                <w:sz w:val="20"/>
                <w:szCs w:val="20"/>
              </w:rPr>
            </w:pPr>
          </w:p>
          <w:p w14:paraId="5D93624A"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vrijednost ugovora (i prema tome opseg ugovora) je bitno izmijenjena, te je izmjenom promijenjena cjelokupna priroda ugovora;</w:t>
            </w:r>
          </w:p>
          <w:p w14:paraId="7A2E94C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C4118F" w:rsidRDefault="00C4118F" w:rsidP="00C4118F">
            <w:pPr>
              <w:jc w:val="both"/>
              <w:rPr>
                <w:rFonts w:eastAsia="Calibri"/>
                <w:sz w:val="20"/>
                <w:szCs w:val="20"/>
              </w:rPr>
            </w:pPr>
            <w:r w:rsidRPr="00C4118F">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C4118F" w:rsidRDefault="00C4118F" w:rsidP="00C4118F">
            <w:pPr>
              <w:jc w:val="both"/>
              <w:rPr>
                <w:rFonts w:eastAsia="Calibri"/>
                <w:sz w:val="20"/>
                <w:szCs w:val="20"/>
              </w:rPr>
            </w:pPr>
          </w:p>
          <w:p w14:paraId="51E3746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ugovorne kazne za kašnjenje izbrisane iz ugovornih odredbi.</w:t>
            </w:r>
          </w:p>
          <w:p w14:paraId="1DF4BA55"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C4118F" w:rsidRDefault="00C4118F" w:rsidP="00C4118F">
            <w:pPr>
              <w:jc w:val="both"/>
              <w:rPr>
                <w:rFonts w:eastAsia="Calibri"/>
                <w:sz w:val="20"/>
                <w:szCs w:val="20"/>
              </w:rPr>
            </w:pPr>
            <w:r w:rsidRPr="00C4118F">
              <w:rPr>
                <w:rFonts w:eastAsia="Calibri"/>
                <w:sz w:val="20"/>
                <w:szCs w:val="20"/>
              </w:rPr>
              <w:t>25% ugovorene cijene  i</w:t>
            </w:r>
          </w:p>
          <w:p w14:paraId="329B4CCB" w14:textId="77777777" w:rsidR="00C4118F" w:rsidRPr="00C4118F" w:rsidRDefault="00C4118F" w:rsidP="00C4118F">
            <w:pPr>
              <w:jc w:val="both"/>
              <w:rPr>
                <w:rFonts w:eastAsia="Calibri"/>
                <w:sz w:val="20"/>
                <w:szCs w:val="20"/>
              </w:rPr>
            </w:pPr>
            <w:r w:rsidRPr="00C4118F">
              <w:rPr>
                <w:rFonts w:eastAsia="Calibri"/>
                <w:sz w:val="20"/>
                <w:szCs w:val="20"/>
              </w:rPr>
              <w:t>novih radova / roba / usluga</w:t>
            </w:r>
          </w:p>
          <w:p w14:paraId="0ADDC9B0" w14:textId="77777777" w:rsidR="00C4118F" w:rsidRPr="00C4118F" w:rsidRDefault="00C4118F" w:rsidP="00C4118F">
            <w:pPr>
              <w:jc w:val="both"/>
              <w:rPr>
                <w:rFonts w:eastAsia="Calibri"/>
                <w:sz w:val="20"/>
                <w:szCs w:val="20"/>
              </w:rPr>
            </w:pPr>
            <w:r w:rsidRPr="00C4118F">
              <w:rPr>
                <w:rFonts w:eastAsia="Calibri"/>
                <w:sz w:val="20"/>
                <w:szCs w:val="20"/>
              </w:rPr>
              <w:t>(ako ih ima) koje proizlaze iz</w:t>
            </w:r>
          </w:p>
          <w:p w14:paraId="798F126A" w14:textId="77777777" w:rsidR="00C4118F" w:rsidRPr="00C4118F" w:rsidRDefault="00C4118F" w:rsidP="00C4118F">
            <w:pPr>
              <w:jc w:val="both"/>
              <w:rPr>
                <w:rFonts w:eastAsia="Calibri"/>
                <w:sz w:val="20"/>
                <w:szCs w:val="20"/>
              </w:rPr>
            </w:pPr>
            <w:r w:rsidRPr="00C4118F">
              <w:rPr>
                <w:rFonts w:eastAsia="Calibri"/>
                <w:sz w:val="20"/>
                <w:szCs w:val="20"/>
              </w:rPr>
              <w:t>izmjene</w:t>
            </w:r>
          </w:p>
        </w:tc>
      </w:tr>
      <w:tr w:rsidR="00C4118F" w:rsidRPr="00C4118F"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C4118F"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C4118F" w:rsidRDefault="00C4118F" w:rsidP="00C4118F">
            <w:pPr>
              <w:jc w:val="both"/>
              <w:rPr>
                <w:rFonts w:eastAsia="Calibri"/>
                <w:sz w:val="20"/>
                <w:szCs w:val="20"/>
              </w:rPr>
            </w:pPr>
            <w:r w:rsidRPr="00C4118F">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C4118F" w:rsidRDefault="00C4118F" w:rsidP="00C4118F">
            <w:pPr>
              <w:jc w:val="both"/>
              <w:rPr>
                <w:rFonts w:eastAsia="Calibri"/>
                <w:sz w:val="20"/>
                <w:szCs w:val="20"/>
              </w:rPr>
            </w:pPr>
            <w:r w:rsidRPr="00C4118F">
              <w:rPr>
                <w:rFonts w:eastAsia="Calibri"/>
                <w:sz w:val="20"/>
                <w:szCs w:val="20"/>
              </w:rPr>
              <w:t xml:space="preserve">25% </w:t>
            </w:r>
          </w:p>
          <w:p w14:paraId="748F7652" w14:textId="77777777" w:rsidR="00C4118F" w:rsidRPr="00C4118F" w:rsidRDefault="00C4118F" w:rsidP="00C4118F">
            <w:pPr>
              <w:jc w:val="both"/>
              <w:rPr>
                <w:rFonts w:eastAsia="Calibri"/>
                <w:sz w:val="20"/>
                <w:szCs w:val="20"/>
              </w:rPr>
            </w:pPr>
            <w:r w:rsidRPr="00C4118F">
              <w:rPr>
                <w:rFonts w:eastAsia="Calibri"/>
                <w:sz w:val="20"/>
                <w:szCs w:val="20"/>
              </w:rPr>
              <w:t xml:space="preserve">od iznosa ugovora </w:t>
            </w:r>
            <w:r w:rsidRPr="00C4118F">
              <w:rPr>
                <w:rFonts w:eastAsia="Calibri"/>
                <w:b/>
                <w:sz w:val="20"/>
                <w:szCs w:val="20"/>
              </w:rPr>
              <w:t>plus</w:t>
            </w:r>
            <w:r w:rsidRPr="00C4118F">
              <w:rPr>
                <w:rFonts w:eastAsia="Calibri"/>
                <w:sz w:val="20"/>
                <w:szCs w:val="20"/>
              </w:rPr>
              <w:t xml:space="preserve"> 100% vrijednost dodatnog iznosa ugovora proizašlog iz izmjene elemenata ugovora</w:t>
            </w:r>
          </w:p>
        </w:tc>
      </w:tr>
      <w:tr w:rsidR="00C4118F" w:rsidRPr="00C4118F"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C4118F" w:rsidRDefault="00C4118F" w:rsidP="00C4118F">
            <w:pPr>
              <w:spacing w:before="240" w:after="240"/>
              <w:rPr>
                <w:rFonts w:eastAsia="Calibri"/>
                <w:sz w:val="20"/>
                <w:szCs w:val="20"/>
                <w:highlight w:val="yellow"/>
              </w:rPr>
            </w:pPr>
            <w:r w:rsidRPr="00C4118F">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Ostale izmjene ugovora na način da se u </w:t>
            </w:r>
            <w:r w:rsidRPr="00C4118F">
              <w:rPr>
                <w:rFonts w:eastAsia="Calibri"/>
                <w:b/>
                <w:bCs/>
                <w:sz w:val="20"/>
                <w:szCs w:val="20"/>
              </w:rPr>
              <w:t>manjem opsegu i s manjim značajem</w:t>
            </w:r>
            <w:r w:rsidRPr="00C4118F">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Npr.:</w:t>
            </w:r>
          </w:p>
          <w:p w14:paraId="5B656461"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dostavljanje bankovne garancije sa zakašnjenjem (za kašnjenje u dostavi do 8 dana nije potrebno odrediti financijski ispravak, za kašnjenje od 9 do 20 radnih dana potrebno je odrediti </w:t>
            </w:r>
            <w:r w:rsidRPr="00C4118F">
              <w:rPr>
                <w:rFonts w:eastAsia="Calibri"/>
                <w:sz w:val="20"/>
                <w:szCs w:val="20"/>
              </w:rPr>
              <w:lastRenderedPageBreak/>
              <w:t>financijski ispravak u visini 5% iznosa 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w:t>
            </w:r>
            <w:r w:rsidRPr="00C4118F">
              <w:rPr>
                <w:rFonts w:eastAsia="Calibri"/>
                <w:sz w:val="20"/>
                <w:szCs w:val="20"/>
              </w:rPr>
              <w:lastRenderedPageBreak/>
              <w:t>financijski ispravak u visini  25%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3A82F3E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lastRenderedPageBreak/>
              <w:t>25 %, 10 % ili 5 % ovisno o ozbiljnosti nepravilnosti</w:t>
            </w:r>
          </w:p>
          <w:p w14:paraId="01195F92"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slučaju nepravilnosti zbog nedostavljanja jamstva kod povećanja </w:t>
            </w:r>
            <w:r w:rsidRPr="00C4118F">
              <w:rPr>
                <w:rFonts w:eastAsia="Calibri"/>
                <w:sz w:val="20"/>
                <w:szCs w:val="20"/>
              </w:rPr>
              <w:lastRenderedPageBreak/>
              <w:t>vrijednosti ugovora korekcija se određuje u odnosu na vrijednost dodatka ili dodataka ugovoru koji nisu bili pokriveni jamstvom, a ne na osnovu vrijednosti cijelog ugovora</w:t>
            </w:r>
          </w:p>
          <w:p w14:paraId="457422FB" w14:textId="77777777" w:rsidR="00C4118F" w:rsidRPr="00C4118F" w:rsidRDefault="00C4118F" w:rsidP="00C4118F">
            <w:pPr>
              <w:spacing w:before="240" w:after="240"/>
              <w:jc w:val="both"/>
              <w:rPr>
                <w:rFonts w:eastAsia="Calibri"/>
                <w:sz w:val="20"/>
                <w:szCs w:val="20"/>
              </w:rPr>
            </w:pPr>
          </w:p>
          <w:p w14:paraId="136EC0D8" w14:textId="77777777" w:rsidR="00C4118F" w:rsidRPr="00C4118F" w:rsidRDefault="00C4118F" w:rsidP="00C4118F">
            <w:pPr>
              <w:spacing w:before="240" w:after="240"/>
              <w:jc w:val="both"/>
              <w:rPr>
                <w:rFonts w:eastAsia="Calibri"/>
                <w:sz w:val="20"/>
                <w:szCs w:val="20"/>
              </w:rPr>
            </w:pPr>
          </w:p>
        </w:tc>
      </w:tr>
      <w:tr w:rsidR="00C4118F" w:rsidRPr="00C4118F"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C4118F" w:rsidRDefault="00C4118F" w:rsidP="00C4118F">
            <w:pPr>
              <w:jc w:val="both"/>
              <w:rPr>
                <w:rFonts w:eastAsia="Calibri"/>
                <w:sz w:val="20"/>
                <w:szCs w:val="20"/>
              </w:rPr>
            </w:pPr>
            <w:r w:rsidRPr="00C4118F">
              <w:rPr>
                <w:rFonts w:eastAsia="Calibri"/>
                <w:sz w:val="20"/>
                <w:szCs w:val="20"/>
              </w:rPr>
              <w:t xml:space="preserve">100% korekcija  </w:t>
            </w:r>
          </w:p>
        </w:tc>
      </w:tr>
      <w:tr w:rsidR="00C4118F" w:rsidRPr="00C4118F" w14:paraId="7D104F70"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Procjenjuje se u skladu s odredbama Pravila za NOJN</w:t>
            </w:r>
          </w:p>
          <w:p w14:paraId="0994D6C6" w14:textId="77777777" w:rsidR="00C4118F" w:rsidRPr="00C4118F"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C4118F" w:rsidRDefault="00C4118F" w:rsidP="00C4118F">
            <w:pPr>
              <w:spacing w:before="240" w:after="240"/>
              <w:jc w:val="both"/>
              <w:rPr>
                <w:rFonts w:eastAsia="Calibri"/>
                <w:sz w:val="20"/>
                <w:szCs w:val="20"/>
              </w:rPr>
            </w:pPr>
            <w:r w:rsidRPr="00C4118F">
              <w:rPr>
                <w:rFonts w:eastAsia="Calibri"/>
                <w:bCs/>
                <w:sz w:val="20"/>
                <w:szCs w:val="20"/>
              </w:rPr>
              <w:t>100 % korekcija troška na koji se odnosi</w:t>
            </w:r>
          </w:p>
        </w:tc>
      </w:tr>
    </w:tbl>
    <w:p w14:paraId="13B707B3" w14:textId="6FAF16AC" w:rsidR="00C4118F" w:rsidRDefault="00C4118F" w:rsidP="00D20CBD">
      <w:pPr>
        <w:ind w:left="720"/>
      </w:pPr>
    </w:p>
    <w:p w14:paraId="2B05AA9D" w14:textId="136F12B1" w:rsidR="00C4118F" w:rsidRDefault="00C4118F" w:rsidP="00D20CBD">
      <w:pPr>
        <w:ind w:left="720"/>
      </w:pPr>
    </w:p>
    <w:p w14:paraId="272CD8FC" w14:textId="68E8C5BD" w:rsidR="00C4118F" w:rsidRDefault="00C4118F" w:rsidP="00D20CBD">
      <w:pPr>
        <w:ind w:left="720"/>
      </w:pPr>
    </w:p>
    <w:p w14:paraId="44F6D5B3" w14:textId="4C711F66" w:rsidR="00CE3825" w:rsidRPr="00CE3825" w:rsidRDefault="00CE3825" w:rsidP="00CE3825"/>
    <w:p w14:paraId="2ACE710F" w14:textId="4CD42098" w:rsidR="00CE3825" w:rsidRPr="00CE3825" w:rsidRDefault="00CE3825" w:rsidP="00CE3825"/>
    <w:p w14:paraId="00F34063" w14:textId="0EF9CF4A" w:rsidR="00CE3825" w:rsidRDefault="00CE3825" w:rsidP="00CE3825"/>
    <w:p w14:paraId="2091FBA3" w14:textId="1B6F7292" w:rsidR="00CE3825" w:rsidRPr="00CE3825" w:rsidRDefault="00CE3825" w:rsidP="00CE3825">
      <w:pPr>
        <w:tabs>
          <w:tab w:val="left" w:pos="3600"/>
        </w:tabs>
      </w:pPr>
      <w:r>
        <w:tab/>
      </w:r>
    </w:p>
    <w:sectPr w:rsidR="00CE3825" w:rsidRPr="00CE3825" w:rsidSect="0050008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0B256" w14:textId="77777777" w:rsidR="00EA5CB3" w:rsidRDefault="00EA5CB3" w:rsidP="0068693B">
      <w:r>
        <w:separator/>
      </w:r>
    </w:p>
  </w:endnote>
  <w:endnote w:type="continuationSeparator" w:id="0">
    <w:p w14:paraId="7C654F9E" w14:textId="77777777" w:rsidR="00EA5CB3" w:rsidRDefault="00EA5CB3" w:rsidP="0068693B">
      <w:r>
        <w:continuationSeparator/>
      </w:r>
    </w:p>
  </w:endnote>
  <w:endnote w:type="continuationNotice" w:id="1">
    <w:p w14:paraId="51506246" w14:textId="77777777" w:rsidR="00EA5CB3" w:rsidRDefault="00EA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6937E" w14:textId="1D70F558"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0F0DD5">
      <w:rPr>
        <w:b/>
        <w:bCs/>
        <w:noProof/>
        <w:sz w:val="16"/>
        <w:szCs w:val="16"/>
      </w:rPr>
      <w:t>1</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0F0DD5">
      <w:rPr>
        <w:b/>
        <w:bCs/>
        <w:noProof/>
        <w:sz w:val="16"/>
        <w:szCs w:val="16"/>
      </w:rPr>
      <w:t>24</w:t>
    </w:r>
    <w:r w:rsidRPr="00D75672">
      <w:rPr>
        <w:b/>
        <w:bCs/>
        <w:sz w:val="16"/>
        <w:szCs w:val="16"/>
      </w:rPr>
      <w:fldChar w:fldCharType="end"/>
    </w:r>
  </w:p>
  <w:p w14:paraId="12F53559" w14:textId="77777777" w:rsidR="00853E1F" w:rsidRDefault="00853E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7E423" w14:textId="77777777" w:rsidR="00EA5CB3" w:rsidRDefault="00EA5CB3" w:rsidP="0068693B">
      <w:r>
        <w:separator/>
      </w:r>
    </w:p>
  </w:footnote>
  <w:footnote w:type="continuationSeparator" w:id="0">
    <w:p w14:paraId="45B82D34" w14:textId="77777777" w:rsidR="00EA5CB3" w:rsidRDefault="00EA5CB3" w:rsidP="0068693B">
      <w:r>
        <w:continuationSeparator/>
      </w:r>
    </w:p>
  </w:footnote>
  <w:footnote w:type="continuationNotice" w:id="1">
    <w:p w14:paraId="49BB38CA" w14:textId="77777777" w:rsidR="00EA5CB3" w:rsidRDefault="00EA5CB3"/>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297ACCC6" w14:textId="77777777" w:rsidR="00D20CBD" w:rsidRDefault="00D20CBD" w:rsidP="00D20CBD">
      <w:pPr>
        <w:pStyle w:val="Tekstfusnote"/>
        <w:jc w:val="both"/>
      </w:pPr>
      <w:r>
        <w:rPr>
          <w:rStyle w:val="Referencafusnote"/>
        </w:rPr>
        <w:footnoteRef/>
      </w:r>
      <w:r>
        <w:t xml:space="preserve"> Rok počinje teći od prvog sljedećeg dana od dana slanja ili objave Poziva na dostavu ponuda. Ako posljednji dan roka pada na državni blagdan, subotu ili nedjelju, rok istječe protekom prvog sljedećeg radnog dana.</w:t>
      </w:r>
    </w:p>
  </w:footnote>
  <w:footnote w:id="7">
    <w:p w14:paraId="670E82E5" w14:textId="77777777" w:rsidR="00D20CBD" w:rsidRDefault="00D20CBD" w:rsidP="00D20CBD">
      <w:pPr>
        <w:pStyle w:val="Tekstfusnote"/>
      </w:pPr>
      <w:r>
        <w:rPr>
          <w:rStyle w:val="Referencafusnote"/>
        </w:rPr>
        <w:footnoteRef/>
      </w:r>
      <w:r>
        <w:t xml:space="preserve"> Uvjeti sposobnosti se mogu odnositi na sposobnost za obavljanje profesionalne djelatnosti, ekonomsku i financijsku sposobnost, tehničku i stručnu sposobnost.</w:t>
      </w:r>
    </w:p>
  </w:footnote>
  <w:footnote w:id="8">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5" w:name="_Hlk34728005"/>
      <w:r>
        <w:rPr>
          <w:color w:val="212121"/>
        </w:rPr>
        <w:t>osim onih koji su imali jednaku razinu transparentnosti poziva koju bi morali imati i da je postupak ispravno proveden</w:t>
      </w:r>
      <w:r w:rsidRPr="004C1A12">
        <w:rPr>
          <w:color w:val="212121"/>
        </w:rPr>
        <w:t>.</w:t>
      </w:r>
    </w:p>
    <w:bookmarkEnd w:id="5"/>
  </w:footnote>
  <w:footnote w:id="9">
    <w:p w14:paraId="1F8DAC65" w14:textId="77777777" w:rsidR="00C4118F" w:rsidRPr="002C2F76" w:rsidRDefault="00C4118F" w:rsidP="00C4118F">
      <w:pPr>
        <w:pStyle w:val="Tekstfusnote"/>
        <w:jc w:val="both"/>
      </w:pPr>
      <w:r w:rsidRPr="00526530">
        <w:rPr>
          <w:rStyle w:val="Referencafusnote"/>
        </w:rPr>
        <w:footnoteRef/>
      </w:r>
      <w:r w:rsidRPr="00526530">
        <w:t xml:space="preserve"> 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0">
    <w:p w14:paraId="191B541E" w14:textId="77777777" w:rsidR="00C4118F" w:rsidRPr="006545C1" w:rsidRDefault="00C4118F" w:rsidP="00C4118F">
      <w:pPr>
        <w:pStyle w:val="Tekstfusnote"/>
        <w:jc w:val="both"/>
      </w:pPr>
      <w:r w:rsidRPr="00526530">
        <w:rPr>
          <w:rStyle w:val="Referencafusnote"/>
        </w:rPr>
        <w:footnoteRef/>
      </w:r>
      <w:r w:rsidRPr="00526530">
        <w:t xml:space="preserve"> Osim ako </w:t>
      </w:r>
      <w:r>
        <w:t>NOJN</w:t>
      </w:r>
      <w:r w:rsidRPr="00526530">
        <w:t xml:space="preserve"> ne može jasno prikazati da odbijena ponuda ni u kojem slučaju ne bi bila prihvaćena i da stoga nepravilnost nije imala nikakav financijski učinak</w:t>
      </w:r>
      <w:r>
        <w:t>.</w:t>
      </w:r>
    </w:p>
  </w:footnote>
  <w:footnote w:id="11">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10EF" w14:textId="77777777" w:rsidR="00946B13" w:rsidRPr="00946B13" w:rsidRDefault="00946B13" w:rsidP="00946B13">
    <w:pPr>
      <w:tabs>
        <w:tab w:val="left" w:pos="549"/>
      </w:tabs>
      <w:kinsoku w:val="0"/>
      <w:overflowPunct w:val="0"/>
      <w:contextualSpacing/>
      <w:jc w:val="both"/>
      <w:outlineLvl w:val="0"/>
      <w:rPr>
        <w:rFonts w:eastAsiaTheme="majorEastAsia"/>
        <w:b/>
        <w:bCs/>
      </w:rPr>
    </w:pPr>
    <w:r w:rsidRPr="00946B13">
      <w:rPr>
        <w:noProof/>
        <w:sz w:val="16"/>
        <w:szCs w:val="16"/>
      </w:rPr>
      <w:drawing>
        <wp:anchor distT="0" distB="0" distL="114300" distR="114300" simplePos="0" relativeHeight="251659264" behindDoc="0" locked="0" layoutInCell="1" allowOverlap="1" wp14:anchorId="0E248ED3" wp14:editId="2B87DAA4">
          <wp:simplePos x="0" y="0"/>
          <wp:positionH relativeFrom="margin">
            <wp:posOffset>4579620</wp:posOffset>
          </wp:positionH>
          <wp:positionV relativeFrom="paragraph">
            <wp:posOffset>8890</wp:posOffset>
          </wp:positionV>
          <wp:extent cx="831850" cy="514985"/>
          <wp:effectExtent l="0" t="0" r="6350" b="0"/>
          <wp:wrapNone/>
          <wp:docPr id="3"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6" descr="Slika na kojoj se prikazuje tekst, isječak crtež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946B13">
      <w:rPr>
        <w:bCs/>
        <w:noProof/>
        <w:color w:val="595959"/>
        <w:sz w:val="18"/>
        <w:szCs w:val="18"/>
      </w:rPr>
      <mc:AlternateContent>
        <mc:Choice Requires="wps">
          <w:drawing>
            <wp:anchor distT="0" distB="0" distL="114300" distR="114300" simplePos="0" relativeHeight="251661312" behindDoc="0" locked="0" layoutInCell="1" allowOverlap="1" wp14:anchorId="15DBA2F1" wp14:editId="2606B777">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5F51A7A" w14:textId="77777777" w:rsidR="00946B13" w:rsidRPr="002D7FC6" w:rsidRDefault="00946B13" w:rsidP="00946B13">
                          <w:pPr>
                            <w:pStyle w:val="StandardWeb"/>
                            <w:jc w:val="center"/>
                            <w:rPr>
                              <w:b/>
                              <w:color w:val="000000" w:themeColor="text1"/>
                              <w:kern w:val="24"/>
                              <w:sz w:val="16"/>
                              <w:szCs w:val="16"/>
                            </w:rPr>
                          </w:pPr>
                          <w:r w:rsidRPr="002D7FC6">
                            <w:rPr>
                              <w:b/>
                              <w:color w:val="000000" w:themeColor="text1"/>
                              <w:kern w:val="24"/>
                              <w:sz w:val="16"/>
                              <w:szCs w:val="16"/>
                            </w:rPr>
                            <w:t>Europska unija</w:t>
                          </w:r>
                        </w:p>
                        <w:p w14:paraId="67059D39" w14:textId="77777777" w:rsidR="00946B13" w:rsidRPr="002D7FC6" w:rsidRDefault="00946B13" w:rsidP="00946B13">
                          <w:pPr>
                            <w:pStyle w:val="StandardWeb"/>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5DBA2F1"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" filled="f" stroked="f">
              <v:textbox style="mso-fit-shape-to-text:t">
                <w:txbxContent>
                  <w:p w14:paraId="45F51A7A" w14:textId="77777777" w:rsidR="00946B13" w:rsidRPr="002D7FC6" w:rsidRDefault="00946B13" w:rsidP="00946B13">
                    <w:pPr>
                      <w:pStyle w:val="StandardWeb"/>
                      <w:jc w:val="center"/>
                      <w:rPr>
                        <w:b/>
                        <w:color w:val="000000" w:themeColor="text1"/>
                        <w:kern w:val="24"/>
                        <w:sz w:val="16"/>
                        <w:szCs w:val="16"/>
                      </w:rPr>
                    </w:pPr>
                    <w:r w:rsidRPr="002D7FC6">
                      <w:rPr>
                        <w:b/>
                        <w:color w:val="000000" w:themeColor="text1"/>
                        <w:kern w:val="24"/>
                        <w:sz w:val="16"/>
                        <w:szCs w:val="16"/>
                      </w:rPr>
                      <w:t>Europska unija</w:t>
                    </w:r>
                  </w:p>
                  <w:p w14:paraId="67059D39" w14:textId="77777777" w:rsidR="00946B13" w:rsidRPr="002D7FC6" w:rsidRDefault="00946B13" w:rsidP="00946B13">
                    <w:pPr>
                      <w:pStyle w:val="StandardWeb"/>
                      <w:jc w:val="center"/>
                      <w:rPr>
                        <w:b/>
                        <w:sz w:val="16"/>
                        <w:szCs w:val="16"/>
                      </w:rPr>
                    </w:pPr>
                    <w:r>
                      <w:rPr>
                        <w:b/>
                        <w:color w:val="000000" w:themeColor="text1"/>
                        <w:kern w:val="24"/>
                        <w:sz w:val="16"/>
                        <w:szCs w:val="16"/>
                      </w:rPr>
                      <w:t>Fond solidarnosti Europske unije</w:t>
                    </w:r>
                  </w:p>
                </w:txbxContent>
              </v:textbox>
            </v:rect>
          </w:pict>
        </mc:Fallback>
      </mc:AlternateContent>
    </w:r>
    <w:r w:rsidRPr="00946B13">
      <w:rPr>
        <w:bCs/>
        <w:noProof/>
        <w:color w:val="595959"/>
        <w:sz w:val="18"/>
        <w:szCs w:val="18"/>
      </w:rPr>
      <mc:AlternateContent>
        <mc:Choice Requires="wps">
          <w:drawing>
            <wp:anchor distT="0" distB="0" distL="114300" distR="114300" simplePos="0" relativeHeight="251660288" behindDoc="0" locked="0" layoutInCell="1" allowOverlap="1" wp14:anchorId="6AB927BF" wp14:editId="5C36AA38">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5D6D8AEB" w14:textId="77777777" w:rsidR="00946B13" w:rsidRPr="00FC7D26" w:rsidRDefault="00946B13" w:rsidP="00946B13">
                          <w:pPr>
                            <w:pStyle w:val="StandardWeb"/>
                            <w:rPr>
                              <w:b/>
                              <w:color w:val="EE0000"/>
                              <w:kern w:val="24"/>
                              <w:sz w:val="16"/>
                              <w:szCs w:val="16"/>
                            </w:rPr>
                          </w:pPr>
                          <w:r w:rsidRPr="00FC7D26">
                            <w:rPr>
                              <w:b/>
                              <w:color w:val="EE0000"/>
                              <w:kern w:val="24"/>
                              <w:sz w:val="16"/>
                              <w:szCs w:val="16"/>
                            </w:rPr>
                            <w:t>REPUBLIKA HRVATSKA</w:t>
                          </w:r>
                        </w:p>
                        <w:p w14:paraId="4E7732D6" w14:textId="77777777" w:rsidR="00946B13" w:rsidRPr="005F36E1" w:rsidRDefault="00946B13" w:rsidP="00946B13">
                          <w:pPr>
                            <w:pStyle w:val="StandardWeb"/>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AB927BF"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" filled="f" stroked="f">
              <v:textbox>
                <w:txbxContent>
                  <w:p w14:paraId="5D6D8AEB" w14:textId="77777777" w:rsidR="00946B13" w:rsidRPr="00FC7D26" w:rsidRDefault="00946B13" w:rsidP="00946B13">
                    <w:pPr>
                      <w:pStyle w:val="StandardWeb"/>
                      <w:rPr>
                        <w:b/>
                        <w:color w:val="EE0000"/>
                        <w:kern w:val="24"/>
                        <w:sz w:val="16"/>
                        <w:szCs w:val="16"/>
                      </w:rPr>
                    </w:pPr>
                    <w:r w:rsidRPr="00FC7D26">
                      <w:rPr>
                        <w:b/>
                        <w:color w:val="EE0000"/>
                        <w:kern w:val="24"/>
                        <w:sz w:val="16"/>
                        <w:szCs w:val="16"/>
                      </w:rPr>
                      <w:t>REPUBLIKA HRVATSKA</w:t>
                    </w:r>
                  </w:p>
                  <w:p w14:paraId="4E7732D6" w14:textId="77777777" w:rsidR="00946B13" w:rsidRPr="005F36E1" w:rsidRDefault="00946B13" w:rsidP="00946B13">
                    <w:pPr>
                      <w:pStyle w:val="StandardWeb"/>
                      <w:rPr>
                        <w:bCs/>
                      </w:rPr>
                    </w:pPr>
                    <w:r>
                      <w:rPr>
                        <w:bCs/>
                        <w:color w:val="000000" w:themeColor="text1"/>
                        <w:kern w:val="24"/>
                      </w:rPr>
                      <w:t>MINISTARSTVO PROSTORNOGA UREĐENJA, GRADITELJSTVA I DRŽAVNE IMOVINE</w:t>
                    </w:r>
                  </w:p>
                </w:txbxContent>
              </v:textbox>
              <w10:wrap anchorx="margin"/>
            </v:rect>
          </w:pict>
        </mc:Fallback>
      </mc:AlternateContent>
    </w:r>
    <w:r w:rsidRPr="00946B13">
      <w:rPr>
        <w:rFonts w:eastAsiaTheme="majorEastAsia"/>
        <w:b/>
        <w:bCs/>
        <w:noProof/>
      </w:rPr>
      <w:drawing>
        <wp:inline distT="0" distB="0" distL="0" distR="0" wp14:anchorId="382D0C66" wp14:editId="334167AB">
          <wp:extent cx="542925" cy="704850"/>
          <wp:effectExtent l="0" t="0" r="9525" b="0"/>
          <wp:docPr id="5" name="Slika 5" descr="Slika na kojoj se prikazuje tekst, soba, kockarnica,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na kojoj se prikazuje tekst, soba, kockarnica, isječak crtež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5E4D33F" w14:textId="20FEAAA6" w:rsidR="009272AC" w:rsidRDefault="009272A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ED9"/>
    <w:rsid w:val="00027BEC"/>
    <w:rsid w:val="00030938"/>
    <w:rsid w:val="00030A58"/>
    <w:rsid w:val="00033580"/>
    <w:rsid w:val="00033F5B"/>
    <w:rsid w:val="00034B43"/>
    <w:rsid w:val="00035CB4"/>
    <w:rsid w:val="00036E3D"/>
    <w:rsid w:val="00042470"/>
    <w:rsid w:val="000436B3"/>
    <w:rsid w:val="00043A3D"/>
    <w:rsid w:val="000445F9"/>
    <w:rsid w:val="00047D66"/>
    <w:rsid w:val="000506B0"/>
    <w:rsid w:val="00052BDD"/>
    <w:rsid w:val="00052E09"/>
    <w:rsid w:val="0005499E"/>
    <w:rsid w:val="00054B69"/>
    <w:rsid w:val="0005516A"/>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015"/>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0DD5"/>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07D57"/>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22A"/>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A7FD2"/>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14F9"/>
    <w:rsid w:val="002830CD"/>
    <w:rsid w:val="0028392C"/>
    <w:rsid w:val="00285E0C"/>
    <w:rsid w:val="00286E8D"/>
    <w:rsid w:val="00287B7E"/>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304021"/>
    <w:rsid w:val="00304023"/>
    <w:rsid w:val="00304DFB"/>
    <w:rsid w:val="003064B2"/>
    <w:rsid w:val="00306B98"/>
    <w:rsid w:val="00310F6C"/>
    <w:rsid w:val="00311285"/>
    <w:rsid w:val="00311DAF"/>
    <w:rsid w:val="00317523"/>
    <w:rsid w:val="0031796E"/>
    <w:rsid w:val="00322DDB"/>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68F"/>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6A72"/>
    <w:rsid w:val="004A6B95"/>
    <w:rsid w:val="004A6DC5"/>
    <w:rsid w:val="004B0AA9"/>
    <w:rsid w:val="004B246B"/>
    <w:rsid w:val="004B4369"/>
    <w:rsid w:val="004B46E3"/>
    <w:rsid w:val="004B55A7"/>
    <w:rsid w:val="004C3D81"/>
    <w:rsid w:val="004C493B"/>
    <w:rsid w:val="004C53CC"/>
    <w:rsid w:val="004C683F"/>
    <w:rsid w:val="004D0315"/>
    <w:rsid w:val="004D1367"/>
    <w:rsid w:val="004D2314"/>
    <w:rsid w:val="004D351B"/>
    <w:rsid w:val="004D543F"/>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0EEA"/>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CDB"/>
    <w:rsid w:val="00625F24"/>
    <w:rsid w:val="00630A67"/>
    <w:rsid w:val="00632589"/>
    <w:rsid w:val="00633818"/>
    <w:rsid w:val="00633BB0"/>
    <w:rsid w:val="00634576"/>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5BD"/>
    <w:rsid w:val="007A4640"/>
    <w:rsid w:val="007A4F8B"/>
    <w:rsid w:val="007A5AB6"/>
    <w:rsid w:val="007B082E"/>
    <w:rsid w:val="007B1CF4"/>
    <w:rsid w:val="007B27A4"/>
    <w:rsid w:val="007B3DEF"/>
    <w:rsid w:val="007B47CF"/>
    <w:rsid w:val="007B645D"/>
    <w:rsid w:val="007C15B5"/>
    <w:rsid w:val="007C1B85"/>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007F"/>
    <w:rsid w:val="00821D96"/>
    <w:rsid w:val="00821DE7"/>
    <w:rsid w:val="008232D5"/>
    <w:rsid w:val="008238B2"/>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6AB8"/>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6BF9"/>
    <w:rsid w:val="00907334"/>
    <w:rsid w:val="00907F2E"/>
    <w:rsid w:val="00911828"/>
    <w:rsid w:val="009119CA"/>
    <w:rsid w:val="00912857"/>
    <w:rsid w:val="00912A53"/>
    <w:rsid w:val="00914D7C"/>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40481"/>
    <w:rsid w:val="0094339F"/>
    <w:rsid w:val="009435E4"/>
    <w:rsid w:val="00944C7B"/>
    <w:rsid w:val="00945F4B"/>
    <w:rsid w:val="00945F97"/>
    <w:rsid w:val="009461E0"/>
    <w:rsid w:val="00946B13"/>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60B9"/>
    <w:rsid w:val="009C6AA6"/>
    <w:rsid w:val="009C6E4A"/>
    <w:rsid w:val="009C7D1E"/>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57C7A"/>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814C1"/>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07EE0"/>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5CB3"/>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4273"/>
    <w:rsid w:val="00F34BCD"/>
    <w:rsid w:val="00F35505"/>
    <w:rsid w:val="00F4125E"/>
    <w:rsid w:val="00F4133F"/>
    <w:rsid w:val="00F41582"/>
    <w:rsid w:val="00F44313"/>
    <w:rsid w:val="00F4448A"/>
    <w:rsid w:val="00F468AB"/>
    <w:rsid w:val="00F46FB9"/>
    <w:rsid w:val="00F4712B"/>
    <w:rsid w:val="00F50541"/>
    <w:rsid w:val="00F51527"/>
    <w:rsid w:val="00F55650"/>
    <w:rsid w:val="00F57E4E"/>
    <w:rsid w:val="00F6030B"/>
    <w:rsid w:val="00F6084E"/>
    <w:rsid w:val="00F6096F"/>
    <w:rsid w:val="00F60AC8"/>
    <w:rsid w:val="00F617AF"/>
    <w:rsid w:val="00F63595"/>
    <w:rsid w:val="00F66ACE"/>
    <w:rsid w:val="00F66C1F"/>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94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ovi.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ukturnifondovi.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hyperlink" Target="http://www.strukturnifondovi.h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ov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C321-1C8D-483A-A0E6-A5F8058876C3}">
  <ds:schemaRefs>
    <ds:schemaRef ds:uri="http://schemas.microsoft.com/sharepoint/v3/contenttype/forms"/>
  </ds:schemaRefs>
</ds:datastoreItem>
</file>

<file path=customXml/itemProps2.xml><?xml version="1.0" encoding="utf-8"?>
<ds:datastoreItem xmlns:ds="http://schemas.openxmlformats.org/officeDocument/2006/customXml" ds:itemID="{10B04722-19A3-4C64-BEDF-FEB16AEF5D8A}">
  <ds:schemaRef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95c367f3-7082-40d6-8aa5-ade68b880140"/>
    <ds:schemaRef ds:uri="http://purl.org/dc/elements/1.1/"/>
    <ds:schemaRef ds:uri="a4f71ef9-5b13-4f0b-a9a5-bfaeb3b870d5"/>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F3018F09-E128-4C59-AE48-5C045BB6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7C005-8AA8-479B-A771-96147E1A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6147</Words>
  <Characters>36681</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2022-01-02T14:42:00Z</dcterms:created>
  <dcterms:modified xsi:type="dcterms:W3CDTF">2022-01-02T14:42:00Z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