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631" w:type="pct"/>
        <w:tblInd w:w="-572" w:type="dxa"/>
        <w:tblLook w:val="04A0" w:firstRow="1" w:lastRow="0" w:firstColumn="1" w:lastColumn="0" w:noHBand="0" w:noVBand="1"/>
      </w:tblPr>
      <w:tblGrid>
        <w:gridCol w:w="4460"/>
        <w:gridCol w:w="5746"/>
      </w:tblGrid>
      <w:tr w:rsidR="009F39C0" w:rsidRPr="00670A9A" w14:paraId="744E1978" w14:textId="77777777" w:rsidTr="009431C1">
        <w:tc>
          <w:tcPr>
            <w:tcW w:w="5000" w:type="pct"/>
            <w:gridSpan w:val="2"/>
          </w:tcPr>
          <w:p w14:paraId="5B9EC08F" w14:textId="2D418F50" w:rsidR="009F39C0" w:rsidRPr="00C601E6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</w:p>
        </w:tc>
      </w:tr>
      <w:tr w:rsidR="00392810" w:rsidRPr="00670A9A" w14:paraId="7FA6E236" w14:textId="77777777" w:rsidTr="009431C1">
        <w:tc>
          <w:tcPr>
            <w:tcW w:w="2185" w:type="pct"/>
          </w:tcPr>
          <w:p w14:paraId="73340388" w14:textId="13CD028D" w:rsidR="00392810" w:rsidRPr="00C601E6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2D786AD3" w14:textId="51D3CD8C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9431C1">
        <w:tc>
          <w:tcPr>
            <w:tcW w:w="2185" w:type="pct"/>
          </w:tcPr>
          <w:p w14:paraId="40412F59" w14:textId="0AC14A66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15" w:type="pct"/>
          </w:tcPr>
          <w:p w14:paraId="1FC23B61" w14:textId="1F2D9BC8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670A9A" w14:paraId="211F3B1E" w14:textId="77777777" w:rsidTr="009431C1">
        <w:tc>
          <w:tcPr>
            <w:tcW w:w="2185" w:type="pct"/>
          </w:tcPr>
          <w:p w14:paraId="5E2BC1CA" w14:textId="77777777" w:rsidR="00392810" w:rsidRPr="00C601E6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15" w:type="pct"/>
          </w:tcPr>
          <w:p w14:paraId="4FB65672" w14:textId="3E7ABEFF" w:rsidR="00392810" w:rsidRPr="00C601E6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F3215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9431C1">
        <w:tc>
          <w:tcPr>
            <w:tcW w:w="2185" w:type="pct"/>
          </w:tcPr>
          <w:p w14:paraId="462BB05C" w14:textId="77777777" w:rsidR="00F01D1D" w:rsidRPr="00C601E6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15" w:type="pct"/>
          </w:tcPr>
          <w:p w14:paraId="151997AF" w14:textId="77777777" w:rsidR="00F01D1D" w:rsidRPr="00C601E6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9431C1">
        <w:tc>
          <w:tcPr>
            <w:tcW w:w="2185" w:type="pct"/>
          </w:tcPr>
          <w:p w14:paraId="6CFFFCC7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15" w:type="pct"/>
          </w:tcPr>
          <w:p w14:paraId="33913DD4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9431C1">
        <w:tc>
          <w:tcPr>
            <w:tcW w:w="2185" w:type="pct"/>
          </w:tcPr>
          <w:p w14:paraId="51930921" w14:textId="77777777" w:rsidR="00B32C26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15" w:type="pct"/>
          </w:tcPr>
          <w:p w14:paraId="10D21D91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9431C1">
        <w:tc>
          <w:tcPr>
            <w:tcW w:w="2185" w:type="pct"/>
          </w:tcPr>
          <w:p w14:paraId="0E1E98BE" w14:textId="77777777" w:rsidR="00B32C26" w:rsidRPr="009B172D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15" w:type="pct"/>
          </w:tcPr>
          <w:p w14:paraId="46D67236" w14:textId="77777777" w:rsidR="00B32C26" w:rsidRPr="009B172D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9431C1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9431C1">
        <w:tc>
          <w:tcPr>
            <w:tcW w:w="2185" w:type="pct"/>
          </w:tcPr>
          <w:p w14:paraId="3A943E01" w14:textId="7336F478" w:rsidR="00EA6519" w:rsidRPr="009B172D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15" w:type="pct"/>
          </w:tcPr>
          <w:p w14:paraId="641B720B" w14:textId="77777777" w:rsidR="00EA6519" w:rsidRPr="009B172D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9431C1">
        <w:tc>
          <w:tcPr>
            <w:tcW w:w="2185" w:type="pct"/>
          </w:tcPr>
          <w:p w14:paraId="480AEBF7" w14:textId="36A21B9C" w:rsidR="00CF6628" w:rsidRPr="009B172D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15" w:type="pct"/>
          </w:tcPr>
          <w:p w14:paraId="660B4E1A" w14:textId="6F6ACF9E" w:rsidR="00CF6628" w:rsidRPr="009B172D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9431C1">
        <w:tc>
          <w:tcPr>
            <w:tcW w:w="2185" w:type="pct"/>
          </w:tcPr>
          <w:p w14:paraId="22517666" w14:textId="42B79662" w:rsidR="008C3970" w:rsidRPr="00CF6628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15" w:type="pct"/>
          </w:tcPr>
          <w:p w14:paraId="2A37DDC1" w14:textId="261D0A76" w:rsidR="008C3970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06"/>
        <w:gridCol w:w="4656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0AF0D6A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34ABD7F8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Funkcionalnost </w:t>
            </w:r>
            <w:r w:rsidR="009431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0" w:type="auto"/>
          </w:tcPr>
          <w:p w14:paraId="495F8453" w14:textId="7837460E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funkcionaln</w:t>
            </w:r>
            <w:r w:rsidR="00C37B79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C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7407C1" w16cid:durableId="257EE8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FC6A" w14:textId="77777777" w:rsidR="009C6F20" w:rsidRDefault="009C6F20" w:rsidP="009B470B">
      <w:pPr>
        <w:spacing w:after="0" w:line="240" w:lineRule="auto"/>
      </w:pPr>
      <w:r>
        <w:separator/>
      </w:r>
    </w:p>
  </w:endnote>
  <w:endnote w:type="continuationSeparator" w:id="0">
    <w:p w14:paraId="5A0C1F52" w14:textId="77777777" w:rsidR="009C6F20" w:rsidRDefault="009C6F20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C33BB" w14:textId="77777777" w:rsidR="00E73D9F" w:rsidRDefault="00E73D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0CF80126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73D9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6230" w14:textId="77777777" w:rsidR="00E73D9F" w:rsidRDefault="00E73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0EEF" w14:textId="77777777" w:rsidR="009C6F20" w:rsidRDefault="009C6F20" w:rsidP="009B470B">
      <w:pPr>
        <w:spacing w:after="0" w:line="240" w:lineRule="auto"/>
      </w:pPr>
      <w:r>
        <w:separator/>
      </w:r>
    </w:p>
  </w:footnote>
  <w:footnote w:type="continuationSeparator" w:id="0">
    <w:p w14:paraId="7163EE75" w14:textId="77777777" w:rsidR="009C6F20" w:rsidRDefault="009C6F20" w:rsidP="009B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763C" w14:textId="77777777" w:rsidR="00E73D9F" w:rsidRDefault="00E73D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6A6E" w14:textId="7125F877" w:rsidR="00E73D9F" w:rsidRDefault="00E73D9F" w:rsidP="00E73D9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1749167A" wp14:editId="4342B4FC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EFF5F9" wp14:editId="16CB5EA8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005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Pravokutnik 7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C3F61" w14:textId="77777777" w:rsidR="00E73D9F" w:rsidRDefault="00E73D9F" w:rsidP="00E73D9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1D831A0" w14:textId="77777777" w:rsidR="00E73D9F" w:rsidRDefault="00E73D9F" w:rsidP="00E73D9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EFF5F9" id="Grupa 1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">
                <v:imagedata r:id="rId3" o:title=""/>
                <v:path arrowok="t"/>
              </v:shape>
              <v:rect id="Pravokutnik 7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35BC3F61" w14:textId="77777777" w:rsidR="00E73D9F" w:rsidRDefault="00E73D9F" w:rsidP="00E73D9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1D831A0" w14:textId="77777777" w:rsidR="00E73D9F" w:rsidRDefault="00E73D9F" w:rsidP="00E73D9F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b/>
        <w:color w:val="EE0000"/>
        <w:kern w:val="24"/>
        <w:sz w:val="16"/>
        <w:szCs w:val="16"/>
      </w:rPr>
      <w:tab/>
      <w:t>REPUBLIKA HRVATSKA</w:t>
    </w:r>
  </w:p>
  <w:p w14:paraId="5440B2A2" w14:textId="77777777" w:rsidR="00E73D9F" w:rsidRDefault="00E73D9F" w:rsidP="00E73D9F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b/>
        <w:color w:val="EE0000"/>
        <w:kern w:val="24"/>
        <w:sz w:val="16"/>
        <w:szCs w:val="16"/>
      </w:rPr>
      <w:tab/>
      <w:t>MINISTARSTVO ZDRAVSTVA</w:t>
    </w:r>
  </w:p>
  <w:p w14:paraId="5AD0A608" w14:textId="0B0A387B" w:rsidR="001F3AD7" w:rsidRPr="00E73D9F" w:rsidRDefault="00E73D9F" w:rsidP="00E73D9F">
    <w:pPr>
      <w:pStyle w:val="Zaglavlje"/>
      <w:rPr>
        <w:sz w:val="20"/>
        <w:szCs w:val="20"/>
      </w:rPr>
    </w:pPr>
    <w:r>
      <w:tab/>
    </w: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92D7" w14:textId="77777777" w:rsidR="00E73D9F" w:rsidRDefault="00E73D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0A9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1E07E1"/>
    <w:rsid w:val="001F3AD7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B483A"/>
    <w:rsid w:val="002F1991"/>
    <w:rsid w:val="002F4441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3659B"/>
    <w:rsid w:val="0044469A"/>
    <w:rsid w:val="00457F3D"/>
    <w:rsid w:val="0048054E"/>
    <w:rsid w:val="004966ED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A4713"/>
    <w:rsid w:val="006B48AB"/>
    <w:rsid w:val="006B7A20"/>
    <w:rsid w:val="006C12AC"/>
    <w:rsid w:val="006D2858"/>
    <w:rsid w:val="006E5CD3"/>
    <w:rsid w:val="00715FF7"/>
    <w:rsid w:val="007560E7"/>
    <w:rsid w:val="00797CED"/>
    <w:rsid w:val="007A049D"/>
    <w:rsid w:val="007A4167"/>
    <w:rsid w:val="007B0D19"/>
    <w:rsid w:val="007E1CEE"/>
    <w:rsid w:val="007F21C8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E2DAE"/>
    <w:rsid w:val="008F2622"/>
    <w:rsid w:val="00902062"/>
    <w:rsid w:val="00916046"/>
    <w:rsid w:val="009431C1"/>
    <w:rsid w:val="009675CB"/>
    <w:rsid w:val="00997388"/>
    <w:rsid w:val="009B172D"/>
    <w:rsid w:val="009B470B"/>
    <w:rsid w:val="009C331E"/>
    <w:rsid w:val="009C6F20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220E9"/>
    <w:rsid w:val="00C335F9"/>
    <w:rsid w:val="00C37B7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73D9F"/>
    <w:rsid w:val="00E81C6E"/>
    <w:rsid w:val="00EA6519"/>
    <w:rsid w:val="00EA7507"/>
    <w:rsid w:val="00EB7622"/>
    <w:rsid w:val="00EC5965"/>
    <w:rsid w:val="00ED5F1F"/>
    <w:rsid w:val="00EE3D21"/>
    <w:rsid w:val="00F01D1D"/>
    <w:rsid w:val="00F12E4E"/>
    <w:rsid w:val="00F24BAC"/>
    <w:rsid w:val="00F3215B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semiHidden/>
    <w:unhideWhenUsed/>
    <w:rsid w:val="00E7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b79bbf72-da78-429d-b3af-e70e85e72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7e76099-6754-463c-9cf2-a42a0296b6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73FD52-9A28-4753-9884-DDBDB110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28B3E-107A-4C1C-A527-B96FCAB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2022-01-05T07:23:00Z</dcterms:created>
  <dcterms:modified xsi:type="dcterms:W3CDTF">2022-01-05T07:40:00Z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