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CD103" w14:textId="6C676E10" w:rsidR="00F81C9D" w:rsidRPr="00CD6BC9" w:rsidRDefault="00F81C9D" w:rsidP="00CD6BC9">
      <w:pPr>
        <w:pStyle w:val="NoSpacing"/>
        <w:rPr>
          <w:rFonts w:asciiTheme="minorHAnsi" w:hAnsiTheme="minorHAnsi" w:cstheme="minorHAnsi"/>
        </w:rPr>
      </w:pPr>
      <w:r w:rsidRPr="00CD6BC9">
        <w:rPr>
          <w:rFonts w:asciiTheme="minorHAnsi" w:hAnsiTheme="minorHAnsi" w:cstheme="minorHAnsi"/>
        </w:rPr>
        <w:t>Na</w:t>
      </w:r>
      <w:r w:rsidR="00CD6BC9" w:rsidRPr="00CD6BC9">
        <w:rPr>
          <w:rFonts w:asciiTheme="minorHAnsi" w:hAnsiTheme="minorHAnsi" w:cstheme="minorHAnsi"/>
        </w:rPr>
        <w:t>ručitelj/</w:t>
      </w:r>
      <w:r w:rsidR="00CD6BC9" w:rsidRPr="00CD6BC9">
        <w:rPr>
          <w:rFonts w:asciiTheme="minorHAnsi" w:hAnsiTheme="minorHAnsi" w:cstheme="minorHAnsi"/>
          <w:color w:val="0070C0"/>
          <w:lang w:val="en-GB"/>
        </w:rPr>
        <w:t>Contracting Authority</w:t>
      </w:r>
      <w:r w:rsidRPr="00CD6BC9">
        <w:rPr>
          <w:rFonts w:asciiTheme="minorHAnsi" w:hAnsiTheme="minorHAnsi" w:cstheme="minorHAnsi"/>
        </w:rPr>
        <w:t xml:space="preserve">: </w:t>
      </w:r>
      <w:r w:rsidR="00C75D2B" w:rsidRPr="00CD6BC9">
        <w:rPr>
          <w:rFonts w:asciiTheme="minorHAnsi" w:hAnsiTheme="minorHAnsi" w:cstheme="minorHAnsi"/>
        </w:rPr>
        <w:t>Saponia d.d.</w:t>
      </w:r>
    </w:p>
    <w:p w14:paraId="2FAB4EDF" w14:textId="035853D7" w:rsidR="00F81C9D" w:rsidRPr="00CD6BC9" w:rsidRDefault="00F81C9D" w:rsidP="00CD6BC9">
      <w:pPr>
        <w:pStyle w:val="NoSpacing"/>
        <w:rPr>
          <w:rFonts w:asciiTheme="minorHAnsi" w:hAnsiTheme="minorHAnsi" w:cstheme="minorHAnsi"/>
        </w:rPr>
      </w:pPr>
      <w:r w:rsidRPr="00CD6BC9">
        <w:rPr>
          <w:rFonts w:asciiTheme="minorHAnsi" w:hAnsiTheme="minorHAnsi" w:cstheme="minorHAnsi"/>
        </w:rPr>
        <w:t>Adresa</w:t>
      </w:r>
      <w:r w:rsidR="00CD6BC9" w:rsidRPr="00CD6BC9">
        <w:rPr>
          <w:rFonts w:asciiTheme="minorHAnsi" w:hAnsiTheme="minorHAnsi" w:cstheme="minorHAnsi"/>
        </w:rPr>
        <w:t>/</w:t>
      </w:r>
      <w:r w:rsidR="00CD6BC9" w:rsidRPr="00CD6BC9">
        <w:rPr>
          <w:rFonts w:asciiTheme="minorHAnsi" w:hAnsiTheme="minorHAnsi" w:cstheme="minorHAnsi"/>
          <w:color w:val="0070C0"/>
          <w:lang w:val="en-GB"/>
        </w:rPr>
        <w:t>Address</w:t>
      </w:r>
      <w:r w:rsidRPr="00CD6BC9">
        <w:rPr>
          <w:rFonts w:asciiTheme="minorHAnsi" w:hAnsiTheme="minorHAnsi" w:cstheme="minorHAnsi"/>
        </w:rPr>
        <w:t xml:space="preserve">: </w:t>
      </w:r>
      <w:bookmarkStart w:id="0" w:name="_Hlk498462789"/>
      <w:r w:rsidR="00C75D2B" w:rsidRPr="00CD6BC9">
        <w:rPr>
          <w:rFonts w:asciiTheme="minorHAnsi" w:hAnsiTheme="minorHAnsi" w:cstheme="minorHAnsi"/>
        </w:rPr>
        <w:t>Matije Gupca 2, 31 000 Osijek</w:t>
      </w:r>
    </w:p>
    <w:bookmarkEnd w:id="0"/>
    <w:p w14:paraId="59FD9D06" w14:textId="6E9516A0" w:rsidR="00F81C9D" w:rsidRPr="00CD6BC9" w:rsidRDefault="00F81C9D" w:rsidP="00C75D2B">
      <w:pPr>
        <w:pStyle w:val="NoSpacing"/>
        <w:rPr>
          <w:rFonts w:asciiTheme="minorHAnsi" w:hAnsiTheme="minorHAnsi" w:cstheme="minorHAnsi"/>
        </w:rPr>
      </w:pPr>
      <w:r w:rsidRPr="00CD6BC9">
        <w:rPr>
          <w:rFonts w:asciiTheme="minorHAnsi" w:hAnsiTheme="minorHAnsi" w:cstheme="minorHAnsi"/>
        </w:rPr>
        <w:t>OIB</w:t>
      </w:r>
      <w:r w:rsidR="00CD6BC9" w:rsidRPr="00CD6BC9">
        <w:rPr>
          <w:rFonts w:asciiTheme="minorHAnsi" w:hAnsiTheme="minorHAnsi" w:cstheme="minorHAnsi"/>
        </w:rPr>
        <w:t>/</w:t>
      </w:r>
      <w:r w:rsidR="00CD6BC9" w:rsidRPr="00CD6BC9">
        <w:rPr>
          <w:rFonts w:asciiTheme="minorHAnsi" w:hAnsiTheme="minorHAnsi" w:cstheme="minorHAnsi"/>
          <w:color w:val="0070C0"/>
        </w:rPr>
        <w:t>PIN</w:t>
      </w:r>
      <w:r w:rsidRPr="00CD6BC9">
        <w:rPr>
          <w:rFonts w:asciiTheme="minorHAnsi" w:hAnsiTheme="minorHAnsi" w:cstheme="minorHAnsi"/>
        </w:rPr>
        <w:t xml:space="preserve">: </w:t>
      </w:r>
      <w:r w:rsidR="00C75D2B" w:rsidRPr="00CD6BC9">
        <w:rPr>
          <w:rFonts w:asciiTheme="minorHAnsi" w:hAnsiTheme="minorHAnsi" w:cstheme="minorHAnsi"/>
        </w:rPr>
        <w:t>37879152548</w:t>
      </w:r>
    </w:p>
    <w:p w14:paraId="717DCB1D" w14:textId="6891E8D1" w:rsidR="00F81C9D" w:rsidRPr="00CD6BC9" w:rsidRDefault="00F81C9D" w:rsidP="00BA7501">
      <w:pPr>
        <w:pStyle w:val="NoSpacing"/>
        <w:rPr>
          <w:rFonts w:asciiTheme="minorHAnsi" w:hAnsiTheme="minorHAnsi" w:cstheme="minorHAnsi"/>
        </w:rPr>
      </w:pPr>
      <w:r w:rsidRPr="00CD6BC9">
        <w:rPr>
          <w:rFonts w:asciiTheme="minorHAnsi" w:hAnsiTheme="minorHAnsi" w:cstheme="minorHAnsi"/>
        </w:rPr>
        <w:t>Adresa elektroničke po</w:t>
      </w:r>
      <w:r w:rsidR="000E0152" w:rsidRPr="00CD6BC9">
        <w:rPr>
          <w:rFonts w:asciiTheme="minorHAnsi" w:hAnsiTheme="minorHAnsi" w:cstheme="minorHAnsi"/>
        </w:rPr>
        <w:t>š</w:t>
      </w:r>
      <w:r w:rsidRPr="00CD6BC9">
        <w:rPr>
          <w:rFonts w:asciiTheme="minorHAnsi" w:hAnsiTheme="minorHAnsi" w:cstheme="minorHAnsi"/>
        </w:rPr>
        <w:t>te</w:t>
      </w:r>
      <w:r w:rsidR="00CD6BC9" w:rsidRPr="00CD6BC9">
        <w:rPr>
          <w:rFonts w:asciiTheme="minorHAnsi" w:hAnsiTheme="minorHAnsi" w:cstheme="minorHAnsi"/>
        </w:rPr>
        <w:t>/</w:t>
      </w:r>
      <w:r w:rsidR="00CD6BC9" w:rsidRPr="00CD6BC9">
        <w:rPr>
          <w:rFonts w:asciiTheme="minorHAnsi" w:hAnsiTheme="minorHAnsi" w:cstheme="minorHAnsi"/>
          <w:color w:val="0070C0"/>
          <w:lang w:val="en-GB"/>
        </w:rPr>
        <w:t>email</w:t>
      </w:r>
      <w:r w:rsidRPr="00CD6BC9">
        <w:rPr>
          <w:rFonts w:asciiTheme="minorHAnsi" w:hAnsiTheme="minorHAnsi" w:cstheme="minorHAnsi"/>
        </w:rPr>
        <w:t xml:space="preserve">: </w:t>
      </w:r>
      <w:hyperlink r:id="rId9" w:history="1">
        <w:r w:rsidR="00BA7501" w:rsidRPr="00CD6BC9">
          <w:rPr>
            <w:rStyle w:val="Hyperlink"/>
            <w:rFonts w:asciiTheme="minorHAnsi" w:hAnsiTheme="minorHAnsi" w:cstheme="minorHAnsi"/>
          </w:rPr>
          <w:t>ankica.seric@saponia.hr</w:t>
        </w:r>
      </w:hyperlink>
    </w:p>
    <w:p w14:paraId="01E612DF" w14:textId="77777777" w:rsidR="00C75D2B" w:rsidRPr="00CD6BC9" w:rsidRDefault="00C75D2B" w:rsidP="00C75D2B">
      <w:pPr>
        <w:pStyle w:val="NoSpacing"/>
        <w:rPr>
          <w:rFonts w:asciiTheme="minorHAnsi" w:hAnsiTheme="minorHAnsi" w:cstheme="minorHAnsi"/>
        </w:rPr>
      </w:pPr>
    </w:p>
    <w:p w14:paraId="726EA7E3" w14:textId="77777777" w:rsidR="002627C7" w:rsidRPr="00CD6BC9" w:rsidRDefault="002627C7" w:rsidP="00B469A9">
      <w:pPr>
        <w:rPr>
          <w:rFonts w:asciiTheme="minorHAnsi" w:hAnsiTheme="minorHAnsi" w:cstheme="minorHAnsi"/>
          <w:b/>
          <w:sz w:val="22"/>
          <w:szCs w:val="22"/>
        </w:rPr>
      </w:pPr>
    </w:p>
    <w:p w14:paraId="0C4E6047" w14:textId="77777777" w:rsidR="001152D7" w:rsidRPr="00CD6BC9" w:rsidRDefault="001152D7" w:rsidP="00B469A9">
      <w:pPr>
        <w:rPr>
          <w:rFonts w:asciiTheme="minorHAnsi" w:hAnsiTheme="minorHAnsi" w:cstheme="minorHAnsi"/>
          <w:b/>
          <w:sz w:val="22"/>
          <w:szCs w:val="22"/>
        </w:rPr>
      </w:pPr>
    </w:p>
    <w:p w14:paraId="35D04189" w14:textId="77777777" w:rsidR="001152D7" w:rsidRPr="00CD6BC9" w:rsidRDefault="001152D7" w:rsidP="00B469A9">
      <w:pPr>
        <w:rPr>
          <w:rFonts w:asciiTheme="minorHAnsi" w:hAnsiTheme="minorHAnsi" w:cstheme="minorHAnsi"/>
          <w:b/>
          <w:sz w:val="22"/>
          <w:szCs w:val="22"/>
        </w:rPr>
      </w:pPr>
    </w:p>
    <w:p w14:paraId="116EF206" w14:textId="77777777" w:rsidR="001152D7" w:rsidRPr="00CD6BC9" w:rsidRDefault="001152D7" w:rsidP="00B469A9">
      <w:pPr>
        <w:rPr>
          <w:rFonts w:asciiTheme="minorHAnsi" w:hAnsiTheme="minorHAnsi" w:cstheme="minorHAnsi"/>
          <w:b/>
          <w:sz w:val="22"/>
          <w:szCs w:val="22"/>
        </w:rPr>
      </w:pPr>
    </w:p>
    <w:p w14:paraId="68478E11" w14:textId="77777777" w:rsidR="001152D7" w:rsidRPr="00CD6BC9" w:rsidRDefault="001152D7" w:rsidP="00B469A9">
      <w:pPr>
        <w:rPr>
          <w:rFonts w:asciiTheme="minorHAnsi" w:hAnsiTheme="minorHAnsi" w:cstheme="minorHAnsi"/>
          <w:b/>
          <w:sz w:val="22"/>
          <w:szCs w:val="22"/>
        </w:rPr>
      </w:pPr>
    </w:p>
    <w:p w14:paraId="1C2223BB" w14:textId="77777777" w:rsidR="001152D7" w:rsidRPr="00CD6BC9" w:rsidRDefault="001152D7" w:rsidP="00B469A9">
      <w:pPr>
        <w:rPr>
          <w:rFonts w:asciiTheme="minorHAnsi" w:hAnsiTheme="minorHAnsi" w:cstheme="minorHAnsi"/>
          <w:b/>
          <w:sz w:val="22"/>
          <w:szCs w:val="22"/>
        </w:rPr>
      </w:pPr>
    </w:p>
    <w:p w14:paraId="68394582" w14:textId="77777777" w:rsidR="00303F6C" w:rsidRPr="00CD6BC9" w:rsidRDefault="00303F6C" w:rsidP="006F39AD">
      <w:pPr>
        <w:rPr>
          <w:rFonts w:asciiTheme="minorHAnsi" w:hAnsiTheme="minorHAnsi" w:cstheme="minorHAnsi"/>
          <w:b/>
          <w:sz w:val="22"/>
          <w:szCs w:val="22"/>
        </w:rPr>
      </w:pPr>
    </w:p>
    <w:p w14:paraId="782C85FB" w14:textId="77777777" w:rsidR="00303F6C" w:rsidRPr="00CD6BC9" w:rsidRDefault="00303F6C" w:rsidP="00B469A9">
      <w:pPr>
        <w:jc w:val="center"/>
        <w:rPr>
          <w:rFonts w:asciiTheme="minorHAnsi" w:hAnsiTheme="minorHAnsi" w:cstheme="minorHAnsi"/>
          <w:b/>
          <w:sz w:val="22"/>
          <w:szCs w:val="22"/>
        </w:rPr>
      </w:pPr>
    </w:p>
    <w:p w14:paraId="5156BECA" w14:textId="5806B327" w:rsidR="002627C7" w:rsidRPr="00CD6BC9" w:rsidRDefault="007F0A21" w:rsidP="00B469A9">
      <w:pPr>
        <w:jc w:val="center"/>
        <w:rPr>
          <w:rFonts w:asciiTheme="minorHAnsi" w:hAnsiTheme="minorHAnsi" w:cstheme="minorHAnsi"/>
          <w:b/>
          <w:sz w:val="22"/>
          <w:szCs w:val="22"/>
        </w:rPr>
      </w:pPr>
      <w:r w:rsidRPr="00CD6BC9">
        <w:rPr>
          <w:rFonts w:asciiTheme="minorHAnsi" w:hAnsiTheme="minorHAnsi" w:cstheme="minorHAnsi"/>
          <w:b/>
          <w:sz w:val="22"/>
          <w:szCs w:val="22"/>
        </w:rPr>
        <w:t xml:space="preserve">PRILOG </w:t>
      </w:r>
      <w:r w:rsidR="00327ACF" w:rsidRPr="00CD6BC9">
        <w:rPr>
          <w:rFonts w:asciiTheme="minorHAnsi" w:hAnsiTheme="minorHAnsi" w:cstheme="minorHAnsi"/>
          <w:b/>
          <w:sz w:val="22"/>
          <w:szCs w:val="22"/>
        </w:rPr>
        <w:t>7</w:t>
      </w:r>
      <w:r w:rsidRPr="00CD6BC9">
        <w:rPr>
          <w:rFonts w:asciiTheme="minorHAnsi" w:hAnsiTheme="minorHAnsi" w:cstheme="minorHAnsi"/>
          <w:b/>
          <w:sz w:val="22"/>
          <w:szCs w:val="22"/>
        </w:rPr>
        <w:t xml:space="preserve"> – </w:t>
      </w:r>
      <w:r w:rsidR="00327ACF" w:rsidRPr="00CD6BC9">
        <w:rPr>
          <w:rFonts w:asciiTheme="minorHAnsi" w:hAnsiTheme="minorHAnsi" w:cstheme="minorHAnsi"/>
          <w:b/>
          <w:sz w:val="22"/>
          <w:szCs w:val="22"/>
        </w:rPr>
        <w:t>Tehničke specifikacije</w:t>
      </w:r>
    </w:p>
    <w:p w14:paraId="0864BCC6" w14:textId="4C6AC44E" w:rsidR="009D5BA1" w:rsidRPr="00CD6BC9" w:rsidRDefault="00327ACF" w:rsidP="00B469A9">
      <w:pPr>
        <w:jc w:val="center"/>
        <w:rPr>
          <w:rFonts w:asciiTheme="minorHAnsi" w:hAnsiTheme="minorHAnsi" w:cstheme="minorHAnsi"/>
          <w:b/>
          <w:bCs/>
          <w:color w:val="000000" w:themeColor="text1"/>
          <w:sz w:val="22"/>
          <w:szCs w:val="22"/>
        </w:rPr>
      </w:pPr>
      <w:r w:rsidRPr="00CD6BC9">
        <w:rPr>
          <w:rFonts w:asciiTheme="minorHAnsi" w:hAnsiTheme="minorHAnsi" w:cstheme="minorHAnsi"/>
          <w:b/>
          <w:bCs/>
          <w:color w:val="000000" w:themeColor="text1"/>
          <w:sz w:val="22"/>
          <w:szCs w:val="22"/>
        </w:rPr>
        <w:t>Nabava tehnološke linije za punjenje i pakiranje kozmetičkih proizvoda u sklopu projekta „Povećanje energetske učinkovitosti i obnovljivi izvori energije u proizvodnom pogonu i energetska obnova zgrada u Saponia d.d. Osijek”, KK.04.1.1.03.0185</w:t>
      </w:r>
    </w:p>
    <w:p w14:paraId="31EA6A1B" w14:textId="77777777" w:rsidR="00CD6BC9" w:rsidRPr="00CD6BC9" w:rsidRDefault="00CD6BC9" w:rsidP="00CD6BC9">
      <w:pPr>
        <w:jc w:val="center"/>
        <w:rPr>
          <w:rFonts w:asciiTheme="minorHAnsi" w:hAnsiTheme="minorHAnsi" w:cstheme="majorHAnsi"/>
          <w:b/>
          <w:bCs/>
          <w:color w:val="000000" w:themeColor="text1"/>
          <w:sz w:val="22"/>
          <w:szCs w:val="22"/>
        </w:rPr>
      </w:pPr>
      <w:r w:rsidRPr="00CD6BC9">
        <w:rPr>
          <w:rFonts w:asciiTheme="minorHAnsi" w:hAnsiTheme="minorHAnsi" w:cstheme="majorHAnsi"/>
          <w:b/>
          <w:bCs/>
          <w:color w:val="000000" w:themeColor="text1"/>
          <w:sz w:val="22"/>
          <w:szCs w:val="22"/>
        </w:rPr>
        <w:t xml:space="preserve">- ponovljeni postupak nabave za Grupu 3 - </w:t>
      </w:r>
      <w:proofErr w:type="spellStart"/>
      <w:r w:rsidRPr="00CD6BC9">
        <w:rPr>
          <w:rFonts w:asciiTheme="minorHAnsi" w:hAnsiTheme="minorHAnsi" w:cstheme="majorHAnsi"/>
          <w:b/>
          <w:bCs/>
          <w:color w:val="000000" w:themeColor="text1"/>
          <w:sz w:val="22"/>
          <w:szCs w:val="22"/>
        </w:rPr>
        <w:t>Kartonirka</w:t>
      </w:r>
      <w:proofErr w:type="spellEnd"/>
      <w:r w:rsidRPr="00CD6BC9">
        <w:rPr>
          <w:rFonts w:asciiTheme="minorHAnsi" w:hAnsiTheme="minorHAnsi" w:cstheme="majorHAnsi"/>
          <w:b/>
          <w:bCs/>
          <w:color w:val="000000" w:themeColor="text1"/>
          <w:sz w:val="22"/>
          <w:szCs w:val="22"/>
        </w:rPr>
        <w:t xml:space="preserve"> s kontrolnom vagom</w:t>
      </w:r>
    </w:p>
    <w:p w14:paraId="1BAAA2A4" w14:textId="77777777" w:rsidR="00F81C9D" w:rsidRPr="00CD6BC9" w:rsidRDefault="00F81C9D" w:rsidP="00B469A9">
      <w:pPr>
        <w:jc w:val="center"/>
        <w:rPr>
          <w:rFonts w:asciiTheme="minorHAnsi" w:hAnsiTheme="minorHAnsi" w:cstheme="minorHAnsi"/>
          <w:b/>
          <w:sz w:val="22"/>
          <w:szCs w:val="22"/>
        </w:rPr>
      </w:pPr>
    </w:p>
    <w:p w14:paraId="134BD6EC" w14:textId="692AF57D" w:rsidR="00F81C9D" w:rsidRPr="00CD6BC9" w:rsidRDefault="004C48B9" w:rsidP="00CD6BC9">
      <w:pPr>
        <w:jc w:val="center"/>
        <w:rPr>
          <w:rFonts w:asciiTheme="minorHAnsi" w:hAnsiTheme="minorHAnsi" w:cstheme="minorHAnsi"/>
          <w:b/>
          <w:sz w:val="22"/>
          <w:szCs w:val="22"/>
        </w:rPr>
      </w:pPr>
      <w:r w:rsidRPr="00CD6BC9">
        <w:rPr>
          <w:rFonts w:asciiTheme="minorHAnsi" w:hAnsiTheme="minorHAnsi" w:cstheme="minorHAnsi"/>
          <w:b/>
          <w:sz w:val="22"/>
          <w:szCs w:val="22"/>
        </w:rPr>
        <w:t xml:space="preserve">Evidencijski broj nabave </w:t>
      </w:r>
      <w:r w:rsidR="00327ACF" w:rsidRPr="00CD6BC9">
        <w:rPr>
          <w:rFonts w:asciiTheme="minorHAnsi" w:hAnsiTheme="minorHAnsi" w:cstheme="minorHAnsi"/>
          <w:b/>
          <w:sz w:val="22"/>
          <w:szCs w:val="22"/>
        </w:rPr>
        <w:t>4</w:t>
      </w:r>
      <w:r w:rsidR="00CD6BC9" w:rsidRPr="00CD6BC9">
        <w:rPr>
          <w:rFonts w:asciiTheme="minorHAnsi" w:hAnsiTheme="minorHAnsi" w:cstheme="minorHAnsi"/>
          <w:b/>
          <w:sz w:val="22"/>
          <w:szCs w:val="22"/>
        </w:rPr>
        <w:t>-3</w:t>
      </w:r>
      <w:r w:rsidR="009D5BA1" w:rsidRPr="00CD6BC9">
        <w:rPr>
          <w:rFonts w:asciiTheme="minorHAnsi" w:hAnsiTheme="minorHAnsi" w:cstheme="minorHAnsi"/>
          <w:b/>
          <w:sz w:val="22"/>
          <w:szCs w:val="22"/>
        </w:rPr>
        <w:t>/20</w:t>
      </w:r>
      <w:r w:rsidR="00A63E8F" w:rsidRPr="00CD6BC9">
        <w:rPr>
          <w:rFonts w:asciiTheme="minorHAnsi" w:hAnsiTheme="minorHAnsi" w:cstheme="minorHAnsi"/>
          <w:b/>
          <w:sz w:val="22"/>
          <w:szCs w:val="22"/>
        </w:rPr>
        <w:t>2</w:t>
      </w:r>
      <w:r w:rsidR="00CD6BC9" w:rsidRPr="00CD6BC9">
        <w:rPr>
          <w:rFonts w:asciiTheme="minorHAnsi" w:hAnsiTheme="minorHAnsi" w:cstheme="minorHAnsi"/>
          <w:b/>
          <w:sz w:val="22"/>
          <w:szCs w:val="22"/>
        </w:rPr>
        <w:t>2</w:t>
      </w:r>
    </w:p>
    <w:p w14:paraId="5F80D221" w14:textId="77777777" w:rsidR="002627C7" w:rsidRPr="00CD6BC9" w:rsidRDefault="002627C7" w:rsidP="00B469A9">
      <w:pPr>
        <w:jc w:val="center"/>
        <w:rPr>
          <w:rFonts w:asciiTheme="minorHAnsi" w:hAnsiTheme="minorHAnsi" w:cstheme="minorHAnsi"/>
          <w:b/>
          <w:sz w:val="22"/>
          <w:szCs w:val="22"/>
        </w:rPr>
      </w:pPr>
    </w:p>
    <w:p w14:paraId="5D355832" w14:textId="77777777" w:rsidR="006F39AD" w:rsidRPr="00CD6BC9" w:rsidRDefault="006F39AD" w:rsidP="00B469A9">
      <w:pPr>
        <w:jc w:val="center"/>
        <w:rPr>
          <w:rFonts w:asciiTheme="minorHAnsi" w:hAnsiTheme="minorHAnsi" w:cstheme="minorHAnsi"/>
          <w:b/>
          <w:sz w:val="22"/>
          <w:szCs w:val="22"/>
        </w:rPr>
      </w:pPr>
    </w:p>
    <w:p w14:paraId="79149A93" w14:textId="77777777" w:rsidR="006F39AD" w:rsidRPr="00CD6BC9" w:rsidRDefault="006F39AD" w:rsidP="00B469A9">
      <w:pPr>
        <w:jc w:val="center"/>
        <w:rPr>
          <w:rFonts w:asciiTheme="minorHAnsi" w:hAnsiTheme="minorHAnsi" w:cstheme="minorHAnsi"/>
          <w:b/>
          <w:sz w:val="22"/>
          <w:szCs w:val="22"/>
        </w:rPr>
      </w:pPr>
    </w:p>
    <w:p w14:paraId="16A25645" w14:textId="21BCA5E7" w:rsidR="006F39AD" w:rsidRPr="00CD6BC9" w:rsidRDefault="006F39AD" w:rsidP="006F39AD">
      <w:pPr>
        <w:jc w:val="center"/>
        <w:rPr>
          <w:rFonts w:asciiTheme="minorHAnsi" w:hAnsiTheme="minorHAnsi" w:cstheme="minorHAnsi"/>
          <w:b/>
          <w:color w:val="0070C0"/>
          <w:sz w:val="22"/>
          <w:szCs w:val="22"/>
        </w:rPr>
      </w:pPr>
      <w:r w:rsidRPr="00CD6BC9">
        <w:rPr>
          <w:rFonts w:asciiTheme="minorHAnsi" w:hAnsiTheme="minorHAnsi" w:cstheme="minorHAnsi"/>
          <w:b/>
          <w:color w:val="0070C0"/>
          <w:sz w:val="22"/>
          <w:szCs w:val="22"/>
        </w:rPr>
        <w:t>ATTACHMENT 7 - Technical specifications</w:t>
      </w:r>
    </w:p>
    <w:p w14:paraId="6CD46251" w14:textId="77777777" w:rsidR="006F39AD" w:rsidRPr="00CD6BC9" w:rsidRDefault="006F39AD" w:rsidP="006F39AD">
      <w:pPr>
        <w:jc w:val="center"/>
        <w:rPr>
          <w:rFonts w:asciiTheme="minorHAnsi" w:hAnsiTheme="minorHAnsi" w:cstheme="minorHAnsi"/>
          <w:b/>
          <w:color w:val="0070C0"/>
          <w:sz w:val="22"/>
          <w:szCs w:val="22"/>
        </w:rPr>
      </w:pPr>
      <w:r w:rsidRPr="00CD6BC9">
        <w:rPr>
          <w:rFonts w:asciiTheme="minorHAnsi" w:hAnsiTheme="minorHAnsi" w:cstheme="minorHAnsi"/>
          <w:b/>
          <w:color w:val="0070C0"/>
          <w:sz w:val="22"/>
          <w:szCs w:val="22"/>
        </w:rPr>
        <w:t>Procurement of a technological line for filling and packaging of cosmetic products within the project "Increasing energy efficiency and renewable energy sources in the production plant and energy renovation of buildings in Saponia d.d. Osijek ”, KK.04.1.1.03.0185</w:t>
      </w:r>
    </w:p>
    <w:p w14:paraId="45ED0723" w14:textId="3137A3DB" w:rsidR="00CD6BC9" w:rsidRPr="00CD6BC9" w:rsidRDefault="00CD6BC9" w:rsidP="006F39AD">
      <w:pPr>
        <w:jc w:val="center"/>
        <w:rPr>
          <w:rFonts w:asciiTheme="minorHAnsi" w:hAnsiTheme="minorHAnsi" w:cstheme="minorHAnsi"/>
          <w:b/>
          <w:color w:val="0070C0"/>
          <w:sz w:val="22"/>
          <w:szCs w:val="22"/>
        </w:rPr>
      </w:pPr>
      <w:r w:rsidRPr="00CD6BC9">
        <w:rPr>
          <w:rFonts w:asciiTheme="minorHAnsi" w:hAnsiTheme="minorHAnsi" w:cs="Calibri Light"/>
          <w:b/>
          <w:color w:val="0070C0"/>
          <w:sz w:val="22"/>
          <w:szCs w:val="22"/>
          <w:lang w:val="en-US"/>
        </w:rPr>
        <w:t xml:space="preserve">- Relaunch of procurement procedure for Group 3 - Case packing machine with check </w:t>
      </w:r>
      <w:proofErr w:type="spellStart"/>
      <w:r w:rsidRPr="00CD6BC9">
        <w:rPr>
          <w:rFonts w:asciiTheme="minorHAnsi" w:hAnsiTheme="minorHAnsi" w:cs="Calibri Light"/>
          <w:b/>
          <w:color w:val="0070C0"/>
          <w:sz w:val="22"/>
          <w:szCs w:val="22"/>
          <w:lang w:val="en-US"/>
        </w:rPr>
        <w:t>weigher</w:t>
      </w:r>
      <w:proofErr w:type="spellEnd"/>
    </w:p>
    <w:p w14:paraId="2ACCA1AE" w14:textId="77777777" w:rsidR="006F39AD" w:rsidRPr="00CD6BC9" w:rsidRDefault="006F39AD" w:rsidP="006F39AD">
      <w:pPr>
        <w:jc w:val="center"/>
        <w:rPr>
          <w:rFonts w:asciiTheme="minorHAnsi" w:hAnsiTheme="minorHAnsi" w:cstheme="minorHAnsi"/>
          <w:b/>
          <w:color w:val="0070C0"/>
          <w:sz w:val="22"/>
          <w:szCs w:val="22"/>
        </w:rPr>
      </w:pPr>
    </w:p>
    <w:p w14:paraId="6C0A373E" w14:textId="18F5F961" w:rsidR="000732C7" w:rsidRPr="00CD6BC9" w:rsidRDefault="006F39AD" w:rsidP="00CD6BC9">
      <w:pPr>
        <w:jc w:val="center"/>
        <w:rPr>
          <w:rFonts w:asciiTheme="minorHAnsi" w:hAnsiTheme="minorHAnsi" w:cstheme="minorHAnsi"/>
          <w:b/>
          <w:color w:val="0070C0"/>
          <w:sz w:val="22"/>
          <w:szCs w:val="22"/>
        </w:rPr>
      </w:pPr>
      <w:r w:rsidRPr="00CD6BC9">
        <w:rPr>
          <w:rFonts w:asciiTheme="minorHAnsi" w:hAnsiTheme="minorHAnsi" w:cstheme="minorHAnsi"/>
          <w:b/>
          <w:color w:val="0070C0"/>
          <w:sz w:val="22"/>
          <w:szCs w:val="22"/>
        </w:rPr>
        <w:t xml:space="preserve">Procurement </w:t>
      </w:r>
      <w:proofErr w:type="spellStart"/>
      <w:r w:rsidRPr="00CD6BC9">
        <w:rPr>
          <w:rFonts w:asciiTheme="minorHAnsi" w:hAnsiTheme="minorHAnsi" w:cstheme="minorHAnsi"/>
          <w:b/>
          <w:color w:val="0070C0"/>
          <w:sz w:val="22"/>
          <w:szCs w:val="22"/>
        </w:rPr>
        <w:t>registration</w:t>
      </w:r>
      <w:proofErr w:type="spellEnd"/>
      <w:r w:rsidRPr="00CD6BC9">
        <w:rPr>
          <w:rFonts w:asciiTheme="minorHAnsi" w:hAnsiTheme="minorHAnsi" w:cstheme="minorHAnsi"/>
          <w:b/>
          <w:color w:val="0070C0"/>
          <w:sz w:val="22"/>
          <w:szCs w:val="22"/>
        </w:rPr>
        <w:t xml:space="preserve"> </w:t>
      </w:r>
      <w:proofErr w:type="spellStart"/>
      <w:r w:rsidRPr="00CD6BC9">
        <w:rPr>
          <w:rFonts w:asciiTheme="minorHAnsi" w:hAnsiTheme="minorHAnsi" w:cstheme="minorHAnsi"/>
          <w:b/>
          <w:color w:val="0070C0"/>
          <w:sz w:val="22"/>
          <w:szCs w:val="22"/>
        </w:rPr>
        <w:t>number</w:t>
      </w:r>
      <w:proofErr w:type="spellEnd"/>
      <w:r w:rsidRPr="00CD6BC9">
        <w:rPr>
          <w:rFonts w:asciiTheme="minorHAnsi" w:hAnsiTheme="minorHAnsi" w:cstheme="minorHAnsi"/>
          <w:b/>
          <w:color w:val="0070C0"/>
          <w:sz w:val="22"/>
          <w:szCs w:val="22"/>
        </w:rPr>
        <w:t xml:space="preserve"> 4</w:t>
      </w:r>
      <w:r w:rsidR="00CD6BC9" w:rsidRPr="00CD6BC9">
        <w:rPr>
          <w:rFonts w:asciiTheme="minorHAnsi" w:hAnsiTheme="minorHAnsi" w:cstheme="minorHAnsi"/>
          <w:b/>
          <w:color w:val="0070C0"/>
          <w:sz w:val="22"/>
          <w:szCs w:val="22"/>
        </w:rPr>
        <w:t>-3</w:t>
      </w:r>
      <w:r w:rsidRPr="00CD6BC9">
        <w:rPr>
          <w:rFonts w:asciiTheme="minorHAnsi" w:hAnsiTheme="minorHAnsi" w:cstheme="minorHAnsi"/>
          <w:b/>
          <w:color w:val="0070C0"/>
          <w:sz w:val="22"/>
          <w:szCs w:val="22"/>
        </w:rPr>
        <w:t>/202</w:t>
      </w:r>
      <w:r w:rsidR="00CD6BC9" w:rsidRPr="00CD6BC9">
        <w:rPr>
          <w:rFonts w:asciiTheme="minorHAnsi" w:hAnsiTheme="minorHAnsi" w:cstheme="minorHAnsi"/>
          <w:b/>
          <w:color w:val="0070C0"/>
          <w:sz w:val="22"/>
          <w:szCs w:val="22"/>
        </w:rPr>
        <w:t>2</w:t>
      </w:r>
    </w:p>
    <w:p w14:paraId="5EF63E02" w14:textId="77777777" w:rsidR="000732C7" w:rsidRPr="00CD6BC9" w:rsidRDefault="000732C7" w:rsidP="00B469A9">
      <w:pPr>
        <w:jc w:val="center"/>
        <w:rPr>
          <w:rFonts w:asciiTheme="minorHAnsi" w:hAnsiTheme="minorHAnsi" w:cstheme="minorHAnsi"/>
          <w:b/>
          <w:sz w:val="22"/>
          <w:szCs w:val="22"/>
        </w:rPr>
      </w:pPr>
    </w:p>
    <w:p w14:paraId="27B5AF91" w14:textId="77777777" w:rsidR="000732C7" w:rsidRPr="00CD6BC9" w:rsidRDefault="000732C7" w:rsidP="00B469A9">
      <w:pPr>
        <w:jc w:val="center"/>
        <w:rPr>
          <w:rFonts w:asciiTheme="minorHAnsi" w:hAnsiTheme="minorHAnsi" w:cstheme="minorHAnsi"/>
          <w:b/>
          <w:sz w:val="22"/>
          <w:szCs w:val="22"/>
        </w:rPr>
      </w:pPr>
    </w:p>
    <w:p w14:paraId="001D032E" w14:textId="77777777" w:rsidR="000732C7" w:rsidRPr="00CD6BC9" w:rsidRDefault="000732C7" w:rsidP="00B469A9">
      <w:pPr>
        <w:jc w:val="center"/>
        <w:rPr>
          <w:rFonts w:asciiTheme="minorHAnsi" w:hAnsiTheme="minorHAnsi" w:cstheme="minorHAnsi"/>
          <w:b/>
          <w:sz w:val="22"/>
          <w:szCs w:val="22"/>
        </w:rPr>
      </w:pPr>
    </w:p>
    <w:p w14:paraId="740FA358" w14:textId="77777777" w:rsidR="000732C7" w:rsidRPr="00CD6BC9" w:rsidRDefault="000732C7" w:rsidP="00B469A9">
      <w:pPr>
        <w:jc w:val="center"/>
        <w:rPr>
          <w:rFonts w:asciiTheme="minorHAnsi" w:hAnsiTheme="minorHAnsi" w:cstheme="minorHAnsi"/>
          <w:b/>
          <w:sz w:val="22"/>
          <w:szCs w:val="22"/>
        </w:rPr>
      </w:pPr>
    </w:p>
    <w:p w14:paraId="16FA6A8C" w14:textId="77777777" w:rsidR="000732C7" w:rsidRPr="00CD6BC9" w:rsidRDefault="000732C7" w:rsidP="00B469A9">
      <w:pPr>
        <w:jc w:val="center"/>
        <w:rPr>
          <w:rFonts w:asciiTheme="minorHAnsi" w:hAnsiTheme="minorHAnsi" w:cstheme="minorHAnsi"/>
          <w:b/>
          <w:sz w:val="22"/>
          <w:szCs w:val="22"/>
        </w:rPr>
      </w:pPr>
    </w:p>
    <w:p w14:paraId="1FD63D3A" w14:textId="77777777" w:rsidR="000732C7" w:rsidRPr="00CD6BC9" w:rsidRDefault="000732C7" w:rsidP="00B469A9">
      <w:pPr>
        <w:jc w:val="center"/>
        <w:rPr>
          <w:rFonts w:asciiTheme="minorHAnsi" w:hAnsiTheme="minorHAnsi" w:cstheme="minorHAnsi"/>
          <w:b/>
          <w:sz w:val="22"/>
          <w:szCs w:val="22"/>
        </w:rPr>
      </w:pPr>
    </w:p>
    <w:p w14:paraId="27D4BB77" w14:textId="77777777" w:rsidR="00303F6C" w:rsidRPr="00CD6BC9" w:rsidRDefault="00303F6C" w:rsidP="00BA7501">
      <w:pPr>
        <w:jc w:val="center"/>
        <w:rPr>
          <w:rFonts w:asciiTheme="minorHAnsi" w:hAnsiTheme="minorHAnsi" w:cstheme="minorHAnsi"/>
          <w:b/>
          <w:sz w:val="22"/>
          <w:szCs w:val="22"/>
        </w:rPr>
      </w:pPr>
    </w:p>
    <w:p w14:paraId="27287ED4" w14:textId="77777777" w:rsidR="00303F6C" w:rsidRPr="00CD6BC9" w:rsidRDefault="00303F6C" w:rsidP="00BA7501">
      <w:pPr>
        <w:jc w:val="center"/>
        <w:rPr>
          <w:rFonts w:asciiTheme="minorHAnsi" w:hAnsiTheme="minorHAnsi" w:cstheme="minorHAnsi"/>
          <w:b/>
          <w:sz w:val="22"/>
          <w:szCs w:val="22"/>
        </w:rPr>
      </w:pPr>
    </w:p>
    <w:p w14:paraId="57964024" w14:textId="77777777" w:rsidR="00303F6C" w:rsidRPr="00CD6BC9" w:rsidRDefault="00303F6C" w:rsidP="00BA7501">
      <w:pPr>
        <w:jc w:val="center"/>
        <w:rPr>
          <w:rFonts w:asciiTheme="minorHAnsi" w:hAnsiTheme="minorHAnsi" w:cstheme="minorHAnsi"/>
          <w:b/>
          <w:sz w:val="22"/>
          <w:szCs w:val="22"/>
        </w:rPr>
      </w:pPr>
    </w:p>
    <w:p w14:paraId="3A27769A" w14:textId="77777777" w:rsidR="00303F6C" w:rsidRPr="00CD6BC9" w:rsidRDefault="00303F6C" w:rsidP="00BA7501">
      <w:pPr>
        <w:jc w:val="center"/>
        <w:rPr>
          <w:rFonts w:asciiTheme="minorHAnsi" w:hAnsiTheme="minorHAnsi" w:cstheme="minorHAnsi"/>
          <w:b/>
          <w:sz w:val="22"/>
          <w:szCs w:val="22"/>
        </w:rPr>
      </w:pPr>
    </w:p>
    <w:p w14:paraId="16FDBD67" w14:textId="77777777" w:rsidR="00303F6C" w:rsidRPr="00CD6BC9" w:rsidRDefault="00303F6C" w:rsidP="00BA7501">
      <w:pPr>
        <w:jc w:val="center"/>
        <w:rPr>
          <w:rFonts w:asciiTheme="minorHAnsi" w:hAnsiTheme="minorHAnsi" w:cstheme="minorHAnsi"/>
          <w:b/>
          <w:sz w:val="22"/>
          <w:szCs w:val="22"/>
        </w:rPr>
      </w:pPr>
    </w:p>
    <w:p w14:paraId="05B487B0" w14:textId="77777777" w:rsidR="00303F6C" w:rsidRPr="00CD6BC9" w:rsidRDefault="00303F6C" w:rsidP="00BA7501">
      <w:pPr>
        <w:jc w:val="center"/>
        <w:rPr>
          <w:rFonts w:asciiTheme="minorHAnsi" w:hAnsiTheme="minorHAnsi" w:cstheme="minorHAnsi"/>
          <w:b/>
          <w:sz w:val="22"/>
          <w:szCs w:val="22"/>
        </w:rPr>
      </w:pPr>
    </w:p>
    <w:p w14:paraId="5BDC0B2E" w14:textId="77777777" w:rsidR="006F39AD" w:rsidRPr="00CD6BC9" w:rsidRDefault="006F39AD" w:rsidP="00BA7501">
      <w:pPr>
        <w:jc w:val="center"/>
        <w:rPr>
          <w:rFonts w:asciiTheme="minorHAnsi" w:hAnsiTheme="minorHAnsi" w:cstheme="minorHAnsi"/>
          <w:b/>
          <w:sz w:val="22"/>
          <w:szCs w:val="22"/>
        </w:rPr>
      </w:pPr>
    </w:p>
    <w:p w14:paraId="23A5C2B9" w14:textId="77777777" w:rsidR="006F39AD" w:rsidRPr="00CD6BC9" w:rsidRDefault="006F39AD" w:rsidP="00BA7501">
      <w:pPr>
        <w:jc w:val="center"/>
        <w:rPr>
          <w:rFonts w:asciiTheme="minorHAnsi" w:hAnsiTheme="minorHAnsi" w:cstheme="minorHAnsi"/>
          <w:b/>
          <w:sz w:val="22"/>
          <w:szCs w:val="22"/>
        </w:rPr>
      </w:pPr>
    </w:p>
    <w:p w14:paraId="46E50C20" w14:textId="77777777" w:rsidR="00303F6C" w:rsidRPr="00CD6BC9" w:rsidRDefault="00303F6C" w:rsidP="006F39AD">
      <w:pPr>
        <w:rPr>
          <w:rFonts w:asciiTheme="minorHAnsi" w:hAnsiTheme="minorHAnsi" w:cstheme="minorHAnsi"/>
          <w:b/>
          <w:sz w:val="22"/>
          <w:szCs w:val="22"/>
        </w:rPr>
      </w:pPr>
    </w:p>
    <w:p w14:paraId="6982D96D" w14:textId="5E6E69A5" w:rsidR="006F39AD" w:rsidRPr="00CD6BC9" w:rsidRDefault="006F39AD" w:rsidP="006F39AD">
      <w:pPr>
        <w:jc w:val="center"/>
        <w:rPr>
          <w:rFonts w:asciiTheme="minorHAnsi" w:hAnsiTheme="minorHAnsi" w:cstheme="minorHAnsi"/>
          <w:b/>
          <w:sz w:val="22"/>
          <w:szCs w:val="22"/>
        </w:rPr>
      </w:pPr>
      <w:r w:rsidRPr="00CD6BC9">
        <w:rPr>
          <w:rFonts w:asciiTheme="minorHAnsi" w:hAnsiTheme="minorHAnsi" w:cstheme="minorHAnsi"/>
          <w:b/>
          <w:sz w:val="22"/>
          <w:szCs w:val="22"/>
        </w:rPr>
        <w:t xml:space="preserve">Osijek, </w:t>
      </w:r>
      <w:r w:rsidR="00704DE3" w:rsidRPr="00CD6BC9">
        <w:rPr>
          <w:rFonts w:asciiTheme="minorHAnsi" w:hAnsiTheme="minorHAnsi" w:cstheme="minorHAnsi"/>
          <w:b/>
          <w:sz w:val="22"/>
          <w:szCs w:val="22"/>
        </w:rPr>
        <w:t>veljača 2022</w:t>
      </w:r>
      <w:r w:rsidRPr="00CD6BC9">
        <w:rPr>
          <w:rFonts w:asciiTheme="minorHAnsi" w:hAnsiTheme="minorHAnsi" w:cstheme="minorHAnsi"/>
          <w:b/>
          <w:sz w:val="22"/>
          <w:szCs w:val="22"/>
        </w:rPr>
        <w:t>. g.</w:t>
      </w:r>
    </w:p>
    <w:p w14:paraId="5C0F0117" w14:textId="77777777" w:rsidR="00303F6C" w:rsidRPr="00CD6BC9" w:rsidRDefault="00303F6C" w:rsidP="00BA7501">
      <w:pPr>
        <w:jc w:val="center"/>
        <w:rPr>
          <w:rFonts w:asciiTheme="minorHAnsi" w:hAnsiTheme="minorHAnsi" w:cstheme="minorHAnsi"/>
          <w:b/>
          <w:sz w:val="22"/>
          <w:szCs w:val="22"/>
        </w:rPr>
      </w:pPr>
    </w:p>
    <w:p w14:paraId="4C292397" w14:textId="621A97BC" w:rsidR="00F81C9D" w:rsidRPr="00CD6BC9" w:rsidRDefault="00704DE3" w:rsidP="00CD6BC9">
      <w:pPr>
        <w:jc w:val="center"/>
        <w:rPr>
          <w:rFonts w:asciiTheme="minorHAnsi" w:hAnsiTheme="minorHAnsi" w:cstheme="minorHAnsi"/>
          <w:b/>
          <w:sz w:val="22"/>
          <w:szCs w:val="22"/>
          <w:highlight w:val="yellow"/>
        </w:rPr>
      </w:pPr>
      <w:r w:rsidRPr="00CD6BC9">
        <w:rPr>
          <w:rFonts w:asciiTheme="minorHAnsi" w:hAnsiTheme="minorHAnsi" w:cstheme="minorHAnsi"/>
          <w:b/>
          <w:color w:val="0070C0"/>
          <w:sz w:val="22"/>
          <w:szCs w:val="22"/>
        </w:rPr>
        <w:t xml:space="preserve">Osijek, </w:t>
      </w:r>
      <w:proofErr w:type="spellStart"/>
      <w:r w:rsidRPr="00CD6BC9">
        <w:rPr>
          <w:rFonts w:asciiTheme="minorHAnsi" w:hAnsiTheme="minorHAnsi" w:cstheme="minorHAnsi"/>
          <w:b/>
          <w:color w:val="0070C0"/>
          <w:sz w:val="22"/>
          <w:szCs w:val="22"/>
        </w:rPr>
        <w:t>February</w:t>
      </w:r>
      <w:proofErr w:type="spellEnd"/>
      <w:r w:rsidRPr="00CD6BC9">
        <w:rPr>
          <w:rFonts w:asciiTheme="minorHAnsi" w:hAnsiTheme="minorHAnsi" w:cstheme="minorHAnsi"/>
          <w:b/>
          <w:color w:val="0070C0"/>
          <w:sz w:val="22"/>
          <w:szCs w:val="22"/>
        </w:rPr>
        <w:t xml:space="preserve"> 2022</w:t>
      </w:r>
      <w:r w:rsidR="00F81C9D" w:rsidRPr="00CD6BC9">
        <w:rPr>
          <w:rFonts w:asciiTheme="minorHAnsi" w:hAnsiTheme="minorHAnsi" w:cstheme="minorHAnsi"/>
          <w:b/>
          <w:sz w:val="22"/>
          <w:szCs w:val="22"/>
          <w:highlight w:val="yellow"/>
        </w:rPr>
        <w:br w:type="page"/>
      </w:r>
    </w:p>
    <w:p w14:paraId="1887FF04" w14:textId="533BD240" w:rsidR="00A646BE" w:rsidRPr="00CD6BC9" w:rsidRDefault="00A646BE" w:rsidP="00A646BE">
      <w:pPr>
        <w:rPr>
          <w:rFonts w:asciiTheme="minorHAnsi" w:hAnsiTheme="minorHAnsi" w:cstheme="minorHAnsi"/>
          <w:b/>
          <w:sz w:val="22"/>
          <w:szCs w:val="22"/>
          <w:lang w:eastAsia="x-none"/>
        </w:rPr>
      </w:pPr>
      <w:r w:rsidRPr="00CD6BC9">
        <w:rPr>
          <w:rFonts w:asciiTheme="minorHAnsi" w:hAnsiTheme="minorHAnsi" w:cstheme="minorHAnsi"/>
          <w:b/>
          <w:sz w:val="24"/>
          <w:szCs w:val="22"/>
          <w:lang w:eastAsia="x-none"/>
        </w:rPr>
        <w:lastRenderedPageBreak/>
        <w:t>Tehničke specifikacije opreme</w:t>
      </w:r>
    </w:p>
    <w:p w14:paraId="344F0955" w14:textId="77777777" w:rsidR="00A646BE" w:rsidRPr="00CD6BC9" w:rsidRDefault="00A646BE" w:rsidP="00A646BE">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 </w:t>
      </w:r>
    </w:p>
    <w:p w14:paraId="5725C34A" w14:textId="77777777" w:rsidR="00A646BE" w:rsidRPr="00CD6BC9" w:rsidRDefault="00A646BE" w:rsidP="00A646BE">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Ponuditelj je obvezan obrasce dane u ovom poglavlju, a koji čine sastavni dio ovog Poziva na dostavu ponuda, ispuniti, potpisati i dostaviti uz ponudu. </w:t>
      </w:r>
    </w:p>
    <w:p w14:paraId="1E861835" w14:textId="77777777" w:rsidR="00A12B70" w:rsidRPr="00CD6BC9" w:rsidRDefault="00A12B70" w:rsidP="00A12B70">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Ponuditelj je obvezan ispuniti navedeni obrazac na način da upiše proizvođač/marka/tip ponuđenog predmeta nabave i ispuni sve stavke u stupcu „Ponudbena specifikacija - Opis“ tako da se za svaku stavku upisuje „DA“ ili „NE“ odnosno za stavke specifikacije koje su određene min. ili max. vrijednostima ili od-do potrebno je u stupac „Ponudbena specifikacija - Opis“ upisati ponuđenu vrijednost.</w:t>
      </w:r>
    </w:p>
    <w:p w14:paraId="10FCFCA6" w14:textId="77777777" w:rsidR="00DA1910" w:rsidRPr="00CD6BC9" w:rsidRDefault="00DA1910" w:rsidP="00A646BE">
      <w:pPr>
        <w:jc w:val="both"/>
        <w:rPr>
          <w:rFonts w:asciiTheme="minorHAnsi" w:hAnsiTheme="minorHAnsi" w:cstheme="minorHAnsi"/>
          <w:sz w:val="22"/>
          <w:szCs w:val="22"/>
          <w:lang w:eastAsia="x-none"/>
        </w:rPr>
      </w:pPr>
    </w:p>
    <w:p w14:paraId="195B759C" w14:textId="77777777" w:rsidR="00A12B70" w:rsidRPr="00CD6BC9" w:rsidRDefault="00A12B70" w:rsidP="00A646BE">
      <w:pPr>
        <w:jc w:val="both"/>
        <w:rPr>
          <w:rFonts w:asciiTheme="minorHAnsi" w:hAnsiTheme="minorHAnsi" w:cstheme="minorHAnsi"/>
          <w:sz w:val="22"/>
          <w:szCs w:val="22"/>
          <w:lang w:eastAsia="x-none"/>
        </w:rPr>
      </w:pPr>
    </w:p>
    <w:tbl>
      <w:tblPr>
        <w:tblStyle w:val="TableGrid"/>
        <w:tblW w:w="10263" w:type="dxa"/>
        <w:tblLook w:val="04A0" w:firstRow="1" w:lastRow="0" w:firstColumn="1" w:lastColumn="0" w:noHBand="0" w:noVBand="1"/>
      </w:tblPr>
      <w:tblGrid>
        <w:gridCol w:w="678"/>
        <w:gridCol w:w="4766"/>
        <w:gridCol w:w="3260"/>
        <w:gridCol w:w="1559"/>
      </w:tblGrid>
      <w:tr w:rsidR="00D813D8" w:rsidRPr="00CD6BC9" w14:paraId="212C0CFF" w14:textId="77777777" w:rsidTr="007F10BF">
        <w:tc>
          <w:tcPr>
            <w:tcW w:w="678" w:type="dxa"/>
            <w:shd w:val="clear" w:color="auto" w:fill="548DD4" w:themeFill="text2" w:themeFillTint="99"/>
            <w:tcMar>
              <w:left w:w="57" w:type="dxa"/>
              <w:right w:w="57" w:type="dxa"/>
            </w:tcMar>
          </w:tcPr>
          <w:p w14:paraId="41721A29" w14:textId="77777777" w:rsidR="00D813D8" w:rsidRPr="00CD6BC9" w:rsidRDefault="00D813D8" w:rsidP="00705AF7">
            <w:pP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R.br.</w:t>
            </w:r>
          </w:p>
          <w:p w14:paraId="516270A8" w14:textId="77777777" w:rsidR="00D813D8" w:rsidRPr="00CD6BC9" w:rsidRDefault="00D813D8" w:rsidP="00705AF7">
            <w:pPr>
              <w:rPr>
                <w:rFonts w:asciiTheme="minorHAnsi" w:hAnsiTheme="minorHAnsi" w:cstheme="minorHAnsi"/>
                <w:b/>
                <w:sz w:val="22"/>
                <w:szCs w:val="22"/>
                <w:lang w:eastAsia="x-none"/>
              </w:rPr>
            </w:pPr>
          </w:p>
          <w:p w14:paraId="4888CE19" w14:textId="77777777" w:rsidR="00D813D8" w:rsidRPr="00CD6BC9" w:rsidRDefault="00D813D8" w:rsidP="00705AF7">
            <w:pPr>
              <w:jc w:val="center"/>
              <w:rPr>
                <w:rFonts w:asciiTheme="minorHAnsi" w:hAnsiTheme="minorHAnsi" w:cstheme="minorHAnsi"/>
                <w:b/>
                <w:sz w:val="22"/>
                <w:szCs w:val="22"/>
                <w:lang w:eastAsia="x-none"/>
              </w:rPr>
            </w:pPr>
          </w:p>
        </w:tc>
        <w:tc>
          <w:tcPr>
            <w:tcW w:w="4766" w:type="dxa"/>
            <w:shd w:val="clear" w:color="auto" w:fill="548DD4" w:themeFill="text2" w:themeFillTint="99"/>
            <w:tcMar>
              <w:left w:w="57" w:type="dxa"/>
              <w:right w:w="57" w:type="dxa"/>
            </w:tcMar>
          </w:tcPr>
          <w:p w14:paraId="43577298" w14:textId="77777777" w:rsidR="00D813D8" w:rsidRPr="00CD6BC9" w:rsidRDefault="00D813D8" w:rsidP="00705AF7">
            <w:pPr>
              <w:jc w:val="center"/>
              <w:rPr>
                <w:rFonts w:asciiTheme="minorHAnsi" w:hAnsiTheme="minorHAnsi" w:cstheme="minorHAnsi"/>
                <w:b/>
                <w:sz w:val="22"/>
                <w:szCs w:val="22"/>
                <w:lang w:eastAsia="x-none"/>
              </w:rPr>
            </w:pPr>
          </w:p>
          <w:p w14:paraId="0CD3FF13" w14:textId="77777777" w:rsidR="00D813D8" w:rsidRPr="00CD6BC9" w:rsidRDefault="00D813D8" w:rsidP="00705AF7">
            <w:pPr>
              <w:jc w:val="center"/>
              <w:rPr>
                <w:rFonts w:asciiTheme="minorHAnsi" w:hAnsiTheme="minorHAnsi" w:cstheme="minorHAnsi"/>
                <w:b/>
                <w:sz w:val="24"/>
                <w:szCs w:val="22"/>
                <w:lang w:eastAsia="x-none"/>
              </w:rPr>
            </w:pPr>
            <w:r w:rsidRPr="00CD6BC9">
              <w:rPr>
                <w:rFonts w:asciiTheme="minorHAnsi" w:hAnsiTheme="minorHAnsi" w:cstheme="minorHAnsi"/>
                <w:b/>
                <w:sz w:val="24"/>
                <w:szCs w:val="22"/>
                <w:lang w:eastAsia="x-none"/>
              </w:rPr>
              <w:t>Tražene tehničke karakteristike</w:t>
            </w:r>
          </w:p>
          <w:p w14:paraId="3BED24D0" w14:textId="77777777" w:rsidR="00D813D8" w:rsidRPr="00CD6BC9" w:rsidRDefault="00D813D8" w:rsidP="00705AF7">
            <w:pPr>
              <w:jc w:val="center"/>
              <w:rPr>
                <w:rFonts w:asciiTheme="minorHAnsi" w:hAnsiTheme="minorHAnsi" w:cstheme="minorHAnsi"/>
                <w:b/>
                <w:sz w:val="22"/>
                <w:szCs w:val="22"/>
                <w:lang w:eastAsia="x-none"/>
              </w:rPr>
            </w:pPr>
          </w:p>
          <w:p w14:paraId="13AA2026" w14:textId="77777777" w:rsidR="00D813D8" w:rsidRPr="00CD6BC9" w:rsidRDefault="00D813D8" w:rsidP="00705AF7">
            <w:pPr>
              <w:jc w:val="center"/>
              <w:rPr>
                <w:rFonts w:asciiTheme="minorHAnsi" w:hAnsiTheme="minorHAnsi" w:cstheme="minorHAnsi"/>
                <w:b/>
                <w:sz w:val="22"/>
                <w:szCs w:val="22"/>
                <w:lang w:eastAsia="x-none"/>
              </w:rPr>
            </w:pPr>
          </w:p>
          <w:p w14:paraId="00A00A74" w14:textId="77777777" w:rsidR="00D813D8" w:rsidRPr="00CD6BC9" w:rsidRDefault="00D813D8" w:rsidP="00705AF7">
            <w:pPr>
              <w:jc w:val="center"/>
              <w:rPr>
                <w:rFonts w:asciiTheme="minorHAnsi" w:hAnsiTheme="minorHAnsi" w:cstheme="minorHAnsi"/>
                <w:b/>
                <w:sz w:val="22"/>
                <w:szCs w:val="22"/>
                <w:lang w:eastAsia="x-none"/>
              </w:rPr>
            </w:pPr>
          </w:p>
        </w:tc>
        <w:tc>
          <w:tcPr>
            <w:tcW w:w="3260" w:type="dxa"/>
            <w:shd w:val="clear" w:color="auto" w:fill="548DD4" w:themeFill="text2" w:themeFillTint="99"/>
            <w:tcMar>
              <w:left w:w="57" w:type="dxa"/>
              <w:right w:w="57" w:type="dxa"/>
            </w:tcMar>
          </w:tcPr>
          <w:p w14:paraId="16BDC3E8" w14:textId="77777777" w:rsidR="00D813D8" w:rsidRPr="00CD6BC9" w:rsidRDefault="00D813D8" w:rsidP="00705AF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 xml:space="preserve">Ponudbena specifikacija – Opis </w:t>
            </w:r>
          </w:p>
          <w:p w14:paraId="091164DE" w14:textId="77777777" w:rsidR="00D813D8" w:rsidRPr="00CD6BC9" w:rsidRDefault="00D813D8" w:rsidP="00705AF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(Potvrditi DA/NE ili od-do, min-max: upisati proizvođača i točne karakteristike ponuđenog)</w:t>
            </w:r>
          </w:p>
          <w:p w14:paraId="7B573F7F" w14:textId="77777777" w:rsidR="00D813D8" w:rsidRPr="00CD6BC9" w:rsidRDefault="00D813D8" w:rsidP="00705AF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ISPUNJAVA PONUDITELJ</w:t>
            </w:r>
          </w:p>
        </w:tc>
        <w:tc>
          <w:tcPr>
            <w:tcW w:w="1559" w:type="dxa"/>
            <w:shd w:val="clear" w:color="auto" w:fill="548DD4" w:themeFill="text2" w:themeFillTint="99"/>
            <w:tcMar>
              <w:left w:w="57" w:type="dxa"/>
              <w:right w:w="57" w:type="dxa"/>
            </w:tcMar>
          </w:tcPr>
          <w:p w14:paraId="5D2BDF16" w14:textId="77777777" w:rsidR="00D813D8" w:rsidRPr="00CD6BC9" w:rsidRDefault="00D813D8" w:rsidP="00705AF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DA/NE</w:t>
            </w:r>
          </w:p>
          <w:p w14:paraId="771A3F75" w14:textId="77777777" w:rsidR="00D813D8" w:rsidRPr="00CD6BC9" w:rsidRDefault="00D813D8" w:rsidP="00705AF7">
            <w:pPr>
              <w:spacing w:line="216" w:lineRule="auto"/>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(Ispunjava Stručno</w:t>
            </w:r>
          </w:p>
          <w:p w14:paraId="45015DFF" w14:textId="77777777" w:rsidR="00D813D8" w:rsidRPr="00CD6BC9" w:rsidRDefault="00D813D8" w:rsidP="00705AF7">
            <w:pPr>
              <w:spacing w:line="216" w:lineRule="auto"/>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povjerenstvo za</w:t>
            </w:r>
          </w:p>
          <w:p w14:paraId="607FC817" w14:textId="77777777" w:rsidR="00D813D8" w:rsidRPr="00CD6BC9" w:rsidRDefault="00D813D8" w:rsidP="00705AF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nabavu)</w:t>
            </w:r>
          </w:p>
        </w:tc>
      </w:tr>
      <w:tr w:rsidR="00A646BE" w:rsidRPr="00CD6BC9" w14:paraId="1518AE1C" w14:textId="77777777" w:rsidTr="00BB7B32">
        <w:tc>
          <w:tcPr>
            <w:tcW w:w="10263" w:type="dxa"/>
            <w:gridSpan w:val="4"/>
            <w:shd w:val="clear" w:color="auto" w:fill="8DB3E2" w:themeFill="text2" w:themeFillTint="66"/>
            <w:tcMar>
              <w:left w:w="57" w:type="dxa"/>
              <w:right w:w="57" w:type="dxa"/>
            </w:tcMar>
          </w:tcPr>
          <w:p w14:paraId="43AB1385" w14:textId="5D708A15" w:rsidR="00A646BE" w:rsidRPr="00CD6BC9" w:rsidRDefault="009E30A1" w:rsidP="009E30A1">
            <w:pPr>
              <w:jc w:val="center"/>
              <w:rPr>
                <w:rFonts w:asciiTheme="minorHAnsi" w:hAnsiTheme="minorHAnsi" w:cstheme="minorHAnsi"/>
                <w:b/>
                <w:sz w:val="24"/>
                <w:szCs w:val="22"/>
                <w:lang w:eastAsia="x-none"/>
              </w:rPr>
            </w:pPr>
            <w:r w:rsidRPr="00CD6BC9">
              <w:rPr>
                <w:rFonts w:asciiTheme="minorHAnsi" w:hAnsiTheme="minorHAnsi" w:cstheme="minorHAnsi"/>
                <w:b/>
                <w:sz w:val="24"/>
                <w:szCs w:val="22"/>
                <w:lang w:eastAsia="x-none"/>
              </w:rPr>
              <w:t>KARTONIRKA</w:t>
            </w:r>
            <w:r w:rsidR="00B33A95" w:rsidRPr="00CD6BC9">
              <w:rPr>
                <w:rFonts w:asciiTheme="minorHAnsi" w:hAnsiTheme="minorHAnsi" w:cstheme="minorHAnsi"/>
                <w:b/>
                <w:sz w:val="24"/>
                <w:szCs w:val="22"/>
                <w:lang w:eastAsia="x-none"/>
              </w:rPr>
              <w:t xml:space="preserve"> S KONTROLNOM VAGOM</w:t>
            </w:r>
          </w:p>
        </w:tc>
      </w:tr>
      <w:tr w:rsidR="00AD0AC7" w:rsidRPr="00CD6BC9" w14:paraId="50B6000E" w14:textId="77777777" w:rsidTr="00BB7B32">
        <w:tc>
          <w:tcPr>
            <w:tcW w:w="10263" w:type="dxa"/>
            <w:gridSpan w:val="4"/>
            <w:shd w:val="clear" w:color="auto" w:fill="C6D9F1" w:themeFill="text2" w:themeFillTint="33"/>
            <w:tcMar>
              <w:left w:w="57" w:type="dxa"/>
              <w:right w:w="57" w:type="dxa"/>
            </w:tcMar>
          </w:tcPr>
          <w:p w14:paraId="197FA3A7" w14:textId="67751A2B" w:rsidR="00AD0AC7" w:rsidRPr="00CD6BC9" w:rsidRDefault="00F206E5" w:rsidP="009E30A1">
            <w:pPr>
              <w:jc w:val="center"/>
              <w:rPr>
                <w:rFonts w:asciiTheme="minorHAnsi" w:hAnsiTheme="minorHAnsi" w:cstheme="minorHAnsi"/>
                <w:b/>
                <w:sz w:val="24"/>
                <w:szCs w:val="22"/>
                <w:lang w:eastAsia="x-none"/>
              </w:rPr>
            </w:pPr>
            <w:r w:rsidRPr="00CD6BC9">
              <w:rPr>
                <w:rFonts w:asciiTheme="minorHAnsi" w:hAnsiTheme="minorHAnsi" w:cstheme="minorHAnsi"/>
                <w:b/>
                <w:sz w:val="24"/>
                <w:szCs w:val="22"/>
                <w:lang w:eastAsia="x-none"/>
              </w:rPr>
              <w:t xml:space="preserve">Stavka A - </w:t>
            </w:r>
            <w:r w:rsidR="00AD0AC7" w:rsidRPr="00CD6BC9">
              <w:rPr>
                <w:rFonts w:asciiTheme="minorHAnsi" w:hAnsiTheme="minorHAnsi" w:cstheme="minorHAnsi"/>
                <w:b/>
                <w:sz w:val="24"/>
                <w:szCs w:val="22"/>
                <w:lang w:eastAsia="x-none"/>
              </w:rPr>
              <w:t>Kartonirka</w:t>
            </w:r>
          </w:p>
        </w:tc>
      </w:tr>
      <w:tr w:rsidR="00A646BE" w:rsidRPr="00CD6BC9" w14:paraId="33B63E3D" w14:textId="77777777" w:rsidTr="007F10BF">
        <w:tc>
          <w:tcPr>
            <w:tcW w:w="678" w:type="dxa"/>
            <w:tcMar>
              <w:left w:w="57" w:type="dxa"/>
              <w:right w:w="57" w:type="dxa"/>
            </w:tcMar>
            <w:vAlign w:val="center"/>
          </w:tcPr>
          <w:p w14:paraId="6EDC2503" w14:textId="6B40E221" w:rsidR="00A646BE" w:rsidRPr="00CD6BC9" w:rsidRDefault="00B33A9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w:t>
            </w:r>
          </w:p>
        </w:tc>
        <w:tc>
          <w:tcPr>
            <w:tcW w:w="4766" w:type="dxa"/>
            <w:tcMar>
              <w:left w:w="57" w:type="dxa"/>
              <w:right w:w="57" w:type="dxa"/>
            </w:tcMar>
          </w:tcPr>
          <w:p w14:paraId="0E84D0D0" w14:textId="1037FD2B" w:rsidR="00A646BE" w:rsidRPr="00CD6BC9" w:rsidRDefault="0061478E" w:rsidP="00986554">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Automatski stroj</w:t>
            </w:r>
            <w:r w:rsidR="00C66D2C" w:rsidRPr="00CD6BC9">
              <w:rPr>
                <w:rFonts w:asciiTheme="minorHAnsi" w:hAnsiTheme="minorHAnsi" w:cstheme="minorHAnsi"/>
                <w:sz w:val="22"/>
                <w:szCs w:val="22"/>
                <w:lang w:eastAsia="x-none"/>
              </w:rPr>
              <w:t xml:space="preserve"> tip „Top loader“ (ulaganje od gore po principu uzmi&amp;stavi)</w:t>
            </w:r>
            <w:r w:rsidR="009E30A1" w:rsidRPr="00CD6BC9">
              <w:rPr>
                <w:rFonts w:asciiTheme="minorHAnsi" w:hAnsiTheme="minorHAnsi" w:cstheme="minorHAnsi"/>
                <w:sz w:val="22"/>
                <w:szCs w:val="22"/>
                <w:lang w:eastAsia="x-none"/>
              </w:rPr>
              <w:t xml:space="preserve"> za pakiranje plastičnih boca </w:t>
            </w:r>
            <w:r w:rsidR="00FE64A5" w:rsidRPr="00CD6BC9">
              <w:rPr>
                <w:rFonts w:asciiTheme="minorHAnsi" w:hAnsiTheme="minorHAnsi" w:cstheme="minorHAnsi"/>
                <w:sz w:val="22"/>
                <w:szCs w:val="22"/>
                <w:lang w:eastAsia="x-none"/>
              </w:rPr>
              <w:t>s različitim poizvodima (tekući sapuni, šamponi gelovi za tuširanje, zaštitna mlijeka, gelovi..)</w:t>
            </w:r>
            <w:r w:rsidR="004E244B" w:rsidRPr="00CD6BC9">
              <w:rPr>
                <w:rFonts w:asciiTheme="minorHAnsi" w:hAnsiTheme="minorHAnsi" w:cstheme="minorHAnsi"/>
                <w:sz w:val="22"/>
                <w:szCs w:val="22"/>
                <w:lang w:eastAsia="x-none"/>
              </w:rPr>
              <w:t xml:space="preserve"> ulaganjem grupe proizvoda od gore</w:t>
            </w:r>
            <w:r w:rsidRPr="00CD6BC9">
              <w:rPr>
                <w:rFonts w:asciiTheme="minorHAnsi" w:hAnsiTheme="minorHAnsi" w:cstheme="minorHAnsi"/>
                <w:sz w:val="22"/>
                <w:szCs w:val="22"/>
                <w:lang w:eastAsia="x-none"/>
              </w:rPr>
              <w:t xml:space="preserve"> </w:t>
            </w:r>
            <w:r w:rsidR="004E244B" w:rsidRPr="00CD6BC9">
              <w:rPr>
                <w:rFonts w:asciiTheme="minorHAnsi" w:hAnsiTheme="minorHAnsi" w:cstheme="minorHAnsi"/>
                <w:sz w:val="22"/>
                <w:szCs w:val="22"/>
                <w:lang w:eastAsia="x-none"/>
              </w:rPr>
              <w:t>u formiranu kartonsku</w:t>
            </w:r>
            <w:r w:rsidR="00986554" w:rsidRPr="00CD6BC9">
              <w:rPr>
                <w:rFonts w:asciiTheme="minorHAnsi" w:hAnsiTheme="minorHAnsi" w:cstheme="minorHAnsi"/>
                <w:sz w:val="22"/>
                <w:szCs w:val="22"/>
                <w:lang w:eastAsia="x-none"/>
              </w:rPr>
              <w:t xml:space="preserve"> kutiju</w:t>
            </w:r>
            <w:r w:rsidR="009E30A1" w:rsidRPr="00CD6BC9">
              <w:rPr>
                <w:rFonts w:asciiTheme="minorHAnsi" w:hAnsiTheme="minorHAnsi" w:cstheme="minorHAnsi"/>
                <w:sz w:val="22"/>
                <w:szCs w:val="22"/>
                <w:lang w:eastAsia="x-none"/>
              </w:rPr>
              <w:t xml:space="preserve"> </w:t>
            </w:r>
            <w:r w:rsidRPr="00CD6BC9">
              <w:rPr>
                <w:rFonts w:asciiTheme="minorHAnsi" w:hAnsiTheme="minorHAnsi" w:cstheme="minorHAnsi"/>
                <w:sz w:val="22"/>
                <w:szCs w:val="22"/>
                <w:lang w:eastAsia="x-none"/>
              </w:rPr>
              <w:t>(american tip)</w:t>
            </w:r>
            <w:r w:rsidR="004E244B" w:rsidRPr="00CD6BC9">
              <w:rPr>
                <w:rFonts w:asciiTheme="minorHAnsi" w:hAnsiTheme="minorHAnsi" w:cstheme="minorHAnsi"/>
                <w:sz w:val="22"/>
                <w:szCs w:val="22"/>
                <w:lang w:eastAsia="x-none"/>
              </w:rPr>
              <w:t xml:space="preserve">, uključujući formatne dijelove, </w:t>
            </w:r>
            <w:r w:rsidR="00865559" w:rsidRPr="00CD6BC9">
              <w:rPr>
                <w:rFonts w:asciiTheme="minorHAnsi" w:hAnsiTheme="minorHAnsi" w:cstheme="minorHAnsi"/>
                <w:sz w:val="22"/>
                <w:szCs w:val="22"/>
                <w:lang w:eastAsia="x-none"/>
              </w:rPr>
              <w:t xml:space="preserve">servo pogone, </w:t>
            </w:r>
            <w:r w:rsidR="008A5D9D" w:rsidRPr="00CD6BC9">
              <w:rPr>
                <w:rFonts w:asciiTheme="minorHAnsi" w:hAnsiTheme="minorHAnsi" w:cstheme="minorHAnsi"/>
                <w:sz w:val="22"/>
                <w:szCs w:val="22"/>
                <w:lang w:eastAsia="x-none"/>
              </w:rPr>
              <w:t>čvrst</w:t>
            </w:r>
            <w:r w:rsidR="00865559" w:rsidRPr="00CD6BC9">
              <w:rPr>
                <w:rFonts w:asciiTheme="minorHAnsi" w:hAnsiTheme="minorHAnsi" w:cstheme="minorHAnsi"/>
                <w:sz w:val="22"/>
                <w:szCs w:val="22"/>
                <w:lang w:eastAsia="x-none"/>
              </w:rPr>
              <w:t xml:space="preserve"> mehanički okvir</w:t>
            </w:r>
            <w:r w:rsidR="002C4BA2" w:rsidRPr="00CD6BC9">
              <w:rPr>
                <w:rFonts w:asciiTheme="minorHAnsi" w:hAnsiTheme="minorHAnsi" w:cstheme="minorHAnsi"/>
                <w:sz w:val="22"/>
                <w:szCs w:val="22"/>
                <w:lang w:eastAsia="x-none"/>
              </w:rPr>
              <w:t>, osigurani</w:t>
            </w:r>
            <w:r w:rsidR="004E244B" w:rsidRPr="00CD6BC9">
              <w:rPr>
                <w:rFonts w:asciiTheme="minorHAnsi" w:hAnsiTheme="minorHAnsi" w:cstheme="minorHAnsi"/>
                <w:sz w:val="22"/>
                <w:szCs w:val="22"/>
                <w:lang w:eastAsia="x-none"/>
              </w:rPr>
              <w:t xml:space="preserve"> </w:t>
            </w:r>
            <w:r w:rsidR="00865559" w:rsidRPr="00CD6BC9">
              <w:rPr>
                <w:rFonts w:asciiTheme="minorHAnsi" w:hAnsiTheme="minorHAnsi" w:cstheme="minorHAnsi"/>
                <w:sz w:val="22"/>
                <w:szCs w:val="22"/>
                <w:lang w:eastAsia="x-none"/>
              </w:rPr>
              <w:t xml:space="preserve">zaštitni </w:t>
            </w:r>
            <w:r w:rsidR="002C4BA2" w:rsidRPr="00CD6BC9">
              <w:rPr>
                <w:rFonts w:asciiTheme="minorHAnsi" w:hAnsiTheme="minorHAnsi" w:cstheme="minorHAnsi"/>
                <w:sz w:val="22"/>
                <w:szCs w:val="22"/>
                <w:lang w:eastAsia="x-none"/>
              </w:rPr>
              <w:t xml:space="preserve">paneli, </w:t>
            </w:r>
            <w:r w:rsidRPr="00CD6BC9">
              <w:rPr>
                <w:rFonts w:asciiTheme="minorHAnsi" w:hAnsiTheme="minorHAnsi" w:cstheme="minorHAnsi"/>
                <w:sz w:val="22"/>
                <w:szCs w:val="22"/>
                <w:lang w:eastAsia="x-none"/>
              </w:rPr>
              <w:t>SS</w:t>
            </w:r>
            <w:r w:rsidR="002C4BA2" w:rsidRPr="00CD6BC9">
              <w:rPr>
                <w:rFonts w:asciiTheme="minorHAnsi" w:hAnsiTheme="minorHAnsi" w:cstheme="minorHAnsi"/>
                <w:sz w:val="22"/>
                <w:szCs w:val="22"/>
                <w:lang w:eastAsia="x-none"/>
              </w:rPr>
              <w:t xml:space="preserve"> okviri</w:t>
            </w:r>
          </w:p>
        </w:tc>
        <w:tc>
          <w:tcPr>
            <w:tcW w:w="3260" w:type="dxa"/>
            <w:tcMar>
              <w:left w:w="57" w:type="dxa"/>
              <w:right w:w="57" w:type="dxa"/>
            </w:tcMar>
          </w:tcPr>
          <w:p w14:paraId="184B849F" w14:textId="77777777" w:rsidR="00A646BE" w:rsidRPr="00CD6BC9" w:rsidRDefault="00A646BE" w:rsidP="008A4EA5">
            <w:pPr>
              <w:jc w:val="both"/>
              <w:rPr>
                <w:rFonts w:asciiTheme="minorHAnsi" w:hAnsiTheme="minorHAnsi" w:cstheme="minorHAnsi"/>
                <w:sz w:val="22"/>
                <w:szCs w:val="22"/>
                <w:lang w:eastAsia="x-none"/>
              </w:rPr>
            </w:pPr>
          </w:p>
        </w:tc>
        <w:tc>
          <w:tcPr>
            <w:tcW w:w="1559" w:type="dxa"/>
            <w:tcMar>
              <w:left w:w="57" w:type="dxa"/>
              <w:right w:w="57" w:type="dxa"/>
            </w:tcMar>
          </w:tcPr>
          <w:p w14:paraId="242B7F10" w14:textId="77777777" w:rsidR="00A646BE" w:rsidRPr="00CD6BC9" w:rsidRDefault="00A646BE" w:rsidP="008A4EA5">
            <w:pPr>
              <w:jc w:val="both"/>
              <w:rPr>
                <w:rFonts w:asciiTheme="minorHAnsi" w:hAnsiTheme="minorHAnsi" w:cstheme="minorHAnsi"/>
                <w:sz w:val="22"/>
                <w:szCs w:val="22"/>
                <w:lang w:eastAsia="x-none"/>
              </w:rPr>
            </w:pPr>
          </w:p>
        </w:tc>
      </w:tr>
      <w:tr w:rsidR="00301445" w:rsidRPr="00CD6BC9" w14:paraId="7BFAD046" w14:textId="77777777" w:rsidTr="007F10BF">
        <w:tc>
          <w:tcPr>
            <w:tcW w:w="678" w:type="dxa"/>
            <w:tcMar>
              <w:left w:w="57" w:type="dxa"/>
              <w:right w:w="57" w:type="dxa"/>
            </w:tcMar>
            <w:vAlign w:val="center"/>
          </w:tcPr>
          <w:p w14:paraId="78B0311E" w14:textId="23E956CE" w:rsidR="00301445" w:rsidRPr="00CD6BC9" w:rsidRDefault="0030144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w:t>
            </w:r>
          </w:p>
        </w:tc>
        <w:tc>
          <w:tcPr>
            <w:tcW w:w="4766" w:type="dxa"/>
            <w:tcMar>
              <w:left w:w="57" w:type="dxa"/>
              <w:right w:w="57" w:type="dxa"/>
            </w:tcMar>
          </w:tcPr>
          <w:p w14:paraId="1A593181" w14:textId="0D32C8C8" w:rsidR="00301445" w:rsidRPr="00CD6BC9" w:rsidRDefault="00672983" w:rsidP="000B7B03">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Kapacitet pakiranja 10 -12 kutija/min</w:t>
            </w:r>
          </w:p>
        </w:tc>
        <w:tc>
          <w:tcPr>
            <w:tcW w:w="3260" w:type="dxa"/>
            <w:tcMar>
              <w:left w:w="57" w:type="dxa"/>
              <w:right w:w="57" w:type="dxa"/>
            </w:tcMar>
          </w:tcPr>
          <w:p w14:paraId="6ACCE107" w14:textId="77777777" w:rsidR="00301445" w:rsidRPr="00CD6BC9" w:rsidRDefault="00301445" w:rsidP="008A4EA5">
            <w:pPr>
              <w:jc w:val="both"/>
              <w:rPr>
                <w:rFonts w:asciiTheme="minorHAnsi" w:hAnsiTheme="minorHAnsi" w:cstheme="minorHAnsi"/>
                <w:sz w:val="22"/>
                <w:szCs w:val="22"/>
                <w:lang w:eastAsia="x-none"/>
              </w:rPr>
            </w:pPr>
          </w:p>
        </w:tc>
        <w:tc>
          <w:tcPr>
            <w:tcW w:w="1559" w:type="dxa"/>
            <w:tcMar>
              <w:left w:w="57" w:type="dxa"/>
              <w:right w:w="57" w:type="dxa"/>
            </w:tcMar>
          </w:tcPr>
          <w:p w14:paraId="50E1A81A" w14:textId="77777777" w:rsidR="00301445" w:rsidRPr="00CD6BC9" w:rsidRDefault="00301445" w:rsidP="008A4EA5">
            <w:pPr>
              <w:jc w:val="both"/>
              <w:rPr>
                <w:rFonts w:asciiTheme="minorHAnsi" w:hAnsiTheme="minorHAnsi" w:cstheme="minorHAnsi"/>
                <w:sz w:val="22"/>
                <w:szCs w:val="22"/>
                <w:lang w:eastAsia="x-none"/>
              </w:rPr>
            </w:pPr>
          </w:p>
        </w:tc>
      </w:tr>
      <w:tr w:rsidR="00301445" w:rsidRPr="00CD6BC9" w14:paraId="1E4D52F9" w14:textId="77777777" w:rsidTr="007F10BF">
        <w:tc>
          <w:tcPr>
            <w:tcW w:w="678" w:type="dxa"/>
            <w:tcMar>
              <w:left w:w="57" w:type="dxa"/>
              <w:right w:w="57" w:type="dxa"/>
            </w:tcMar>
            <w:vAlign w:val="center"/>
          </w:tcPr>
          <w:p w14:paraId="717E7131" w14:textId="276CBBBE" w:rsidR="00301445" w:rsidRPr="00CD6BC9" w:rsidRDefault="0030144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A.3.</w:t>
            </w:r>
          </w:p>
        </w:tc>
        <w:tc>
          <w:tcPr>
            <w:tcW w:w="4766" w:type="dxa"/>
            <w:tcMar>
              <w:left w:w="57" w:type="dxa"/>
              <w:right w:w="57" w:type="dxa"/>
            </w:tcMar>
          </w:tcPr>
          <w:p w14:paraId="5CFB1631" w14:textId="77777777" w:rsidR="00672983" w:rsidRPr="00CD6BC9" w:rsidRDefault="00672983" w:rsidP="00872A1A">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Dimenzije plastičnih boca:</w:t>
            </w:r>
          </w:p>
          <w:p w14:paraId="278F39D5" w14:textId="77777777" w:rsidR="00672983" w:rsidRPr="00CD6BC9" w:rsidRDefault="00672983" w:rsidP="00872A1A">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širina ili promjer:  30 mm - 100 mm </w:t>
            </w:r>
          </w:p>
          <w:p w14:paraId="3CAA66AA" w14:textId="27417CF2" w:rsidR="00672983" w:rsidRPr="00CD6BC9" w:rsidRDefault="00BE592D" w:rsidP="00872A1A">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dužina:  30 mm - 18</w:t>
            </w:r>
            <w:r w:rsidR="00672983" w:rsidRPr="00CD6BC9">
              <w:rPr>
                <w:rFonts w:asciiTheme="minorHAnsi" w:hAnsiTheme="minorHAnsi" w:cstheme="minorHAnsi"/>
                <w:sz w:val="22"/>
                <w:szCs w:val="22"/>
                <w:lang w:eastAsia="x-none"/>
              </w:rPr>
              <w:t>0 mm</w:t>
            </w:r>
          </w:p>
          <w:p w14:paraId="1AC94623" w14:textId="5A62126C" w:rsidR="00301445" w:rsidRPr="00CD6BC9" w:rsidRDefault="00BE592D" w:rsidP="00872A1A">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visina:  100 mm - 33</w:t>
            </w:r>
            <w:r w:rsidR="00672983" w:rsidRPr="00CD6BC9">
              <w:rPr>
                <w:rFonts w:asciiTheme="minorHAnsi" w:hAnsiTheme="minorHAnsi" w:cstheme="minorHAnsi"/>
                <w:sz w:val="22"/>
                <w:szCs w:val="22"/>
                <w:lang w:eastAsia="x-none"/>
              </w:rPr>
              <w:t>0 mm</w:t>
            </w:r>
          </w:p>
        </w:tc>
        <w:tc>
          <w:tcPr>
            <w:tcW w:w="3260" w:type="dxa"/>
            <w:tcMar>
              <w:left w:w="57" w:type="dxa"/>
              <w:right w:w="57" w:type="dxa"/>
            </w:tcMar>
          </w:tcPr>
          <w:p w14:paraId="36945E65" w14:textId="77777777" w:rsidR="00301445" w:rsidRPr="00CD6BC9" w:rsidRDefault="00301445" w:rsidP="008A4EA5">
            <w:pPr>
              <w:jc w:val="both"/>
              <w:rPr>
                <w:rFonts w:asciiTheme="minorHAnsi" w:hAnsiTheme="minorHAnsi" w:cstheme="minorHAnsi"/>
                <w:sz w:val="22"/>
                <w:szCs w:val="22"/>
                <w:lang w:eastAsia="x-none"/>
              </w:rPr>
            </w:pPr>
          </w:p>
        </w:tc>
        <w:tc>
          <w:tcPr>
            <w:tcW w:w="1559" w:type="dxa"/>
            <w:tcMar>
              <w:left w:w="57" w:type="dxa"/>
              <w:right w:w="57" w:type="dxa"/>
            </w:tcMar>
          </w:tcPr>
          <w:p w14:paraId="74F60C93" w14:textId="77777777" w:rsidR="00301445" w:rsidRPr="00CD6BC9" w:rsidRDefault="00301445" w:rsidP="008A4EA5">
            <w:pPr>
              <w:jc w:val="both"/>
              <w:rPr>
                <w:rFonts w:asciiTheme="minorHAnsi" w:hAnsiTheme="minorHAnsi" w:cstheme="minorHAnsi"/>
                <w:sz w:val="22"/>
                <w:szCs w:val="22"/>
                <w:lang w:eastAsia="x-none"/>
              </w:rPr>
            </w:pPr>
          </w:p>
        </w:tc>
      </w:tr>
      <w:tr w:rsidR="00F206E5" w:rsidRPr="00CD6BC9" w14:paraId="5229EA10" w14:textId="77777777" w:rsidTr="007F10BF">
        <w:tc>
          <w:tcPr>
            <w:tcW w:w="678" w:type="dxa"/>
            <w:tcMar>
              <w:left w:w="57" w:type="dxa"/>
              <w:right w:w="57" w:type="dxa"/>
            </w:tcMar>
            <w:vAlign w:val="center"/>
          </w:tcPr>
          <w:p w14:paraId="3F939D52" w14:textId="3D815B0A"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A.4.</w:t>
            </w:r>
          </w:p>
        </w:tc>
        <w:tc>
          <w:tcPr>
            <w:tcW w:w="4766" w:type="dxa"/>
            <w:tcMar>
              <w:left w:w="57" w:type="dxa"/>
              <w:right w:w="57" w:type="dxa"/>
            </w:tcMar>
          </w:tcPr>
          <w:p w14:paraId="1D07353F" w14:textId="563868CD" w:rsidR="00F206E5" w:rsidRPr="00CD6BC9" w:rsidRDefault="00F206E5" w:rsidP="00672983">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Dimenzije kutije (dxšxv); min 200x110x130 mm, max 500x370x380 mm</w:t>
            </w:r>
          </w:p>
        </w:tc>
        <w:tc>
          <w:tcPr>
            <w:tcW w:w="3260" w:type="dxa"/>
            <w:tcMar>
              <w:left w:w="57" w:type="dxa"/>
              <w:right w:w="57" w:type="dxa"/>
            </w:tcMar>
          </w:tcPr>
          <w:p w14:paraId="38927F4A"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672A05B5"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0C76B184" w14:textId="77777777" w:rsidTr="007F10BF">
        <w:tc>
          <w:tcPr>
            <w:tcW w:w="678" w:type="dxa"/>
            <w:tcMar>
              <w:left w:w="57" w:type="dxa"/>
              <w:right w:w="57" w:type="dxa"/>
            </w:tcMar>
            <w:vAlign w:val="center"/>
          </w:tcPr>
          <w:p w14:paraId="1774DFC5" w14:textId="268E5A50"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A.5.</w:t>
            </w:r>
          </w:p>
        </w:tc>
        <w:tc>
          <w:tcPr>
            <w:tcW w:w="4766" w:type="dxa"/>
            <w:tcMar>
              <w:left w:w="57" w:type="dxa"/>
              <w:right w:w="57" w:type="dxa"/>
            </w:tcMar>
          </w:tcPr>
          <w:p w14:paraId="79B93CB7" w14:textId="78634869" w:rsidR="00F206E5" w:rsidRPr="00CD6BC9" w:rsidRDefault="00F206E5" w:rsidP="00872A1A">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Broj i raspored boca (lica) u kutiji; 3x10, 2x6, 2x5, 2x4, 2x3, 2x2</w:t>
            </w:r>
          </w:p>
        </w:tc>
        <w:tc>
          <w:tcPr>
            <w:tcW w:w="3260" w:type="dxa"/>
            <w:tcMar>
              <w:left w:w="57" w:type="dxa"/>
              <w:right w:w="57" w:type="dxa"/>
            </w:tcMar>
          </w:tcPr>
          <w:p w14:paraId="525B2281"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0D47899B"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515EA3AD" w14:textId="77777777" w:rsidTr="007F10BF">
        <w:tc>
          <w:tcPr>
            <w:tcW w:w="678" w:type="dxa"/>
            <w:tcMar>
              <w:left w:w="57" w:type="dxa"/>
              <w:right w:w="57" w:type="dxa"/>
            </w:tcMar>
            <w:vAlign w:val="center"/>
          </w:tcPr>
          <w:p w14:paraId="4084BCE4" w14:textId="3E2B7412"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A.6.</w:t>
            </w:r>
          </w:p>
        </w:tc>
        <w:tc>
          <w:tcPr>
            <w:tcW w:w="4766" w:type="dxa"/>
            <w:tcMar>
              <w:left w:w="57" w:type="dxa"/>
              <w:right w:w="57" w:type="dxa"/>
            </w:tcMar>
          </w:tcPr>
          <w:p w14:paraId="3F4F498D" w14:textId="2FD8119C" w:rsidR="00F206E5" w:rsidRPr="00CD6BC9" w:rsidRDefault="00F206E5" w:rsidP="00E650D1">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Ulazni transporter dužine 3200 mm, širine min 95 mm, (prema potrebi s krivinama) brzina kontrolirana frekventnim pretvaračem</w:t>
            </w:r>
          </w:p>
        </w:tc>
        <w:tc>
          <w:tcPr>
            <w:tcW w:w="3260" w:type="dxa"/>
            <w:tcMar>
              <w:left w:w="57" w:type="dxa"/>
              <w:right w:w="57" w:type="dxa"/>
            </w:tcMar>
          </w:tcPr>
          <w:p w14:paraId="5FC56E14"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341CD686"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60F6812C" w14:textId="77777777" w:rsidTr="007F10BF">
        <w:tc>
          <w:tcPr>
            <w:tcW w:w="678" w:type="dxa"/>
            <w:tcMar>
              <w:left w:w="57" w:type="dxa"/>
              <w:right w:w="57" w:type="dxa"/>
            </w:tcMar>
            <w:vAlign w:val="center"/>
          </w:tcPr>
          <w:p w14:paraId="36BA0B40" w14:textId="2951FDB9"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A.7.</w:t>
            </w:r>
          </w:p>
        </w:tc>
        <w:tc>
          <w:tcPr>
            <w:tcW w:w="4766" w:type="dxa"/>
            <w:tcMar>
              <w:left w:w="57" w:type="dxa"/>
              <w:right w:w="57" w:type="dxa"/>
            </w:tcMar>
          </w:tcPr>
          <w:p w14:paraId="1A4E6334" w14:textId="46F707A6" w:rsidR="00F206E5" w:rsidRPr="00CD6BC9" w:rsidRDefault="00F206E5"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Razdvajanje i usmjeravanje proizvoda u 1-6 redova, podesive SS vodilice boca, start-stop kontrola prolaza i broja boca, zaštitni paneli</w:t>
            </w:r>
          </w:p>
        </w:tc>
        <w:tc>
          <w:tcPr>
            <w:tcW w:w="3260" w:type="dxa"/>
            <w:tcMar>
              <w:left w:w="57" w:type="dxa"/>
              <w:right w:w="57" w:type="dxa"/>
            </w:tcMar>
          </w:tcPr>
          <w:p w14:paraId="4C408A45"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630564BD"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67ADCBC5" w14:textId="77777777" w:rsidTr="007F10BF">
        <w:tc>
          <w:tcPr>
            <w:tcW w:w="678" w:type="dxa"/>
            <w:tcMar>
              <w:left w:w="57" w:type="dxa"/>
              <w:right w:w="57" w:type="dxa"/>
            </w:tcMar>
            <w:vAlign w:val="center"/>
          </w:tcPr>
          <w:p w14:paraId="2A2A80F1" w14:textId="31E23A61"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A.8.</w:t>
            </w:r>
          </w:p>
        </w:tc>
        <w:tc>
          <w:tcPr>
            <w:tcW w:w="4766" w:type="dxa"/>
            <w:tcMar>
              <w:left w:w="57" w:type="dxa"/>
              <w:right w:w="57" w:type="dxa"/>
            </w:tcMar>
          </w:tcPr>
          <w:p w14:paraId="3BA176F1" w14:textId="491204B7" w:rsidR="00F206E5" w:rsidRPr="00CD6BC9" w:rsidRDefault="00F206E5"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Mogućnost orijentacije boca s trigger zatvaračima šireg raspona od promjera boce</w:t>
            </w:r>
            <w:r w:rsidRPr="00CD6BC9">
              <w:rPr>
                <w:rFonts w:asciiTheme="minorHAnsi" w:hAnsiTheme="minorHAnsi"/>
                <w:sz w:val="24"/>
                <w:szCs w:val="24"/>
              </w:rPr>
              <w:t xml:space="preserve"> </w:t>
            </w:r>
            <w:r w:rsidRPr="00CD6BC9">
              <w:rPr>
                <w:rFonts w:asciiTheme="minorHAnsi" w:hAnsiTheme="minorHAnsi" w:cstheme="minorHAnsi"/>
                <w:sz w:val="22"/>
                <w:szCs w:val="22"/>
                <w:lang w:eastAsia="x-none"/>
              </w:rPr>
              <w:t>i poravnanje svih trigger pumpica prije ulaganja u kutiju</w:t>
            </w:r>
          </w:p>
        </w:tc>
        <w:tc>
          <w:tcPr>
            <w:tcW w:w="3260" w:type="dxa"/>
            <w:tcMar>
              <w:left w:w="57" w:type="dxa"/>
              <w:right w:w="57" w:type="dxa"/>
            </w:tcMar>
          </w:tcPr>
          <w:p w14:paraId="3C5CE0C8"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52281B57"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4CE55EBA" w14:textId="77777777" w:rsidTr="007F10BF">
        <w:tc>
          <w:tcPr>
            <w:tcW w:w="678" w:type="dxa"/>
            <w:tcMar>
              <w:left w:w="57" w:type="dxa"/>
              <w:right w:w="57" w:type="dxa"/>
            </w:tcMar>
            <w:vAlign w:val="center"/>
          </w:tcPr>
          <w:p w14:paraId="318C3426" w14:textId="06D7A91B"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A.9.</w:t>
            </w:r>
          </w:p>
        </w:tc>
        <w:tc>
          <w:tcPr>
            <w:tcW w:w="4766" w:type="dxa"/>
            <w:tcMar>
              <w:left w:w="57" w:type="dxa"/>
              <w:right w:w="57" w:type="dxa"/>
            </w:tcMar>
          </w:tcPr>
          <w:p w14:paraId="6AB95CC2" w14:textId="04E9E631" w:rsidR="00F206E5" w:rsidRPr="00CD6BC9" w:rsidRDefault="00F206E5" w:rsidP="002C4BA2">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Horizontalni magazin za ravne kutije kapaciteta punjenja dužine min 1100 mm </w:t>
            </w:r>
          </w:p>
        </w:tc>
        <w:tc>
          <w:tcPr>
            <w:tcW w:w="3260" w:type="dxa"/>
            <w:tcMar>
              <w:left w:w="57" w:type="dxa"/>
              <w:right w:w="57" w:type="dxa"/>
            </w:tcMar>
          </w:tcPr>
          <w:p w14:paraId="64287F34"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00A4C9FB"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166CF9B4" w14:textId="77777777" w:rsidTr="007F10BF">
        <w:tc>
          <w:tcPr>
            <w:tcW w:w="678" w:type="dxa"/>
            <w:tcMar>
              <w:left w:w="57" w:type="dxa"/>
              <w:right w:w="57" w:type="dxa"/>
            </w:tcMar>
            <w:vAlign w:val="center"/>
          </w:tcPr>
          <w:p w14:paraId="325D7E22" w14:textId="5B008EE9"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A.10.</w:t>
            </w:r>
          </w:p>
        </w:tc>
        <w:tc>
          <w:tcPr>
            <w:tcW w:w="4766" w:type="dxa"/>
            <w:tcMar>
              <w:left w:w="57" w:type="dxa"/>
              <w:right w:w="57" w:type="dxa"/>
            </w:tcMar>
          </w:tcPr>
          <w:p w14:paraId="47BCB139" w14:textId="3989C245" w:rsidR="00F206E5" w:rsidRPr="00CD6BC9" w:rsidRDefault="00F206E5" w:rsidP="008A4EA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Formiranje kutije izdvajanjem iz magazina, Venturi sustav, regulacija vakuuma, savijanje i lijepljenje </w:t>
            </w:r>
            <w:r w:rsidRPr="00CD6BC9">
              <w:rPr>
                <w:rFonts w:asciiTheme="minorHAnsi" w:hAnsiTheme="minorHAnsi" w:cstheme="minorHAnsi"/>
                <w:sz w:val="22"/>
                <w:szCs w:val="22"/>
                <w:lang w:eastAsia="x-none"/>
              </w:rPr>
              <w:lastRenderedPageBreak/>
              <w:t>donjih i gornjih stranica kutije ljepljivom trakom širine 50 mm</w:t>
            </w:r>
          </w:p>
        </w:tc>
        <w:tc>
          <w:tcPr>
            <w:tcW w:w="3260" w:type="dxa"/>
            <w:tcMar>
              <w:left w:w="57" w:type="dxa"/>
              <w:right w:w="57" w:type="dxa"/>
            </w:tcMar>
          </w:tcPr>
          <w:p w14:paraId="2CE7AD80"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4EF7E084"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095591C0" w14:textId="77777777" w:rsidTr="007F10BF">
        <w:tc>
          <w:tcPr>
            <w:tcW w:w="678" w:type="dxa"/>
            <w:tcMar>
              <w:left w:w="57" w:type="dxa"/>
              <w:right w:w="57" w:type="dxa"/>
            </w:tcMar>
            <w:vAlign w:val="center"/>
          </w:tcPr>
          <w:p w14:paraId="40E59D66" w14:textId="163FAF93"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lastRenderedPageBreak/>
              <w:t>A.11.</w:t>
            </w:r>
          </w:p>
        </w:tc>
        <w:tc>
          <w:tcPr>
            <w:tcW w:w="4766" w:type="dxa"/>
            <w:tcMar>
              <w:left w:w="57" w:type="dxa"/>
              <w:right w:w="57" w:type="dxa"/>
            </w:tcMar>
          </w:tcPr>
          <w:p w14:paraId="43D438B5" w14:textId="6085A501" w:rsidR="00F206E5" w:rsidRPr="00CD6BC9" w:rsidRDefault="00F206E5" w:rsidP="008A4EA5">
            <w:pPr>
              <w:rPr>
                <w:rFonts w:asciiTheme="minorHAnsi" w:hAnsiTheme="minorHAnsi" w:cstheme="minorHAnsi"/>
                <w:sz w:val="22"/>
                <w:szCs w:val="22"/>
                <w:lang w:eastAsia="x-none"/>
              </w:rPr>
            </w:pPr>
            <w:r w:rsidRPr="00CD6BC9">
              <w:rPr>
                <w:rFonts w:asciiTheme="minorHAnsi" w:hAnsiTheme="minorHAnsi" w:cs="Calibri"/>
                <w:color w:val="000000"/>
                <w:sz w:val="22"/>
                <w:szCs w:val="22"/>
                <w:lang w:eastAsia="it-IT"/>
              </w:rPr>
              <w:t>Motorno podizanje gornje jedinice za zatvaranje kutije radi lakše zamjene donje ljepljive trake</w:t>
            </w:r>
          </w:p>
        </w:tc>
        <w:tc>
          <w:tcPr>
            <w:tcW w:w="3260" w:type="dxa"/>
            <w:tcMar>
              <w:left w:w="57" w:type="dxa"/>
              <w:right w:w="57" w:type="dxa"/>
            </w:tcMar>
          </w:tcPr>
          <w:p w14:paraId="3F904BC0"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1DB6CFFB"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496DFA72" w14:textId="77777777" w:rsidTr="007F10BF">
        <w:tc>
          <w:tcPr>
            <w:tcW w:w="678" w:type="dxa"/>
            <w:tcMar>
              <w:left w:w="57" w:type="dxa"/>
              <w:right w:w="57" w:type="dxa"/>
            </w:tcMar>
            <w:vAlign w:val="center"/>
          </w:tcPr>
          <w:p w14:paraId="5E827F72" w14:textId="0BDC0DDD"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A.12.</w:t>
            </w:r>
          </w:p>
        </w:tc>
        <w:tc>
          <w:tcPr>
            <w:tcW w:w="4766" w:type="dxa"/>
            <w:tcMar>
              <w:left w:w="57" w:type="dxa"/>
              <w:right w:w="57" w:type="dxa"/>
            </w:tcMar>
          </w:tcPr>
          <w:p w14:paraId="4F601C71" w14:textId="15144309" w:rsidR="00F206E5" w:rsidRPr="00CD6BC9" w:rsidRDefault="00F206E5" w:rsidP="008A4EA5">
            <w:pPr>
              <w:rPr>
                <w:rFonts w:asciiTheme="minorHAnsi" w:hAnsiTheme="minorHAnsi" w:cs="Calibri"/>
                <w:color w:val="000000"/>
                <w:sz w:val="22"/>
                <w:szCs w:val="22"/>
                <w:lang w:eastAsia="it-IT"/>
              </w:rPr>
            </w:pPr>
            <w:r w:rsidRPr="00CD6BC9">
              <w:rPr>
                <w:rFonts w:asciiTheme="minorHAnsi" w:hAnsiTheme="minorHAnsi" w:cs="Calibri"/>
                <w:color w:val="000000"/>
                <w:sz w:val="22"/>
                <w:szCs w:val="22"/>
                <w:lang w:eastAsia="it-IT"/>
              </w:rPr>
              <w:t xml:space="preserve">Kontrola za dojavu pucanja gornje i donje ljepljive trake i skori kraj </w:t>
            </w:r>
            <w:r w:rsidR="005E118F" w:rsidRPr="00CD6BC9">
              <w:rPr>
                <w:rFonts w:asciiTheme="minorHAnsi" w:hAnsiTheme="minorHAnsi" w:cs="Calibri"/>
                <w:color w:val="000000"/>
                <w:sz w:val="22"/>
                <w:szCs w:val="22"/>
                <w:lang w:eastAsia="it-IT"/>
              </w:rPr>
              <w:t xml:space="preserve">donje </w:t>
            </w:r>
            <w:r w:rsidRPr="00CD6BC9">
              <w:rPr>
                <w:rFonts w:asciiTheme="minorHAnsi" w:hAnsiTheme="minorHAnsi" w:cs="Calibri"/>
                <w:color w:val="000000"/>
                <w:sz w:val="22"/>
                <w:szCs w:val="22"/>
                <w:lang w:eastAsia="it-IT"/>
              </w:rPr>
              <w:t>role</w:t>
            </w:r>
          </w:p>
        </w:tc>
        <w:tc>
          <w:tcPr>
            <w:tcW w:w="3260" w:type="dxa"/>
            <w:tcMar>
              <w:left w:w="57" w:type="dxa"/>
              <w:right w:w="57" w:type="dxa"/>
            </w:tcMar>
          </w:tcPr>
          <w:p w14:paraId="353007B3"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0EA4200B"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5FE545C1" w14:textId="77777777" w:rsidTr="007F10BF">
        <w:tc>
          <w:tcPr>
            <w:tcW w:w="678" w:type="dxa"/>
            <w:tcMar>
              <w:left w:w="57" w:type="dxa"/>
              <w:right w:w="57" w:type="dxa"/>
            </w:tcMar>
            <w:vAlign w:val="center"/>
          </w:tcPr>
          <w:p w14:paraId="387F379A" w14:textId="5F223604"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A.13.</w:t>
            </w:r>
          </w:p>
        </w:tc>
        <w:tc>
          <w:tcPr>
            <w:tcW w:w="4766" w:type="dxa"/>
            <w:tcMar>
              <w:left w:w="57" w:type="dxa"/>
              <w:right w:w="57" w:type="dxa"/>
            </w:tcMar>
          </w:tcPr>
          <w:p w14:paraId="0384D95A" w14:textId="45B31EB7"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Pokretni nosač glave za prijenos grupe proizvoda u </w:t>
            </w:r>
            <w:r w:rsidR="00746030" w:rsidRPr="00CD6BC9">
              <w:rPr>
                <w:rFonts w:asciiTheme="minorHAnsi" w:hAnsiTheme="minorHAnsi" w:cstheme="minorHAnsi"/>
                <w:sz w:val="22"/>
                <w:szCs w:val="22"/>
                <w:lang w:eastAsia="x-none"/>
              </w:rPr>
              <w:t xml:space="preserve">pripremljenu </w:t>
            </w:r>
            <w:r w:rsidRPr="00CD6BC9">
              <w:rPr>
                <w:rFonts w:asciiTheme="minorHAnsi" w:hAnsiTheme="minorHAnsi" w:cstheme="minorHAnsi"/>
                <w:sz w:val="22"/>
                <w:szCs w:val="22"/>
                <w:lang w:eastAsia="x-none"/>
              </w:rPr>
              <w:t>kutiju, servomotori</w:t>
            </w:r>
          </w:p>
        </w:tc>
        <w:tc>
          <w:tcPr>
            <w:tcW w:w="3260" w:type="dxa"/>
            <w:tcMar>
              <w:left w:w="57" w:type="dxa"/>
              <w:right w:w="57" w:type="dxa"/>
            </w:tcMar>
          </w:tcPr>
          <w:p w14:paraId="1A931356"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17598237"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21B820CE" w14:textId="77777777" w:rsidTr="007F10BF">
        <w:tc>
          <w:tcPr>
            <w:tcW w:w="678" w:type="dxa"/>
            <w:tcMar>
              <w:left w:w="57" w:type="dxa"/>
              <w:right w:w="57" w:type="dxa"/>
            </w:tcMar>
            <w:vAlign w:val="center"/>
          </w:tcPr>
          <w:p w14:paraId="27031F0D" w14:textId="2C558ACF"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A.14.</w:t>
            </w:r>
          </w:p>
        </w:tc>
        <w:tc>
          <w:tcPr>
            <w:tcW w:w="4766" w:type="dxa"/>
            <w:tcMar>
              <w:left w:w="57" w:type="dxa"/>
              <w:right w:w="57" w:type="dxa"/>
            </w:tcMar>
          </w:tcPr>
          <w:p w14:paraId="6780EBBB" w14:textId="77777777" w:rsidR="00F206E5" w:rsidRPr="00CD6BC9" w:rsidRDefault="00F206E5" w:rsidP="00B7457E">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Brzo izmjenjiva glava s mehaničkim hvataljkama za </w:t>
            </w:r>
          </w:p>
          <w:p w14:paraId="3DCAEED2" w14:textId="636B979B" w:rsidR="00F206E5" w:rsidRPr="00CD6BC9" w:rsidRDefault="00F206E5" w:rsidP="00B7457E">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uzimanje i prijenos boca u kutiju</w:t>
            </w:r>
          </w:p>
        </w:tc>
        <w:tc>
          <w:tcPr>
            <w:tcW w:w="3260" w:type="dxa"/>
            <w:tcMar>
              <w:left w:w="57" w:type="dxa"/>
              <w:right w:w="57" w:type="dxa"/>
            </w:tcMar>
          </w:tcPr>
          <w:p w14:paraId="2D38B180"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72FE52B7"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0B4C1C4D" w14:textId="77777777" w:rsidTr="007F10BF">
        <w:tc>
          <w:tcPr>
            <w:tcW w:w="678" w:type="dxa"/>
            <w:tcMar>
              <w:left w:w="57" w:type="dxa"/>
              <w:right w:w="57" w:type="dxa"/>
            </w:tcMar>
            <w:vAlign w:val="center"/>
          </w:tcPr>
          <w:p w14:paraId="64E4A523" w14:textId="68BAF8DE"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A.15.</w:t>
            </w:r>
          </w:p>
        </w:tc>
        <w:tc>
          <w:tcPr>
            <w:tcW w:w="4766" w:type="dxa"/>
            <w:tcMar>
              <w:left w:w="57" w:type="dxa"/>
              <w:right w:w="57" w:type="dxa"/>
            </w:tcMar>
          </w:tcPr>
          <w:p w14:paraId="32A02D5F" w14:textId="580C2E5E" w:rsidR="00F206E5" w:rsidRPr="00CD6BC9" w:rsidRDefault="00F206E5" w:rsidP="00E650D1">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Rotacija glave za +/-90°, orijentacija ovalnih boca za pravilan položaj lica u kutiji (shelf ready)</w:t>
            </w:r>
          </w:p>
        </w:tc>
        <w:tc>
          <w:tcPr>
            <w:tcW w:w="3260" w:type="dxa"/>
            <w:tcMar>
              <w:left w:w="57" w:type="dxa"/>
              <w:right w:w="57" w:type="dxa"/>
            </w:tcMar>
          </w:tcPr>
          <w:p w14:paraId="45F96071"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0AF59B1B"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52062263" w14:textId="77777777" w:rsidTr="007F10BF">
        <w:tc>
          <w:tcPr>
            <w:tcW w:w="678" w:type="dxa"/>
            <w:tcMar>
              <w:left w:w="57" w:type="dxa"/>
              <w:right w:w="57" w:type="dxa"/>
            </w:tcMar>
          </w:tcPr>
          <w:p w14:paraId="01E66003" w14:textId="6B710B3F"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A.16.</w:t>
            </w:r>
          </w:p>
        </w:tc>
        <w:tc>
          <w:tcPr>
            <w:tcW w:w="4766" w:type="dxa"/>
            <w:tcMar>
              <w:left w:w="57" w:type="dxa"/>
              <w:right w:w="57" w:type="dxa"/>
            </w:tcMar>
          </w:tcPr>
          <w:p w14:paraId="5DE64A47" w14:textId="77777777" w:rsidR="00F206E5" w:rsidRPr="00CD6BC9" w:rsidRDefault="00F206E5" w:rsidP="006D6FDE">
            <w:pPr>
              <w:tabs>
                <w:tab w:val="left" w:pos="2519"/>
              </w:tabs>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Format boce (F1) 330 ml (1 kom) + standardni zatvarač uključen + dodatni formatni dijelovi za:</w:t>
            </w:r>
          </w:p>
          <w:p w14:paraId="66BC6121" w14:textId="77777777" w:rsidR="00F206E5" w:rsidRPr="00CD6BC9" w:rsidRDefault="00F206E5" w:rsidP="00D71FEE">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(F2) boca + zatvarač (1 kom)</w:t>
            </w:r>
          </w:p>
          <w:p w14:paraId="63E718EF" w14:textId="77777777" w:rsidR="00F206E5" w:rsidRPr="00CD6BC9" w:rsidRDefault="00F206E5" w:rsidP="00D71FEE">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(F3) boca + zatvarač (1 kom)</w:t>
            </w:r>
          </w:p>
          <w:p w14:paraId="33B482E2" w14:textId="77777777" w:rsidR="00F206E5" w:rsidRPr="00CD6BC9" w:rsidRDefault="00F206E5" w:rsidP="00D71FEE">
            <w:pPr>
              <w:spacing w:line="216" w:lineRule="auto"/>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 (F4) boca + zatvarač (1 kom) </w:t>
            </w:r>
          </w:p>
          <w:p w14:paraId="7DFE02BE" w14:textId="2F0DEDD2" w:rsidR="00F206E5" w:rsidRPr="00CD6BC9" w:rsidRDefault="00F206E5" w:rsidP="00D71FEE">
            <w:pPr>
              <w:spacing w:line="216" w:lineRule="auto"/>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(F5) boca + zatvarač (1 kom)</w:t>
            </w:r>
          </w:p>
        </w:tc>
        <w:tc>
          <w:tcPr>
            <w:tcW w:w="3260" w:type="dxa"/>
            <w:tcMar>
              <w:left w:w="57" w:type="dxa"/>
              <w:right w:w="57" w:type="dxa"/>
            </w:tcMar>
          </w:tcPr>
          <w:p w14:paraId="14BC20F3"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1048C04E"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1720E559" w14:textId="77777777" w:rsidTr="007F10BF">
        <w:tc>
          <w:tcPr>
            <w:tcW w:w="678" w:type="dxa"/>
            <w:tcMar>
              <w:left w:w="57" w:type="dxa"/>
              <w:right w:w="57" w:type="dxa"/>
            </w:tcMar>
          </w:tcPr>
          <w:p w14:paraId="506216B1" w14:textId="6AC95CFB"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A.17.</w:t>
            </w:r>
          </w:p>
        </w:tc>
        <w:tc>
          <w:tcPr>
            <w:tcW w:w="4766" w:type="dxa"/>
            <w:tcMar>
              <w:left w:w="57" w:type="dxa"/>
              <w:right w:w="57" w:type="dxa"/>
            </w:tcMar>
          </w:tcPr>
          <w:p w14:paraId="5E0D5F43" w14:textId="0FAC259F" w:rsidR="00F206E5" w:rsidRPr="00CD6BC9" w:rsidRDefault="00F206E5"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Smjer s lijeva na desno, uža strana kutije vodeća</w:t>
            </w:r>
          </w:p>
        </w:tc>
        <w:tc>
          <w:tcPr>
            <w:tcW w:w="3260" w:type="dxa"/>
            <w:tcMar>
              <w:left w:w="57" w:type="dxa"/>
              <w:right w:w="57" w:type="dxa"/>
            </w:tcMar>
          </w:tcPr>
          <w:p w14:paraId="420C7ACF"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73D03F7F"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6728F954" w14:textId="77777777" w:rsidTr="007F10BF">
        <w:tc>
          <w:tcPr>
            <w:tcW w:w="678" w:type="dxa"/>
            <w:tcMar>
              <w:left w:w="57" w:type="dxa"/>
              <w:right w:w="57" w:type="dxa"/>
            </w:tcMar>
          </w:tcPr>
          <w:p w14:paraId="7B0AE360" w14:textId="7A3C7295"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A.18.</w:t>
            </w:r>
          </w:p>
        </w:tc>
        <w:tc>
          <w:tcPr>
            <w:tcW w:w="4766" w:type="dxa"/>
            <w:tcMar>
              <w:left w:w="57" w:type="dxa"/>
              <w:right w:w="57" w:type="dxa"/>
            </w:tcMar>
          </w:tcPr>
          <w:p w14:paraId="6BC1D701" w14:textId="2E41D104"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Radna visina stroja 950 +/- 50 mm</w:t>
            </w:r>
          </w:p>
        </w:tc>
        <w:tc>
          <w:tcPr>
            <w:tcW w:w="3260" w:type="dxa"/>
            <w:tcMar>
              <w:left w:w="57" w:type="dxa"/>
              <w:right w:w="57" w:type="dxa"/>
            </w:tcMar>
          </w:tcPr>
          <w:p w14:paraId="06622865"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7EB454DF"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2ACE38AF" w14:textId="77777777" w:rsidTr="007F10BF">
        <w:tc>
          <w:tcPr>
            <w:tcW w:w="678" w:type="dxa"/>
            <w:tcMar>
              <w:left w:w="57" w:type="dxa"/>
              <w:right w:w="57" w:type="dxa"/>
            </w:tcMar>
          </w:tcPr>
          <w:p w14:paraId="1064C0F2" w14:textId="1BB8D582"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A.19.</w:t>
            </w:r>
          </w:p>
        </w:tc>
        <w:tc>
          <w:tcPr>
            <w:tcW w:w="4766" w:type="dxa"/>
            <w:tcMar>
              <w:left w:w="57" w:type="dxa"/>
              <w:right w:w="57" w:type="dxa"/>
            </w:tcMar>
          </w:tcPr>
          <w:p w14:paraId="044AC04F" w14:textId="7FE6040D" w:rsidR="00F206E5" w:rsidRPr="00CD6BC9" w:rsidRDefault="00F206E5" w:rsidP="002B1339">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Izlazni transporter punih kutija, prije kontroln</w:t>
            </w:r>
            <w:r w:rsidR="00A33BC0" w:rsidRPr="00CD6BC9">
              <w:rPr>
                <w:rFonts w:asciiTheme="minorHAnsi" w:hAnsiTheme="minorHAnsi" w:cstheme="minorHAnsi"/>
                <w:sz w:val="22"/>
                <w:szCs w:val="22"/>
                <w:lang w:eastAsia="x-none"/>
              </w:rPr>
              <w:t>e vage, dimenzija (dxšxv) 650x50</w:t>
            </w:r>
            <w:r w:rsidRPr="00CD6BC9">
              <w:rPr>
                <w:rFonts w:asciiTheme="minorHAnsi" w:hAnsiTheme="minorHAnsi" w:cstheme="minorHAnsi"/>
                <w:sz w:val="22"/>
                <w:szCs w:val="22"/>
                <w:lang w:eastAsia="x-none"/>
              </w:rPr>
              <w:t>0x500+/-50 mm</w:t>
            </w:r>
          </w:p>
        </w:tc>
        <w:tc>
          <w:tcPr>
            <w:tcW w:w="3260" w:type="dxa"/>
            <w:tcMar>
              <w:left w:w="57" w:type="dxa"/>
              <w:right w:w="57" w:type="dxa"/>
            </w:tcMar>
          </w:tcPr>
          <w:p w14:paraId="42C0599C"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683A9760"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2B4D76C1" w14:textId="77777777" w:rsidTr="007F10BF">
        <w:tc>
          <w:tcPr>
            <w:tcW w:w="678" w:type="dxa"/>
            <w:tcMar>
              <w:left w:w="57" w:type="dxa"/>
              <w:right w:w="57" w:type="dxa"/>
            </w:tcMar>
          </w:tcPr>
          <w:p w14:paraId="58B3AE7C" w14:textId="1AB79DD9"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A.20.</w:t>
            </w:r>
          </w:p>
        </w:tc>
        <w:tc>
          <w:tcPr>
            <w:tcW w:w="4766" w:type="dxa"/>
            <w:tcMar>
              <w:left w:w="57" w:type="dxa"/>
              <w:right w:w="57" w:type="dxa"/>
            </w:tcMar>
          </w:tcPr>
          <w:p w14:paraId="00399D9F" w14:textId="06AAA018" w:rsidR="00F206E5" w:rsidRPr="00CD6BC9" w:rsidRDefault="00F206E5"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Izlazni </w:t>
            </w:r>
            <w:r w:rsidR="00DA1910" w:rsidRPr="00CD6BC9">
              <w:rPr>
                <w:rFonts w:asciiTheme="minorHAnsi" w:hAnsiTheme="minorHAnsi" w:cstheme="minorHAnsi"/>
                <w:sz w:val="22"/>
                <w:szCs w:val="22"/>
                <w:lang w:eastAsia="x-none"/>
              </w:rPr>
              <w:t xml:space="preserve">tračni </w:t>
            </w:r>
            <w:r w:rsidRPr="00CD6BC9">
              <w:rPr>
                <w:rFonts w:asciiTheme="minorHAnsi" w:hAnsiTheme="minorHAnsi" w:cstheme="minorHAnsi"/>
                <w:sz w:val="22"/>
                <w:szCs w:val="22"/>
                <w:lang w:eastAsia="x-none"/>
              </w:rPr>
              <w:t>transporter punih kutija, nakon kontrolne vage, dimenzija (dxšxv) 7500x400x500+/-50 mm</w:t>
            </w:r>
            <w:r w:rsidR="00DA1910" w:rsidRPr="00CD6BC9">
              <w:rPr>
                <w:rFonts w:asciiTheme="minorHAnsi" w:hAnsiTheme="minorHAnsi" w:cstheme="minorHAnsi"/>
                <w:sz w:val="22"/>
                <w:szCs w:val="22"/>
                <w:lang w:eastAsia="x-none"/>
              </w:rPr>
              <w:t xml:space="preserve"> </w:t>
            </w:r>
            <w:r w:rsidRPr="00CD6BC9">
              <w:rPr>
                <w:rFonts w:asciiTheme="minorHAnsi" w:hAnsiTheme="minorHAnsi" w:cstheme="minorHAnsi"/>
                <w:sz w:val="22"/>
                <w:szCs w:val="22"/>
                <w:lang w:eastAsia="x-none"/>
              </w:rPr>
              <w:t>sa zakretačem kutije za 90°</w:t>
            </w:r>
          </w:p>
        </w:tc>
        <w:tc>
          <w:tcPr>
            <w:tcW w:w="3260" w:type="dxa"/>
            <w:tcMar>
              <w:left w:w="57" w:type="dxa"/>
              <w:right w:w="57" w:type="dxa"/>
            </w:tcMar>
          </w:tcPr>
          <w:p w14:paraId="3D6096AF"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3D817AB6"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48BD9483" w14:textId="77777777" w:rsidTr="007F10BF">
        <w:tc>
          <w:tcPr>
            <w:tcW w:w="678" w:type="dxa"/>
            <w:tcMar>
              <w:left w:w="57" w:type="dxa"/>
              <w:right w:w="57" w:type="dxa"/>
            </w:tcMar>
          </w:tcPr>
          <w:p w14:paraId="31D90A63" w14:textId="098FBAE8"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A.21.</w:t>
            </w:r>
          </w:p>
        </w:tc>
        <w:tc>
          <w:tcPr>
            <w:tcW w:w="4766" w:type="dxa"/>
            <w:tcMar>
              <w:left w:w="57" w:type="dxa"/>
              <w:right w:w="57" w:type="dxa"/>
            </w:tcMar>
          </w:tcPr>
          <w:p w14:paraId="6E70401E" w14:textId="1141275F"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Razmjena signala s opremom ispred / iza</w:t>
            </w:r>
          </w:p>
        </w:tc>
        <w:tc>
          <w:tcPr>
            <w:tcW w:w="3260" w:type="dxa"/>
            <w:tcMar>
              <w:left w:w="57" w:type="dxa"/>
              <w:right w:w="57" w:type="dxa"/>
            </w:tcMar>
          </w:tcPr>
          <w:p w14:paraId="6358BC07"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5E323F91"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2AE1C607" w14:textId="77777777" w:rsidTr="007F10BF">
        <w:tc>
          <w:tcPr>
            <w:tcW w:w="678" w:type="dxa"/>
            <w:tcMar>
              <w:left w:w="57" w:type="dxa"/>
              <w:right w:w="57" w:type="dxa"/>
            </w:tcMar>
          </w:tcPr>
          <w:p w14:paraId="17D77EFC" w14:textId="2B341079"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A.22.</w:t>
            </w:r>
          </w:p>
        </w:tc>
        <w:tc>
          <w:tcPr>
            <w:tcW w:w="4766" w:type="dxa"/>
            <w:tcMar>
              <w:left w:w="57" w:type="dxa"/>
              <w:right w:w="57" w:type="dxa"/>
            </w:tcMar>
          </w:tcPr>
          <w:p w14:paraId="412F3A8D" w14:textId="764646DE" w:rsidR="00F206E5" w:rsidRPr="00CD6BC9" w:rsidRDefault="00F206E5" w:rsidP="00451CD0">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Upravljački sustav, PLC, multijezični, dodirni ekran,</w:t>
            </w:r>
            <w:r w:rsidRPr="00CD6BC9">
              <w:rPr>
                <w:rFonts w:asciiTheme="minorHAnsi" w:hAnsiTheme="minorHAnsi"/>
              </w:rPr>
              <w:t xml:space="preserve"> </w:t>
            </w:r>
            <w:r w:rsidRPr="00CD6BC9">
              <w:rPr>
                <w:rFonts w:asciiTheme="minorHAnsi" w:hAnsiTheme="minorHAnsi" w:cstheme="minorHAnsi"/>
                <w:sz w:val="22"/>
                <w:szCs w:val="22"/>
                <w:lang w:eastAsia="x-none"/>
              </w:rPr>
              <w:t>s receptima i pojedinačnim parametrima za rad navedenih formata i pohrana 100 recepata</w:t>
            </w:r>
          </w:p>
        </w:tc>
        <w:tc>
          <w:tcPr>
            <w:tcW w:w="3260" w:type="dxa"/>
            <w:tcMar>
              <w:left w:w="57" w:type="dxa"/>
              <w:right w:w="57" w:type="dxa"/>
            </w:tcMar>
          </w:tcPr>
          <w:p w14:paraId="4BE6051E"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525F3E31"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21A15B4C" w14:textId="77777777" w:rsidTr="007F10BF">
        <w:tc>
          <w:tcPr>
            <w:tcW w:w="678" w:type="dxa"/>
            <w:tcMar>
              <w:left w:w="57" w:type="dxa"/>
              <w:right w:w="57" w:type="dxa"/>
            </w:tcMar>
          </w:tcPr>
          <w:p w14:paraId="51C9AD37" w14:textId="38984D4E"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A.23.</w:t>
            </w:r>
          </w:p>
        </w:tc>
        <w:tc>
          <w:tcPr>
            <w:tcW w:w="4766" w:type="dxa"/>
            <w:tcMar>
              <w:left w:w="57" w:type="dxa"/>
              <w:right w:w="57" w:type="dxa"/>
            </w:tcMar>
          </w:tcPr>
          <w:p w14:paraId="410700EE" w14:textId="501A1DAB" w:rsidR="00F206E5" w:rsidRPr="00CD6BC9" w:rsidRDefault="00F206E5"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Instalirana električna energija max 10 kW uklj</w:t>
            </w:r>
            <w:r w:rsidR="00A54C70" w:rsidRPr="00CD6BC9">
              <w:rPr>
                <w:rFonts w:asciiTheme="minorHAnsi" w:hAnsiTheme="minorHAnsi" w:cstheme="minorHAnsi"/>
                <w:sz w:val="22"/>
                <w:szCs w:val="22"/>
                <w:lang w:eastAsia="x-none"/>
              </w:rPr>
              <w:t>učujući kontrolnu vagu i sve</w:t>
            </w:r>
            <w:r w:rsidRPr="00CD6BC9">
              <w:rPr>
                <w:rFonts w:asciiTheme="minorHAnsi" w:hAnsiTheme="minorHAnsi" w:cstheme="minorHAnsi"/>
                <w:sz w:val="22"/>
                <w:szCs w:val="22"/>
                <w:lang w:eastAsia="x-none"/>
              </w:rPr>
              <w:t xml:space="preserve"> transportere</w:t>
            </w:r>
          </w:p>
        </w:tc>
        <w:tc>
          <w:tcPr>
            <w:tcW w:w="3260" w:type="dxa"/>
            <w:tcMar>
              <w:left w:w="57" w:type="dxa"/>
              <w:right w:w="57" w:type="dxa"/>
            </w:tcMar>
          </w:tcPr>
          <w:p w14:paraId="44BB7E28"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67E39A3F"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4143D953" w14:textId="77777777" w:rsidTr="00A54C70">
        <w:tc>
          <w:tcPr>
            <w:tcW w:w="678" w:type="dxa"/>
            <w:tcMar>
              <w:left w:w="57" w:type="dxa"/>
              <w:right w:w="57" w:type="dxa"/>
            </w:tcMar>
            <w:vAlign w:val="center"/>
          </w:tcPr>
          <w:p w14:paraId="0154D697" w14:textId="45DA7F5B"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A.24.</w:t>
            </w:r>
          </w:p>
        </w:tc>
        <w:tc>
          <w:tcPr>
            <w:tcW w:w="4766" w:type="dxa"/>
            <w:tcMar>
              <w:left w:w="57" w:type="dxa"/>
              <w:right w:w="57" w:type="dxa"/>
            </w:tcMar>
          </w:tcPr>
          <w:p w14:paraId="2EB8FFD3" w14:textId="6E2C61D7"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Svjetlo u elektroormaru</w:t>
            </w:r>
          </w:p>
        </w:tc>
        <w:tc>
          <w:tcPr>
            <w:tcW w:w="3260" w:type="dxa"/>
            <w:tcMar>
              <w:left w:w="57" w:type="dxa"/>
              <w:right w:w="57" w:type="dxa"/>
            </w:tcMar>
          </w:tcPr>
          <w:p w14:paraId="0A3B1880"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1827931F"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6945E504" w14:textId="77777777" w:rsidTr="007F10BF">
        <w:tc>
          <w:tcPr>
            <w:tcW w:w="678" w:type="dxa"/>
            <w:tcMar>
              <w:left w:w="57" w:type="dxa"/>
              <w:right w:w="57" w:type="dxa"/>
            </w:tcMar>
            <w:vAlign w:val="center"/>
          </w:tcPr>
          <w:p w14:paraId="2DF943E3" w14:textId="6A548D9D"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A.25.</w:t>
            </w:r>
          </w:p>
        </w:tc>
        <w:tc>
          <w:tcPr>
            <w:tcW w:w="4766" w:type="dxa"/>
            <w:tcMar>
              <w:left w:w="57" w:type="dxa"/>
              <w:right w:w="57" w:type="dxa"/>
            </w:tcMar>
          </w:tcPr>
          <w:p w14:paraId="4EAE1755" w14:textId="589BDAF9"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Trobojna svjetlosna i zvučna signalizacija alarma</w:t>
            </w:r>
          </w:p>
        </w:tc>
        <w:tc>
          <w:tcPr>
            <w:tcW w:w="3260" w:type="dxa"/>
            <w:tcMar>
              <w:left w:w="57" w:type="dxa"/>
              <w:right w:w="57" w:type="dxa"/>
            </w:tcMar>
          </w:tcPr>
          <w:p w14:paraId="07C1F6BE"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372388DA"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72896452" w14:textId="77777777" w:rsidTr="007F10BF">
        <w:tc>
          <w:tcPr>
            <w:tcW w:w="678" w:type="dxa"/>
            <w:tcMar>
              <w:left w:w="57" w:type="dxa"/>
              <w:right w:w="57" w:type="dxa"/>
            </w:tcMar>
            <w:vAlign w:val="center"/>
          </w:tcPr>
          <w:p w14:paraId="2838E438" w14:textId="48C9ABC8"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A.26.</w:t>
            </w:r>
          </w:p>
        </w:tc>
        <w:tc>
          <w:tcPr>
            <w:tcW w:w="4766" w:type="dxa"/>
            <w:tcMar>
              <w:left w:w="57" w:type="dxa"/>
              <w:right w:w="57" w:type="dxa"/>
            </w:tcMar>
          </w:tcPr>
          <w:p w14:paraId="2997FCAE" w14:textId="26853C44"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Asistencija dobavljača na daljinu</w:t>
            </w:r>
          </w:p>
        </w:tc>
        <w:tc>
          <w:tcPr>
            <w:tcW w:w="3260" w:type="dxa"/>
            <w:tcMar>
              <w:left w:w="57" w:type="dxa"/>
              <w:right w:w="57" w:type="dxa"/>
            </w:tcMar>
          </w:tcPr>
          <w:p w14:paraId="46C56BDD"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1EC7D028"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20A46476" w14:textId="77777777" w:rsidTr="00A54C70">
        <w:tc>
          <w:tcPr>
            <w:tcW w:w="678" w:type="dxa"/>
            <w:tcMar>
              <w:left w:w="57" w:type="dxa"/>
              <w:right w:w="57" w:type="dxa"/>
            </w:tcMar>
          </w:tcPr>
          <w:p w14:paraId="26509FC3" w14:textId="7BCFF922"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A.27.</w:t>
            </w:r>
          </w:p>
        </w:tc>
        <w:tc>
          <w:tcPr>
            <w:tcW w:w="4766" w:type="dxa"/>
            <w:tcMar>
              <w:left w:w="57" w:type="dxa"/>
              <w:right w:w="57" w:type="dxa"/>
            </w:tcMar>
          </w:tcPr>
          <w:p w14:paraId="7E0DC890" w14:textId="1BE8CD66" w:rsidR="00F206E5" w:rsidRPr="00CD6BC9" w:rsidRDefault="00F206E5"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Set rezervnih dijelova za kartonirku i vagu 2 godine</w:t>
            </w:r>
          </w:p>
        </w:tc>
        <w:tc>
          <w:tcPr>
            <w:tcW w:w="3260" w:type="dxa"/>
            <w:tcMar>
              <w:left w:w="57" w:type="dxa"/>
              <w:right w:w="57" w:type="dxa"/>
            </w:tcMar>
          </w:tcPr>
          <w:p w14:paraId="71D43C83"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762265B2" w14:textId="77777777" w:rsidR="00F206E5" w:rsidRPr="00CD6BC9" w:rsidRDefault="00F206E5" w:rsidP="008A4EA5">
            <w:pPr>
              <w:jc w:val="both"/>
              <w:rPr>
                <w:rFonts w:asciiTheme="minorHAnsi" w:hAnsiTheme="minorHAnsi" w:cstheme="minorHAnsi"/>
                <w:sz w:val="22"/>
                <w:szCs w:val="22"/>
                <w:lang w:eastAsia="x-none"/>
              </w:rPr>
            </w:pPr>
          </w:p>
        </w:tc>
      </w:tr>
      <w:tr w:rsidR="00F206E5" w:rsidRPr="00CD6BC9" w14:paraId="5D6E1748" w14:textId="77777777" w:rsidTr="007F10BF">
        <w:tc>
          <w:tcPr>
            <w:tcW w:w="678" w:type="dxa"/>
            <w:tcMar>
              <w:left w:w="57" w:type="dxa"/>
              <w:right w:w="57" w:type="dxa"/>
            </w:tcMar>
          </w:tcPr>
          <w:p w14:paraId="14EB105E" w14:textId="5C572661" w:rsidR="00F206E5" w:rsidRPr="00CD6BC9" w:rsidRDefault="00F206E5"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A.28.</w:t>
            </w:r>
          </w:p>
        </w:tc>
        <w:tc>
          <w:tcPr>
            <w:tcW w:w="4766" w:type="dxa"/>
            <w:tcMar>
              <w:left w:w="57" w:type="dxa"/>
              <w:right w:w="57" w:type="dxa"/>
            </w:tcMar>
          </w:tcPr>
          <w:p w14:paraId="18DF9DE6" w14:textId="0DE23B1A" w:rsidR="00F206E5" w:rsidRPr="00CD6BC9" w:rsidRDefault="00F206E5" w:rsidP="008A5D9D">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Raspoloživa površina za instalaciju cjelokupne opreme</w:t>
            </w:r>
            <w:r w:rsidR="008A5D9D" w:rsidRPr="00CD6BC9">
              <w:rPr>
                <w:rFonts w:asciiTheme="minorHAnsi" w:hAnsiTheme="minorHAnsi" w:cstheme="minorHAnsi"/>
                <w:sz w:val="22"/>
                <w:szCs w:val="22"/>
                <w:lang w:eastAsia="x-none"/>
              </w:rPr>
              <w:t xml:space="preserve"> (dxšxv): 11,14x3,41x3,45 </w:t>
            </w:r>
            <w:r w:rsidRPr="00CD6BC9">
              <w:rPr>
                <w:rFonts w:asciiTheme="minorHAnsi" w:hAnsiTheme="minorHAnsi" w:cstheme="minorHAnsi"/>
                <w:sz w:val="22"/>
                <w:szCs w:val="22"/>
                <w:lang w:eastAsia="x-none"/>
              </w:rPr>
              <w:t>m</w:t>
            </w:r>
            <w:r w:rsidR="008A5D9D" w:rsidRPr="00CD6BC9">
              <w:rPr>
                <w:rFonts w:asciiTheme="minorHAnsi" w:hAnsiTheme="minorHAnsi" w:cstheme="minorHAnsi"/>
                <w:sz w:val="22"/>
                <w:szCs w:val="22"/>
                <w:lang w:eastAsia="x-none"/>
              </w:rPr>
              <w:t xml:space="preserve"> </w:t>
            </w:r>
            <w:r w:rsidRPr="00CD6BC9">
              <w:rPr>
                <w:rFonts w:asciiTheme="minorHAnsi" w:hAnsiTheme="minorHAnsi" w:cstheme="minorHAnsi"/>
                <w:sz w:val="22"/>
                <w:szCs w:val="22"/>
                <w:lang w:eastAsia="x-none"/>
              </w:rPr>
              <w:t>(</w:t>
            </w:r>
            <w:r w:rsidR="008A5D9D" w:rsidRPr="00CD6BC9">
              <w:rPr>
                <w:rFonts w:asciiTheme="minorHAnsi" w:hAnsiTheme="minorHAnsi" w:cstheme="minorHAnsi"/>
                <w:sz w:val="22"/>
                <w:szCs w:val="22"/>
                <w:lang w:eastAsia="x-none"/>
              </w:rPr>
              <w:t xml:space="preserve">površine za pojedinačne segmente opreme </w:t>
            </w:r>
            <w:r w:rsidR="00863B8D" w:rsidRPr="00CD6BC9">
              <w:rPr>
                <w:rFonts w:asciiTheme="minorHAnsi" w:hAnsiTheme="minorHAnsi" w:cstheme="minorHAnsi"/>
                <w:sz w:val="22"/>
                <w:szCs w:val="22"/>
                <w:lang w:eastAsia="x-none"/>
              </w:rPr>
              <w:t>prema P</w:t>
            </w:r>
            <w:r w:rsidRPr="00CD6BC9">
              <w:rPr>
                <w:rFonts w:asciiTheme="minorHAnsi" w:hAnsiTheme="minorHAnsi" w:cstheme="minorHAnsi"/>
                <w:sz w:val="22"/>
                <w:szCs w:val="22"/>
                <w:lang w:eastAsia="x-none"/>
              </w:rPr>
              <w:t>rilogu 8)</w:t>
            </w:r>
          </w:p>
        </w:tc>
        <w:tc>
          <w:tcPr>
            <w:tcW w:w="3260" w:type="dxa"/>
            <w:tcMar>
              <w:left w:w="57" w:type="dxa"/>
              <w:right w:w="57" w:type="dxa"/>
            </w:tcMar>
          </w:tcPr>
          <w:p w14:paraId="55B9396D" w14:textId="77777777" w:rsidR="00F206E5" w:rsidRPr="00CD6BC9" w:rsidRDefault="00F206E5" w:rsidP="008A4EA5">
            <w:pPr>
              <w:jc w:val="both"/>
              <w:rPr>
                <w:rFonts w:asciiTheme="minorHAnsi" w:hAnsiTheme="minorHAnsi" w:cstheme="minorHAnsi"/>
                <w:sz w:val="22"/>
                <w:szCs w:val="22"/>
                <w:lang w:eastAsia="x-none"/>
              </w:rPr>
            </w:pPr>
          </w:p>
        </w:tc>
        <w:tc>
          <w:tcPr>
            <w:tcW w:w="1559" w:type="dxa"/>
            <w:tcMar>
              <w:left w:w="57" w:type="dxa"/>
              <w:right w:w="57" w:type="dxa"/>
            </w:tcMar>
          </w:tcPr>
          <w:p w14:paraId="3DDCDF44" w14:textId="77777777" w:rsidR="00F206E5" w:rsidRPr="00CD6BC9" w:rsidRDefault="00F206E5" w:rsidP="008A4EA5">
            <w:pPr>
              <w:jc w:val="both"/>
              <w:rPr>
                <w:rFonts w:asciiTheme="minorHAnsi" w:hAnsiTheme="minorHAnsi" w:cstheme="minorHAnsi"/>
                <w:sz w:val="22"/>
                <w:szCs w:val="22"/>
                <w:lang w:eastAsia="x-none"/>
              </w:rPr>
            </w:pPr>
          </w:p>
        </w:tc>
      </w:tr>
      <w:tr w:rsidR="00637546" w:rsidRPr="00CD6BC9" w14:paraId="68AD1B9F" w14:textId="77777777" w:rsidTr="007F10BF">
        <w:tc>
          <w:tcPr>
            <w:tcW w:w="678" w:type="dxa"/>
            <w:tcMar>
              <w:left w:w="57" w:type="dxa"/>
              <w:right w:w="57" w:type="dxa"/>
            </w:tcMar>
          </w:tcPr>
          <w:p w14:paraId="35C086D8" w14:textId="1DC762F4" w:rsidR="00637546" w:rsidRPr="00CD6BC9" w:rsidRDefault="00637546"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A.29.</w:t>
            </w:r>
          </w:p>
        </w:tc>
        <w:tc>
          <w:tcPr>
            <w:tcW w:w="4766" w:type="dxa"/>
            <w:tcMar>
              <w:left w:w="57" w:type="dxa"/>
              <w:right w:w="57" w:type="dxa"/>
            </w:tcMar>
          </w:tcPr>
          <w:p w14:paraId="3601DD9E" w14:textId="325743F0" w:rsidR="00637546" w:rsidRPr="00CD6BC9" w:rsidRDefault="00637546" w:rsidP="008A5D9D">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Masa kartonirke max 1850 kg </w:t>
            </w:r>
          </w:p>
        </w:tc>
        <w:tc>
          <w:tcPr>
            <w:tcW w:w="3260" w:type="dxa"/>
            <w:tcMar>
              <w:left w:w="57" w:type="dxa"/>
              <w:right w:w="57" w:type="dxa"/>
            </w:tcMar>
          </w:tcPr>
          <w:p w14:paraId="009FC561" w14:textId="77777777" w:rsidR="00637546" w:rsidRPr="00CD6BC9" w:rsidRDefault="00637546" w:rsidP="008A4EA5">
            <w:pPr>
              <w:jc w:val="both"/>
              <w:rPr>
                <w:rFonts w:asciiTheme="minorHAnsi" w:hAnsiTheme="minorHAnsi" w:cstheme="minorHAnsi"/>
                <w:sz w:val="22"/>
                <w:szCs w:val="22"/>
                <w:lang w:eastAsia="x-none"/>
              </w:rPr>
            </w:pPr>
          </w:p>
        </w:tc>
        <w:tc>
          <w:tcPr>
            <w:tcW w:w="1559" w:type="dxa"/>
            <w:tcMar>
              <w:left w:w="57" w:type="dxa"/>
              <w:right w:w="57" w:type="dxa"/>
            </w:tcMar>
          </w:tcPr>
          <w:p w14:paraId="0C63B896" w14:textId="77777777" w:rsidR="00637546" w:rsidRPr="00CD6BC9" w:rsidRDefault="00637546" w:rsidP="008A4EA5">
            <w:pPr>
              <w:jc w:val="both"/>
              <w:rPr>
                <w:rFonts w:asciiTheme="minorHAnsi" w:hAnsiTheme="minorHAnsi" w:cstheme="minorHAnsi"/>
                <w:sz w:val="22"/>
                <w:szCs w:val="22"/>
                <w:lang w:eastAsia="x-none"/>
              </w:rPr>
            </w:pPr>
          </w:p>
        </w:tc>
      </w:tr>
      <w:tr w:rsidR="003E33FB" w:rsidRPr="00CD6BC9" w14:paraId="05962DC0" w14:textId="77777777" w:rsidTr="007F10BF">
        <w:tc>
          <w:tcPr>
            <w:tcW w:w="678" w:type="dxa"/>
            <w:tcMar>
              <w:left w:w="57" w:type="dxa"/>
              <w:right w:w="57" w:type="dxa"/>
            </w:tcMar>
          </w:tcPr>
          <w:p w14:paraId="73575356" w14:textId="45C5FD19"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A.30.</w:t>
            </w:r>
          </w:p>
        </w:tc>
        <w:tc>
          <w:tcPr>
            <w:tcW w:w="4766" w:type="dxa"/>
            <w:tcMar>
              <w:left w:w="57" w:type="dxa"/>
              <w:right w:w="57" w:type="dxa"/>
            </w:tcMar>
          </w:tcPr>
          <w:p w14:paraId="7824F696" w14:textId="3E12123A" w:rsidR="003E33FB" w:rsidRPr="00CD6BC9" w:rsidRDefault="003E33FB" w:rsidP="008A5D9D">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Razred energetske učinkovitosti </w:t>
            </w:r>
            <w:r w:rsidR="00CC6CD7">
              <w:rPr>
                <w:rFonts w:asciiTheme="minorHAnsi" w:hAnsiTheme="minorHAnsi" w:cstheme="minorHAnsi"/>
                <w:sz w:val="22"/>
                <w:szCs w:val="22"/>
                <w:lang w:eastAsia="x-none"/>
              </w:rPr>
              <w:t>–</w:t>
            </w:r>
            <w:r w:rsidRPr="00CD6BC9">
              <w:rPr>
                <w:rFonts w:asciiTheme="minorHAnsi" w:hAnsiTheme="minorHAnsi" w:cstheme="minorHAnsi"/>
                <w:sz w:val="22"/>
                <w:szCs w:val="22"/>
                <w:lang w:eastAsia="x-none"/>
              </w:rPr>
              <w:t xml:space="preserve"> </w:t>
            </w:r>
            <w:r w:rsidR="00CC6CD7">
              <w:rPr>
                <w:rFonts w:asciiTheme="minorHAnsi" w:hAnsiTheme="minorHAnsi" w:cstheme="minorHAnsi"/>
                <w:sz w:val="22"/>
                <w:szCs w:val="22"/>
                <w:lang w:eastAsia="x-none"/>
              </w:rPr>
              <w:t xml:space="preserve">min. </w:t>
            </w:r>
            <w:r w:rsidRPr="00CD6BC9">
              <w:rPr>
                <w:rFonts w:asciiTheme="minorHAnsi" w:hAnsiTheme="minorHAnsi" w:cstheme="minorHAnsi"/>
                <w:sz w:val="22"/>
                <w:szCs w:val="22"/>
                <w:lang w:eastAsia="x-none"/>
              </w:rPr>
              <w:t>IE3</w:t>
            </w:r>
          </w:p>
        </w:tc>
        <w:tc>
          <w:tcPr>
            <w:tcW w:w="3260" w:type="dxa"/>
            <w:tcMar>
              <w:left w:w="57" w:type="dxa"/>
              <w:right w:w="57" w:type="dxa"/>
            </w:tcMar>
          </w:tcPr>
          <w:p w14:paraId="3D14CB82"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61D00D2C"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B43BB09" w14:textId="77777777" w:rsidTr="007F10BF">
        <w:tc>
          <w:tcPr>
            <w:tcW w:w="678" w:type="dxa"/>
            <w:tcMar>
              <w:left w:w="57" w:type="dxa"/>
              <w:right w:w="57" w:type="dxa"/>
            </w:tcMar>
          </w:tcPr>
          <w:p w14:paraId="155995DF" w14:textId="578B945A"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A.31.</w:t>
            </w:r>
          </w:p>
        </w:tc>
        <w:tc>
          <w:tcPr>
            <w:tcW w:w="4766" w:type="dxa"/>
            <w:tcMar>
              <w:left w:w="57" w:type="dxa"/>
              <w:right w:w="57" w:type="dxa"/>
            </w:tcMar>
          </w:tcPr>
          <w:p w14:paraId="28D754EB" w14:textId="6065C708" w:rsidR="003E33FB" w:rsidRPr="00CD6BC9" w:rsidRDefault="003E33FB"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Pakiranje, osiguranje i transport opreme na lokaciju Saponia d.d., M. Gupca 2, 31000 Osijek, Hrvatska</w:t>
            </w:r>
          </w:p>
        </w:tc>
        <w:tc>
          <w:tcPr>
            <w:tcW w:w="3260" w:type="dxa"/>
            <w:tcMar>
              <w:left w:w="57" w:type="dxa"/>
              <w:right w:w="57" w:type="dxa"/>
            </w:tcMar>
          </w:tcPr>
          <w:p w14:paraId="67E18B18"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52A1FBBF"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04199DD" w14:textId="77777777" w:rsidTr="004C5CC9">
        <w:tc>
          <w:tcPr>
            <w:tcW w:w="678" w:type="dxa"/>
            <w:tcMar>
              <w:left w:w="57" w:type="dxa"/>
              <w:right w:w="57" w:type="dxa"/>
            </w:tcMar>
            <w:vAlign w:val="center"/>
          </w:tcPr>
          <w:p w14:paraId="46373F48" w14:textId="20C72C98"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A.32.</w:t>
            </w:r>
          </w:p>
        </w:tc>
        <w:tc>
          <w:tcPr>
            <w:tcW w:w="4766" w:type="dxa"/>
            <w:tcMar>
              <w:left w:w="57" w:type="dxa"/>
              <w:right w:w="57" w:type="dxa"/>
            </w:tcMar>
          </w:tcPr>
          <w:p w14:paraId="50839408" w14:textId="7903F629" w:rsidR="003E33FB" w:rsidRPr="00CD6BC9" w:rsidRDefault="003E33FB" w:rsidP="00814B44">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Puštanje opreme u rad i boravak servisnog tehničara dobavljača 7 dana (s putom)</w:t>
            </w:r>
          </w:p>
        </w:tc>
        <w:tc>
          <w:tcPr>
            <w:tcW w:w="3260" w:type="dxa"/>
            <w:tcMar>
              <w:left w:w="57" w:type="dxa"/>
              <w:right w:w="57" w:type="dxa"/>
            </w:tcMar>
          </w:tcPr>
          <w:p w14:paraId="62D2DFCE"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4EE0C710"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3662BF9D" w14:textId="77777777" w:rsidTr="008D0342">
        <w:tc>
          <w:tcPr>
            <w:tcW w:w="678" w:type="dxa"/>
            <w:tcMar>
              <w:left w:w="57" w:type="dxa"/>
              <w:right w:w="57" w:type="dxa"/>
            </w:tcMar>
            <w:vAlign w:val="center"/>
          </w:tcPr>
          <w:p w14:paraId="51CA56E3" w14:textId="14068C47"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A.33.</w:t>
            </w:r>
          </w:p>
        </w:tc>
        <w:tc>
          <w:tcPr>
            <w:tcW w:w="4766" w:type="dxa"/>
            <w:tcMar>
              <w:left w:w="57" w:type="dxa"/>
              <w:right w:w="57" w:type="dxa"/>
            </w:tcMar>
          </w:tcPr>
          <w:p w14:paraId="5A741EB3" w14:textId="5BC582F8" w:rsidR="003E33FB" w:rsidRPr="00CD6BC9" w:rsidRDefault="003E33FB" w:rsidP="009E30A1">
            <w:pPr>
              <w:jc w:val="both"/>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Priložiti nacrt opreme s dimenzijama i masom</w:t>
            </w:r>
          </w:p>
        </w:tc>
        <w:tc>
          <w:tcPr>
            <w:tcW w:w="3260" w:type="dxa"/>
            <w:tcMar>
              <w:left w:w="57" w:type="dxa"/>
              <w:right w:w="57" w:type="dxa"/>
            </w:tcMar>
          </w:tcPr>
          <w:p w14:paraId="33CAA9DF"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00E3989F"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79C46BD0" w14:textId="77777777" w:rsidTr="007F10BF">
        <w:tc>
          <w:tcPr>
            <w:tcW w:w="678" w:type="dxa"/>
            <w:tcMar>
              <w:left w:w="57" w:type="dxa"/>
              <w:right w:w="57" w:type="dxa"/>
            </w:tcMar>
            <w:vAlign w:val="center"/>
          </w:tcPr>
          <w:p w14:paraId="26FD1682" w14:textId="5AB76C1C"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A.34.</w:t>
            </w:r>
          </w:p>
        </w:tc>
        <w:tc>
          <w:tcPr>
            <w:tcW w:w="4766" w:type="dxa"/>
            <w:tcMar>
              <w:left w:w="57" w:type="dxa"/>
              <w:right w:w="57" w:type="dxa"/>
            </w:tcMar>
          </w:tcPr>
          <w:p w14:paraId="56554A86" w14:textId="0B43F923" w:rsidR="003E33FB" w:rsidRPr="00CD6BC9" w:rsidRDefault="003E33FB"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Uz  kartonirku se isporučuju dva kompleta pisanih uputstva za održavanje i rukovanje postrojenjem i  izjava o svojstvima ugrađene opreme na hrvatskom </w:t>
            </w:r>
            <w:r w:rsidRPr="00CD6BC9">
              <w:rPr>
                <w:rFonts w:asciiTheme="minorHAnsi" w:hAnsiTheme="minorHAnsi" w:cstheme="minorHAnsi"/>
                <w:sz w:val="22"/>
                <w:szCs w:val="22"/>
                <w:lang w:eastAsia="x-none"/>
              </w:rPr>
              <w:lastRenderedPageBreak/>
              <w:t>jeziku i latiničnom pismu</w:t>
            </w:r>
          </w:p>
        </w:tc>
        <w:tc>
          <w:tcPr>
            <w:tcW w:w="3260" w:type="dxa"/>
            <w:tcMar>
              <w:left w:w="57" w:type="dxa"/>
              <w:right w:w="57" w:type="dxa"/>
            </w:tcMar>
          </w:tcPr>
          <w:p w14:paraId="2118D398"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507A2AAF"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4D92E43" w14:textId="77777777" w:rsidTr="00BB7B32">
        <w:tc>
          <w:tcPr>
            <w:tcW w:w="10263" w:type="dxa"/>
            <w:gridSpan w:val="4"/>
            <w:shd w:val="clear" w:color="auto" w:fill="C6D9F1" w:themeFill="text2" w:themeFillTint="33"/>
            <w:tcMar>
              <w:left w:w="57" w:type="dxa"/>
              <w:right w:w="57" w:type="dxa"/>
            </w:tcMar>
          </w:tcPr>
          <w:p w14:paraId="4C70F7A4" w14:textId="3FC6FAB1" w:rsidR="003E33FB" w:rsidRPr="00CD6BC9" w:rsidRDefault="003E33FB" w:rsidP="009E30A1">
            <w:pPr>
              <w:jc w:val="center"/>
              <w:rPr>
                <w:rFonts w:asciiTheme="minorHAnsi" w:hAnsiTheme="minorHAnsi" w:cstheme="minorHAnsi"/>
                <w:b/>
                <w:sz w:val="22"/>
                <w:szCs w:val="22"/>
                <w:lang w:eastAsia="x-none"/>
              </w:rPr>
            </w:pPr>
            <w:r w:rsidRPr="00CD6BC9">
              <w:rPr>
                <w:rFonts w:asciiTheme="minorHAnsi" w:hAnsiTheme="minorHAnsi" w:cstheme="minorHAnsi"/>
                <w:b/>
                <w:sz w:val="24"/>
                <w:szCs w:val="22"/>
                <w:lang w:eastAsia="x-none"/>
              </w:rPr>
              <w:lastRenderedPageBreak/>
              <w:t>Stavka B – Kontrolna vaga</w:t>
            </w:r>
          </w:p>
        </w:tc>
      </w:tr>
      <w:tr w:rsidR="003E33FB" w:rsidRPr="00CD6BC9" w14:paraId="7CCCDB1D" w14:textId="77777777" w:rsidTr="007F10BF">
        <w:tc>
          <w:tcPr>
            <w:tcW w:w="678" w:type="dxa"/>
            <w:tcMar>
              <w:left w:w="57" w:type="dxa"/>
              <w:right w:w="57" w:type="dxa"/>
            </w:tcMar>
            <w:vAlign w:val="center"/>
          </w:tcPr>
          <w:p w14:paraId="641EECA8" w14:textId="3B2D443B"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B.1.</w:t>
            </w:r>
          </w:p>
        </w:tc>
        <w:tc>
          <w:tcPr>
            <w:tcW w:w="4766" w:type="dxa"/>
            <w:tcMar>
              <w:left w:w="57" w:type="dxa"/>
              <w:right w:w="57" w:type="dxa"/>
            </w:tcMar>
          </w:tcPr>
          <w:p w14:paraId="1169D215" w14:textId="7FBA8D91" w:rsidR="003E33FB" w:rsidRPr="00CD6BC9" w:rsidRDefault="003E33FB" w:rsidP="00814B44">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Kontrolna vaga za izlaznu kontrolu težine pune kutije s izbacivačem nekorektno napunjenih kutija  </w:t>
            </w:r>
          </w:p>
        </w:tc>
        <w:tc>
          <w:tcPr>
            <w:tcW w:w="3260" w:type="dxa"/>
            <w:tcMar>
              <w:left w:w="57" w:type="dxa"/>
              <w:right w:w="57" w:type="dxa"/>
            </w:tcMar>
          </w:tcPr>
          <w:p w14:paraId="23AD3C6F"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47F428C5"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39E877F8" w14:textId="77777777" w:rsidTr="007F10BF">
        <w:tc>
          <w:tcPr>
            <w:tcW w:w="678" w:type="dxa"/>
            <w:tcMar>
              <w:left w:w="57" w:type="dxa"/>
              <w:right w:w="57" w:type="dxa"/>
            </w:tcMar>
            <w:vAlign w:val="center"/>
          </w:tcPr>
          <w:p w14:paraId="5CDEEDD8" w14:textId="529F6B6A"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B.2.</w:t>
            </w:r>
          </w:p>
        </w:tc>
        <w:tc>
          <w:tcPr>
            <w:tcW w:w="4766" w:type="dxa"/>
            <w:tcMar>
              <w:left w:w="57" w:type="dxa"/>
              <w:right w:w="57" w:type="dxa"/>
            </w:tcMar>
          </w:tcPr>
          <w:p w14:paraId="6F57708D" w14:textId="0A07EE65" w:rsidR="003E33FB" w:rsidRPr="00CD6BC9" w:rsidRDefault="003E33FB" w:rsidP="00863B8D">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Raspon težine jediničnog proizvoda 0,020 kg - 1,5 kg, max 3 kg, točnost 10 - 20 g, težina kutije do max 30 kg, podjela max 20 g</w:t>
            </w:r>
          </w:p>
        </w:tc>
        <w:tc>
          <w:tcPr>
            <w:tcW w:w="3260" w:type="dxa"/>
            <w:tcMar>
              <w:left w:w="57" w:type="dxa"/>
              <w:right w:w="57" w:type="dxa"/>
            </w:tcMar>
          </w:tcPr>
          <w:p w14:paraId="0885CAE9"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0FC5FF86"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383A3532" w14:textId="77777777" w:rsidTr="007F10BF">
        <w:tc>
          <w:tcPr>
            <w:tcW w:w="678" w:type="dxa"/>
            <w:tcMar>
              <w:left w:w="57" w:type="dxa"/>
              <w:right w:w="57" w:type="dxa"/>
            </w:tcMar>
            <w:vAlign w:val="center"/>
          </w:tcPr>
          <w:p w14:paraId="67A3E021" w14:textId="48E8B57F"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B.3.</w:t>
            </w:r>
          </w:p>
        </w:tc>
        <w:tc>
          <w:tcPr>
            <w:tcW w:w="4766" w:type="dxa"/>
            <w:tcMar>
              <w:left w:w="57" w:type="dxa"/>
              <w:right w:w="57" w:type="dxa"/>
            </w:tcMar>
          </w:tcPr>
          <w:p w14:paraId="14DA42E8" w14:textId="1BCBC14B" w:rsidR="003E33FB" w:rsidRPr="00CD6BC9" w:rsidRDefault="003E33FB" w:rsidP="009B6FD4">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Kapacitet kontrolne vage prema kartonirki, min 12 kutija/min</w:t>
            </w:r>
          </w:p>
        </w:tc>
        <w:tc>
          <w:tcPr>
            <w:tcW w:w="3260" w:type="dxa"/>
            <w:tcMar>
              <w:left w:w="57" w:type="dxa"/>
              <w:right w:w="57" w:type="dxa"/>
            </w:tcMar>
          </w:tcPr>
          <w:p w14:paraId="14458DDC"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4B5FE0A7"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4986BA1D" w14:textId="77777777" w:rsidTr="007F10BF">
        <w:tc>
          <w:tcPr>
            <w:tcW w:w="678" w:type="dxa"/>
            <w:tcMar>
              <w:left w:w="57" w:type="dxa"/>
              <w:right w:w="57" w:type="dxa"/>
            </w:tcMar>
            <w:vAlign w:val="center"/>
          </w:tcPr>
          <w:p w14:paraId="0958A0B7" w14:textId="4ADBC3B8"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B.4.</w:t>
            </w:r>
          </w:p>
        </w:tc>
        <w:tc>
          <w:tcPr>
            <w:tcW w:w="4766" w:type="dxa"/>
            <w:tcMar>
              <w:left w:w="57" w:type="dxa"/>
              <w:right w:w="57" w:type="dxa"/>
            </w:tcMar>
          </w:tcPr>
          <w:p w14:paraId="65C91F82" w14:textId="77777777" w:rsidR="003E33FB" w:rsidRPr="00CD6BC9" w:rsidRDefault="003E33FB" w:rsidP="0063149A">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 xml:space="preserve">Dimenzija vage 650x500x500+/-50 mm (dxšxv), </w:t>
            </w:r>
          </w:p>
          <w:p w14:paraId="281A4E45" w14:textId="5B7A7F9D" w:rsidR="003E33FB" w:rsidRPr="00CD6BC9" w:rsidRDefault="003E33FB" w:rsidP="0063149A">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SS okvir, IP 55 zaštita</w:t>
            </w:r>
          </w:p>
        </w:tc>
        <w:tc>
          <w:tcPr>
            <w:tcW w:w="3260" w:type="dxa"/>
            <w:tcMar>
              <w:left w:w="57" w:type="dxa"/>
              <w:right w:w="57" w:type="dxa"/>
            </w:tcMar>
          </w:tcPr>
          <w:p w14:paraId="143972FA"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7AFCA65A"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755D59A6" w14:textId="77777777" w:rsidTr="007F10BF">
        <w:tc>
          <w:tcPr>
            <w:tcW w:w="678" w:type="dxa"/>
            <w:tcMar>
              <w:left w:w="57" w:type="dxa"/>
              <w:right w:w="57" w:type="dxa"/>
            </w:tcMar>
            <w:vAlign w:val="center"/>
          </w:tcPr>
          <w:p w14:paraId="5A33A3D1" w14:textId="6890316A"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B.5.</w:t>
            </w:r>
          </w:p>
        </w:tc>
        <w:tc>
          <w:tcPr>
            <w:tcW w:w="4766" w:type="dxa"/>
            <w:tcMar>
              <w:left w:w="57" w:type="dxa"/>
              <w:right w:w="57" w:type="dxa"/>
            </w:tcMar>
          </w:tcPr>
          <w:p w14:paraId="0A2068C3" w14:textId="2C0C64BC" w:rsidR="003E33FB" w:rsidRPr="00CD6BC9" w:rsidRDefault="003E33FB" w:rsidP="00F206E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Valjkasti transporter nakon vage 650x500x500+/-50 mm (dxšxv), s izbacivačem nekorektno napunjene kutije, podesiva brzina, min 12 kutija/min</w:t>
            </w:r>
          </w:p>
        </w:tc>
        <w:tc>
          <w:tcPr>
            <w:tcW w:w="3260" w:type="dxa"/>
            <w:tcMar>
              <w:left w:w="57" w:type="dxa"/>
              <w:right w:w="57" w:type="dxa"/>
            </w:tcMar>
          </w:tcPr>
          <w:p w14:paraId="185FC088"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2C69E405"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0636279" w14:textId="77777777" w:rsidTr="007F10BF">
        <w:tc>
          <w:tcPr>
            <w:tcW w:w="678" w:type="dxa"/>
            <w:tcMar>
              <w:left w:w="57" w:type="dxa"/>
              <w:right w:w="57" w:type="dxa"/>
            </w:tcMar>
            <w:vAlign w:val="center"/>
          </w:tcPr>
          <w:p w14:paraId="7A405628" w14:textId="4CDCCE5A"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B.6.</w:t>
            </w:r>
          </w:p>
        </w:tc>
        <w:tc>
          <w:tcPr>
            <w:tcW w:w="4766" w:type="dxa"/>
            <w:tcMar>
              <w:left w:w="57" w:type="dxa"/>
              <w:right w:w="57" w:type="dxa"/>
            </w:tcMar>
          </w:tcPr>
          <w:p w14:paraId="11362A01" w14:textId="72813C16" w:rsidR="003E33FB" w:rsidRPr="00CD6BC9" w:rsidRDefault="003E33FB" w:rsidP="0063149A">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Izlazni valjkasti transporter bez pogona, SS, za prihvat i izdvajanje nekorektnih pakovanja dimenzija 950x550x500+/- 50 mm (dxšxv)</w:t>
            </w:r>
          </w:p>
        </w:tc>
        <w:tc>
          <w:tcPr>
            <w:tcW w:w="3260" w:type="dxa"/>
            <w:tcMar>
              <w:left w:w="57" w:type="dxa"/>
              <w:right w:w="57" w:type="dxa"/>
            </w:tcMar>
          </w:tcPr>
          <w:p w14:paraId="65F62A60"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2FC47FB0"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C633A7D" w14:textId="77777777" w:rsidTr="007F10BF">
        <w:tc>
          <w:tcPr>
            <w:tcW w:w="678" w:type="dxa"/>
            <w:tcMar>
              <w:left w:w="57" w:type="dxa"/>
              <w:right w:w="57" w:type="dxa"/>
            </w:tcMar>
            <w:vAlign w:val="center"/>
          </w:tcPr>
          <w:p w14:paraId="11313CD8" w14:textId="667DAF3D"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B.7.</w:t>
            </w:r>
          </w:p>
        </w:tc>
        <w:tc>
          <w:tcPr>
            <w:tcW w:w="4766" w:type="dxa"/>
            <w:tcMar>
              <w:left w:w="57" w:type="dxa"/>
              <w:right w:w="57" w:type="dxa"/>
            </w:tcMar>
          </w:tcPr>
          <w:p w14:paraId="28F7ED28" w14:textId="60C1531D" w:rsidR="003E33FB" w:rsidRPr="00CD6BC9" w:rsidRDefault="003E33FB"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Upravljački dio, multijezični, s krupnim prikazom težina, odstupanja, samo-kalibracija, s receptima i parametrima proizvoda, pohrana 100 recepata</w:t>
            </w:r>
          </w:p>
        </w:tc>
        <w:tc>
          <w:tcPr>
            <w:tcW w:w="3260" w:type="dxa"/>
            <w:tcMar>
              <w:left w:w="57" w:type="dxa"/>
              <w:right w:w="57" w:type="dxa"/>
            </w:tcMar>
          </w:tcPr>
          <w:p w14:paraId="4A51E455"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42B171B0"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4282579B" w14:textId="77777777" w:rsidTr="007F10BF">
        <w:tc>
          <w:tcPr>
            <w:tcW w:w="678" w:type="dxa"/>
            <w:tcMar>
              <w:left w:w="57" w:type="dxa"/>
              <w:right w:w="57" w:type="dxa"/>
            </w:tcMar>
            <w:vAlign w:val="center"/>
          </w:tcPr>
          <w:p w14:paraId="360A0451" w14:textId="0B4E65F9"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B.8.</w:t>
            </w:r>
          </w:p>
        </w:tc>
        <w:tc>
          <w:tcPr>
            <w:tcW w:w="4766" w:type="dxa"/>
            <w:tcMar>
              <w:left w:w="57" w:type="dxa"/>
              <w:right w:w="57" w:type="dxa"/>
            </w:tcMar>
          </w:tcPr>
          <w:p w14:paraId="39545BB0" w14:textId="57B2CD14" w:rsidR="003E33FB" w:rsidRPr="00CD6BC9" w:rsidRDefault="003E33FB"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Pakiranje, osiguranje i transport opreme u Saponia d.d., M. Gupca 2, 31000 Osijek, HR</w:t>
            </w:r>
          </w:p>
        </w:tc>
        <w:tc>
          <w:tcPr>
            <w:tcW w:w="3260" w:type="dxa"/>
            <w:tcMar>
              <w:left w:w="57" w:type="dxa"/>
              <w:right w:w="57" w:type="dxa"/>
            </w:tcMar>
          </w:tcPr>
          <w:p w14:paraId="744E349E"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77458EC0"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4A9E2FC" w14:textId="77777777" w:rsidTr="007F10BF">
        <w:tc>
          <w:tcPr>
            <w:tcW w:w="678" w:type="dxa"/>
            <w:tcMar>
              <w:left w:w="57" w:type="dxa"/>
              <w:right w:w="57" w:type="dxa"/>
            </w:tcMar>
            <w:vAlign w:val="center"/>
          </w:tcPr>
          <w:p w14:paraId="08858BDA" w14:textId="42E5E554"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B.9.</w:t>
            </w:r>
          </w:p>
        </w:tc>
        <w:tc>
          <w:tcPr>
            <w:tcW w:w="4766" w:type="dxa"/>
            <w:tcMar>
              <w:left w:w="57" w:type="dxa"/>
              <w:right w:w="57" w:type="dxa"/>
            </w:tcMar>
          </w:tcPr>
          <w:p w14:paraId="0652D8E1" w14:textId="01724F1D" w:rsidR="003E33FB" w:rsidRPr="00CD6BC9" w:rsidRDefault="003E33FB" w:rsidP="008628D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Puštanje opreme u rad i boravak servisnog tehničara dobavljača (s putom)</w:t>
            </w:r>
          </w:p>
        </w:tc>
        <w:tc>
          <w:tcPr>
            <w:tcW w:w="3260" w:type="dxa"/>
            <w:tcMar>
              <w:left w:w="57" w:type="dxa"/>
              <w:right w:w="57" w:type="dxa"/>
            </w:tcMar>
          </w:tcPr>
          <w:p w14:paraId="3356E96F"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28461BEC"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79E23A0D" w14:textId="77777777" w:rsidTr="007F10BF">
        <w:tc>
          <w:tcPr>
            <w:tcW w:w="678" w:type="dxa"/>
            <w:tcMar>
              <w:left w:w="57" w:type="dxa"/>
              <w:right w:w="57" w:type="dxa"/>
            </w:tcMar>
            <w:vAlign w:val="center"/>
          </w:tcPr>
          <w:p w14:paraId="15A75657" w14:textId="4D274264"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B.10.</w:t>
            </w:r>
          </w:p>
        </w:tc>
        <w:tc>
          <w:tcPr>
            <w:tcW w:w="4766" w:type="dxa"/>
            <w:tcMar>
              <w:left w:w="57" w:type="dxa"/>
              <w:right w:w="57" w:type="dxa"/>
            </w:tcMar>
          </w:tcPr>
          <w:p w14:paraId="4FA7F4C9" w14:textId="1951ACA8" w:rsidR="003E33FB" w:rsidRPr="00CD6BC9" w:rsidRDefault="003E33FB" w:rsidP="00A77FD4">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Priložiti nacrt opreme s dimenzijama i masom</w:t>
            </w:r>
          </w:p>
        </w:tc>
        <w:tc>
          <w:tcPr>
            <w:tcW w:w="3260" w:type="dxa"/>
            <w:tcMar>
              <w:left w:w="57" w:type="dxa"/>
              <w:right w:w="57" w:type="dxa"/>
            </w:tcMar>
          </w:tcPr>
          <w:p w14:paraId="7966B129"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73A7728B" w14:textId="77777777" w:rsidR="003E33FB" w:rsidRPr="00CD6BC9" w:rsidRDefault="003E33FB" w:rsidP="008A4EA5">
            <w:pPr>
              <w:jc w:val="both"/>
              <w:rPr>
                <w:rFonts w:asciiTheme="minorHAnsi" w:hAnsiTheme="minorHAnsi" w:cstheme="minorHAnsi"/>
                <w:sz w:val="22"/>
                <w:szCs w:val="22"/>
                <w:lang w:eastAsia="x-none"/>
              </w:rPr>
            </w:pPr>
          </w:p>
        </w:tc>
      </w:tr>
      <w:tr w:rsidR="003E33FB" w:rsidRPr="00CD6BC9" w14:paraId="21788C23" w14:textId="77777777" w:rsidTr="007F10BF">
        <w:tc>
          <w:tcPr>
            <w:tcW w:w="678" w:type="dxa"/>
            <w:tcMar>
              <w:left w:w="57" w:type="dxa"/>
              <w:right w:w="57" w:type="dxa"/>
            </w:tcMar>
            <w:vAlign w:val="center"/>
          </w:tcPr>
          <w:p w14:paraId="24F8FDA7" w14:textId="484C06FB" w:rsidR="003E33FB" w:rsidRPr="00CD6BC9" w:rsidRDefault="003E33FB" w:rsidP="00B33A95">
            <w:pPr>
              <w:jc w:val="cente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B.11.</w:t>
            </w:r>
          </w:p>
        </w:tc>
        <w:tc>
          <w:tcPr>
            <w:tcW w:w="4766" w:type="dxa"/>
            <w:tcMar>
              <w:left w:w="57" w:type="dxa"/>
              <w:right w:w="57" w:type="dxa"/>
            </w:tcMar>
          </w:tcPr>
          <w:p w14:paraId="7F27C3F5" w14:textId="6D596772" w:rsidR="003E33FB" w:rsidRPr="00CD6BC9" w:rsidRDefault="003E33FB" w:rsidP="00F206E5">
            <w:pPr>
              <w:rPr>
                <w:rFonts w:asciiTheme="minorHAnsi" w:hAnsiTheme="minorHAnsi" w:cstheme="minorHAnsi"/>
                <w:sz w:val="22"/>
                <w:szCs w:val="22"/>
                <w:lang w:eastAsia="x-none"/>
              </w:rPr>
            </w:pPr>
            <w:r w:rsidRPr="00CD6BC9">
              <w:rPr>
                <w:rFonts w:asciiTheme="minorHAnsi" w:hAnsiTheme="minorHAnsi" w:cstheme="minorHAnsi"/>
                <w:sz w:val="22"/>
                <w:szCs w:val="22"/>
                <w:lang w:eastAsia="x-none"/>
              </w:rPr>
              <w:t>Uz  vagu se isporučuju dva kompleta pisanih uputstva za održavanje i rukovanje postrojenjem i  izjava o svojstvima ugrađene opreme na engleskom i hrvatskom jeziku i latiničnom pismu</w:t>
            </w:r>
          </w:p>
        </w:tc>
        <w:tc>
          <w:tcPr>
            <w:tcW w:w="3260" w:type="dxa"/>
            <w:tcMar>
              <w:left w:w="57" w:type="dxa"/>
              <w:right w:w="57" w:type="dxa"/>
            </w:tcMar>
          </w:tcPr>
          <w:p w14:paraId="33959B78" w14:textId="77777777" w:rsidR="003E33FB" w:rsidRPr="00CD6BC9" w:rsidRDefault="003E33FB" w:rsidP="008A4EA5">
            <w:pPr>
              <w:jc w:val="both"/>
              <w:rPr>
                <w:rFonts w:asciiTheme="minorHAnsi" w:hAnsiTheme="minorHAnsi" w:cstheme="minorHAnsi"/>
                <w:sz w:val="22"/>
                <w:szCs w:val="22"/>
                <w:lang w:eastAsia="x-none"/>
              </w:rPr>
            </w:pPr>
          </w:p>
        </w:tc>
        <w:tc>
          <w:tcPr>
            <w:tcW w:w="1559" w:type="dxa"/>
            <w:tcMar>
              <w:left w:w="57" w:type="dxa"/>
              <w:right w:w="57" w:type="dxa"/>
            </w:tcMar>
          </w:tcPr>
          <w:p w14:paraId="0D7A220A" w14:textId="77777777" w:rsidR="003E33FB" w:rsidRPr="00CD6BC9" w:rsidRDefault="003E33FB" w:rsidP="008A4EA5">
            <w:pPr>
              <w:jc w:val="both"/>
              <w:rPr>
                <w:rFonts w:asciiTheme="minorHAnsi" w:hAnsiTheme="minorHAnsi" w:cstheme="minorHAnsi"/>
                <w:sz w:val="22"/>
                <w:szCs w:val="22"/>
                <w:lang w:eastAsia="x-none"/>
              </w:rPr>
            </w:pPr>
          </w:p>
        </w:tc>
      </w:tr>
    </w:tbl>
    <w:p w14:paraId="0BB4BDCB" w14:textId="77777777" w:rsidR="00B9639E" w:rsidRPr="00CD6BC9" w:rsidRDefault="00B9639E" w:rsidP="001152D7">
      <w:pPr>
        <w:rPr>
          <w:rFonts w:asciiTheme="minorHAnsi" w:hAnsiTheme="minorHAnsi" w:cstheme="minorHAnsi"/>
          <w:sz w:val="22"/>
          <w:szCs w:val="22"/>
          <w:lang w:eastAsia="x-none"/>
        </w:rPr>
      </w:pPr>
    </w:p>
    <w:p w14:paraId="547524BA" w14:textId="77777777" w:rsidR="00DA1910" w:rsidRPr="00CD6BC9" w:rsidRDefault="00DA1910" w:rsidP="001152D7">
      <w:pPr>
        <w:rPr>
          <w:rFonts w:asciiTheme="minorHAnsi" w:hAnsiTheme="minorHAnsi" w:cstheme="minorHAnsi"/>
          <w:sz w:val="22"/>
          <w:szCs w:val="22"/>
          <w:lang w:eastAsia="x-none"/>
        </w:rPr>
      </w:pPr>
    </w:p>
    <w:p w14:paraId="4D1B88E2" w14:textId="77777777" w:rsidR="005C24CC" w:rsidRDefault="005C24CC" w:rsidP="005C24CC">
      <w:pPr>
        <w:jc w:val="both"/>
        <w:rPr>
          <w:rFonts w:asciiTheme="minorHAnsi" w:hAnsiTheme="minorHAnsi" w:cstheme="minorHAnsi"/>
          <w:sz w:val="22"/>
          <w:szCs w:val="22"/>
          <w:lang w:eastAsia="x-none"/>
        </w:rPr>
      </w:pPr>
    </w:p>
    <w:p w14:paraId="345F34EC" w14:textId="77777777" w:rsidR="005C24CC" w:rsidRDefault="005C24CC" w:rsidP="005C24CC">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437E0E03" w14:textId="77777777" w:rsidR="005C24CC" w:rsidRPr="00837C5D" w:rsidRDefault="005C24CC" w:rsidP="005C24CC">
      <w:pPr>
        <w:tabs>
          <w:tab w:val="left" w:pos="5680"/>
        </w:tabs>
        <w:spacing w:before="60" w:after="60" w:line="0" w:lineRule="atLeast"/>
        <w:jc w:val="both"/>
        <w:rPr>
          <w:rFonts w:asciiTheme="minorHAnsi" w:hAnsiTheme="minorHAnsi"/>
          <w:sz w:val="22"/>
          <w:szCs w:val="22"/>
        </w:rPr>
      </w:pPr>
      <w:r w:rsidRPr="00D323BB">
        <w:rPr>
          <w:rFonts w:asciiTheme="minorHAnsi" w:eastAsia="Verdana" w:hAnsiTheme="minorHAnsi"/>
          <w:sz w:val="22"/>
          <w:szCs w:val="22"/>
          <w:lang w:val="en-US"/>
        </w:rPr>
        <w:t>(</w:t>
      </w:r>
      <w:proofErr w:type="gramStart"/>
      <w:r w:rsidRPr="00145574">
        <w:rPr>
          <w:rFonts w:asciiTheme="minorHAnsi" w:eastAsia="Verdana" w:hAnsiTheme="minorHAnsi"/>
          <w:sz w:val="22"/>
          <w:szCs w:val="22"/>
        </w:rPr>
        <w:t>mjesto</w:t>
      </w:r>
      <w:proofErr w:type="gramEnd"/>
      <w:r w:rsidRPr="00145574">
        <w:rPr>
          <w:rFonts w:asciiTheme="minorHAnsi" w:eastAsia="Verdana" w:hAnsiTheme="minorHAnsi"/>
          <w:sz w:val="22"/>
          <w:szCs w:val="22"/>
        </w:rPr>
        <w:t>)                        (datum)</w:t>
      </w:r>
      <w:r w:rsidRPr="00837C5D">
        <w:rPr>
          <w:rFonts w:asciiTheme="minorHAnsi" w:hAnsiTheme="minorHAnsi"/>
          <w:sz w:val="22"/>
          <w:szCs w:val="22"/>
        </w:rPr>
        <w:tab/>
      </w:r>
    </w:p>
    <w:p w14:paraId="55EC5F7B" w14:textId="77777777" w:rsidR="005C24CC" w:rsidRDefault="005C24CC" w:rsidP="005C24CC">
      <w:pPr>
        <w:spacing w:before="60" w:after="60"/>
        <w:jc w:val="right"/>
        <w:rPr>
          <w:rFonts w:asciiTheme="minorHAnsi" w:hAnsiTheme="minorHAnsi"/>
          <w:b/>
          <w:bCs/>
          <w:sz w:val="22"/>
          <w:szCs w:val="22"/>
        </w:rPr>
      </w:pPr>
      <w:r w:rsidRPr="00837C5D">
        <w:rPr>
          <w:rFonts w:asciiTheme="minorHAnsi" w:hAnsiTheme="minorHAnsi"/>
          <w:b/>
          <w:bCs/>
          <w:sz w:val="22"/>
          <w:szCs w:val="22"/>
        </w:rPr>
        <w:t>ZA PONUDITELJA:</w:t>
      </w:r>
    </w:p>
    <w:p w14:paraId="6817DC14" w14:textId="77777777" w:rsidR="005C24CC" w:rsidRPr="00837C5D" w:rsidRDefault="005C24CC" w:rsidP="005C24CC">
      <w:pPr>
        <w:spacing w:before="60" w:after="60"/>
        <w:jc w:val="right"/>
        <w:rPr>
          <w:rFonts w:asciiTheme="minorHAnsi" w:hAnsiTheme="minorHAnsi"/>
          <w:b/>
          <w:bCs/>
          <w:sz w:val="22"/>
          <w:szCs w:val="22"/>
        </w:rPr>
      </w:pPr>
    </w:p>
    <w:p w14:paraId="7662E8C4" w14:textId="77777777" w:rsidR="005C24CC" w:rsidRPr="00837C5D" w:rsidRDefault="005C24CC" w:rsidP="005C24CC">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4B88B0EC" w14:textId="77777777" w:rsidR="005C24CC" w:rsidRDefault="005C24CC" w:rsidP="005C24CC">
      <w:pPr>
        <w:spacing w:before="60" w:after="60"/>
        <w:jc w:val="right"/>
        <w:rPr>
          <w:rFonts w:asciiTheme="minorHAnsi" w:hAnsiTheme="minorHAnsi"/>
          <w:color w:val="0070C0"/>
          <w:sz w:val="22"/>
          <w:szCs w:val="22"/>
          <w:lang w:val="en-US"/>
        </w:rPr>
      </w:pPr>
      <w:r w:rsidRPr="00837C5D">
        <w:rPr>
          <w:rFonts w:asciiTheme="minorHAnsi" w:hAnsiTheme="minorHAnsi"/>
          <w:sz w:val="22"/>
          <w:szCs w:val="22"/>
        </w:rPr>
        <w:t>(</w:t>
      </w:r>
      <w:r>
        <w:rPr>
          <w:rFonts w:asciiTheme="minorHAnsi" w:hAnsiTheme="minorHAnsi"/>
          <w:sz w:val="22"/>
          <w:szCs w:val="22"/>
        </w:rPr>
        <w:t>Ovlaštena osoba</w:t>
      </w:r>
      <w:r w:rsidRPr="00837C5D">
        <w:rPr>
          <w:rFonts w:asciiTheme="minorHAnsi" w:hAnsiTheme="minorHAnsi"/>
          <w:sz w:val="22"/>
          <w:szCs w:val="22"/>
        </w:rPr>
        <w:t>)</w:t>
      </w:r>
    </w:p>
    <w:p w14:paraId="55F82207" w14:textId="77777777" w:rsidR="005C24CC" w:rsidRPr="00C00781" w:rsidRDefault="005C24CC" w:rsidP="005C24CC">
      <w:pPr>
        <w:spacing w:before="60" w:after="60"/>
        <w:jc w:val="right"/>
        <w:rPr>
          <w:rFonts w:asciiTheme="minorHAnsi" w:hAnsiTheme="minorHAnsi"/>
          <w:color w:val="0070C0"/>
          <w:sz w:val="22"/>
          <w:szCs w:val="22"/>
          <w:lang w:val="en-US"/>
        </w:rPr>
      </w:pPr>
    </w:p>
    <w:p w14:paraId="2B3E4DA5" w14:textId="77777777" w:rsidR="005C24CC" w:rsidRPr="00837C5D" w:rsidRDefault="005C24CC" w:rsidP="005C24CC">
      <w:pPr>
        <w:spacing w:before="60" w:after="60"/>
        <w:jc w:val="right"/>
        <w:rPr>
          <w:rFonts w:asciiTheme="minorHAnsi" w:hAnsiTheme="minorHAnsi"/>
          <w:sz w:val="22"/>
          <w:szCs w:val="22"/>
        </w:rPr>
      </w:pPr>
    </w:p>
    <w:p w14:paraId="10358A63" w14:textId="77777777" w:rsidR="005C24CC" w:rsidRPr="00837C5D" w:rsidRDefault="005C24CC" w:rsidP="005C24CC">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710AAA77" w14:textId="77777777" w:rsidR="005C24CC" w:rsidRDefault="005C24CC" w:rsidP="005C24CC">
      <w:pPr>
        <w:jc w:val="right"/>
        <w:rPr>
          <w:rFonts w:asciiTheme="minorHAnsi" w:hAnsiTheme="minorHAnsi" w:cstheme="minorHAnsi"/>
          <w:sz w:val="22"/>
          <w:szCs w:val="22"/>
          <w:lang w:eastAsia="x-none"/>
        </w:rPr>
      </w:pPr>
      <w:r w:rsidRPr="00837C5D">
        <w:rPr>
          <w:rFonts w:asciiTheme="minorHAnsi" w:hAnsiTheme="minorHAnsi"/>
          <w:sz w:val="22"/>
          <w:szCs w:val="22"/>
        </w:rPr>
        <w:t>(potpis)</w:t>
      </w:r>
    </w:p>
    <w:p w14:paraId="413A8167" w14:textId="77777777" w:rsidR="005C24CC" w:rsidRDefault="005C24CC" w:rsidP="005C24CC">
      <w:pPr>
        <w:jc w:val="both"/>
        <w:rPr>
          <w:rFonts w:asciiTheme="minorHAnsi" w:hAnsiTheme="minorHAnsi" w:cstheme="minorHAnsi"/>
          <w:b/>
          <w:color w:val="0070C0"/>
          <w:sz w:val="22"/>
          <w:szCs w:val="22"/>
          <w:lang w:eastAsia="x-none"/>
        </w:rPr>
      </w:pPr>
    </w:p>
    <w:p w14:paraId="78730337" w14:textId="77777777" w:rsidR="008B0633" w:rsidRDefault="008B0633" w:rsidP="00926E35">
      <w:pPr>
        <w:jc w:val="both"/>
        <w:rPr>
          <w:rFonts w:asciiTheme="minorHAnsi" w:hAnsiTheme="minorHAnsi" w:cstheme="minorHAnsi"/>
          <w:sz w:val="22"/>
          <w:szCs w:val="22"/>
          <w:lang w:eastAsia="x-none"/>
        </w:rPr>
      </w:pPr>
    </w:p>
    <w:p w14:paraId="7C833517" w14:textId="77777777" w:rsidR="005C24CC" w:rsidRDefault="005C24CC" w:rsidP="00926E35">
      <w:pPr>
        <w:jc w:val="both"/>
        <w:rPr>
          <w:rFonts w:asciiTheme="minorHAnsi" w:hAnsiTheme="minorHAnsi" w:cstheme="minorHAnsi"/>
          <w:sz w:val="22"/>
          <w:szCs w:val="22"/>
          <w:lang w:eastAsia="x-none"/>
        </w:rPr>
      </w:pPr>
    </w:p>
    <w:p w14:paraId="20CEB31D" w14:textId="36355712" w:rsidR="00926E35" w:rsidRPr="00CD6BC9" w:rsidRDefault="00926E35" w:rsidP="00926E35">
      <w:pPr>
        <w:jc w:val="both"/>
        <w:rPr>
          <w:rFonts w:asciiTheme="minorHAnsi" w:hAnsiTheme="minorHAnsi" w:cstheme="minorHAnsi"/>
          <w:b/>
          <w:color w:val="0070C0"/>
          <w:sz w:val="24"/>
          <w:szCs w:val="22"/>
          <w:lang w:eastAsia="x-none"/>
        </w:rPr>
      </w:pPr>
      <w:r w:rsidRPr="00CD6BC9">
        <w:rPr>
          <w:rFonts w:asciiTheme="minorHAnsi" w:hAnsiTheme="minorHAnsi" w:cstheme="minorHAnsi"/>
          <w:b/>
          <w:color w:val="0070C0"/>
          <w:sz w:val="24"/>
          <w:szCs w:val="22"/>
          <w:lang w:eastAsia="x-none"/>
        </w:rPr>
        <w:lastRenderedPageBreak/>
        <w:t xml:space="preserve">GROUP 3: </w:t>
      </w:r>
      <w:proofErr w:type="spellStart"/>
      <w:r w:rsidRPr="00CD6BC9">
        <w:rPr>
          <w:rFonts w:asciiTheme="minorHAnsi" w:hAnsiTheme="minorHAnsi" w:cstheme="minorHAnsi"/>
          <w:b/>
          <w:color w:val="0070C0"/>
          <w:sz w:val="24"/>
          <w:szCs w:val="22"/>
          <w:lang w:eastAsia="x-none"/>
        </w:rPr>
        <w:t>Technical</w:t>
      </w:r>
      <w:proofErr w:type="spellEnd"/>
      <w:r w:rsidRPr="00CD6BC9">
        <w:rPr>
          <w:rFonts w:asciiTheme="minorHAnsi" w:hAnsiTheme="minorHAnsi" w:cstheme="minorHAnsi"/>
          <w:b/>
          <w:color w:val="0070C0"/>
          <w:sz w:val="24"/>
          <w:szCs w:val="22"/>
          <w:lang w:eastAsia="x-none"/>
        </w:rPr>
        <w:t xml:space="preserve"> </w:t>
      </w:r>
      <w:proofErr w:type="spellStart"/>
      <w:r w:rsidRPr="00CD6BC9">
        <w:rPr>
          <w:rFonts w:asciiTheme="minorHAnsi" w:hAnsiTheme="minorHAnsi" w:cstheme="minorHAnsi"/>
          <w:b/>
          <w:color w:val="0070C0"/>
          <w:sz w:val="24"/>
          <w:szCs w:val="22"/>
          <w:lang w:eastAsia="x-none"/>
        </w:rPr>
        <w:t>specifications</w:t>
      </w:r>
      <w:proofErr w:type="spellEnd"/>
      <w:r w:rsidRPr="00CD6BC9">
        <w:rPr>
          <w:rFonts w:asciiTheme="minorHAnsi" w:hAnsiTheme="minorHAnsi" w:cstheme="minorHAnsi"/>
          <w:b/>
          <w:color w:val="0070C0"/>
          <w:sz w:val="24"/>
          <w:szCs w:val="22"/>
          <w:lang w:eastAsia="x-none"/>
        </w:rPr>
        <w:t xml:space="preserve"> </w:t>
      </w:r>
      <w:proofErr w:type="spellStart"/>
      <w:r w:rsidRPr="00CD6BC9">
        <w:rPr>
          <w:rFonts w:asciiTheme="minorHAnsi" w:hAnsiTheme="minorHAnsi" w:cstheme="minorHAnsi"/>
          <w:b/>
          <w:color w:val="0070C0"/>
          <w:sz w:val="24"/>
          <w:szCs w:val="22"/>
          <w:lang w:eastAsia="x-none"/>
        </w:rPr>
        <w:t>of</w:t>
      </w:r>
      <w:proofErr w:type="spellEnd"/>
      <w:r w:rsidRPr="00CD6BC9">
        <w:rPr>
          <w:rFonts w:asciiTheme="minorHAnsi" w:hAnsiTheme="minorHAnsi" w:cstheme="minorHAnsi"/>
          <w:b/>
          <w:color w:val="0070C0"/>
          <w:sz w:val="24"/>
          <w:szCs w:val="22"/>
          <w:lang w:eastAsia="x-none"/>
        </w:rPr>
        <w:t xml:space="preserve"> </w:t>
      </w:r>
      <w:proofErr w:type="spellStart"/>
      <w:r w:rsidRPr="00CD6BC9">
        <w:rPr>
          <w:rFonts w:asciiTheme="minorHAnsi" w:hAnsiTheme="minorHAnsi" w:cstheme="minorHAnsi"/>
          <w:b/>
          <w:color w:val="0070C0"/>
          <w:sz w:val="24"/>
          <w:szCs w:val="22"/>
          <w:lang w:eastAsia="x-none"/>
        </w:rPr>
        <w:t>equipment</w:t>
      </w:r>
      <w:proofErr w:type="spellEnd"/>
    </w:p>
    <w:p w14:paraId="34BA152F" w14:textId="77777777" w:rsidR="00926E35" w:rsidRPr="00CD6BC9" w:rsidRDefault="00926E35" w:rsidP="00926E35">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 </w:t>
      </w:r>
    </w:p>
    <w:p w14:paraId="61CB8802" w14:textId="7AA86951" w:rsidR="00926E35" w:rsidRPr="00CD6BC9" w:rsidRDefault="00926E35" w:rsidP="00926E35">
      <w:pPr>
        <w:jc w:val="both"/>
        <w:rPr>
          <w:rFonts w:asciiTheme="minorHAnsi" w:hAnsiTheme="minorHAnsi" w:cstheme="minorHAnsi"/>
          <w:color w:val="0070C0"/>
          <w:sz w:val="22"/>
          <w:szCs w:val="22"/>
          <w:lang w:val="en-US" w:eastAsia="x-none"/>
        </w:rPr>
      </w:pPr>
      <w:r w:rsidRPr="00CD6BC9">
        <w:rPr>
          <w:rFonts w:asciiTheme="minorHAnsi" w:hAnsiTheme="minorHAnsi" w:cstheme="minorHAnsi"/>
          <w:color w:val="0070C0"/>
          <w:sz w:val="22"/>
          <w:szCs w:val="22"/>
          <w:lang w:val="en-US" w:eastAsia="x-none"/>
        </w:rPr>
        <w:t xml:space="preserve">The </w:t>
      </w:r>
      <w:r w:rsidR="009A03F0" w:rsidRPr="00CD6BC9">
        <w:rPr>
          <w:rFonts w:asciiTheme="minorHAnsi" w:hAnsiTheme="minorHAnsi" w:cstheme="minorHAnsi"/>
          <w:color w:val="0070C0"/>
          <w:sz w:val="22"/>
          <w:szCs w:val="22"/>
          <w:lang w:val="en-US" w:eastAsia="x-none"/>
        </w:rPr>
        <w:t>Bidder</w:t>
      </w:r>
      <w:r w:rsidRPr="00CD6BC9">
        <w:rPr>
          <w:rFonts w:asciiTheme="minorHAnsi" w:hAnsiTheme="minorHAnsi" w:cstheme="minorHAnsi"/>
          <w:color w:val="0070C0"/>
          <w:sz w:val="22"/>
          <w:szCs w:val="22"/>
          <w:lang w:val="en-US" w:eastAsia="x-none"/>
        </w:rPr>
        <w:t xml:space="preserve"> is obliged to fill in, sign and submit the forms given in this chapter, which are an integral part of this </w:t>
      </w:r>
      <w:r w:rsidR="009A03F0" w:rsidRPr="00CD6BC9">
        <w:rPr>
          <w:rFonts w:asciiTheme="minorHAnsi" w:hAnsiTheme="minorHAnsi" w:cstheme="minorHAnsi"/>
          <w:color w:val="0070C0"/>
          <w:sz w:val="22"/>
          <w:szCs w:val="22"/>
          <w:lang w:val="en-US" w:eastAsia="x-none"/>
        </w:rPr>
        <w:t>Call for Proposal</w:t>
      </w:r>
      <w:r w:rsidRPr="00CD6BC9">
        <w:rPr>
          <w:rFonts w:asciiTheme="minorHAnsi" w:hAnsiTheme="minorHAnsi" w:cstheme="minorHAnsi"/>
          <w:color w:val="0070C0"/>
          <w:sz w:val="22"/>
          <w:szCs w:val="22"/>
          <w:lang w:val="en-US" w:eastAsia="x-none"/>
        </w:rPr>
        <w:t>.</w:t>
      </w:r>
    </w:p>
    <w:p w14:paraId="2E101607" w14:textId="26FC13E6" w:rsidR="00216525" w:rsidRPr="00CD6BC9" w:rsidRDefault="00216525" w:rsidP="00216525">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val="en-US" w:eastAsia="x-none"/>
        </w:rPr>
        <w:t xml:space="preserve">The </w:t>
      </w:r>
      <w:r w:rsidR="009A03F0" w:rsidRPr="00CD6BC9">
        <w:rPr>
          <w:rFonts w:asciiTheme="minorHAnsi" w:hAnsiTheme="minorHAnsi" w:cstheme="minorHAnsi"/>
          <w:color w:val="0070C0"/>
          <w:sz w:val="22"/>
          <w:szCs w:val="22"/>
          <w:lang w:val="en-US" w:eastAsia="x-none"/>
        </w:rPr>
        <w:t>Bidder</w:t>
      </w:r>
      <w:r w:rsidRPr="00CD6BC9">
        <w:rPr>
          <w:rFonts w:asciiTheme="minorHAnsi" w:hAnsiTheme="minorHAnsi" w:cstheme="minorHAnsi"/>
          <w:color w:val="0070C0"/>
          <w:sz w:val="22"/>
          <w:szCs w:val="22"/>
          <w:lang w:val="en-US" w:eastAsia="x-none"/>
        </w:rPr>
        <w:t xml:space="preserve"> is obliged</w:t>
      </w:r>
      <w:r w:rsidRPr="00CD6BC9">
        <w:rPr>
          <w:rFonts w:asciiTheme="minorHAnsi" w:hAnsiTheme="minorHAnsi" w:cstheme="minorHAnsi"/>
          <w:color w:val="0070C0"/>
          <w:sz w:val="22"/>
          <w:szCs w:val="22"/>
          <w:lang w:eastAsia="x-none"/>
        </w:rPr>
        <w:t xml:space="preserve"> to fill in the form by entering the Supplier/brand/type of the offered subject of procurement and fill in all items in the column "Offer specification - Description" so that for each item is entered "YES" or "NO" or for specification items specified min. or max. values or from-to, it is necessary to enter the offered </w:t>
      </w:r>
      <w:r w:rsidR="00A12B70" w:rsidRPr="00CD6BC9">
        <w:rPr>
          <w:rFonts w:asciiTheme="minorHAnsi" w:hAnsiTheme="minorHAnsi" w:cstheme="minorHAnsi"/>
          <w:color w:val="0070C0"/>
          <w:sz w:val="22"/>
          <w:szCs w:val="22"/>
          <w:lang w:eastAsia="x-none"/>
        </w:rPr>
        <w:t xml:space="preserve">specific </w:t>
      </w:r>
      <w:r w:rsidRPr="00CD6BC9">
        <w:rPr>
          <w:rFonts w:asciiTheme="minorHAnsi" w:hAnsiTheme="minorHAnsi" w:cstheme="minorHAnsi"/>
          <w:color w:val="0070C0"/>
          <w:sz w:val="22"/>
          <w:szCs w:val="22"/>
          <w:lang w:eastAsia="x-none"/>
        </w:rPr>
        <w:t>value in the column "Offer specification - Description".</w:t>
      </w:r>
    </w:p>
    <w:p w14:paraId="1FC0DB3B" w14:textId="77777777" w:rsidR="00B9639E" w:rsidRPr="00CD6BC9" w:rsidRDefault="00B9639E" w:rsidP="00926E35">
      <w:pPr>
        <w:jc w:val="both"/>
        <w:rPr>
          <w:rFonts w:asciiTheme="minorHAnsi" w:hAnsiTheme="minorHAnsi" w:cstheme="minorHAnsi"/>
          <w:color w:val="0070C0"/>
          <w:sz w:val="22"/>
          <w:szCs w:val="22"/>
          <w:lang w:eastAsia="x-none"/>
        </w:rPr>
      </w:pPr>
    </w:p>
    <w:p w14:paraId="1BCC7021" w14:textId="77777777" w:rsidR="001152D7" w:rsidRPr="00CD6BC9" w:rsidRDefault="001152D7" w:rsidP="001152D7">
      <w:pPr>
        <w:rPr>
          <w:rFonts w:asciiTheme="minorHAnsi" w:hAnsiTheme="minorHAnsi" w:cstheme="minorHAnsi"/>
          <w:sz w:val="22"/>
          <w:szCs w:val="22"/>
          <w:highlight w:val="yellow"/>
          <w:lang w:eastAsia="x-none"/>
        </w:rPr>
      </w:pPr>
    </w:p>
    <w:tbl>
      <w:tblPr>
        <w:tblStyle w:val="TableGrid"/>
        <w:tblW w:w="10263" w:type="dxa"/>
        <w:tblLook w:val="04A0" w:firstRow="1" w:lastRow="0" w:firstColumn="1" w:lastColumn="0" w:noHBand="0" w:noVBand="1"/>
      </w:tblPr>
      <w:tblGrid>
        <w:gridCol w:w="678"/>
        <w:gridCol w:w="4766"/>
        <w:gridCol w:w="3402"/>
        <w:gridCol w:w="1417"/>
      </w:tblGrid>
      <w:tr w:rsidR="00B9639E" w:rsidRPr="00CD6BC9" w14:paraId="3629A946" w14:textId="77777777" w:rsidTr="00BB7B32">
        <w:tc>
          <w:tcPr>
            <w:tcW w:w="678" w:type="dxa"/>
            <w:shd w:val="clear" w:color="auto" w:fill="548DD4" w:themeFill="text2" w:themeFillTint="99"/>
            <w:tcMar>
              <w:left w:w="57" w:type="dxa"/>
              <w:right w:w="57" w:type="dxa"/>
            </w:tcMar>
          </w:tcPr>
          <w:p w14:paraId="180E08EE" w14:textId="77777777" w:rsidR="00B9639E" w:rsidRPr="00CD6BC9" w:rsidRDefault="00B9639E" w:rsidP="00FF1337">
            <w:pPr>
              <w:rPr>
                <w:rFonts w:asciiTheme="minorHAnsi" w:hAnsiTheme="minorHAnsi" w:cstheme="minorHAnsi"/>
                <w:b/>
                <w:sz w:val="22"/>
                <w:szCs w:val="22"/>
                <w:lang w:eastAsia="x-none"/>
              </w:rPr>
            </w:pPr>
          </w:p>
          <w:p w14:paraId="42445277" w14:textId="6D795A64" w:rsidR="00B9639E" w:rsidRPr="00CD6BC9" w:rsidRDefault="00B9639E" w:rsidP="00FF133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Or. Num.</w:t>
            </w:r>
          </w:p>
        </w:tc>
        <w:tc>
          <w:tcPr>
            <w:tcW w:w="4766" w:type="dxa"/>
            <w:shd w:val="clear" w:color="auto" w:fill="548DD4" w:themeFill="text2" w:themeFillTint="99"/>
            <w:tcMar>
              <w:left w:w="57" w:type="dxa"/>
              <w:right w:w="57" w:type="dxa"/>
            </w:tcMar>
          </w:tcPr>
          <w:p w14:paraId="638D968D" w14:textId="77777777" w:rsidR="00B9639E" w:rsidRPr="00CD6BC9" w:rsidRDefault="00B9639E" w:rsidP="00FF1337">
            <w:pPr>
              <w:jc w:val="center"/>
              <w:rPr>
                <w:rFonts w:asciiTheme="minorHAnsi" w:hAnsiTheme="minorHAnsi" w:cstheme="minorHAnsi"/>
                <w:b/>
                <w:sz w:val="22"/>
                <w:szCs w:val="22"/>
                <w:lang w:eastAsia="x-none"/>
              </w:rPr>
            </w:pPr>
          </w:p>
          <w:p w14:paraId="42E370DB" w14:textId="49D59289" w:rsidR="00B9639E" w:rsidRPr="00CD6BC9" w:rsidRDefault="00B9639E" w:rsidP="00FF1337">
            <w:pPr>
              <w:jc w:val="center"/>
              <w:rPr>
                <w:rFonts w:asciiTheme="minorHAnsi" w:hAnsiTheme="minorHAnsi" w:cstheme="minorHAnsi"/>
                <w:b/>
                <w:sz w:val="22"/>
                <w:szCs w:val="22"/>
                <w:lang w:eastAsia="x-none"/>
              </w:rPr>
            </w:pPr>
            <w:r w:rsidRPr="00CD6BC9">
              <w:rPr>
                <w:rFonts w:asciiTheme="minorHAnsi" w:hAnsiTheme="minorHAnsi" w:cstheme="minorHAnsi"/>
                <w:b/>
                <w:sz w:val="24"/>
                <w:szCs w:val="22"/>
                <w:lang w:eastAsia="x-none"/>
              </w:rPr>
              <w:t>Specified technical charasteristics</w:t>
            </w:r>
          </w:p>
        </w:tc>
        <w:tc>
          <w:tcPr>
            <w:tcW w:w="3402" w:type="dxa"/>
            <w:shd w:val="clear" w:color="auto" w:fill="548DD4" w:themeFill="text2" w:themeFillTint="99"/>
            <w:tcMar>
              <w:left w:w="57" w:type="dxa"/>
              <w:right w:w="57" w:type="dxa"/>
            </w:tcMar>
          </w:tcPr>
          <w:p w14:paraId="01460D44" w14:textId="6EEA557D" w:rsidR="00B9639E" w:rsidRPr="00CD6BC9" w:rsidRDefault="00937F73" w:rsidP="00FF1337">
            <w:pP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 xml:space="preserve">Proposal </w:t>
            </w:r>
            <w:r w:rsidR="00B9639E" w:rsidRPr="00CD6BC9">
              <w:rPr>
                <w:rFonts w:asciiTheme="minorHAnsi" w:hAnsiTheme="minorHAnsi" w:cstheme="minorHAnsi"/>
                <w:b/>
                <w:sz w:val="22"/>
                <w:szCs w:val="22"/>
                <w:lang w:eastAsia="x-none"/>
              </w:rPr>
              <w:t>specification - Description</w:t>
            </w:r>
          </w:p>
          <w:p w14:paraId="77779DDA" w14:textId="77777777" w:rsidR="00B9639E" w:rsidRPr="00CD6BC9" w:rsidRDefault="00B9639E" w:rsidP="00FF133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 xml:space="preserve">(Confirm YES/NO </w:t>
            </w:r>
          </w:p>
          <w:p w14:paraId="42EF9E38" w14:textId="2A1A482A" w:rsidR="00B9639E" w:rsidRPr="00CD6BC9" w:rsidRDefault="00B9639E" w:rsidP="00FF133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 xml:space="preserve">or values from-to, min-max: Indicate the name of Supplier and exact characteristics of the </w:t>
            </w:r>
            <w:r w:rsidR="00937F73" w:rsidRPr="00CD6BC9">
              <w:rPr>
                <w:rFonts w:asciiTheme="minorHAnsi" w:hAnsiTheme="minorHAnsi" w:cstheme="minorHAnsi"/>
                <w:b/>
                <w:sz w:val="22"/>
                <w:szCs w:val="22"/>
                <w:lang w:eastAsia="x-none"/>
              </w:rPr>
              <w:t>Proposal</w:t>
            </w:r>
            <w:r w:rsidRPr="00CD6BC9">
              <w:rPr>
                <w:rFonts w:asciiTheme="minorHAnsi" w:hAnsiTheme="minorHAnsi" w:cstheme="minorHAnsi"/>
                <w:b/>
                <w:sz w:val="22"/>
                <w:szCs w:val="22"/>
                <w:lang w:eastAsia="x-none"/>
              </w:rPr>
              <w:t>)</w:t>
            </w:r>
          </w:p>
          <w:p w14:paraId="05DC4595" w14:textId="609E1664" w:rsidR="00B9639E" w:rsidRPr="00CD6BC9" w:rsidRDefault="00B9639E" w:rsidP="009A03F0">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 xml:space="preserve">TO BE COMPLETED BY THE </w:t>
            </w:r>
            <w:r w:rsidR="009A03F0" w:rsidRPr="00CD6BC9">
              <w:rPr>
                <w:rFonts w:asciiTheme="minorHAnsi" w:hAnsiTheme="minorHAnsi" w:cstheme="minorHAnsi"/>
                <w:b/>
                <w:sz w:val="22"/>
                <w:szCs w:val="22"/>
                <w:lang w:eastAsia="x-none"/>
              </w:rPr>
              <w:t>BIDDER</w:t>
            </w:r>
          </w:p>
        </w:tc>
        <w:tc>
          <w:tcPr>
            <w:tcW w:w="1417" w:type="dxa"/>
            <w:shd w:val="clear" w:color="auto" w:fill="548DD4" w:themeFill="text2" w:themeFillTint="99"/>
            <w:tcMar>
              <w:left w:w="57" w:type="dxa"/>
              <w:right w:w="57" w:type="dxa"/>
            </w:tcMar>
          </w:tcPr>
          <w:p w14:paraId="5642D2A0" w14:textId="77777777" w:rsidR="00B9639E" w:rsidRPr="00CD6BC9" w:rsidRDefault="00B9639E" w:rsidP="00FF1337">
            <w:pPr>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YES/NO</w:t>
            </w:r>
          </w:p>
          <w:p w14:paraId="5C972A40" w14:textId="3D17084A" w:rsidR="00B9639E" w:rsidRPr="00CD6BC9" w:rsidRDefault="00B9639E" w:rsidP="00CD6BC9">
            <w:pPr>
              <w:spacing w:line="216" w:lineRule="auto"/>
              <w:jc w:val="center"/>
              <w:rPr>
                <w:rFonts w:asciiTheme="minorHAnsi" w:hAnsiTheme="minorHAnsi" w:cstheme="minorHAnsi"/>
                <w:b/>
                <w:sz w:val="22"/>
                <w:szCs w:val="22"/>
                <w:lang w:eastAsia="x-none"/>
              </w:rPr>
            </w:pPr>
            <w:r w:rsidRPr="00CD6BC9">
              <w:rPr>
                <w:rFonts w:asciiTheme="minorHAnsi" w:hAnsiTheme="minorHAnsi" w:cstheme="minorHAnsi"/>
                <w:b/>
                <w:sz w:val="22"/>
                <w:szCs w:val="22"/>
                <w:lang w:eastAsia="x-none"/>
              </w:rPr>
              <w:t xml:space="preserve">(to </w:t>
            </w:r>
            <w:proofErr w:type="spellStart"/>
            <w:r w:rsidRPr="00CD6BC9">
              <w:rPr>
                <w:rFonts w:asciiTheme="minorHAnsi" w:hAnsiTheme="minorHAnsi" w:cstheme="minorHAnsi"/>
                <w:b/>
                <w:sz w:val="22"/>
                <w:szCs w:val="22"/>
                <w:lang w:eastAsia="x-none"/>
              </w:rPr>
              <w:t>be</w:t>
            </w:r>
            <w:proofErr w:type="spellEnd"/>
            <w:r w:rsidRPr="00CD6BC9">
              <w:rPr>
                <w:rFonts w:asciiTheme="minorHAnsi" w:hAnsiTheme="minorHAnsi" w:cstheme="minorHAnsi"/>
                <w:b/>
                <w:sz w:val="22"/>
                <w:szCs w:val="22"/>
                <w:lang w:eastAsia="x-none"/>
              </w:rPr>
              <w:t xml:space="preserve"> </w:t>
            </w:r>
            <w:proofErr w:type="spellStart"/>
            <w:r w:rsidRPr="00CD6BC9">
              <w:rPr>
                <w:rFonts w:asciiTheme="minorHAnsi" w:hAnsiTheme="minorHAnsi" w:cstheme="minorHAnsi"/>
                <w:b/>
                <w:sz w:val="22"/>
                <w:szCs w:val="22"/>
                <w:lang w:eastAsia="x-none"/>
              </w:rPr>
              <w:t>filled</w:t>
            </w:r>
            <w:proofErr w:type="spellEnd"/>
            <w:r w:rsidRPr="00CD6BC9">
              <w:rPr>
                <w:rFonts w:asciiTheme="minorHAnsi" w:hAnsiTheme="minorHAnsi" w:cstheme="minorHAnsi"/>
                <w:b/>
                <w:sz w:val="22"/>
                <w:szCs w:val="22"/>
                <w:lang w:eastAsia="x-none"/>
              </w:rPr>
              <w:t xml:space="preserve"> </w:t>
            </w:r>
            <w:proofErr w:type="spellStart"/>
            <w:r w:rsidRPr="00CD6BC9">
              <w:rPr>
                <w:rFonts w:asciiTheme="minorHAnsi" w:hAnsiTheme="minorHAnsi" w:cstheme="minorHAnsi"/>
                <w:b/>
                <w:sz w:val="22"/>
                <w:szCs w:val="22"/>
                <w:lang w:eastAsia="x-none"/>
              </w:rPr>
              <w:t>in</w:t>
            </w:r>
            <w:proofErr w:type="spellEnd"/>
            <w:r w:rsidRPr="00CD6BC9">
              <w:rPr>
                <w:rFonts w:asciiTheme="minorHAnsi" w:hAnsiTheme="minorHAnsi" w:cstheme="minorHAnsi"/>
                <w:b/>
                <w:sz w:val="22"/>
                <w:szCs w:val="22"/>
                <w:lang w:eastAsia="x-none"/>
              </w:rPr>
              <w:t xml:space="preserve"> </w:t>
            </w:r>
            <w:proofErr w:type="spellStart"/>
            <w:r w:rsidRPr="00CD6BC9">
              <w:rPr>
                <w:rFonts w:asciiTheme="minorHAnsi" w:hAnsiTheme="minorHAnsi" w:cstheme="minorHAnsi"/>
                <w:b/>
                <w:sz w:val="22"/>
                <w:szCs w:val="22"/>
                <w:lang w:eastAsia="x-none"/>
              </w:rPr>
              <w:t>by</w:t>
            </w:r>
            <w:proofErr w:type="spellEnd"/>
            <w:r w:rsidRPr="00CD6BC9">
              <w:rPr>
                <w:rFonts w:asciiTheme="minorHAnsi" w:hAnsiTheme="minorHAnsi" w:cstheme="minorHAnsi"/>
                <w:b/>
                <w:sz w:val="22"/>
                <w:szCs w:val="22"/>
                <w:lang w:eastAsia="x-none"/>
              </w:rPr>
              <w:t xml:space="preserve"> </w:t>
            </w:r>
            <w:r w:rsidR="00CD6BC9" w:rsidRPr="00CD6BC9">
              <w:rPr>
                <w:rFonts w:asciiTheme="minorHAnsi" w:hAnsiTheme="minorHAnsi" w:cstheme="minorHAnsi"/>
                <w:b/>
                <w:sz w:val="22"/>
                <w:szCs w:val="22"/>
                <w:lang w:eastAsia="x-none"/>
              </w:rPr>
              <w:t xml:space="preserve">Procurement </w:t>
            </w:r>
          </w:p>
          <w:p w14:paraId="2E3CC932" w14:textId="75414A83" w:rsidR="00B9639E" w:rsidRPr="00CD6BC9" w:rsidRDefault="00CD6BC9" w:rsidP="00CD6BC9">
            <w:pPr>
              <w:spacing w:line="216" w:lineRule="auto"/>
              <w:jc w:val="center"/>
              <w:rPr>
                <w:rFonts w:asciiTheme="minorHAnsi" w:hAnsiTheme="minorHAnsi" w:cstheme="minorHAnsi"/>
                <w:b/>
                <w:sz w:val="22"/>
                <w:szCs w:val="22"/>
                <w:lang w:eastAsia="x-none"/>
              </w:rPr>
            </w:pPr>
            <w:proofErr w:type="spellStart"/>
            <w:r>
              <w:rPr>
                <w:rFonts w:asciiTheme="minorHAnsi" w:hAnsiTheme="minorHAnsi" w:cstheme="minorHAnsi"/>
                <w:b/>
                <w:sz w:val="22"/>
                <w:szCs w:val="22"/>
                <w:lang w:eastAsia="x-none"/>
              </w:rPr>
              <w:t>committee</w:t>
            </w:r>
            <w:proofErr w:type="spellEnd"/>
            <w:r>
              <w:rPr>
                <w:rFonts w:asciiTheme="minorHAnsi" w:hAnsiTheme="minorHAnsi" w:cstheme="minorHAnsi"/>
                <w:b/>
                <w:sz w:val="22"/>
                <w:szCs w:val="22"/>
                <w:lang w:eastAsia="x-none"/>
              </w:rPr>
              <w:t>)</w:t>
            </w:r>
          </w:p>
          <w:p w14:paraId="154293B8" w14:textId="14228F21" w:rsidR="00B9639E" w:rsidRPr="00CD6BC9" w:rsidRDefault="00B9639E" w:rsidP="00FF1337">
            <w:pPr>
              <w:jc w:val="center"/>
              <w:rPr>
                <w:rFonts w:asciiTheme="minorHAnsi" w:hAnsiTheme="minorHAnsi" w:cstheme="minorHAnsi"/>
                <w:b/>
                <w:sz w:val="22"/>
                <w:szCs w:val="22"/>
                <w:lang w:eastAsia="x-none"/>
              </w:rPr>
            </w:pPr>
          </w:p>
        </w:tc>
      </w:tr>
      <w:tr w:rsidR="00B9639E" w:rsidRPr="00CD6BC9" w14:paraId="48D6D629" w14:textId="77777777" w:rsidTr="00BB7B32">
        <w:tc>
          <w:tcPr>
            <w:tcW w:w="10263" w:type="dxa"/>
            <w:gridSpan w:val="4"/>
            <w:shd w:val="clear" w:color="auto" w:fill="8DB3E2" w:themeFill="text2" w:themeFillTint="66"/>
            <w:tcMar>
              <w:left w:w="57" w:type="dxa"/>
              <w:right w:w="57" w:type="dxa"/>
            </w:tcMar>
          </w:tcPr>
          <w:p w14:paraId="774FBB71" w14:textId="011FD6EA" w:rsidR="00B9639E" w:rsidRPr="00CD6BC9" w:rsidRDefault="00B9639E" w:rsidP="00FF1337">
            <w:pPr>
              <w:jc w:val="center"/>
              <w:rPr>
                <w:rFonts w:asciiTheme="minorHAnsi" w:hAnsiTheme="minorHAnsi" w:cstheme="minorHAnsi"/>
                <w:b/>
                <w:sz w:val="24"/>
                <w:szCs w:val="22"/>
                <w:lang w:eastAsia="x-none"/>
              </w:rPr>
            </w:pPr>
            <w:r w:rsidRPr="00CD6BC9">
              <w:rPr>
                <w:rFonts w:asciiTheme="minorHAnsi" w:hAnsiTheme="minorHAnsi" w:cstheme="minorHAnsi"/>
                <w:b/>
                <w:sz w:val="24"/>
                <w:szCs w:val="22"/>
                <w:lang w:eastAsia="x-none"/>
              </w:rPr>
              <w:t>GROUP 3 – CASE PACKING MACHINE WITH CHECK WEIGHER</w:t>
            </w:r>
          </w:p>
        </w:tc>
      </w:tr>
      <w:tr w:rsidR="00B9639E" w:rsidRPr="00CD6BC9" w14:paraId="3A6C3E97" w14:textId="77777777" w:rsidTr="00BB7B32">
        <w:tc>
          <w:tcPr>
            <w:tcW w:w="10263" w:type="dxa"/>
            <w:gridSpan w:val="4"/>
            <w:shd w:val="clear" w:color="auto" w:fill="C6D9F1" w:themeFill="text2" w:themeFillTint="33"/>
            <w:tcMar>
              <w:left w:w="57" w:type="dxa"/>
              <w:right w:w="57" w:type="dxa"/>
            </w:tcMar>
          </w:tcPr>
          <w:p w14:paraId="74E2C353" w14:textId="1449F8FF" w:rsidR="00B9639E" w:rsidRPr="00CD6BC9" w:rsidRDefault="00B9639E" w:rsidP="00FF1337">
            <w:pPr>
              <w:jc w:val="center"/>
              <w:rPr>
                <w:rFonts w:asciiTheme="minorHAnsi" w:hAnsiTheme="minorHAnsi" w:cstheme="minorHAnsi"/>
                <w:b/>
                <w:sz w:val="24"/>
                <w:szCs w:val="22"/>
                <w:lang w:eastAsia="x-none"/>
              </w:rPr>
            </w:pPr>
            <w:r w:rsidRPr="00CD6BC9">
              <w:rPr>
                <w:rFonts w:asciiTheme="minorHAnsi" w:hAnsiTheme="minorHAnsi" w:cstheme="minorHAnsi"/>
                <w:b/>
                <w:color w:val="002060"/>
                <w:sz w:val="24"/>
                <w:szCs w:val="22"/>
                <w:lang w:eastAsia="x-none"/>
              </w:rPr>
              <w:t>Item A – Case packer (Tray+Lid)</w:t>
            </w:r>
          </w:p>
        </w:tc>
      </w:tr>
      <w:tr w:rsidR="00B9639E" w:rsidRPr="00CD6BC9" w14:paraId="095FF2F1" w14:textId="77777777" w:rsidTr="00BB7B32">
        <w:tc>
          <w:tcPr>
            <w:tcW w:w="678" w:type="dxa"/>
            <w:tcMar>
              <w:left w:w="57" w:type="dxa"/>
              <w:right w:w="57" w:type="dxa"/>
            </w:tcMar>
            <w:vAlign w:val="center"/>
          </w:tcPr>
          <w:p w14:paraId="65A9EF02" w14:textId="77777777" w:rsidR="00B9639E" w:rsidRPr="00CD6BC9" w:rsidRDefault="00B9639E"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w:t>
            </w:r>
          </w:p>
        </w:tc>
        <w:tc>
          <w:tcPr>
            <w:tcW w:w="4766" w:type="dxa"/>
            <w:tcMar>
              <w:left w:w="57" w:type="dxa"/>
              <w:right w:w="57" w:type="dxa"/>
            </w:tcMar>
          </w:tcPr>
          <w:p w14:paraId="43431CDB" w14:textId="614E70A2" w:rsidR="00FE64A5" w:rsidRPr="00CD6BC9" w:rsidRDefault="00FE64A5" w:rsidP="00BB7B3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Automatic </w:t>
            </w:r>
            <w:r w:rsidR="00865559" w:rsidRPr="00CD6BC9">
              <w:rPr>
                <w:rFonts w:asciiTheme="minorHAnsi" w:hAnsiTheme="minorHAnsi" w:cstheme="minorHAnsi"/>
                <w:color w:val="0070C0"/>
                <w:sz w:val="22"/>
                <w:szCs w:val="22"/>
                <w:lang w:eastAsia="x-none"/>
              </w:rPr>
              <w:t>C</w:t>
            </w:r>
            <w:r w:rsidR="00B9639E" w:rsidRPr="00CD6BC9">
              <w:rPr>
                <w:rFonts w:asciiTheme="minorHAnsi" w:hAnsiTheme="minorHAnsi" w:cstheme="minorHAnsi"/>
                <w:color w:val="0070C0"/>
                <w:sz w:val="22"/>
                <w:szCs w:val="22"/>
                <w:lang w:eastAsia="x-none"/>
              </w:rPr>
              <w:t>ase packing machine</w:t>
            </w:r>
            <w:r w:rsidRPr="00CD6BC9">
              <w:rPr>
                <w:rFonts w:asciiTheme="minorHAnsi" w:hAnsiTheme="minorHAnsi" w:cstheme="minorHAnsi"/>
                <w:color w:val="0070C0"/>
                <w:sz w:val="22"/>
                <w:szCs w:val="22"/>
                <w:lang w:eastAsia="x-none"/>
              </w:rPr>
              <w:t xml:space="preserve"> typ</w:t>
            </w:r>
            <w:r w:rsidR="00986554" w:rsidRPr="00CD6BC9">
              <w:rPr>
                <w:rFonts w:asciiTheme="minorHAnsi" w:hAnsiTheme="minorHAnsi" w:cstheme="minorHAnsi"/>
                <w:color w:val="0070C0"/>
                <w:sz w:val="22"/>
                <w:szCs w:val="22"/>
                <w:lang w:eastAsia="x-none"/>
              </w:rPr>
              <w:t>e</w:t>
            </w:r>
            <w:r w:rsidRPr="00CD6BC9">
              <w:rPr>
                <w:rFonts w:asciiTheme="minorHAnsi" w:hAnsiTheme="minorHAnsi" w:cstheme="minorHAnsi"/>
                <w:color w:val="0070C0"/>
                <w:sz w:val="22"/>
                <w:szCs w:val="22"/>
                <w:lang w:eastAsia="x-none"/>
              </w:rPr>
              <w:t xml:space="preserve"> Top loader Pick&amp;Place</w:t>
            </w:r>
            <w:r w:rsidR="00B9639E" w:rsidRPr="00CD6BC9">
              <w:rPr>
                <w:rFonts w:asciiTheme="minorHAnsi" w:hAnsiTheme="minorHAnsi" w:cstheme="minorHAnsi"/>
                <w:color w:val="0070C0"/>
                <w:sz w:val="22"/>
                <w:szCs w:val="22"/>
                <w:lang w:eastAsia="x-none"/>
              </w:rPr>
              <w:t xml:space="preserve"> for packaging of filled plastic bott</w:t>
            </w:r>
            <w:r w:rsidR="00986554" w:rsidRPr="00CD6BC9">
              <w:rPr>
                <w:rFonts w:asciiTheme="minorHAnsi" w:hAnsiTheme="minorHAnsi" w:cstheme="minorHAnsi"/>
                <w:color w:val="0070C0"/>
                <w:sz w:val="22"/>
                <w:szCs w:val="22"/>
                <w:lang w:eastAsia="x-none"/>
              </w:rPr>
              <w:t>les with different</w:t>
            </w:r>
            <w:r w:rsidR="00B9639E" w:rsidRPr="00CD6BC9">
              <w:rPr>
                <w:rFonts w:asciiTheme="minorHAnsi" w:hAnsiTheme="minorHAnsi" w:cstheme="minorHAnsi"/>
                <w:color w:val="0070C0"/>
                <w:sz w:val="22"/>
                <w:szCs w:val="22"/>
                <w:lang w:eastAsia="x-none"/>
              </w:rPr>
              <w:t xml:space="preserve"> products </w:t>
            </w:r>
            <w:r w:rsidR="00986554" w:rsidRPr="00CD6BC9">
              <w:rPr>
                <w:rFonts w:asciiTheme="minorHAnsi" w:hAnsiTheme="minorHAnsi" w:cstheme="minorHAnsi"/>
                <w:color w:val="0070C0"/>
                <w:sz w:val="22"/>
                <w:szCs w:val="22"/>
                <w:lang w:eastAsia="x-none"/>
              </w:rPr>
              <w:t xml:space="preserve">(liquid soaps, shampoos, shower gels, protection milks, gels..) putting a group of bottles from top into carton case (American type), including format size parts, </w:t>
            </w:r>
            <w:r w:rsidR="00865559" w:rsidRPr="00CD6BC9">
              <w:rPr>
                <w:rFonts w:asciiTheme="minorHAnsi" w:hAnsiTheme="minorHAnsi" w:cstheme="minorHAnsi"/>
                <w:color w:val="0070C0"/>
                <w:sz w:val="22"/>
                <w:szCs w:val="22"/>
                <w:lang w:eastAsia="x-none"/>
              </w:rPr>
              <w:t xml:space="preserve">servo drives, </w:t>
            </w:r>
            <w:r w:rsidR="00986554" w:rsidRPr="00CD6BC9">
              <w:rPr>
                <w:rFonts w:asciiTheme="minorHAnsi" w:hAnsiTheme="minorHAnsi" w:cstheme="minorHAnsi"/>
                <w:color w:val="0070C0"/>
                <w:sz w:val="22"/>
                <w:szCs w:val="22"/>
                <w:lang w:eastAsia="x-none"/>
              </w:rPr>
              <w:t>strong mechanical construction</w:t>
            </w:r>
            <w:r w:rsidR="00865559" w:rsidRPr="00CD6BC9">
              <w:rPr>
                <w:rFonts w:asciiTheme="minorHAnsi" w:hAnsiTheme="minorHAnsi" w:cstheme="minorHAnsi"/>
                <w:color w:val="0070C0"/>
                <w:sz w:val="22"/>
                <w:szCs w:val="22"/>
                <w:lang w:eastAsia="x-none"/>
              </w:rPr>
              <w:t xml:space="preserve">, secured safety panels,  SS </w:t>
            </w:r>
            <w:r w:rsidR="00B9639E" w:rsidRPr="00CD6BC9">
              <w:rPr>
                <w:rFonts w:asciiTheme="minorHAnsi" w:hAnsiTheme="minorHAnsi" w:cstheme="minorHAnsi"/>
                <w:color w:val="0070C0"/>
                <w:sz w:val="22"/>
                <w:szCs w:val="22"/>
                <w:lang w:eastAsia="x-none"/>
              </w:rPr>
              <w:t>frames</w:t>
            </w:r>
          </w:p>
        </w:tc>
        <w:tc>
          <w:tcPr>
            <w:tcW w:w="3402" w:type="dxa"/>
            <w:tcMar>
              <w:left w:w="57" w:type="dxa"/>
              <w:right w:w="57" w:type="dxa"/>
            </w:tcMar>
          </w:tcPr>
          <w:p w14:paraId="00B6E470" w14:textId="77777777" w:rsidR="00B9639E" w:rsidRPr="00CD6BC9"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03665F3A" w14:textId="77777777" w:rsidR="00B9639E" w:rsidRPr="00CD6BC9" w:rsidRDefault="00B9639E" w:rsidP="00FF1337">
            <w:pPr>
              <w:jc w:val="both"/>
              <w:rPr>
                <w:rFonts w:asciiTheme="minorHAnsi" w:hAnsiTheme="minorHAnsi" w:cstheme="minorHAnsi"/>
                <w:sz w:val="22"/>
                <w:szCs w:val="22"/>
                <w:lang w:eastAsia="x-none"/>
              </w:rPr>
            </w:pPr>
          </w:p>
        </w:tc>
      </w:tr>
      <w:tr w:rsidR="00865559" w:rsidRPr="00CD6BC9" w14:paraId="1011C5C9" w14:textId="77777777" w:rsidTr="00BB7B32">
        <w:tc>
          <w:tcPr>
            <w:tcW w:w="678" w:type="dxa"/>
            <w:tcMar>
              <w:left w:w="57" w:type="dxa"/>
              <w:right w:w="57" w:type="dxa"/>
            </w:tcMar>
            <w:vAlign w:val="center"/>
          </w:tcPr>
          <w:p w14:paraId="716BCACC" w14:textId="238F0FC6" w:rsidR="00865559" w:rsidRPr="00CD6BC9" w:rsidRDefault="00865559"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w:t>
            </w:r>
          </w:p>
        </w:tc>
        <w:tc>
          <w:tcPr>
            <w:tcW w:w="4766" w:type="dxa"/>
            <w:tcMar>
              <w:left w:w="57" w:type="dxa"/>
              <w:right w:w="57" w:type="dxa"/>
            </w:tcMar>
          </w:tcPr>
          <w:p w14:paraId="4F4FF25D" w14:textId="425CE284" w:rsidR="00865559" w:rsidRPr="00CD6BC9" w:rsidRDefault="00865559" w:rsidP="00BB7B3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Case packer output min 10 -12 case/min</w:t>
            </w:r>
          </w:p>
        </w:tc>
        <w:tc>
          <w:tcPr>
            <w:tcW w:w="3402" w:type="dxa"/>
            <w:tcMar>
              <w:left w:w="57" w:type="dxa"/>
              <w:right w:w="57" w:type="dxa"/>
            </w:tcMar>
          </w:tcPr>
          <w:p w14:paraId="4911B62C" w14:textId="77777777" w:rsidR="00865559" w:rsidRPr="00CD6BC9" w:rsidRDefault="00865559" w:rsidP="00FF1337">
            <w:pPr>
              <w:jc w:val="both"/>
              <w:rPr>
                <w:rFonts w:asciiTheme="minorHAnsi" w:hAnsiTheme="minorHAnsi" w:cstheme="minorHAnsi"/>
                <w:sz w:val="22"/>
                <w:szCs w:val="22"/>
                <w:lang w:eastAsia="x-none"/>
              </w:rPr>
            </w:pPr>
          </w:p>
        </w:tc>
        <w:tc>
          <w:tcPr>
            <w:tcW w:w="1417" w:type="dxa"/>
            <w:tcMar>
              <w:left w:w="57" w:type="dxa"/>
              <w:right w:w="57" w:type="dxa"/>
            </w:tcMar>
          </w:tcPr>
          <w:p w14:paraId="47868E66" w14:textId="77777777" w:rsidR="00865559" w:rsidRPr="00CD6BC9" w:rsidRDefault="00865559" w:rsidP="00FF1337">
            <w:pPr>
              <w:jc w:val="both"/>
              <w:rPr>
                <w:rFonts w:asciiTheme="minorHAnsi" w:hAnsiTheme="minorHAnsi" w:cstheme="minorHAnsi"/>
                <w:sz w:val="22"/>
                <w:szCs w:val="22"/>
                <w:lang w:eastAsia="x-none"/>
              </w:rPr>
            </w:pPr>
          </w:p>
        </w:tc>
      </w:tr>
      <w:tr w:rsidR="00B9639E" w:rsidRPr="00CD6BC9" w14:paraId="0BBBB185" w14:textId="77777777" w:rsidTr="00BB7B32">
        <w:tc>
          <w:tcPr>
            <w:tcW w:w="678" w:type="dxa"/>
            <w:tcMar>
              <w:left w:w="57" w:type="dxa"/>
              <w:right w:w="57" w:type="dxa"/>
            </w:tcMar>
            <w:vAlign w:val="center"/>
          </w:tcPr>
          <w:p w14:paraId="40F7AF5F" w14:textId="3B74C02E" w:rsidR="00B9639E" w:rsidRPr="00CD6BC9" w:rsidRDefault="00865559"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A.3.</w:t>
            </w:r>
          </w:p>
        </w:tc>
        <w:tc>
          <w:tcPr>
            <w:tcW w:w="4766" w:type="dxa"/>
            <w:tcMar>
              <w:left w:w="57" w:type="dxa"/>
              <w:right w:w="57" w:type="dxa"/>
            </w:tcMar>
          </w:tcPr>
          <w:p w14:paraId="30DF1809" w14:textId="77777777" w:rsidR="00BB7B32" w:rsidRPr="00CD6BC9" w:rsidRDefault="00BB7B32" w:rsidP="00BB7B3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Dimensions of plastic bottles: </w:t>
            </w:r>
          </w:p>
          <w:p w14:paraId="0F88A949" w14:textId="2115E6F1" w:rsidR="00865559" w:rsidRPr="00CD6BC9" w:rsidRDefault="00865559" w:rsidP="00865559">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Width/diam.: 30 mm - 100 mm</w:t>
            </w:r>
          </w:p>
          <w:p w14:paraId="79A9D261" w14:textId="5AF12ECC" w:rsidR="00BB7B32" w:rsidRPr="00CD6BC9" w:rsidRDefault="00865559" w:rsidP="00BB7B3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Length: 30 mm - 18</w:t>
            </w:r>
            <w:r w:rsidR="00BB7B32" w:rsidRPr="00CD6BC9">
              <w:rPr>
                <w:rFonts w:asciiTheme="minorHAnsi" w:hAnsiTheme="minorHAnsi" w:cstheme="minorHAnsi"/>
                <w:color w:val="0070C0"/>
                <w:sz w:val="22"/>
                <w:szCs w:val="22"/>
                <w:lang w:eastAsia="x-none"/>
              </w:rPr>
              <w:t>0 mm</w:t>
            </w:r>
          </w:p>
          <w:p w14:paraId="2FE0306E" w14:textId="4112F688" w:rsidR="00B9639E" w:rsidRPr="00CD6BC9" w:rsidRDefault="00865559" w:rsidP="00BB7B32">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 Height:  100 mm - 33</w:t>
            </w:r>
            <w:r w:rsidR="00BB7B32" w:rsidRPr="00CD6BC9">
              <w:rPr>
                <w:rFonts w:asciiTheme="minorHAnsi" w:hAnsiTheme="minorHAnsi" w:cstheme="minorHAnsi"/>
                <w:color w:val="0070C0"/>
                <w:sz w:val="22"/>
                <w:szCs w:val="22"/>
                <w:lang w:eastAsia="x-none"/>
              </w:rPr>
              <w:t>0 mm</w:t>
            </w:r>
          </w:p>
        </w:tc>
        <w:tc>
          <w:tcPr>
            <w:tcW w:w="3402" w:type="dxa"/>
            <w:tcMar>
              <w:left w:w="57" w:type="dxa"/>
              <w:right w:w="57" w:type="dxa"/>
            </w:tcMar>
          </w:tcPr>
          <w:p w14:paraId="46AEC1E7" w14:textId="77777777" w:rsidR="00B9639E" w:rsidRPr="00CD6BC9"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951A1DF" w14:textId="77777777" w:rsidR="00B9639E" w:rsidRPr="00CD6BC9" w:rsidRDefault="00B9639E" w:rsidP="00FF1337">
            <w:pPr>
              <w:jc w:val="both"/>
              <w:rPr>
                <w:rFonts w:asciiTheme="minorHAnsi" w:hAnsiTheme="minorHAnsi" w:cstheme="minorHAnsi"/>
                <w:sz w:val="22"/>
                <w:szCs w:val="22"/>
                <w:lang w:eastAsia="x-none"/>
              </w:rPr>
            </w:pPr>
          </w:p>
        </w:tc>
      </w:tr>
      <w:tr w:rsidR="00865559" w:rsidRPr="00CD6BC9" w14:paraId="11A18A4D" w14:textId="77777777" w:rsidTr="00BB7B32">
        <w:tc>
          <w:tcPr>
            <w:tcW w:w="678" w:type="dxa"/>
            <w:tcMar>
              <w:left w:w="57" w:type="dxa"/>
              <w:right w:w="57" w:type="dxa"/>
            </w:tcMar>
            <w:vAlign w:val="center"/>
          </w:tcPr>
          <w:p w14:paraId="3A95F610" w14:textId="6A5F2242" w:rsidR="00865559" w:rsidRPr="00CD6BC9" w:rsidRDefault="00865559"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A.4.</w:t>
            </w:r>
          </w:p>
        </w:tc>
        <w:tc>
          <w:tcPr>
            <w:tcW w:w="4766" w:type="dxa"/>
            <w:tcMar>
              <w:left w:w="57" w:type="dxa"/>
              <w:right w:w="57" w:type="dxa"/>
            </w:tcMar>
          </w:tcPr>
          <w:p w14:paraId="260D86E0" w14:textId="0541DDE5" w:rsidR="00865559" w:rsidRPr="00CD6BC9" w:rsidRDefault="00865559" w:rsidP="00BB7B32">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Dimensions o</w:t>
            </w:r>
            <w:r w:rsidR="0096730C" w:rsidRPr="00CD6BC9">
              <w:rPr>
                <w:rFonts w:asciiTheme="minorHAnsi" w:hAnsiTheme="minorHAnsi" w:cstheme="minorHAnsi"/>
                <w:color w:val="0070C0"/>
                <w:sz w:val="22"/>
                <w:szCs w:val="22"/>
                <w:lang w:eastAsia="x-none"/>
              </w:rPr>
              <w:t>f cases (l/w/h): min 200x110x130</w:t>
            </w:r>
            <w:r w:rsidRPr="00CD6BC9">
              <w:rPr>
                <w:rFonts w:asciiTheme="minorHAnsi" w:hAnsiTheme="minorHAnsi" w:cstheme="minorHAnsi"/>
                <w:color w:val="0070C0"/>
                <w:sz w:val="22"/>
                <w:szCs w:val="22"/>
                <w:lang w:eastAsia="x-none"/>
              </w:rPr>
              <w:t xml:space="preserve"> mm, max 5</w:t>
            </w:r>
            <w:r w:rsidR="0096730C" w:rsidRPr="00CD6BC9">
              <w:rPr>
                <w:rFonts w:asciiTheme="minorHAnsi" w:hAnsiTheme="minorHAnsi" w:cstheme="minorHAnsi"/>
                <w:color w:val="0070C0"/>
                <w:sz w:val="22"/>
                <w:szCs w:val="22"/>
                <w:lang w:eastAsia="x-none"/>
              </w:rPr>
              <w:t>00x370x380</w:t>
            </w:r>
            <w:r w:rsidRPr="00CD6BC9">
              <w:rPr>
                <w:rFonts w:asciiTheme="minorHAnsi" w:hAnsiTheme="minorHAnsi" w:cstheme="minorHAnsi"/>
                <w:color w:val="0070C0"/>
                <w:sz w:val="22"/>
                <w:szCs w:val="22"/>
                <w:lang w:eastAsia="x-none"/>
              </w:rPr>
              <w:t xml:space="preserve"> mm</w:t>
            </w:r>
          </w:p>
        </w:tc>
        <w:tc>
          <w:tcPr>
            <w:tcW w:w="3402" w:type="dxa"/>
            <w:tcMar>
              <w:left w:w="57" w:type="dxa"/>
              <w:right w:w="57" w:type="dxa"/>
            </w:tcMar>
          </w:tcPr>
          <w:p w14:paraId="6FFC08A7" w14:textId="77777777" w:rsidR="00865559" w:rsidRPr="00CD6BC9" w:rsidRDefault="00865559" w:rsidP="00FF1337">
            <w:pPr>
              <w:jc w:val="both"/>
              <w:rPr>
                <w:rFonts w:asciiTheme="minorHAnsi" w:hAnsiTheme="minorHAnsi" w:cstheme="minorHAnsi"/>
                <w:sz w:val="22"/>
                <w:szCs w:val="22"/>
                <w:lang w:eastAsia="x-none"/>
              </w:rPr>
            </w:pPr>
          </w:p>
        </w:tc>
        <w:tc>
          <w:tcPr>
            <w:tcW w:w="1417" w:type="dxa"/>
            <w:tcMar>
              <w:left w:w="57" w:type="dxa"/>
              <w:right w:w="57" w:type="dxa"/>
            </w:tcMar>
          </w:tcPr>
          <w:p w14:paraId="32E4E13C" w14:textId="77777777" w:rsidR="00865559" w:rsidRPr="00CD6BC9" w:rsidRDefault="00865559" w:rsidP="00FF1337">
            <w:pPr>
              <w:jc w:val="both"/>
              <w:rPr>
                <w:rFonts w:asciiTheme="minorHAnsi" w:hAnsiTheme="minorHAnsi" w:cstheme="minorHAnsi"/>
                <w:sz w:val="22"/>
                <w:szCs w:val="22"/>
                <w:lang w:eastAsia="x-none"/>
              </w:rPr>
            </w:pPr>
          </w:p>
        </w:tc>
      </w:tr>
      <w:tr w:rsidR="0096730C" w:rsidRPr="00CD6BC9" w14:paraId="2A0A9CB6" w14:textId="77777777" w:rsidTr="00BB7B32">
        <w:tc>
          <w:tcPr>
            <w:tcW w:w="678" w:type="dxa"/>
            <w:tcMar>
              <w:left w:w="57" w:type="dxa"/>
              <w:right w:w="57" w:type="dxa"/>
            </w:tcMar>
            <w:vAlign w:val="center"/>
          </w:tcPr>
          <w:p w14:paraId="7D4354BB" w14:textId="1A0A87ED" w:rsidR="0096730C" w:rsidRPr="00CD6BC9" w:rsidRDefault="0096730C"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A.5.</w:t>
            </w:r>
          </w:p>
        </w:tc>
        <w:tc>
          <w:tcPr>
            <w:tcW w:w="4766" w:type="dxa"/>
            <w:tcMar>
              <w:left w:w="57" w:type="dxa"/>
              <w:right w:w="57" w:type="dxa"/>
            </w:tcMar>
          </w:tcPr>
          <w:p w14:paraId="1B1682F2" w14:textId="210D3F0E" w:rsidR="0096730C" w:rsidRPr="00CD6BC9" w:rsidRDefault="0096730C" w:rsidP="00BB7B3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Bottle/faces number in the case: 3x10, 2x6, 2x5, 2x4, 2x3, 2x2</w:t>
            </w:r>
          </w:p>
        </w:tc>
        <w:tc>
          <w:tcPr>
            <w:tcW w:w="3402" w:type="dxa"/>
            <w:tcMar>
              <w:left w:w="57" w:type="dxa"/>
              <w:right w:w="57" w:type="dxa"/>
            </w:tcMar>
          </w:tcPr>
          <w:p w14:paraId="49AA3EE0"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233B03B9"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557016A8" w14:textId="77777777" w:rsidTr="00BB7B32">
        <w:tc>
          <w:tcPr>
            <w:tcW w:w="678" w:type="dxa"/>
            <w:tcMar>
              <w:left w:w="57" w:type="dxa"/>
              <w:right w:w="57" w:type="dxa"/>
            </w:tcMar>
            <w:vAlign w:val="center"/>
          </w:tcPr>
          <w:p w14:paraId="742AB70C" w14:textId="35BAEBDC" w:rsidR="0096730C" w:rsidRPr="00CD6BC9" w:rsidRDefault="0096730C"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A.6.</w:t>
            </w:r>
          </w:p>
        </w:tc>
        <w:tc>
          <w:tcPr>
            <w:tcW w:w="4766" w:type="dxa"/>
            <w:tcMar>
              <w:left w:w="57" w:type="dxa"/>
              <w:right w:w="57" w:type="dxa"/>
            </w:tcMar>
          </w:tcPr>
          <w:p w14:paraId="25BD4BC2" w14:textId="0DC53351" w:rsidR="0096730C" w:rsidRPr="00CD6BC9" w:rsidRDefault="0096730C" w:rsidP="00BB7B32">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Bottle infeed conveyor length 3200 mm, width min 95 mm, (with curves if needed), speed inverter controlled</w:t>
            </w:r>
          </w:p>
        </w:tc>
        <w:tc>
          <w:tcPr>
            <w:tcW w:w="3402" w:type="dxa"/>
            <w:tcMar>
              <w:left w:w="57" w:type="dxa"/>
              <w:right w:w="57" w:type="dxa"/>
            </w:tcMar>
          </w:tcPr>
          <w:p w14:paraId="6A1029D1"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092116B0"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4EE83796" w14:textId="77777777" w:rsidTr="00BB7B32">
        <w:tc>
          <w:tcPr>
            <w:tcW w:w="678" w:type="dxa"/>
            <w:tcMar>
              <w:left w:w="57" w:type="dxa"/>
              <w:right w:w="57" w:type="dxa"/>
            </w:tcMar>
            <w:vAlign w:val="center"/>
          </w:tcPr>
          <w:p w14:paraId="48221820" w14:textId="20FB273B" w:rsidR="0096730C" w:rsidRPr="00CD6BC9" w:rsidRDefault="0096730C"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A.7.</w:t>
            </w:r>
          </w:p>
        </w:tc>
        <w:tc>
          <w:tcPr>
            <w:tcW w:w="4766" w:type="dxa"/>
            <w:tcMar>
              <w:left w:w="57" w:type="dxa"/>
              <w:right w:w="57" w:type="dxa"/>
            </w:tcMar>
          </w:tcPr>
          <w:p w14:paraId="5F046F72" w14:textId="1DD4F4EF" w:rsidR="0096730C" w:rsidRPr="00CD6BC9" w:rsidRDefault="0096730C"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Bottle separation and direction into 1-6 rows with adjustable SS guides, start-stop bottle dosing and counting</w:t>
            </w:r>
            <w:r w:rsidR="00A33BC0" w:rsidRPr="00CD6BC9">
              <w:rPr>
                <w:rFonts w:asciiTheme="minorHAnsi" w:hAnsiTheme="minorHAnsi" w:cstheme="minorHAnsi"/>
                <w:color w:val="0070C0"/>
                <w:sz w:val="22"/>
                <w:szCs w:val="22"/>
                <w:lang w:eastAsia="x-none"/>
              </w:rPr>
              <w:t xml:space="preserve"> control, secured safety panels</w:t>
            </w:r>
          </w:p>
        </w:tc>
        <w:tc>
          <w:tcPr>
            <w:tcW w:w="3402" w:type="dxa"/>
            <w:tcMar>
              <w:left w:w="57" w:type="dxa"/>
              <w:right w:w="57" w:type="dxa"/>
            </w:tcMar>
          </w:tcPr>
          <w:p w14:paraId="483450DD"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1A0F1012"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37081AAD" w14:textId="77777777" w:rsidTr="00BB7B32">
        <w:tc>
          <w:tcPr>
            <w:tcW w:w="678" w:type="dxa"/>
            <w:tcMar>
              <w:left w:w="57" w:type="dxa"/>
              <w:right w:w="57" w:type="dxa"/>
            </w:tcMar>
            <w:vAlign w:val="center"/>
          </w:tcPr>
          <w:p w14:paraId="47BFB411" w14:textId="7BA24C21" w:rsidR="0096730C" w:rsidRPr="00CD6BC9" w:rsidRDefault="0096730C"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A.8.</w:t>
            </w:r>
          </w:p>
        </w:tc>
        <w:tc>
          <w:tcPr>
            <w:tcW w:w="4766" w:type="dxa"/>
            <w:tcMar>
              <w:left w:w="57" w:type="dxa"/>
              <w:right w:w="57" w:type="dxa"/>
            </w:tcMar>
          </w:tcPr>
          <w:p w14:paraId="206BD4BB" w14:textId="7DD10729" w:rsidR="0096730C" w:rsidRPr="00CD6BC9" w:rsidRDefault="002B5F97" w:rsidP="002B5F97">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Possibility of orientation of bottles with trigger pumps with wider range than bottle diameter and alignment of all triggers before transfer into case</w:t>
            </w:r>
          </w:p>
        </w:tc>
        <w:tc>
          <w:tcPr>
            <w:tcW w:w="3402" w:type="dxa"/>
            <w:tcMar>
              <w:left w:w="57" w:type="dxa"/>
              <w:right w:w="57" w:type="dxa"/>
            </w:tcMar>
          </w:tcPr>
          <w:p w14:paraId="63CCDAA1"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44EC4461" w14:textId="77777777" w:rsidR="0096730C" w:rsidRPr="00CD6BC9" w:rsidRDefault="0096730C" w:rsidP="00FF1337">
            <w:pPr>
              <w:jc w:val="both"/>
              <w:rPr>
                <w:rFonts w:asciiTheme="minorHAnsi" w:hAnsiTheme="minorHAnsi" w:cstheme="minorHAnsi"/>
                <w:sz w:val="22"/>
                <w:szCs w:val="22"/>
                <w:lang w:eastAsia="x-none"/>
              </w:rPr>
            </w:pPr>
          </w:p>
        </w:tc>
      </w:tr>
      <w:tr w:rsidR="002B5F97" w:rsidRPr="00CD6BC9" w14:paraId="6D4E5CCC" w14:textId="77777777" w:rsidTr="00BB7B32">
        <w:tc>
          <w:tcPr>
            <w:tcW w:w="678" w:type="dxa"/>
            <w:tcMar>
              <w:left w:w="57" w:type="dxa"/>
              <w:right w:w="57" w:type="dxa"/>
            </w:tcMar>
            <w:vAlign w:val="center"/>
          </w:tcPr>
          <w:p w14:paraId="6D879A0B" w14:textId="4CABE97C" w:rsidR="002B5F97" w:rsidRPr="00CD6BC9" w:rsidRDefault="002B5F97"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A.9.</w:t>
            </w:r>
          </w:p>
        </w:tc>
        <w:tc>
          <w:tcPr>
            <w:tcW w:w="4766" w:type="dxa"/>
            <w:tcMar>
              <w:left w:w="57" w:type="dxa"/>
              <w:right w:w="57" w:type="dxa"/>
            </w:tcMar>
          </w:tcPr>
          <w:p w14:paraId="486AC24E" w14:textId="0509E70E" w:rsidR="002B5F97" w:rsidRPr="00CD6BC9" w:rsidRDefault="002B5F97" w:rsidP="002B5F9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Horizontal case magazine with buffering capacity </w:t>
            </w:r>
          </w:p>
          <w:p w14:paraId="062D9847" w14:textId="67F1B4B6" w:rsidR="002B5F97" w:rsidRPr="00CD6BC9" w:rsidRDefault="002B5F97" w:rsidP="002B5F9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L= min 1100 mm</w:t>
            </w:r>
          </w:p>
        </w:tc>
        <w:tc>
          <w:tcPr>
            <w:tcW w:w="3402" w:type="dxa"/>
            <w:tcMar>
              <w:left w:w="57" w:type="dxa"/>
              <w:right w:w="57" w:type="dxa"/>
            </w:tcMar>
          </w:tcPr>
          <w:p w14:paraId="1E378E12" w14:textId="77777777" w:rsidR="002B5F97" w:rsidRPr="00CD6BC9" w:rsidRDefault="002B5F97" w:rsidP="00FF1337">
            <w:pPr>
              <w:jc w:val="both"/>
              <w:rPr>
                <w:rFonts w:asciiTheme="minorHAnsi" w:hAnsiTheme="minorHAnsi" w:cstheme="minorHAnsi"/>
                <w:sz w:val="22"/>
                <w:szCs w:val="22"/>
                <w:lang w:eastAsia="x-none"/>
              </w:rPr>
            </w:pPr>
          </w:p>
        </w:tc>
        <w:tc>
          <w:tcPr>
            <w:tcW w:w="1417" w:type="dxa"/>
            <w:tcMar>
              <w:left w:w="57" w:type="dxa"/>
              <w:right w:w="57" w:type="dxa"/>
            </w:tcMar>
          </w:tcPr>
          <w:p w14:paraId="54521DCE" w14:textId="77777777" w:rsidR="002B5F97" w:rsidRPr="00CD6BC9" w:rsidRDefault="002B5F97" w:rsidP="00FF1337">
            <w:pPr>
              <w:jc w:val="both"/>
              <w:rPr>
                <w:rFonts w:asciiTheme="minorHAnsi" w:hAnsiTheme="minorHAnsi" w:cstheme="minorHAnsi"/>
                <w:sz w:val="22"/>
                <w:szCs w:val="22"/>
                <w:lang w:eastAsia="x-none"/>
              </w:rPr>
            </w:pPr>
          </w:p>
        </w:tc>
      </w:tr>
      <w:tr w:rsidR="002B5F97" w:rsidRPr="00CD6BC9" w14:paraId="2F08A9F6" w14:textId="77777777" w:rsidTr="00BB7B32">
        <w:tc>
          <w:tcPr>
            <w:tcW w:w="678" w:type="dxa"/>
            <w:tcMar>
              <w:left w:w="57" w:type="dxa"/>
              <w:right w:w="57" w:type="dxa"/>
            </w:tcMar>
            <w:vAlign w:val="center"/>
          </w:tcPr>
          <w:p w14:paraId="2A42ED2B" w14:textId="5C745555" w:rsidR="002B5F97" w:rsidRPr="00CD6BC9" w:rsidRDefault="002B5F97"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lastRenderedPageBreak/>
              <w:t>A.10.</w:t>
            </w:r>
          </w:p>
        </w:tc>
        <w:tc>
          <w:tcPr>
            <w:tcW w:w="4766" w:type="dxa"/>
            <w:tcMar>
              <w:left w:w="57" w:type="dxa"/>
              <w:right w:w="57" w:type="dxa"/>
            </w:tcMar>
          </w:tcPr>
          <w:p w14:paraId="649155B3" w14:textId="6A893B89" w:rsidR="002B5F97" w:rsidRPr="00CD6BC9" w:rsidRDefault="002B5F97" w:rsidP="002B5F9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Case pick up </w:t>
            </w:r>
            <w:r w:rsidR="005E118F" w:rsidRPr="00CD6BC9">
              <w:rPr>
                <w:rFonts w:asciiTheme="minorHAnsi" w:hAnsiTheme="minorHAnsi" w:cstheme="minorHAnsi"/>
                <w:color w:val="0070C0"/>
                <w:sz w:val="22"/>
                <w:szCs w:val="22"/>
                <w:lang w:eastAsia="x-none"/>
              </w:rPr>
              <w:t xml:space="preserve">with suction cups </w:t>
            </w:r>
            <w:r w:rsidRPr="00CD6BC9">
              <w:rPr>
                <w:rFonts w:asciiTheme="minorHAnsi" w:hAnsiTheme="minorHAnsi" w:cstheme="minorHAnsi"/>
                <w:color w:val="0070C0"/>
                <w:sz w:val="22"/>
                <w:szCs w:val="22"/>
                <w:lang w:eastAsia="x-none"/>
              </w:rPr>
              <w:t>from t</w:t>
            </w:r>
            <w:r w:rsidR="005E118F" w:rsidRPr="00CD6BC9">
              <w:rPr>
                <w:rFonts w:asciiTheme="minorHAnsi" w:hAnsiTheme="minorHAnsi" w:cstheme="minorHAnsi"/>
                <w:color w:val="0070C0"/>
                <w:sz w:val="22"/>
                <w:szCs w:val="22"/>
                <w:lang w:eastAsia="x-none"/>
              </w:rPr>
              <w:t>he magazine</w:t>
            </w:r>
            <w:r w:rsidR="00A33BC0" w:rsidRPr="00CD6BC9">
              <w:rPr>
                <w:rFonts w:asciiTheme="minorHAnsi" w:hAnsiTheme="minorHAnsi" w:cstheme="minorHAnsi"/>
                <w:color w:val="0070C0"/>
                <w:sz w:val="22"/>
                <w:szCs w:val="22"/>
                <w:lang w:eastAsia="x-none"/>
              </w:rPr>
              <w:t>, Ventur</w:t>
            </w:r>
            <w:r w:rsidRPr="00CD6BC9">
              <w:rPr>
                <w:rFonts w:asciiTheme="minorHAnsi" w:hAnsiTheme="minorHAnsi" w:cstheme="minorHAnsi"/>
                <w:color w:val="0070C0"/>
                <w:sz w:val="22"/>
                <w:szCs w:val="22"/>
                <w:lang w:eastAsia="x-none"/>
              </w:rPr>
              <w:t xml:space="preserve">meter,  vacuum controlled, case </w:t>
            </w:r>
            <w:r w:rsidR="005E118F" w:rsidRPr="00CD6BC9">
              <w:rPr>
                <w:rFonts w:asciiTheme="minorHAnsi" w:hAnsiTheme="minorHAnsi" w:cstheme="minorHAnsi"/>
                <w:color w:val="0070C0"/>
                <w:sz w:val="22"/>
                <w:szCs w:val="22"/>
                <w:lang w:eastAsia="x-none"/>
              </w:rPr>
              <w:t xml:space="preserve">forming and </w:t>
            </w:r>
            <w:r w:rsidRPr="00CD6BC9">
              <w:rPr>
                <w:rFonts w:asciiTheme="minorHAnsi" w:hAnsiTheme="minorHAnsi" w:cstheme="minorHAnsi"/>
                <w:color w:val="0070C0"/>
                <w:sz w:val="22"/>
                <w:szCs w:val="22"/>
                <w:lang w:eastAsia="x-none"/>
              </w:rPr>
              <w:t>closing top and bottom by adhesive tape</w:t>
            </w:r>
            <w:r w:rsidR="00A33BC0" w:rsidRPr="00CD6BC9">
              <w:rPr>
                <w:rFonts w:asciiTheme="minorHAnsi" w:hAnsiTheme="minorHAnsi" w:cstheme="minorHAnsi"/>
                <w:color w:val="0070C0"/>
                <w:sz w:val="22"/>
                <w:szCs w:val="22"/>
                <w:lang w:eastAsia="x-none"/>
              </w:rPr>
              <w:t xml:space="preserve"> width 50 mm</w:t>
            </w:r>
          </w:p>
        </w:tc>
        <w:tc>
          <w:tcPr>
            <w:tcW w:w="3402" w:type="dxa"/>
            <w:tcMar>
              <w:left w:w="57" w:type="dxa"/>
              <w:right w:w="57" w:type="dxa"/>
            </w:tcMar>
          </w:tcPr>
          <w:p w14:paraId="36918E04" w14:textId="77777777" w:rsidR="002B5F97" w:rsidRPr="00CD6BC9" w:rsidRDefault="002B5F97" w:rsidP="00FF1337">
            <w:pPr>
              <w:jc w:val="both"/>
              <w:rPr>
                <w:rFonts w:asciiTheme="minorHAnsi" w:hAnsiTheme="minorHAnsi" w:cstheme="minorHAnsi"/>
                <w:sz w:val="22"/>
                <w:szCs w:val="22"/>
                <w:lang w:eastAsia="x-none"/>
              </w:rPr>
            </w:pPr>
          </w:p>
        </w:tc>
        <w:tc>
          <w:tcPr>
            <w:tcW w:w="1417" w:type="dxa"/>
            <w:tcMar>
              <w:left w:w="57" w:type="dxa"/>
              <w:right w:w="57" w:type="dxa"/>
            </w:tcMar>
          </w:tcPr>
          <w:p w14:paraId="09020F11" w14:textId="77777777" w:rsidR="002B5F97" w:rsidRPr="00CD6BC9" w:rsidRDefault="002B5F97" w:rsidP="00FF1337">
            <w:pPr>
              <w:jc w:val="both"/>
              <w:rPr>
                <w:rFonts w:asciiTheme="minorHAnsi" w:hAnsiTheme="minorHAnsi" w:cstheme="minorHAnsi"/>
                <w:sz w:val="22"/>
                <w:szCs w:val="22"/>
                <w:lang w:eastAsia="x-none"/>
              </w:rPr>
            </w:pPr>
          </w:p>
        </w:tc>
      </w:tr>
      <w:tr w:rsidR="0096730C" w:rsidRPr="00CD6BC9" w14:paraId="1D1C63BF" w14:textId="77777777" w:rsidTr="00BB7B32">
        <w:tc>
          <w:tcPr>
            <w:tcW w:w="678" w:type="dxa"/>
            <w:tcMar>
              <w:left w:w="57" w:type="dxa"/>
              <w:right w:w="57" w:type="dxa"/>
            </w:tcMar>
            <w:vAlign w:val="center"/>
          </w:tcPr>
          <w:p w14:paraId="3DA96669" w14:textId="08706F5D" w:rsidR="0096730C" w:rsidRPr="00CD6BC9" w:rsidRDefault="005E118F"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A.11.</w:t>
            </w:r>
          </w:p>
        </w:tc>
        <w:tc>
          <w:tcPr>
            <w:tcW w:w="4766" w:type="dxa"/>
            <w:tcMar>
              <w:left w:w="57" w:type="dxa"/>
              <w:right w:w="57" w:type="dxa"/>
            </w:tcMar>
          </w:tcPr>
          <w:p w14:paraId="26CA99B8" w14:textId="2FD18908" w:rsidR="005E118F" w:rsidRPr="00CD6BC9" w:rsidRDefault="0096730C" w:rsidP="005E118F">
            <w:pPr>
              <w:rPr>
                <w:rFonts w:asciiTheme="minorHAnsi" w:hAnsiTheme="minorHAnsi" w:cs="Calibri"/>
                <w:color w:val="0070C0"/>
                <w:sz w:val="22"/>
                <w:szCs w:val="22"/>
                <w:lang w:eastAsia="it-IT"/>
              </w:rPr>
            </w:pPr>
            <w:r w:rsidRPr="00CD6BC9">
              <w:rPr>
                <w:rFonts w:asciiTheme="minorHAnsi" w:hAnsiTheme="minorHAnsi" w:cs="Calibri"/>
                <w:color w:val="0070C0"/>
                <w:sz w:val="22"/>
                <w:szCs w:val="22"/>
                <w:lang w:eastAsia="it-IT"/>
              </w:rPr>
              <w:t>Motorized lifting of the upper case c</w:t>
            </w:r>
            <w:r w:rsidR="005E118F" w:rsidRPr="00CD6BC9">
              <w:rPr>
                <w:rFonts w:asciiTheme="minorHAnsi" w:hAnsiTheme="minorHAnsi" w:cs="Calibri"/>
                <w:color w:val="0070C0"/>
                <w:sz w:val="22"/>
                <w:szCs w:val="22"/>
                <w:lang w:eastAsia="it-IT"/>
              </w:rPr>
              <w:t>losing assembly for</w:t>
            </w:r>
            <w:r w:rsidRPr="00CD6BC9">
              <w:rPr>
                <w:rFonts w:asciiTheme="minorHAnsi" w:hAnsiTheme="minorHAnsi" w:cs="Calibri"/>
                <w:color w:val="0070C0"/>
                <w:sz w:val="22"/>
                <w:szCs w:val="22"/>
                <w:lang w:eastAsia="it-IT"/>
              </w:rPr>
              <w:t xml:space="preserve"> e</w:t>
            </w:r>
            <w:r w:rsidR="005E118F" w:rsidRPr="00CD6BC9">
              <w:rPr>
                <w:rFonts w:asciiTheme="minorHAnsi" w:hAnsiTheme="minorHAnsi" w:cs="Calibri"/>
                <w:color w:val="0070C0"/>
                <w:sz w:val="22"/>
                <w:szCs w:val="22"/>
                <w:lang w:eastAsia="it-IT"/>
              </w:rPr>
              <w:t xml:space="preserve">asier </w:t>
            </w:r>
            <w:r w:rsidRPr="00CD6BC9">
              <w:rPr>
                <w:rFonts w:asciiTheme="minorHAnsi" w:hAnsiTheme="minorHAnsi" w:cs="Calibri"/>
                <w:color w:val="0070C0"/>
                <w:sz w:val="22"/>
                <w:szCs w:val="22"/>
                <w:lang w:eastAsia="it-IT"/>
              </w:rPr>
              <w:t>repl</w:t>
            </w:r>
            <w:r w:rsidR="00481EC3" w:rsidRPr="00CD6BC9">
              <w:rPr>
                <w:rFonts w:asciiTheme="minorHAnsi" w:hAnsiTheme="minorHAnsi" w:cs="Calibri"/>
                <w:color w:val="0070C0"/>
                <w:sz w:val="22"/>
                <w:szCs w:val="22"/>
                <w:lang w:eastAsia="it-IT"/>
              </w:rPr>
              <w:t>acing of the bottom taping unit</w:t>
            </w:r>
          </w:p>
        </w:tc>
        <w:tc>
          <w:tcPr>
            <w:tcW w:w="3402" w:type="dxa"/>
            <w:tcMar>
              <w:left w:w="57" w:type="dxa"/>
              <w:right w:w="57" w:type="dxa"/>
            </w:tcMar>
          </w:tcPr>
          <w:p w14:paraId="4577FDF0"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2755AEB7"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6E40134E" w14:textId="77777777" w:rsidTr="00BB7B32">
        <w:tc>
          <w:tcPr>
            <w:tcW w:w="678" w:type="dxa"/>
            <w:tcMar>
              <w:left w:w="57" w:type="dxa"/>
              <w:right w:w="57" w:type="dxa"/>
            </w:tcMar>
            <w:vAlign w:val="center"/>
          </w:tcPr>
          <w:p w14:paraId="35659DF4" w14:textId="7D248973" w:rsidR="0096730C" w:rsidRPr="00CD6BC9" w:rsidRDefault="005E118F"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A.12.</w:t>
            </w:r>
          </w:p>
        </w:tc>
        <w:tc>
          <w:tcPr>
            <w:tcW w:w="4766" w:type="dxa"/>
            <w:tcMar>
              <w:left w:w="57" w:type="dxa"/>
              <w:right w:w="57" w:type="dxa"/>
            </w:tcMar>
          </w:tcPr>
          <w:p w14:paraId="16695B35" w14:textId="6DFB1BDF" w:rsidR="005E118F" w:rsidRPr="00CD6BC9" w:rsidRDefault="005E118F" w:rsidP="00BB7B3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Adhesive tape breakage control for top and bottom reel and control for bottom reel low level</w:t>
            </w:r>
          </w:p>
        </w:tc>
        <w:tc>
          <w:tcPr>
            <w:tcW w:w="3402" w:type="dxa"/>
            <w:tcMar>
              <w:left w:w="57" w:type="dxa"/>
              <w:right w:w="57" w:type="dxa"/>
            </w:tcMar>
          </w:tcPr>
          <w:p w14:paraId="62DCB141"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478902E0"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3848A67D" w14:textId="77777777" w:rsidTr="00BB7B32">
        <w:tc>
          <w:tcPr>
            <w:tcW w:w="678" w:type="dxa"/>
            <w:tcMar>
              <w:left w:w="57" w:type="dxa"/>
              <w:right w:w="57" w:type="dxa"/>
            </w:tcMar>
            <w:vAlign w:val="center"/>
          </w:tcPr>
          <w:p w14:paraId="2B317F90" w14:textId="5CF32B06" w:rsidR="0096730C" w:rsidRPr="00CD6BC9" w:rsidRDefault="0074603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A.13.</w:t>
            </w:r>
          </w:p>
        </w:tc>
        <w:tc>
          <w:tcPr>
            <w:tcW w:w="4766" w:type="dxa"/>
            <w:tcMar>
              <w:left w:w="57" w:type="dxa"/>
              <w:right w:w="57" w:type="dxa"/>
            </w:tcMar>
          </w:tcPr>
          <w:p w14:paraId="24F78444" w14:textId="1D4665A1" w:rsidR="0096730C" w:rsidRPr="00CD6BC9" w:rsidRDefault="00746030" w:rsidP="00FF1337">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Movable gantry for bottle group transfer into prepared case, servomotors</w:t>
            </w:r>
          </w:p>
        </w:tc>
        <w:tc>
          <w:tcPr>
            <w:tcW w:w="3402" w:type="dxa"/>
            <w:tcMar>
              <w:left w:w="57" w:type="dxa"/>
              <w:right w:w="57" w:type="dxa"/>
            </w:tcMar>
          </w:tcPr>
          <w:p w14:paraId="4699ED15"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1A292A4E"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615A90B9" w14:textId="77777777" w:rsidTr="00BB7B32">
        <w:tc>
          <w:tcPr>
            <w:tcW w:w="678" w:type="dxa"/>
            <w:tcMar>
              <w:left w:w="57" w:type="dxa"/>
              <w:right w:w="57" w:type="dxa"/>
            </w:tcMar>
            <w:vAlign w:val="center"/>
          </w:tcPr>
          <w:p w14:paraId="5627CD12" w14:textId="5583A928" w:rsidR="0096730C" w:rsidRPr="00CD6BC9" w:rsidRDefault="0074603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A.14.</w:t>
            </w:r>
          </w:p>
        </w:tc>
        <w:tc>
          <w:tcPr>
            <w:tcW w:w="4766" w:type="dxa"/>
            <w:tcMar>
              <w:left w:w="57" w:type="dxa"/>
              <w:right w:w="57" w:type="dxa"/>
            </w:tcMar>
          </w:tcPr>
          <w:p w14:paraId="4FF30634" w14:textId="2DBDDE79" w:rsidR="00746030" w:rsidRPr="00CD6BC9" w:rsidRDefault="00746030" w:rsidP="000B3A70">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Quick exchang</w:t>
            </w:r>
            <w:r w:rsidR="00A33BC0" w:rsidRPr="00CD6BC9">
              <w:rPr>
                <w:rFonts w:asciiTheme="minorHAnsi" w:hAnsiTheme="minorHAnsi" w:cstheme="minorHAnsi"/>
                <w:color w:val="0070C0"/>
                <w:sz w:val="22"/>
                <w:szCs w:val="22"/>
                <w:lang w:eastAsia="x-none"/>
              </w:rPr>
              <w:t>e</w:t>
            </w:r>
            <w:r w:rsidRPr="00CD6BC9">
              <w:rPr>
                <w:rFonts w:asciiTheme="minorHAnsi" w:hAnsiTheme="minorHAnsi" w:cstheme="minorHAnsi"/>
                <w:color w:val="0070C0"/>
                <w:sz w:val="22"/>
                <w:szCs w:val="22"/>
                <w:lang w:eastAsia="x-none"/>
              </w:rPr>
              <w:t xml:space="preserve">able head with mechanical grippers for bottle </w:t>
            </w:r>
            <w:r w:rsidR="000B3A70" w:rsidRPr="00CD6BC9">
              <w:rPr>
                <w:rFonts w:asciiTheme="minorHAnsi" w:hAnsiTheme="minorHAnsi" w:cstheme="minorHAnsi"/>
                <w:color w:val="0070C0"/>
                <w:sz w:val="22"/>
                <w:szCs w:val="22"/>
                <w:lang w:eastAsia="x-none"/>
              </w:rPr>
              <w:t>picking and placing</w:t>
            </w:r>
            <w:r w:rsidRPr="00CD6BC9">
              <w:rPr>
                <w:rFonts w:asciiTheme="minorHAnsi" w:hAnsiTheme="minorHAnsi" w:cstheme="minorHAnsi"/>
                <w:color w:val="0070C0"/>
                <w:sz w:val="22"/>
                <w:szCs w:val="22"/>
                <w:lang w:eastAsia="x-none"/>
              </w:rPr>
              <w:t xml:space="preserve"> into case</w:t>
            </w:r>
          </w:p>
        </w:tc>
        <w:tc>
          <w:tcPr>
            <w:tcW w:w="3402" w:type="dxa"/>
            <w:tcMar>
              <w:left w:w="57" w:type="dxa"/>
              <w:right w:w="57" w:type="dxa"/>
            </w:tcMar>
          </w:tcPr>
          <w:p w14:paraId="3941CA7D"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2C01EFD5"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6C21DE34" w14:textId="77777777" w:rsidTr="00BB7B32">
        <w:tc>
          <w:tcPr>
            <w:tcW w:w="678" w:type="dxa"/>
            <w:tcMar>
              <w:left w:w="57" w:type="dxa"/>
              <w:right w:w="57" w:type="dxa"/>
            </w:tcMar>
            <w:vAlign w:val="center"/>
          </w:tcPr>
          <w:p w14:paraId="6A6EFAF2" w14:textId="1C9329BC" w:rsidR="0096730C" w:rsidRPr="00CD6BC9" w:rsidRDefault="000B3A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A.15.</w:t>
            </w:r>
          </w:p>
        </w:tc>
        <w:tc>
          <w:tcPr>
            <w:tcW w:w="4766" w:type="dxa"/>
            <w:tcMar>
              <w:left w:w="57" w:type="dxa"/>
              <w:right w:w="57" w:type="dxa"/>
            </w:tcMar>
          </w:tcPr>
          <w:p w14:paraId="3E9E0BC7" w14:textId="6A158C26" w:rsidR="000B3A70" w:rsidRPr="00CD6BC9" w:rsidRDefault="000B3A70" w:rsidP="00FF1337">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Head rotation +/- 90° for orientation of oval bottles for proper faces position in the case (shelf ready)</w:t>
            </w:r>
          </w:p>
        </w:tc>
        <w:tc>
          <w:tcPr>
            <w:tcW w:w="3402" w:type="dxa"/>
            <w:tcMar>
              <w:left w:w="57" w:type="dxa"/>
              <w:right w:w="57" w:type="dxa"/>
            </w:tcMar>
          </w:tcPr>
          <w:p w14:paraId="5036A06B"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5AB4FB84"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65C66D64" w14:textId="77777777" w:rsidTr="00BB7B32">
        <w:tc>
          <w:tcPr>
            <w:tcW w:w="678" w:type="dxa"/>
            <w:tcMar>
              <w:left w:w="57" w:type="dxa"/>
              <w:right w:w="57" w:type="dxa"/>
            </w:tcMar>
            <w:vAlign w:val="center"/>
          </w:tcPr>
          <w:p w14:paraId="6A565644" w14:textId="773FD093" w:rsidR="0096730C" w:rsidRPr="00CD6BC9" w:rsidRDefault="000B3A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A.16.</w:t>
            </w:r>
          </w:p>
        </w:tc>
        <w:tc>
          <w:tcPr>
            <w:tcW w:w="4766" w:type="dxa"/>
            <w:tcMar>
              <w:left w:w="57" w:type="dxa"/>
              <w:right w:w="57" w:type="dxa"/>
            </w:tcMar>
          </w:tcPr>
          <w:p w14:paraId="628340D8" w14:textId="5985BBBD" w:rsidR="000B3A70" w:rsidRPr="00CD6BC9" w:rsidRDefault="000B3A70" w:rsidP="000B3A70">
            <w:pPr>
              <w:tabs>
                <w:tab w:val="left" w:pos="2519"/>
              </w:tabs>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Bottle format </w:t>
            </w:r>
            <w:r w:rsidR="006D6FDE" w:rsidRPr="00CD6BC9">
              <w:rPr>
                <w:rFonts w:asciiTheme="minorHAnsi" w:hAnsiTheme="minorHAnsi" w:cstheme="minorHAnsi"/>
                <w:color w:val="0070C0"/>
                <w:sz w:val="22"/>
                <w:szCs w:val="22"/>
                <w:lang w:eastAsia="x-none"/>
              </w:rPr>
              <w:t xml:space="preserve">(F1) </w:t>
            </w:r>
            <w:r w:rsidRPr="00CD6BC9">
              <w:rPr>
                <w:rFonts w:asciiTheme="minorHAnsi" w:hAnsiTheme="minorHAnsi" w:cstheme="minorHAnsi"/>
                <w:color w:val="0070C0"/>
                <w:sz w:val="22"/>
                <w:szCs w:val="22"/>
                <w:lang w:eastAsia="x-none"/>
              </w:rPr>
              <w:t>330 ml (1 pc) + standard cap included + additional size parts for:</w:t>
            </w:r>
          </w:p>
          <w:p w14:paraId="605B8A97" w14:textId="656771B0" w:rsidR="000B3A70" w:rsidRPr="00CD6BC9" w:rsidRDefault="000B3A70" w:rsidP="006D6FDE">
            <w:pPr>
              <w:tabs>
                <w:tab w:val="left" w:pos="2519"/>
              </w:tabs>
              <w:spacing w:line="216" w:lineRule="auto"/>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  - (F2) Bottle + Cap (1 pc)</w:t>
            </w:r>
          </w:p>
          <w:p w14:paraId="32E0A0D1" w14:textId="226A9731" w:rsidR="000B3A70" w:rsidRPr="00CD6BC9" w:rsidRDefault="006D6FDE" w:rsidP="006D6FDE">
            <w:pPr>
              <w:tabs>
                <w:tab w:val="left" w:pos="2519"/>
              </w:tabs>
              <w:spacing w:line="216" w:lineRule="auto"/>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  - (F3</w:t>
            </w:r>
            <w:r w:rsidR="000B3A70" w:rsidRPr="00CD6BC9">
              <w:rPr>
                <w:rFonts w:asciiTheme="minorHAnsi" w:hAnsiTheme="minorHAnsi" w:cstheme="minorHAnsi"/>
                <w:color w:val="0070C0"/>
                <w:sz w:val="22"/>
                <w:szCs w:val="22"/>
                <w:lang w:eastAsia="x-none"/>
              </w:rPr>
              <w:t>) Bottle + Cap (1 pc)</w:t>
            </w:r>
          </w:p>
          <w:p w14:paraId="6E864338" w14:textId="0E312E3C" w:rsidR="000B3A70" w:rsidRPr="00CD6BC9" w:rsidRDefault="006D6FDE" w:rsidP="006D6FDE">
            <w:pPr>
              <w:tabs>
                <w:tab w:val="left" w:pos="2519"/>
              </w:tabs>
              <w:spacing w:line="216" w:lineRule="auto"/>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  - (F4</w:t>
            </w:r>
            <w:r w:rsidR="000B3A70" w:rsidRPr="00CD6BC9">
              <w:rPr>
                <w:rFonts w:asciiTheme="minorHAnsi" w:hAnsiTheme="minorHAnsi" w:cstheme="minorHAnsi"/>
                <w:color w:val="0070C0"/>
                <w:sz w:val="22"/>
                <w:szCs w:val="22"/>
                <w:lang w:eastAsia="x-none"/>
              </w:rPr>
              <w:t>) Bottle + Cap (1 pc)</w:t>
            </w:r>
          </w:p>
          <w:p w14:paraId="0D3865C5" w14:textId="2E4C1EC3" w:rsidR="0096730C" w:rsidRPr="00CD6BC9" w:rsidRDefault="006D6FDE" w:rsidP="006D6FDE">
            <w:pPr>
              <w:tabs>
                <w:tab w:val="left" w:pos="2519"/>
              </w:tabs>
              <w:spacing w:line="216" w:lineRule="auto"/>
              <w:jc w:val="both"/>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 xml:space="preserve">  - (F5</w:t>
            </w:r>
            <w:r w:rsidR="000B3A70" w:rsidRPr="00CD6BC9">
              <w:rPr>
                <w:rFonts w:asciiTheme="minorHAnsi" w:hAnsiTheme="minorHAnsi" w:cstheme="minorHAnsi"/>
                <w:color w:val="0070C0"/>
                <w:sz w:val="22"/>
                <w:szCs w:val="22"/>
                <w:lang w:eastAsia="x-none"/>
              </w:rPr>
              <w:t>) Bottle + Cap (1 pc)</w:t>
            </w:r>
          </w:p>
        </w:tc>
        <w:tc>
          <w:tcPr>
            <w:tcW w:w="3402" w:type="dxa"/>
            <w:tcMar>
              <w:left w:w="57" w:type="dxa"/>
              <w:right w:w="57" w:type="dxa"/>
            </w:tcMar>
          </w:tcPr>
          <w:p w14:paraId="47A4DBBB"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1A8E725F"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2D1E12E3" w14:textId="77777777" w:rsidTr="00BB7B32">
        <w:tc>
          <w:tcPr>
            <w:tcW w:w="678" w:type="dxa"/>
            <w:tcMar>
              <w:left w:w="57" w:type="dxa"/>
              <w:right w:w="57" w:type="dxa"/>
            </w:tcMar>
          </w:tcPr>
          <w:p w14:paraId="5C47D117" w14:textId="785F3B7E" w:rsidR="0096730C"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A.17</w:t>
            </w:r>
            <w:r w:rsidR="0096730C" w:rsidRPr="00CD6BC9">
              <w:rPr>
                <w:rFonts w:asciiTheme="minorHAnsi" w:hAnsiTheme="minorHAnsi" w:cstheme="minorHAnsi"/>
                <w:color w:val="0070C0"/>
                <w:sz w:val="22"/>
                <w:szCs w:val="22"/>
                <w:lang w:eastAsia="x-none"/>
              </w:rPr>
              <w:t>.</w:t>
            </w:r>
          </w:p>
        </w:tc>
        <w:tc>
          <w:tcPr>
            <w:tcW w:w="4766" w:type="dxa"/>
            <w:tcMar>
              <w:left w:w="57" w:type="dxa"/>
              <w:right w:w="57" w:type="dxa"/>
            </w:tcMar>
          </w:tcPr>
          <w:p w14:paraId="4A2D36B9" w14:textId="54EB2F99" w:rsidR="0096730C" w:rsidRPr="00CD6BC9" w:rsidRDefault="00A54C70" w:rsidP="00FF1337">
            <w:pPr>
              <w:jc w:val="both"/>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Working direction from Left to Right, narrow case side lidding</w:t>
            </w:r>
          </w:p>
        </w:tc>
        <w:tc>
          <w:tcPr>
            <w:tcW w:w="3402" w:type="dxa"/>
            <w:tcMar>
              <w:left w:w="57" w:type="dxa"/>
              <w:right w:w="57" w:type="dxa"/>
            </w:tcMar>
          </w:tcPr>
          <w:p w14:paraId="4399291B"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65CAB8BD" w14:textId="77777777" w:rsidR="0096730C" w:rsidRPr="00CD6BC9" w:rsidRDefault="0096730C" w:rsidP="00FF1337">
            <w:pPr>
              <w:jc w:val="both"/>
              <w:rPr>
                <w:rFonts w:asciiTheme="minorHAnsi" w:hAnsiTheme="minorHAnsi" w:cstheme="minorHAnsi"/>
                <w:sz w:val="22"/>
                <w:szCs w:val="22"/>
                <w:lang w:eastAsia="x-none"/>
              </w:rPr>
            </w:pPr>
          </w:p>
        </w:tc>
      </w:tr>
      <w:tr w:rsidR="00A54C70" w:rsidRPr="00CD6BC9" w14:paraId="269C5AD7" w14:textId="77777777" w:rsidTr="00BB7B32">
        <w:tc>
          <w:tcPr>
            <w:tcW w:w="678" w:type="dxa"/>
            <w:tcMar>
              <w:left w:w="57" w:type="dxa"/>
              <w:right w:w="57" w:type="dxa"/>
            </w:tcMar>
          </w:tcPr>
          <w:p w14:paraId="4C72A603" w14:textId="15598FE9" w:rsidR="00A54C70"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A.18.</w:t>
            </w:r>
          </w:p>
        </w:tc>
        <w:tc>
          <w:tcPr>
            <w:tcW w:w="4766" w:type="dxa"/>
            <w:tcMar>
              <w:left w:w="57" w:type="dxa"/>
              <w:right w:w="57" w:type="dxa"/>
            </w:tcMar>
          </w:tcPr>
          <w:p w14:paraId="65579E13" w14:textId="1F228B12" w:rsidR="00A54C70" w:rsidRPr="00CD6BC9" w:rsidRDefault="00A54C70"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Machine working height</w:t>
            </w:r>
            <w:r w:rsidRPr="00CD6BC9">
              <w:rPr>
                <w:rFonts w:asciiTheme="minorHAnsi" w:hAnsiTheme="minorHAnsi" w:cstheme="minorHAnsi"/>
                <w:sz w:val="22"/>
                <w:szCs w:val="22"/>
                <w:lang w:eastAsia="x-none"/>
              </w:rPr>
              <w:t xml:space="preserve"> </w:t>
            </w:r>
            <w:r w:rsidRPr="00CD6BC9">
              <w:rPr>
                <w:rFonts w:asciiTheme="minorHAnsi" w:hAnsiTheme="minorHAnsi" w:cstheme="minorHAnsi"/>
                <w:color w:val="0070C0"/>
                <w:sz w:val="22"/>
                <w:szCs w:val="22"/>
                <w:lang w:eastAsia="x-none"/>
              </w:rPr>
              <w:t>950 +/- 50 mm</w:t>
            </w:r>
          </w:p>
        </w:tc>
        <w:tc>
          <w:tcPr>
            <w:tcW w:w="3402" w:type="dxa"/>
            <w:tcMar>
              <w:left w:w="57" w:type="dxa"/>
              <w:right w:w="57" w:type="dxa"/>
            </w:tcMar>
          </w:tcPr>
          <w:p w14:paraId="6D5828B3" w14:textId="77777777" w:rsidR="00A54C70" w:rsidRPr="00CD6BC9" w:rsidRDefault="00A54C70" w:rsidP="00FF1337">
            <w:pPr>
              <w:jc w:val="both"/>
              <w:rPr>
                <w:rFonts w:asciiTheme="minorHAnsi" w:hAnsiTheme="minorHAnsi" w:cstheme="minorHAnsi"/>
                <w:sz w:val="22"/>
                <w:szCs w:val="22"/>
                <w:lang w:eastAsia="x-none"/>
              </w:rPr>
            </w:pPr>
          </w:p>
        </w:tc>
        <w:tc>
          <w:tcPr>
            <w:tcW w:w="1417" w:type="dxa"/>
            <w:tcMar>
              <w:left w:w="57" w:type="dxa"/>
              <w:right w:w="57" w:type="dxa"/>
            </w:tcMar>
          </w:tcPr>
          <w:p w14:paraId="6A1E4726" w14:textId="77777777" w:rsidR="00A54C70" w:rsidRPr="00CD6BC9" w:rsidRDefault="00A54C70" w:rsidP="00FF1337">
            <w:pPr>
              <w:jc w:val="both"/>
              <w:rPr>
                <w:rFonts w:asciiTheme="minorHAnsi" w:hAnsiTheme="minorHAnsi" w:cstheme="minorHAnsi"/>
                <w:sz w:val="22"/>
                <w:szCs w:val="22"/>
                <w:lang w:eastAsia="x-none"/>
              </w:rPr>
            </w:pPr>
          </w:p>
        </w:tc>
      </w:tr>
      <w:tr w:rsidR="0096730C" w:rsidRPr="00CD6BC9" w14:paraId="776F974D" w14:textId="77777777" w:rsidTr="00BB7B32">
        <w:tc>
          <w:tcPr>
            <w:tcW w:w="678" w:type="dxa"/>
            <w:tcMar>
              <w:left w:w="57" w:type="dxa"/>
              <w:right w:w="57" w:type="dxa"/>
            </w:tcMar>
          </w:tcPr>
          <w:p w14:paraId="75C75B57" w14:textId="00155FE9" w:rsidR="0096730C"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A.19.</w:t>
            </w:r>
          </w:p>
        </w:tc>
        <w:tc>
          <w:tcPr>
            <w:tcW w:w="4766" w:type="dxa"/>
            <w:tcMar>
              <w:left w:w="57" w:type="dxa"/>
              <w:right w:w="57" w:type="dxa"/>
            </w:tcMar>
          </w:tcPr>
          <w:p w14:paraId="7C080061" w14:textId="28962429" w:rsidR="0096730C" w:rsidRPr="00CD6BC9" w:rsidRDefault="004774D3"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Exit conveyor of full cases, before Check weigher, dimensions</w:t>
            </w:r>
            <w:r w:rsidR="00A54C70" w:rsidRPr="00CD6BC9">
              <w:rPr>
                <w:rFonts w:asciiTheme="minorHAnsi" w:hAnsiTheme="minorHAnsi" w:cstheme="minorHAnsi"/>
                <w:color w:val="0070C0"/>
                <w:sz w:val="22"/>
                <w:szCs w:val="22"/>
                <w:lang w:eastAsia="x-none"/>
              </w:rPr>
              <w:t xml:space="preserve"> (l/w/h): </w:t>
            </w:r>
            <w:r w:rsidR="00A33BC0" w:rsidRPr="00CD6BC9">
              <w:rPr>
                <w:rFonts w:asciiTheme="minorHAnsi" w:hAnsiTheme="minorHAnsi" w:cstheme="minorHAnsi"/>
                <w:color w:val="0070C0"/>
                <w:sz w:val="22"/>
                <w:szCs w:val="22"/>
                <w:lang w:eastAsia="x-none"/>
              </w:rPr>
              <w:t>650x50</w:t>
            </w:r>
            <w:r w:rsidRPr="00CD6BC9">
              <w:rPr>
                <w:rFonts w:asciiTheme="minorHAnsi" w:hAnsiTheme="minorHAnsi" w:cstheme="minorHAnsi"/>
                <w:color w:val="0070C0"/>
                <w:sz w:val="22"/>
                <w:szCs w:val="22"/>
                <w:lang w:eastAsia="x-none"/>
              </w:rPr>
              <w:t>0x500+/-50 mm</w:t>
            </w:r>
          </w:p>
        </w:tc>
        <w:tc>
          <w:tcPr>
            <w:tcW w:w="3402" w:type="dxa"/>
            <w:tcMar>
              <w:left w:w="57" w:type="dxa"/>
              <w:right w:w="57" w:type="dxa"/>
            </w:tcMar>
          </w:tcPr>
          <w:p w14:paraId="5A03791B"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5249E1FD" w14:textId="77777777" w:rsidR="0096730C" w:rsidRPr="00CD6BC9" w:rsidRDefault="0096730C" w:rsidP="00FF1337">
            <w:pPr>
              <w:jc w:val="both"/>
              <w:rPr>
                <w:rFonts w:asciiTheme="minorHAnsi" w:hAnsiTheme="minorHAnsi" w:cstheme="minorHAnsi"/>
                <w:sz w:val="22"/>
                <w:szCs w:val="22"/>
                <w:lang w:eastAsia="x-none"/>
              </w:rPr>
            </w:pPr>
          </w:p>
        </w:tc>
      </w:tr>
      <w:tr w:rsidR="00A54C70" w:rsidRPr="00CD6BC9" w14:paraId="7D233452" w14:textId="77777777" w:rsidTr="00BB7B32">
        <w:tc>
          <w:tcPr>
            <w:tcW w:w="678" w:type="dxa"/>
            <w:tcMar>
              <w:left w:w="57" w:type="dxa"/>
              <w:right w:w="57" w:type="dxa"/>
            </w:tcMar>
          </w:tcPr>
          <w:p w14:paraId="5F97146A" w14:textId="456637D1" w:rsidR="00A54C70"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A.20.</w:t>
            </w:r>
          </w:p>
        </w:tc>
        <w:tc>
          <w:tcPr>
            <w:tcW w:w="4766" w:type="dxa"/>
            <w:tcMar>
              <w:left w:w="57" w:type="dxa"/>
              <w:right w:w="57" w:type="dxa"/>
            </w:tcMar>
          </w:tcPr>
          <w:p w14:paraId="41F6FFF9" w14:textId="03B88CA4" w:rsidR="00A54C70" w:rsidRPr="00CD6BC9" w:rsidRDefault="00A54C70" w:rsidP="00A54C70">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 xml:space="preserve">Exit </w:t>
            </w:r>
            <w:r w:rsidR="00DA1910" w:rsidRPr="00CD6BC9">
              <w:rPr>
                <w:rFonts w:asciiTheme="minorHAnsi" w:hAnsiTheme="minorHAnsi" w:cstheme="minorHAnsi"/>
                <w:color w:val="0070C0"/>
                <w:sz w:val="22"/>
                <w:szCs w:val="22"/>
                <w:lang w:eastAsia="x-none"/>
              </w:rPr>
              <w:t xml:space="preserve">belt </w:t>
            </w:r>
            <w:r w:rsidRPr="00CD6BC9">
              <w:rPr>
                <w:rFonts w:asciiTheme="minorHAnsi" w:hAnsiTheme="minorHAnsi" w:cstheme="minorHAnsi"/>
                <w:color w:val="0070C0"/>
                <w:sz w:val="22"/>
                <w:szCs w:val="22"/>
                <w:lang w:eastAsia="x-none"/>
              </w:rPr>
              <w:t>conveyor of full cases, after Check weigher, dimensions (l/w/h): 7500x400x500+/-50 mm, with case turner for</w:t>
            </w:r>
            <w:r w:rsidRPr="00CD6BC9">
              <w:rPr>
                <w:rFonts w:asciiTheme="minorHAnsi" w:hAnsiTheme="minorHAnsi" w:cstheme="minorHAnsi"/>
                <w:sz w:val="22"/>
                <w:szCs w:val="22"/>
                <w:lang w:eastAsia="x-none"/>
              </w:rPr>
              <w:t xml:space="preserve"> </w:t>
            </w:r>
            <w:r w:rsidR="00A40178" w:rsidRPr="00CD6BC9">
              <w:rPr>
                <w:rFonts w:asciiTheme="minorHAnsi" w:hAnsiTheme="minorHAnsi" w:cstheme="minorHAnsi"/>
                <w:color w:val="0070C0"/>
                <w:sz w:val="22"/>
                <w:szCs w:val="22"/>
                <w:lang w:eastAsia="x-none"/>
              </w:rPr>
              <w:t>90°</w:t>
            </w:r>
          </w:p>
        </w:tc>
        <w:tc>
          <w:tcPr>
            <w:tcW w:w="3402" w:type="dxa"/>
            <w:tcMar>
              <w:left w:w="57" w:type="dxa"/>
              <w:right w:w="57" w:type="dxa"/>
            </w:tcMar>
          </w:tcPr>
          <w:p w14:paraId="3BC6C8A7" w14:textId="77777777" w:rsidR="00A54C70" w:rsidRPr="00CD6BC9" w:rsidRDefault="00A54C70" w:rsidP="00FF1337">
            <w:pPr>
              <w:jc w:val="both"/>
              <w:rPr>
                <w:rFonts w:asciiTheme="minorHAnsi" w:hAnsiTheme="minorHAnsi" w:cstheme="minorHAnsi"/>
                <w:sz w:val="22"/>
                <w:szCs w:val="22"/>
                <w:lang w:eastAsia="x-none"/>
              </w:rPr>
            </w:pPr>
          </w:p>
        </w:tc>
        <w:tc>
          <w:tcPr>
            <w:tcW w:w="1417" w:type="dxa"/>
            <w:tcMar>
              <w:left w:w="57" w:type="dxa"/>
              <w:right w:w="57" w:type="dxa"/>
            </w:tcMar>
          </w:tcPr>
          <w:p w14:paraId="540C764C" w14:textId="77777777" w:rsidR="00A54C70" w:rsidRPr="00CD6BC9" w:rsidRDefault="00A54C70" w:rsidP="00FF1337">
            <w:pPr>
              <w:jc w:val="both"/>
              <w:rPr>
                <w:rFonts w:asciiTheme="minorHAnsi" w:hAnsiTheme="minorHAnsi" w:cstheme="minorHAnsi"/>
                <w:sz w:val="22"/>
                <w:szCs w:val="22"/>
                <w:lang w:eastAsia="x-none"/>
              </w:rPr>
            </w:pPr>
          </w:p>
        </w:tc>
      </w:tr>
      <w:tr w:rsidR="0096730C" w:rsidRPr="00CD6BC9" w14:paraId="42DBAE7A" w14:textId="77777777" w:rsidTr="00BB7B32">
        <w:tc>
          <w:tcPr>
            <w:tcW w:w="678" w:type="dxa"/>
            <w:tcMar>
              <w:left w:w="57" w:type="dxa"/>
              <w:right w:w="57" w:type="dxa"/>
            </w:tcMar>
          </w:tcPr>
          <w:p w14:paraId="0F0C5080" w14:textId="4FE3DF79" w:rsidR="0096730C"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A.21.</w:t>
            </w:r>
          </w:p>
        </w:tc>
        <w:tc>
          <w:tcPr>
            <w:tcW w:w="4766" w:type="dxa"/>
            <w:tcMar>
              <w:left w:w="57" w:type="dxa"/>
              <w:right w:w="57" w:type="dxa"/>
            </w:tcMar>
          </w:tcPr>
          <w:p w14:paraId="382C21CC" w14:textId="16FC4D82" w:rsidR="0096730C" w:rsidRPr="00CD6BC9" w:rsidRDefault="00A54C70" w:rsidP="00A54C70">
            <w:pPr>
              <w:tabs>
                <w:tab w:val="left" w:pos="2519"/>
              </w:tabs>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Signal exchange with upstream and downstream equipment</w:t>
            </w:r>
          </w:p>
        </w:tc>
        <w:tc>
          <w:tcPr>
            <w:tcW w:w="3402" w:type="dxa"/>
            <w:tcMar>
              <w:left w:w="57" w:type="dxa"/>
              <w:right w:w="57" w:type="dxa"/>
            </w:tcMar>
          </w:tcPr>
          <w:p w14:paraId="101960DC"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38A591EB" w14:textId="77777777" w:rsidR="0096730C" w:rsidRPr="00CD6BC9" w:rsidRDefault="0096730C" w:rsidP="00FF1337">
            <w:pPr>
              <w:jc w:val="both"/>
              <w:rPr>
                <w:rFonts w:asciiTheme="minorHAnsi" w:hAnsiTheme="minorHAnsi" w:cstheme="minorHAnsi"/>
                <w:sz w:val="22"/>
                <w:szCs w:val="22"/>
                <w:lang w:eastAsia="x-none"/>
              </w:rPr>
            </w:pPr>
          </w:p>
        </w:tc>
      </w:tr>
      <w:tr w:rsidR="0096730C" w:rsidRPr="00CD6BC9" w14:paraId="3F050EE8" w14:textId="77777777" w:rsidTr="00BB7B32">
        <w:tc>
          <w:tcPr>
            <w:tcW w:w="678" w:type="dxa"/>
            <w:tcMar>
              <w:left w:w="57" w:type="dxa"/>
              <w:right w:w="57" w:type="dxa"/>
            </w:tcMar>
          </w:tcPr>
          <w:p w14:paraId="00C14A74" w14:textId="68CB365A" w:rsidR="0096730C"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A.22.</w:t>
            </w:r>
          </w:p>
        </w:tc>
        <w:tc>
          <w:tcPr>
            <w:tcW w:w="4766" w:type="dxa"/>
            <w:tcMar>
              <w:left w:w="57" w:type="dxa"/>
              <w:right w:w="57" w:type="dxa"/>
            </w:tcMar>
          </w:tcPr>
          <w:p w14:paraId="1251E63C" w14:textId="08641425" w:rsidR="0096730C" w:rsidRPr="00CD6BC9" w:rsidRDefault="00A54C70" w:rsidP="009B6FD4">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Control unit, PLC, multilingual, operator touch screen, recipes and settings for specified formats, saving 100 recipes</w:t>
            </w:r>
          </w:p>
        </w:tc>
        <w:tc>
          <w:tcPr>
            <w:tcW w:w="3402" w:type="dxa"/>
            <w:tcMar>
              <w:left w:w="57" w:type="dxa"/>
              <w:right w:w="57" w:type="dxa"/>
            </w:tcMar>
          </w:tcPr>
          <w:p w14:paraId="6AFA5813"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2111B2CC" w14:textId="77777777" w:rsidR="0096730C" w:rsidRPr="00CD6BC9" w:rsidRDefault="0096730C" w:rsidP="00FF1337">
            <w:pPr>
              <w:jc w:val="both"/>
              <w:rPr>
                <w:rFonts w:asciiTheme="minorHAnsi" w:hAnsiTheme="minorHAnsi" w:cstheme="minorHAnsi"/>
                <w:sz w:val="22"/>
                <w:szCs w:val="22"/>
                <w:lang w:eastAsia="x-none"/>
              </w:rPr>
            </w:pPr>
          </w:p>
        </w:tc>
      </w:tr>
      <w:tr w:rsidR="00A54C70" w:rsidRPr="00CD6BC9" w14:paraId="56A51195" w14:textId="77777777" w:rsidTr="00BB7B32">
        <w:tc>
          <w:tcPr>
            <w:tcW w:w="678" w:type="dxa"/>
            <w:tcMar>
              <w:left w:w="57" w:type="dxa"/>
              <w:right w:w="57" w:type="dxa"/>
            </w:tcMar>
          </w:tcPr>
          <w:p w14:paraId="084063F4" w14:textId="3C157353" w:rsidR="00A54C70"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A.23.</w:t>
            </w:r>
          </w:p>
        </w:tc>
        <w:tc>
          <w:tcPr>
            <w:tcW w:w="4766" w:type="dxa"/>
            <w:tcMar>
              <w:left w:w="57" w:type="dxa"/>
              <w:right w:w="57" w:type="dxa"/>
            </w:tcMar>
          </w:tcPr>
          <w:p w14:paraId="29474070" w14:textId="2AF3E565" w:rsidR="00A54C70" w:rsidRPr="00CD6BC9" w:rsidRDefault="00A54C70" w:rsidP="00DA1910">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Electricity supply max 10 kW including Check weigher and all conveyors</w:t>
            </w:r>
          </w:p>
        </w:tc>
        <w:tc>
          <w:tcPr>
            <w:tcW w:w="3402" w:type="dxa"/>
            <w:tcMar>
              <w:left w:w="57" w:type="dxa"/>
              <w:right w:w="57" w:type="dxa"/>
            </w:tcMar>
          </w:tcPr>
          <w:p w14:paraId="2D7FD664" w14:textId="77777777" w:rsidR="00A54C70" w:rsidRPr="00CD6BC9" w:rsidRDefault="00A54C70" w:rsidP="00FF1337">
            <w:pPr>
              <w:jc w:val="both"/>
              <w:rPr>
                <w:rFonts w:asciiTheme="minorHAnsi" w:hAnsiTheme="minorHAnsi" w:cstheme="minorHAnsi"/>
                <w:sz w:val="22"/>
                <w:szCs w:val="22"/>
                <w:lang w:eastAsia="x-none"/>
              </w:rPr>
            </w:pPr>
          </w:p>
        </w:tc>
        <w:tc>
          <w:tcPr>
            <w:tcW w:w="1417" w:type="dxa"/>
            <w:tcMar>
              <w:left w:w="57" w:type="dxa"/>
              <w:right w:w="57" w:type="dxa"/>
            </w:tcMar>
          </w:tcPr>
          <w:p w14:paraId="1C507BAB" w14:textId="77777777" w:rsidR="00A54C70" w:rsidRPr="00CD6BC9" w:rsidRDefault="00A54C70" w:rsidP="00FF1337">
            <w:pPr>
              <w:jc w:val="both"/>
              <w:rPr>
                <w:rFonts w:asciiTheme="minorHAnsi" w:hAnsiTheme="minorHAnsi" w:cstheme="minorHAnsi"/>
                <w:sz w:val="22"/>
                <w:szCs w:val="22"/>
                <w:lang w:eastAsia="x-none"/>
              </w:rPr>
            </w:pPr>
          </w:p>
        </w:tc>
      </w:tr>
      <w:tr w:rsidR="0096730C" w:rsidRPr="00CD6BC9" w14:paraId="79CD29C3" w14:textId="77777777" w:rsidTr="00BB7B32">
        <w:tc>
          <w:tcPr>
            <w:tcW w:w="678" w:type="dxa"/>
            <w:tcMar>
              <w:left w:w="57" w:type="dxa"/>
              <w:right w:w="57" w:type="dxa"/>
            </w:tcMar>
          </w:tcPr>
          <w:p w14:paraId="4019A91B" w14:textId="54394EA9" w:rsidR="0096730C"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A.24</w:t>
            </w:r>
            <w:r w:rsidR="0096730C" w:rsidRPr="00CD6BC9">
              <w:rPr>
                <w:rFonts w:asciiTheme="minorHAnsi" w:hAnsiTheme="minorHAnsi" w:cstheme="minorHAnsi"/>
                <w:color w:val="0070C0"/>
                <w:sz w:val="22"/>
                <w:szCs w:val="22"/>
                <w:lang w:eastAsia="x-none"/>
              </w:rPr>
              <w:t>.</w:t>
            </w:r>
          </w:p>
        </w:tc>
        <w:tc>
          <w:tcPr>
            <w:tcW w:w="4766" w:type="dxa"/>
            <w:tcMar>
              <w:left w:w="57" w:type="dxa"/>
              <w:right w:w="57" w:type="dxa"/>
            </w:tcMar>
          </w:tcPr>
          <w:p w14:paraId="33794DF2" w14:textId="1260C9C5" w:rsidR="0096730C" w:rsidRPr="00CD6BC9" w:rsidRDefault="00A54C70" w:rsidP="00C9790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Light in electrical cabinet</w:t>
            </w:r>
          </w:p>
        </w:tc>
        <w:tc>
          <w:tcPr>
            <w:tcW w:w="3402" w:type="dxa"/>
            <w:tcMar>
              <w:left w:w="57" w:type="dxa"/>
              <w:right w:w="57" w:type="dxa"/>
            </w:tcMar>
          </w:tcPr>
          <w:p w14:paraId="4FB00E49" w14:textId="77777777" w:rsidR="0096730C" w:rsidRPr="00CD6BC9" w:rsidRDefault="0096730C" w:rsidP="00FF1337">
            <w:pPr>
              <w:jc w:val="both"/>
              <w:rPr>
                <w:rFonts w:asciiTheme="minorHAnsi" w:hAnsiTheme="minorHAnsi" w:cstheme="minorHAnsi"/>
                <w:sz w:val="22"/>
                <w:szCs w:val="22"/>
                <w:lang w:eastAsia="x-none"/>
              </w:rPr>
            </w:pPr>
          </w:p>
        </w:tc>
        <w:tc>
          <w:tcPr>
            <w:tcW w:w="1417" w:type="dxa"/>
            <w:tcMar>
              <w:left w:w="57" w:type="dxa"/>
              <w:right w:w="57" w:type="dxa"/>
            </w:tcMar>
          </w:tcPr>
          <w:p w14:paraId="3020EA66" w14:textId="77777777" w:rsidR="0096730C" w:rsidRPr="00CD6BC9" w:rsidRDefault="0096730C" w:rsidP="00FF1337">
            <w:pPr>
              <w:jc w:val="both"/>
              <w:rPr>
                <w:rFonts w:asciiTheme="minorHAnsi" w:hAnsiTheme="minorHAnsi" w:cstheme="minorHAnsi"/>
                <w:sz w:val="22"/>
                <w:szCs w:val="22"/>
                <w:lang w:eastAsia="x-none"/>
              </w:rPr>
            </w:pPr>
          </w:p>
        </w:tc>
      </w:tr>
      <w:tr w:rsidR="00A54C70" w:rsidRPr="00CD6BC9" w14:paraId="654E55F2" w14:textId="77777777" w:rsidTr="00A54C70">
        <w:tc>
          <w:tcPr>
            <w:tcW w:w="678" w:type="dxa"/>
            <w:tcMar>
              <w:left w:w="57" w:type="dxa"/>
              <w:right w:w="57" w:type="dxa"/>
            </w:tcMar>
            <w:vAlign w:val="center"/>
          </w:tcPr>
          <w:p w14:paraId="4EC80E75" w14:textId="25B5BF20" w:rsidR="00A54C70"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A.25.</w:t>
            </w:r>
          </w:p>
        </w:tc>
        <w:tc>
          <w:tcPr>
            <w:tcW w:w="4766" w:type="dxa"/>
            <w:tcMar>
              <w:left w:w="57" w:type="dxa"/>
              <w:right w:w="57" w:type="dxa"/>
            </w:tcMar>
          </w:tcPr>
          <w:p w14:paraId="6BDF78A4" w14:textId="6F83AAD8" w:rsidR="00A54C70" w:rsidRPr="00CD6BC9" w:rsidRDefault="00A54C70" w:rsidP="00A54C70">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Tricolo</w:t>
            </w:r>
            <w:r w:rsidR="00A33BC0" w:rsidRPr="00CD6BC9">
              <w:rPr>
                <w:rFonts w:asciiTheme="minorHAnsi" w:hAnsiTheme="minorHAnsi" w:cstheme="minorHAnsi"/>
                <w:color w:val="0070C0"/>
                <w:sz w:val="22"/>
                <w:szCs w:val="22"/>
                <w:lang w:eastAsia="x-none"/>
              </w:rPr>
              <w:t>u</w:t>
            </w:r>
            <w:r w:rsidRPr="00CD6BC9">
              <w:rPr>
                <w:rFonts w:asciiTheme="minorHAnsi" w:hAnsiTheme="minorHAnsi" w:cstheme="minorHAnsi"/>
                <w:color w:val="0070C0"/>
                <w:sz w:val="22"/>
                <w:szCs w:val="22"/>
                <w:lang w:eastAsia="x-none"/>
              </w:rPr>
              <w:t>r alarm visual and sound signalisation</w:t>
            </w:r>
          </w:p>
        </w:tc>
        <w:tc>
          <w:tcPr>
            <w:tcW w:w="3402" w:type="dxa"/>
            <w:tcMar>
              <w:left w:w="57" w:type="dxa"/>
              <w:right w:w="57" w:type="dxa"/>
            </w:tcMar>
          </w:tcPr>
          <w:p w14:paraId="7724191F" w14:textId="77777777" w:rsidR="00A54C70" w:rsidRPr="00CD6BC9" w:rsidRDefault="00A54C70" w:rsidP="00FF1337">
            <w:pPr>
              <w:jc w:val="both"/>
              <w:rPr>
                <w:rFonts w:asciiTheme="minorHAnsi" w:hAnsiTheme="minorHAnsi" w:cstheme="minorHAnsi"/>
                <w:sz w:val="22"/>
                <w:szCs w:val="22"/>
                <w:lang w:eastAsia="x-none"/>
              </w:rPr>
            </w:pPr>
          </w:p>
        </w:tc>
        <w:tc>
          <w:tcPr>
            <w:tcW w:w="1417" w:type="dxa"/>
            <w:tcMar>
              <w:left w:w="57" w:type="dxa"/>
              <w:right w:w="57" w:type="dxa"/>
            </w:tcMar>
          </w:tcPr>
          <w:p w14:paraId="3EE4A9AE" w14:textId="77777777" w:rsidR="00A54C70" w:rsidRPr="00CD6BC9" w:rsidRDefault="00A54C70" w:rsidP="00FF1337">
            <w:pPr>
              <w:jc w:val="both"/>
              <w:rPr>
                <w:rFonts w:asciiTheme="minorHAnsi" w:hAnsiTheme="minorHAnsi" w:cstheme="minorHAnsi"/>
                <w:sz w:val="22"/>
                <w:szCs w:val="22"/>
                <w:lang w:eastAsia="x-none"/>
              </w:rPr>
            </w:pPr>
          </w:p>
        </w:tc>
      </w:tr>
      <w:tr w:rsidR="00A54C70" w:rsidRPr="00CD6BC9" w14:paraId="71BB0E2C" w14:textId="77777777" w:rsidTr="00BB7B32">
        <w:tc>
          <w:tcPr>
            <w:tcW w:w="678" w:type="dxa"/>
            <w:tcMar>
              <w:left w:w="57" w:type="dxa"/>
              <w:right w:w="57" w:type="dxa"/>
            </w:tcMar>
            <w:vAlign w:val="center"/>
          </w:tcPr>
          <w:p w14:paraId="094407AC" w14:textId="4871FD99" w:rsidR="00A54C70"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A.26.</w:t>
            </w:r>
          </w:p>
        </w:tc>
        <w:tc>
          <w:tcPr>
            <w:tcW w:w="4766" w:type="dxa"/>
            <w:tcMar>
              <w:left w:w="57" w:type="dxa"/>
              <w:right w:w="57" w:type="dxa"/>
            </w:tcMar>
          </w:tcPr>
          <w:p w14:paraId="11E71466" w14:textId="72F86C0B" w:rsidR="00A54C70" w:rsidRPr="00CD6BC9" w:rsidRDefault="00A54C70" w:rsidP="00FF1337">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Remote diagnosis, maintenance access</w:t>
            </w:r>
          </w:p>
        </w:tc>
        <w:tc>
          <w:tcPr>
            <w:tcW w:w="3402" w:type="dxa"/>
            <w:tcMar>
              <w:left w:w="57" w:type="dxa"/>
              <w:right w:w="57" w:type="dxa"/>
            </w:tcMar>
          </w:tcPr>
          <w:p w14:paraId="69064865" w14:textId="77777777" w:rsidR="00A54C70" w:rsidRPr="00CD6BC9" w:rsidRDefault="00A54C70" w:rsidP="00FF1337">
            <w:pPr>
              <w:jc w:val="both"/>
              <w:rPr>
                <w:rFonts w:asciiTheme="minorHAnsi" w:hAnsiTheme="minorHAnsi" w:cstheme="minorHAnsi"/>
                <w:sz w:val="22"/>
                <w:szCs w:val="22"/>
                <w:lang w:eastAsia="x-none"/>
              </w:rPr>
            </w:pPr>
          </w:p>
        </w:tc>
        <w:tc>
          <w:tcPr>
            <w:tcW w:w="1417" w:type="dxa"/>
            <w:tcMar>
              <w:left w:w="57" w:type="dxa"/>
              <w:right w:w="57" w:type="dxa"/>
            </w:tcMar>
          </w:tcPr>
          <w:p w14:paraId="31144580" w14:textId="77777777" w:rsidR="00A54C70" w:rsidRPr="00CD6BC9" w:rsidRDefault="00A54C70" w:rsidP="00FF1337">
            <w:pPr>
              <w:jc w:val="both"/>
              <w:rPr>
                <w:rFonts w:asciiTheme="minorHAnsi" w:hAnsiTheme="minorHAnsi" w:cstheme="minorHAnsi"/>
                <w:sz w:val="22"/>
                <w:szCs w:val="22"/>
                <w:lang w:eastAsia="x-none"/>
              </w:rPr>
            </w:pPr>
          </w:p>
        </w:tc>
      </w:tr>
      <w:tr w:rsidR="00A54C70" w:rsidRPr="00CD6BC9" w14:paraId="3E17ADB1" w14:textId="77777777" w:rsidTr="00A54C70">
        <w:tc>
          <w:tcPr>
            <w:tcW w:w="678" w:type="dxa"/>
            <w:tcMar>
              <w:left w:w="57" w:type="dxa"/>
              <w:right w:w="57" w:type="dxa"/>
            </w:tcMar>
          </w:tcPr>
          <w:p w14:paraId="301BA38C" w14:textId="581AC1A7" w:rsidR="00A54C70" w:rsidRPr="00CD6BC9" w:rsidRDefault="00A54C70"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A.27.</w:t>
            </w:r>
          </w:p>
        </w:tc>
        <w:tc>
          <w:tcPr>
            <w:tcW w:w="4766" w:type="dxa"/>
            <w:tcMar>
              <w:left w:w="57" w:type="dxa"/>
              <w:right w:w="57" w:type="dxa"/>
            </w:tcMar>
          </w:tcPr>
          <w:p w14:paraId="2F5E0B8D" w14:textId="37CDCDF0" w:rsidR="00A54C70" w:rsidRPr="00CD6BC9" w:rsidRDefault="00A54C70" w:rsidP="00FF1337">
            <w:pPr>
              <w:jc w:val="both"/>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Spare parts set</w:t>
            </w:r>
            <w:r w:rsidR="009B6FD4" w:rsidRPr="00CD6BC9">
              <w:rPr>
                <w:rFonts w:asciiTheme="minorHAnsi" w:hAnsiTheme="minorHAnsi" w:cstheme="minorHAnsi"/>
                <w:color w:val="0070C0"/>
                <w:sz w:val="22"/>
                <w:szCs w:val="22"/>
                <w:lang w:eastAsia="x-none"/>
              </w:rPr>
              <w:t xml:space="preserve"> </w:t>
            </w:r>
            <w:r w:rsidRPr="00CD6BC9">
              <w:rPr>
                <w:rFonts w:asciiTheme="minorHAnsi" w:hAnsiTheme="minorHAnsi" w:cstheme="minorHAnsi"/>
                <w:color w:val="0070C0"/>
                <w:sz w:val="22"/>
                <w:szCs w:val="22"/>
                <w:lang w:eastAsia="x-none"/>
              </w:rPr>
              <w:t>for complete case packing line</w:t>
            </w:r>
            <w:r w:rsidR="009B6FD4" w:rsidRPr="00CD6BC9">
              <w:rPr>
                <w:rFonts w:asciiTheme="minorHAnsi" w:hAnsiTheme="minorHAnsi" w:cstheme="minorHAnsi"/>
                <w:color w:val="0070C0"/>
                <w:sz w:val="22"/>
                <w:szCs w:val="22"/>
                <w:lang w:eastAsia="x-none"/>
              </w:rPr>
              <w:t>, for 2 years operation</w:t>
            </w:r>
          </w:p>
        </w:tc>
        <w:tc>
          <w:tcPr>
            <w:tcW w:w="3402" w:type="dxa"/>
            <w:tcMar>
              <w:left w:w="57" w:type="dxa"/>
              <w:right w:w="57" w:type="dxa"/>
            </w:tcMar>
          </w:tcPr>
          <w:p w14:paraId="45EDE3F5" w14:textId="77777777" w:rsidR="00A54C70" w:rsidRPr="00CD6BC9" w:rsidRDefault="00A54C70" w:rsidP="00FF1337">
            <w:pPr>
              <w:jc w:val="both"/>
              <w:rPr>
                <w:rFonts w:asciiTheme="minorHAnsi" w:hAnsiTheme="minorHAnsi" w:cstheme="minorHAnsi"/>
                <w:sz w:val="22"/>
                <w:szCs w:val="22"/>
                <w:lang w:eastAsia="x-none"/>
              </w:rPr>
            </w:pPr>
          </w:p>
        </w:tc>
        <w:tc>
          <w:tcPr>
            <w:tcW w:w="1417" w:type="dxa"/>
            <w:tcMar>
              <w:left w:w="57" w:type="dxa"/>
              <w:right w:w="57" w:type="dxa"/>
            </w:tcMar>
          </w:tcPr>
          <w:p w14:paraId="524F0FA2" w14:textId="77777777" w:rsidR="00A54C70" w:rsidRPr="00CD6BC9" w:rsidRDefault="00A54C70" w:rsidP="00FF1337">
            <w:pPr>
              <w:jc w:val="both"/>
              <w:rPr>
                <w:rFonts w:asciiTheme="minorHAnsi" w:hAnsiTheme="minorHAnsi" w:cstheme="minorHAnsi"/>
                <w:sz w:val="22"/>
                <w:szCs w:val="22"/>
                <w:lang w:eastAsia="x-none"/>
              </w:rPr>
            </w:pPr>
          </w:p>
        </w:tc>
      </w:tr>
      <w:tr w:rsidR="009B6FD4" w:rsidRPr="00CD6BC9" w14:paraId="1F905C8E" w14:textId="77777777" w:rsidTr="00002B37">
        <w:tc>
          <w:tcPr>
            <w:tcW w:w="678" w:type="dxa"/>
            <w:tcMar>
              <w:left w:w="57" w:type="dxa"/>
              <w:right w:w="57" w:type="dxa"/>
            </w:tcMar>
          </w:tcPr>
          <w:p w14:paraId="2D6F3219" w14:textId="21EB865D" w:rsidR="009B6FD4" w:rsidRPr="00CD6BC9" w:rsidRDefault="009B6FD4"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A.28.</w:t>
            </w:r>
          </w:p>
        </w:tc>
        <w:tc>
          <w:tcPr>
            <w:tcW w:w="4766" w:type="dxa"/>
            <w:tcMar>
              <w:left w:w="57" w:type="dxa"/>
              <w:right w:w="57" w:type="dxa"/>
            </w:tcMar>
          </w:tcPr>
          <w:p w14:paraId="1DE1B7E9" w14:textId="7C771AD3" w:rsidR="008A5D9D" w:rsidRPr="00CD6BC9" w:rsidRDefault="009B6FD4" w:rsidP="00863B8D">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Available area for installation </w:t>
            </w:r>
            <w:r w:rsidR="008A5D9D" w:rsidRPr="00CD6BC9">
              <w:rPr>
                <w:rFonts w:asciiTheme="minorHAnsi" w:hAnsiTheme="minorHAnsi" w:cstheme="minorHAnsi"/>
                <w:color w:val="0070C0"/>
                <w:sz w:val="22"/>
                <w:szCs w:val="22"/>
                <w:lang w:eastAsia="x-none"/>
              </w:rPr>
              <w:t xml:space="preserve">of all equipment (l/w/h) 11,14x3,41x3,45 </w:t>
            </w:r>
            <w:r w:rsidR="00863B8D" w:rsidRPr="00CD6BC9">
              <w:rPr>
                <w:rFonts w:asciiTheme="minorHAnsi" w:hAnsiTheme="minorHAnsi" w:cstheme="minorHAnsi"/>
                <w:b/>
                <w:color w:val="0070C0"/>
                <w:sz w:val="22"/>
                <w:szCs w:val="22"/>
                <w:lang w:eastAsia="x-none"/>
              </w:rPr>
              <w:t>m</w:t>
            </w:r>
            <w:r w:rsidR="00863B8D" w:rsidRPr="00CD6BC9">
              <w:rPr>
                <w:rFonts w:asciiTheme="minorHAnsi" w:hAnsiTheme="minorHAnsi" w:cstheme="minorHAnsi"/>
                <w:color w:val="0070C0"/>
                <w:sz w:val="22"/>
                <w:szCs w:val="22"/>
                <w:lang w:eastAsia="x-none"/>
              </w:rPr>
              <w:t xml:space="preserve"> </w:t>
            </w:r>
            <w:r w:rsidR="008A5D9D" w:rsidRPr="00CD6BC9">
              <w:rPr>
                <w:rFonts w:asciiTheme="minorHAnsi" w:hAnsiTheme="minorHAnsi" w:cstheme="minorHAnsi"/>
                <w:color w:val="0070C0"/>
                <w:sz w:val="22"/>
                <w:szCs w:val="22"/>
                <w:lang w:eastAsia="x-none"/>
              </w:rPr>
              <w:t>(</w:t>
            </w:r>
            <w:r w:rsidR="00863B8D" w:rsidRPr="00CD6BC9">
              <w:rPr>
                <w:rFonts w:asciiTheme="minorHAnsi" w:hAnsiTheme="minorHAnsi" w:cstheme="minorHAnsi"/>
                <w:color w:val="0070C0"/>
                <w:sz w:val="22"/>
                <w:szCs w:val="22"/>
                <w:lang w:eastAsia="x-none"/>
              </w:rPr>
              <w:t>individual areas for individual equipment according to Annex 8)</w:t>
            </w:r>
          </w:p>
        </w:tc>
        <w:tc>
          <w:tcPr>
            <w:tcW w:w="3402" w:type="dxa"/>
            <w:tcMar>
              <w:left w:w="57" w:type="dxa"/>
              <w:right w:w="57" w:type="dxa"/>
            </w:tcMar>
          </w:tcPr>
          <w:p w14:paraId="77591C6A" w14:textId="77777777" w:rsidR="009B6FD4" w:rsidRPr="00CD6BC9" w:rsidRDefault="009B6FD4" w:rsidP="00FF1337">
            <w:pPr>
              <w:jc w:val="both"/>
              <w:rPr>
                <w:rFonts w:asciiTheme="minorHAnsi" w:hAnsiTheme="minorHAnsi" w:cstheme="minorHAnsi"/>
                <w:sz w:val="22"/>
                <w:szCs w:val="22"/>
                <w:lang w:eastAsia="x-none"/>
              </w:rPr>
            </w:pPr>
          </w:p>
        </w:tc>
        <w:tc>
          <w:tcPr>
            <w:tcW w:w="1417" w:type="dxa"/>
            <w:tcMar>
              <w:left w:w="57" w:type="dxa"/>
              <w:right w:w="57" w:type="dxa"/>
            </w:tcMar>
          </w:tcPr>
          <w:p w14:paraId="30A4063F" w14:textId="77777777" w:rsidR="009B6FD4" w:rsidRPr="00CD6BC9" w:rsidRDefault="009B6FD4" w:rsidP="00FF1337">
            <w:pPr>
              <w:jc w:val="both"/>
              <w:rPr>
                <w:rFonts w:asciiTheme="minorHAnsi" w:hAnsiTheme="minorHAnsi" w:cstheme="minorHAnsi"/>
                <w:sz w:val="22"/>
                <w:szCs w:val="22"/>
                <w:lang w:eastAsia="x-none"/>
              </w:rPr>
            </w:pPr>
          </w:p>
        </w:tc>
      </w:tr>
      <w:tr w:rsidR="00637546" w:rsidRPr="00CD6BC9" w14:paraId="49B2BF20" w14:textId="77777777" w:rsidTr="00002B37">
        <w:tc>
          <w:tcPr>
            <w:tcW w:w="678" w:type="dxa"/>
            <w:tcMar>
              <w:left w:w="57" w:type="dxa"/>
              <w:right w:w="57" w:type="dxa"/>
            </w:tcMar>
          </w:tcPr>
          <w:p w14:paraId="7BF7BD6B" w14:textId="631B854D"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A.29.</w:t>
            </w:r>
          </w:p>
        </w:tc>
        <w:tc>
          <w:tcPr>
            <w:tcW w:w="4766" w:type="dxa"/>
            <w:tcMar>
              <w:left w:w="57" w:type="dxa"/>
              <w:right w:w="57" w:type="dxa"/>
            </w:tcMar>
          </w:tcPr>
          <w:p w14:paraId="6A2AA8EE" w14:textId="0DCAC1F5" w:rsidR="00637546" w:rsidRPr="00CD6BC9" w:rsidRDefault="00637546" w:rsidP="00863B8D">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Case packer mass max 1850 kg</w:t>
            </w:r>
          </w:p>
        </w:tc>
        <w:tc>
          <w:tcPr>
            <w:tcW w:w="3402" w:type="dxa"/>
            <w:tcMar>
              <w:left w:w="57" w:type="dxa"/>
              <w:right w:w="57" w:type="dxa"/>
            </w:tcMar>
          </w:tcPr>
          <w:p w14:paraId="019FA46E"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6473CE00" w14:textId="77777777" w:rsidR="00637546" w:rsidRPr="00CD6BC9" w:rsidRDefault="00637546" w:rsidP="00FF1337">
            <w:pPr>
              <w:jc w:val="both"/>
              <w:rPr>
                <w:rFonts w:asciiTheme="minorHAnsi" w:hAnsiTheme="minorHAnsi" w:cstheme="minorHAnsi"/>
                <w:sz w:val="22"/>
                <w:szCs w:val="22"/>
                <w:lang w:eastAsia="x-none"/>
              </w:rPr>
            </w:pPr>
          </w:p>
        </w:tc>
      </w:tr>
      <w:tr w:rsidR="003E33FB" w:rsidRPr="00CD6BC9" w14:paraId="47B2C685" w14:textId="77777777" w:rsidTr="00002B37">
        <w:tc>
          <w:tcPr>
            <w:tcW w:w="678" w:type="dxa"/>
            <w:tcMar>
              <w:left w:w="57" w:type="dxa"/>
              <w:right w:w="57" w:type="dxa"/>
            </w:tcMar>
          </w:tcPr>
          <w:p w14:paraId="06D59FA5" w14:textId="0F49776A" w:rsidR="003E33FB" w:rsidRPr="00CD6BC9" w:rsidRDefault="003E33FB"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A.30.</w:t>
            </w:r>
          </w:p>
        </w:tc>
        <w:tc>
          <w:tcPr>
            <w:tcW w:w="4766" w:type="dxa"/>
            <w:tcMar>
              <w:left w:w="57" w:type="dxa"/>
              <w:right w:w="57" w:type="dxa"/>
            </w:tcMar>
          </w:tcPr>
          <w:p w14:paraId="4C5A36A3" w14:textId="33A7E743" w:rsidR="003E33FB" w:rsidRPr="00CD6BC9" w:rsidRDefault="003E33FB" w:rsidP="00863B8D">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Energy </w:t>
            </w:r>
            <w:proofErr w:type="spellStart"/>
            <w:r w:rsidRPr="00CD6BC9">
              <w:rPr>
                <w:rFonts w:asciiTheme="minorHAnsi" w:hAnsiTheme="minorHAnsi" w:cstheme="minorHAnsi"/>
                <w:color w:val="0070C0"/>
                <w:sz w:val="22"/>
                <w:szCs w:val="22"/>
                <w:lang w:eastAsia="x-none"/>
              </w:rPr>
              <w:t>efficiency</w:t>
            </w:r>
            <w:proofErr w:type="spellEnd"/>
            <w:r w:rsidRPr="00CD6BC9">
              <w:rPr>
                <w:rFonts w:asciiTheme="minorHAnsi" w:hAnsiTheme="minorHAnsi" w:cstheme="minorHAnsi"/>
                <w:color w:val="0070C0"/>
                <w:sz w:val="22"/>
                <w:szCs w:val="22"/>
                <w:lang w:eastAsia="x-none"/>
              </w:rPr>
              <w:t xml:space="preserve"> </w:t>
            </w:r>
            <w:proofErr w:type="spellStart"/>
            <w:r w:rsidRPr="00CD6BC9">
              <w:rPr>
                <w:rFonts w:asciiTheme="minorHAnsi" w:hAnsiTheme="minorHAnsi" w:cstheme="minorHAnsi"/>
                <w:color w:val="0070C0"/>
                <w:sz w:val="22"/>
                <w:szCs w:val="22"/>
                <w:lang w:eastAsia="x-none"/>
              </w:rPr>
              <w:t>class</w:t>
            </w:r>
            <w:proofErr w:type="spellEnd"/>
            <w:r w:rsidRPr="00CD6BC9">
              <w:rPr>
                <w:rFonts w:asciiTheme="minorHAnsi" w:hAnsiTheme="minorHAnsi" w:cstheme="minorHAnsi"/>
                <w:color w:val="0070C0"/>
                <w:sz w:val="22"/>
                <w:szCs w:val="22"/>
                <w:lang w:eastAsia="x-none"/>
              </w:rPr>
              <w:t xml:space="preserve"> </w:t>
            </w:r>
            <w:r w:rsidR="00CC6CD7">
              <w:rPr>
                <w:rFonts w:asciiTheme="minorHAnsi" w:hAnsiTheme="minorHAnsi" w:cstheme="minorHAnsi"/>
                <w:color w:val="0070C0"/>
                <w:sz w:val="22"/>
                <w:szCs w:val="22"/>
                <w:lang w:eastAsia="x-none"/>
              </w:rPr>
              <w:t>– min.</w:t>
            </w:r>
            <w:r w:rsidRPr="00CD6BC9">
              <w:rPr>
                <w:rFonts w:asciiTheme="minorHAnsi" w:hAnsiTheme="minorHAnsi" w:cstheme="minorHAnsi"/>
                <w:color w:val="0070C0"/>
                <w:sz w:val="22"/>
                <w:szCs w:val="22"/>
                <w:lang w:eastAsia="x-none"/>
              </w:rPr>
              <w:t xml:space="preserve"> IE3</w:t>
            </w:r>
          </w:p>
        </w:tc>
        <w:tc>
          <w:tcPr>
            <w:tcW w:w="3402" w:type="dxa"/>
            <w:tcMar>
              <w:left w:w="57" w:type="dxa"/>
              <w:right w:w="57" w:type="dxa"/>
            </w:tcMar>
          </w:tcPr>
          <w:p w14:paraId="3BEEDFCF" w14:textId="77777777" w:rsidR="003E33FB" w:rsidRPr="00CD6BC9" w:rsidRDefault="003E33FB" w:rsidP="00FF1337">
            <w:pPr>
              <w:jc w:val="both"/>
              <w:rPr>
                <w:rFonts w:asciiTheme="minorHAnsi" w:hAnsiTheme="minorHAnsi" w:cstheme="minorHAnsi"/>
                <w:sz w:val="22"/>
                <w:szCs w:val="22"/>
                <w:lang w:eastAsia="x-none"/>
              </w:rPr>
            </w:pPr>
          </w:p>
        </w:tc>
        <w:tc>
          <w:tcPr>
            <w:tcW w:w="1417" w:type="dxa"/>
            <w:tcMar>
              <w:left w:w="57" w:type="dxa"/>
              <w:right w:w="57" w:type="dxa"/>
            </w:tcMar>
          </w:tcPr>
          <w:p w14:paraId="560CE4CF" w14:textId="77777777" w:rsidR="003E33FB" w:rsidRPr="00CD6BC9" w:rsidRDefault="003E33FB" w:rsidP="00FF1337">
            <w:pPr>
              <w:jc w:val="both"/>
              <w:rPr>
                <w:rFonts w:asciiTheme="minorHAnsi" w:hAnsiTheme="minorHAnsi" w:cstheme="minorHAnsi"/>
                <w:sz w:val="22"/>
                <w:szCs w:val="22"/>
                <w:lang w:eastAsia="x-none"/>
              </w:rPr>
            </w:pPr>
          </w:p>
        </w:tc>
      </w:tr>
      <w:tr w:rsidR="00637546" w:rsidRPr="00CD6BC9" w14:paraId="23256992" w14:textId="77777777" w:rsidTr="00BB7B32">
        <w:tc>
          <w:tcPr>
            <w:tcW w:w="678" w:type="dxa"/>
            <w:tcMar>
              <w:left w:w="57" w:type="dxa"/>
              <w:right w:w="57" w:type="dxa"/>
            </w:tcMar>
          </w:tcPr>
          <w:p w14:paraId="003B79DF" w14:textId="12A2C95E" w:rsidR="00637546" w:rsidRPr="00CD6BC9" w:rsidRDefault="003E33FB"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A.31.</w:t>
            </w:r>
          </w:p>
        </w:tc>
        <w:tc>
          <w:tcPr>
            <w:tcW w:w="4766" w:type="dxa"/>
            <w:tcMar>
              <w:left w:w="57" w:type="dxa"/>
              <w:right w:w="57" w:type="dxa"/>
            </w:tcMar>
          </w:tcPr>
          <w:p w14:paraId="04BF2207" w14:textId="4B93CDFA" w:rsidR="00637546" w:rsidRPr="00CD6BC9" w:rsidRDefault="00637546" w:rsidP="00C97902">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Packing, insurance, transport of goods to the customer's location (DAP Saponia, Osijek, Croatia)</w:t>
            </w:r>
          </w:p>
        </w:tc>
        <w:tc>
          <w:tcPr>
            <w:tcW w:w="3402" w:type="dxa"/>
            <w:tcMar>
              <w:left w:w="57" w:type="dxa"/>
              <w:right w:w="57" w:type="dxa"/>
            </w:tcMar>
          </w:tcPr>
          <w:p w14:paraId="33891AFF"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2DDD702E"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2BE21719" w14:textId="77777777" w:rsidTr="00BB7B32">
        <w:tc>
          <w:tcPr>
            <w:tcW w:w="678" w:type="dxa"/>
            <w:tcMar>
              <w:left w:w="57" w:type="dxa"/>
              <w:right w:w="57" w:type="dxa"/>
            </w:tcMar>
          </w:tcPr>
          <w:p w14:paraId="6D4FC17E" w14:textId="521FFE6C" w:rsidR="00637546" w:rsidRPr="00CD6BC9" w:rsidRDefault="003E33FB"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A.32.</w:t>
            </w:r>
          </w:p>
        </w:tc>
        <w:tc>
          <w:tcPr>
            <w:tcW w:w="4766" w:type="dxa"/>
            <w:tcMar>
              <w:left w:w="57" w:type="dxa"/>
              <w:right w:w="57" w:type="dxa"/>
            </w:tcMar>
          </w:tcPr>
          <w:p w14:paraId="27BEF0DB" w14:textId="48198F2F" w:rsidR="00637546" w:rsidRPr="00CD6BC9" w:rsidRDefault="00637546"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Installation, commissioning and SAT, stay of one (1) </w:t>
            </w:r>
            <w:r w:rsidRPr="00CD6BC9">
              <w:rPr>
                <w:rFonts w:asciiTheme="minorHAnsi" w:hAnsiTheme="minorHAnsi" w:cstheme="minorHAnsi"/>
                <w:color w:val="0070C0"/>
                <w:sz w:val="22"/>
                <w:szCs w:val="22"/>
                <w:lang w:eastAsia="x-none"/>
              </w:rPr>
              <w:lastRenderedPageBreak/>
              <w:t>service technician during 7 days</w:t>
            </w:r>
          </w:p>
        </w:tc>
        <w:tc>
          <w:tcPr>
            <w:tcW w:w="3402" w:type="dxa"/>
            <w:tcMar>
              <w:left w:w="57" w:type="dxa"/>
              <w:right w:w="57" w:type="dxa"/>
            </w:tcMar>
          </w:tcPr>
          <w:p w14:paraId="632AB6FB"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78BAA893"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713323A7" w14:textId="77777777" w:rsidTr="002F0960">
        <w:tc>
          <w:tcPr>
            <w:tcW w:w="678" w:type="dxa"/>
            <w:tcMar>
              <w:left w:w="57" w:type="dxa"/>
              <w:right w:w="57" w:type="dxa"/>
            </w:tcMar>
            <w:vAlign w:val="center"/>
          </w:tcPr>
          <w:p w14:paraId="0BE33AA1" w14:textId="05F47BD2" w:rsidR="00637546" w:rsidRPr="00CD6BC9" w:rsidRDefault="003E33FB"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lastRenderedPageBreak/>
              <w:t>A.33.</w:t>
            </w:r>
          </w:p>
        </w:tc>
        <w:tc>
          <w:tcPr>
            <w:tcW w:w="4766" w:type="dxa"/>
            <w:tcMar>
              <w:left w:w="57" w:type="dxa"/>
              <w:right w:w="57" w:type="dxa"/>
            </w:tcMar>
          </w:tcPr>
          <w:p w14:paraId="274CE6CA" w14:textId="493774AB" w:rsidR="00637546" w:rsidRPr="00CD6BC9" w:rsidRDefault="00637546" w:rsidP="00FF1337">
            <w:pPr>
              <w:jc w:val="both"/>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Attach layout with dimensions (l/w/h) and mass</w:t>
            </w:r>
          </w:p>
        </w:tc>
        <w:tc>
          <w:tcPr>
            <w:tcW w:w="3402" w:type="dxa"/>
            <w:tcMar>
              <w:left w:w="57" w:type="dxa"/>
              <w:right w:w="57" w:type="dxa"/>
            </w:tcMar>
          </w:tcPr>
          <w:p w14:paraId="4C3EA4FB"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1A4C039B"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75E54CF1" w14:textId="77777777" w:rsidTr="00BB7B32">
        <w:tc>
          <w:tcPr>
            <w:tcW w:w="678" w:type="dxa"/>
            <w:tcMar>
              <w:left w:w="57" w:type="dxa"/>
              <w:right w:w="57" w:type="dxa"/>
            </w:tcMar>
            <w:vAlign w:val="center"/>
          </w:tcPr>
          <w:p w14:paraId="51EBAF69" w14:textId="37CEFEE9" w:rsidR="00637546" w:rsidRPr="00CD6BC9" w:rsidRDefault="003E33FB"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A.34</w:t>
            </w:r>
            <w:r w:rsidR="00637546" w:rsidRPr="00CD6BC9">
              <w:rPr>
                <w:rFonts w:asciiTheme="minorHAnsi" w:hAnsiTheme="minorHAnsi" w:cstheme="minorHAnsi"/>
                <w:color w:val="0070C0"/>
                <w:sz w:val="22"/>
                <w:szCs w:val="22"/>
                <w:lang w:eastAsia="x-none"/>
              </w:rPr>
              <w:t>.</w:t>
            </w:r>
          </w:p>
        </w:tc>
        <w:tc>
          <w:tcPr>
            <w:tcW w:w="4766" w:type="dxa"/>
            <w:tcMar>
              <w:left w:w="57" w:type="dxa"/>
              <w:right w:w="57" w:type="dxa"/>
            </w:tcMar>
          </w:tcPr>
          <w:p w14:paraId="59B51ECB" w14:textId="6F0FB181" w:rsidR="00637546" w:rsidRPr="00CD6BC9" w:rsidRDefault="00637546"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With the machines, must be delivered complete written technical documentation for installation, operation and maintenance and material certificate in English and Croatian language on Latin alphabet (2 pcs)</w:t>
            </w:r>
          </w:p>
        </w:tc>
        <w:tc>
          <w:tcPr>
            <w:tcW w:w="3402" w:type="dxa"/>
            <w:tcMar>
              <w:left w:w="57" w:type="dxa"/>
              <w:right w:w="57" w:type="dxa"/>
            </w:tcMar>
          </w:tcPr>
          <w:p w14:paraId="146B2ECF"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6EEF859A"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55206B19" w14:textId="77777777" w:rsidTr="00BB7B32">
        <w:tc>
          <w:tcPr>
            <w:tcW w:w="10263" w:type="dxa"/>
            <w:gridSpan w:val="4"/>
            <w:shd w:val="clear" w:color="auto" w:fill="C6D9F1" w:themeFill="text2" w:themeFillTint="33"/>
            <w:tcMar>
              <w:left w:w="57" w:type="dxa"/>
              <w:right w:w="57" w:type="dxa"/>
            </w:tcMar>
          </w:tcPr>
          <w:p w14:paraId="78C5BE3F" w14:textId="241BD3E0" w:rsidR="00637546" w:rsidRPr="00CD6BC9" w:rsidRDefault="00637546" w:rsidP="00FF1337">
            <w:pPr>
              <w:jc w:val="center"/>
              <w:rPr>
                <w:rFonts w:asciiTheme="minorHAnsi" w:hAnsiTheme="minorHAnsi" w:cstheme="minorHAnsi"/>
                <w:b/>
                <w:color w:val="0070C0"/>
                <w:sz w:val="22"/>
                <w:szCs w:val="22"/>
                <w:lang w:eastAsia="x-none"/>
              </w:rPr>
            </w:pPr>
            <w:r w:rsidRPr="00CD6BC9">
              <w:rPr>
                <w:rFonts w:asciiTheme="minorHAnsi" w:hAnsiTheme="minorHAnsi" w:cstheme="minorHAnsi"/>
                <w:b/>
                <w:color w:val="002060"/>
                <w:sz w:val="24"/>
                <w:szCs w:val="22"/>
                <w:lang w:eastAsia="x-none"/>
              </w:rPr>
              <w:t>Item B – Check weigher</w:t>
            </w:r>
          </w:p>
        </w:tc>
      </w:tr>
      <w:tr w:rsidR="00637546" w:rsidRPr="00CD6BC9" w14:paraId="13381FA4" w14:textId="77777777" w:rsidTr="00BB7B32">
        <w:tc>
          <w:tcPr>
            <w:tcW w:w="678" w:type="dxa"/>
            <w:tcMar>
              <w:left w:w="57" w:type="dxa"/>
              <w:right w:w="57" w:type="dxa"/>
            </w:tcMar>
            <w:vAlign w:val="center"/>
          </w:tcPr>
          <w:p w14:paraId="57B993CB" w14:textId="77777777"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B.1.</w:t>
            </w:r>
          </w:p>
        </w:tc>
        <w:tc>
          <w:tcPr>
            <w:tcW w:w="4766" w:type="dxa"/>
            <w:tcMar>
              <w:left w:w="57" w:type="dxa"/>
              <w:right w:w="57" w:type="dxa"/>
            </w:tcMar>
          </w:tcPr>
          <w:p w14:paraId="0567BA4D" w14:textId="23C1859C" w:rsidR="00637546" w:rsidRPr="00CD6BC9" w:rsidRDefault="00637546" w:rsidP="009B6FD4">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Case Check weigher for weight control of filled cases with Reject device for incorrect filled cases</w:t>
            </w:r>
          </w:p>
        </w:tc>
        <w:tc>
          <w:tcPr>
            <w:tcW w:w="3402" w:type="dxa"/>
            <w:tcMar>
              <w:left w:w="57" w:type="dxa"/>
              <w:right w:w="57" w:type="dxa"/>
            </w:tcMar>
          </w:tcPr>
          <w:p w14:paraId="7762D07F"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24E57EA4"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50B18DA7" w14:textId="77777777" w:rsidTr="00BB7B32">
        <w:tc>
          <w:tcPr>
            <w:tcW w:w="678" w:type="dxa"/>
            <w:tcMar>
              <w:left w:w="57" w:type="dxa"/>
              <w:right w:w="57" w:type="dxa"/>
            </w:tcMar>
            <w:vAlign w:val="center"/>
          </w:tcPr>
          <w:p w14:paraId="6B2283AF" w14:textId="77777777"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B.2.</w:t>
            </w:r>
          </w:p>
        </w:tc>
        <w:tc>
          <w:tcPr>
            <w:tcW w:w="4766" w:type="dxa"/>
            <w:tcMar>
              <w:left w:w="57" w:type="dxa"/>
              <w:right w:w="57" w:type="dxa"/>
            </w:tcMar>
          </w:tcPr>
          <w:p w14:paraId="45F5E24A" w14:textId="55691FB0" w:rsidR="00637546" w:rsidRPr="00CD6BC9" w:rsidRDefault="00637546" w:rsidP="00C97902">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Single product weight range 0,020 kg - 1,5 kg, max 3 kg, accuracy 10 - 20 g, case weight up to max 30 kg, </w:t>
            </w:r>
          </w:p>
          <w:p w14:paraId="2622B7C1" w14:textId="3CF18F82" w:rsidR="00637546" w:rsidRPr="00CD6BC9" w:rsidRDefault="00637546" w:rsidP="00C97902">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counter max 20 g</w:t>
            </w:r>
          </w:p>
        </w:tc>
        <w:tc>
          <w:tcPr>
            <w:tcW w:w="3402" w:type="dxa"/>
            <w:tcMar>
              <w:left w:w="57" w:type="dxa"/>
              <w:right w:w="57" w:type="dxa"/>
            </w:tcMar>
          </w:tcPr>
          <w:p w14:paraId="1CF01F3D"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42EB1C82"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7A22D619" w14:textId="77777777" w:rsidTr="00BB7B32">
        <w:tc>
          <w:tcPr>
            <w:tcW w:w="678" w:type="dxa"/>
            <w:tcMar>
              <w:left w:w="57" w:type="dxa"/>
              <w:right w:w="57" w:type="dxa"/>
            </w:tcMar>
            <w:vAlign w:val="center"/>
          </w:tcPr>
          <w:p w14:paraId="4694251F" w14:textId="77777777"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B.3.</w:t>
            </w:r>
          </w:p>
        </w:tc>
        <w:tc>
          <w:tcPr>
            <w:tcW w:w="4766" w:type="dxa"/>
            <w:tcMar>
              <w:left w:w="57" w:type="dxa"/>
              <w:right w:w="57" w:type="dxa"/>
            </w:tcMar>
          </w:tcPr>
          <w:p w14:paraId="3C60EDDA" w14:textId="6E708E4A" w:rsidR="00637546" w:rsidRPr="00CD6BC9" w:rsidRDefault="00637546" w:rsidP="009B6FD4">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Check weigher output according to case packer, min 12 cases/min</w:t>
            </w:r>
          </w:p>
        </w:tc>
        <w:tc>
          <w:tcPr>
            <w:tcW w:w="3402" w:type="dxa"/>
            <w:tcMar>
              <w:left w:w="57" w:type="dxa"/>
              <w:right w:w="57" w:type="dxa"/>
            </w:tcMar>
          </w:tcPr>
          <w:p w14:paraId="6D91AAFF"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0859DA92"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44BDAA27" w14:textId="77777777" w:rsidTr="00BB7B32">
        <w:tc>
          <w:tcPr>
            <w:tcW w:w="678" w:type="dxa"/>
            <w:tcMar>
              <w:left w:w="57" w:type="dxa"/>
              <w:right w:w="57" w:type="dxa"/>
            </w:tcMar>
            <w:vAlign w:val="center"/>
          </w:tcPr>
          <w:p w14:paraId="257C6CBA" w14:textId="77777777"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B.4.</w:t>
            </w:r>
          </w:p>
        </w:tc>
        <w:tc>
          <w:tcPr>
            <w:tcW w:w="4766" w:type="dxa"/>
            <w:tcMar>
              <w:left w:w="57" w:type="dxa"/>
              <w:right w:w="57" w:type="dxa"/>
            </w:tcMar>
          </w:tcPr>
          <w:p w14:paraId="3163E7EC" w14:textId="7A9B7733" w:rsidR="00637546" w:rsidRPr="00CD6BC9" w:rsidRDefault="00637546" w:rsidP="009B6FD4">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Dimensions of Check weigher (l/w/h) 650x500x500+/-50 mm, SS frame, IP 55 protection</w:t>
            </w:r>
          </w:p>
        </w:tc>
        <w:tc>
          <w:tcPr>
            <w:tcW w:w="3402" w:type="dxa"/>
            <w:tcMar>
              <w:left w:w="57" w:type="dxa"/>
              <w:right w:w="57" w:type="dxa"/>
            </w:tcMar>
          </w:tcPr>
          <w:p w14:paraId="60C52618"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06534D00"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0A085240" w14:textId="77777777" w:rsidTr="00BB7B32">
        <w:tc>
          <w:tcPr>
            <w:tcW w:w="678" w:type="dxa"/>
            <w:tcMar>
              <w:left w:w="57" w:type="dxa"/>
              <w:right w:w="57" w:type="dxa"/>
            </w:tcMar>
            <w:vAlign w:val="center"/>
          </w:tcPr>
          <w:p w14:paraId="3AE53108" w14:textId="4F044268"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B.5.</w:t>
            </w:r>
          </w:p>
        </w:tc>
        <w:tc>
          <w:tcPr>
            <w:tcW w:w="4766" w:type="dxa"/>
            <w:tcMar>
              <w:left w:w="57" w:type="dxa"/>
              <w:right w:w="57" w:type="dxa"/>
            </w:tcMar>
          </w:tcPr>
          <w:p w14:paraId="0596C73E" w14:textId="7CFE63F3" w:rsidR="00637546" w:rsidRPr="00CD6BC9" w:rsidRDefault="00637546" w:rsidP="009B6FD4">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Roller conveyor SS  after Check weigher (l/w/h) 650x500x500+/-50 with Rejecting device for separation of incorrect filled </w:t>
            </w:r>
            <w:r w:rsidRPr="00CD6BC9">
              <w:rPr>
                <w:rFonts w:asciiTheme="minorHAnsi" w:hAnsiTheme="minorHAnsi" w:cstheme="minorHAnsi"/>
                <w:color w:val="0070C0"/>
                <w:sz w:val="22"/>
                <w:szCs w:val="22"/>
              </w:rPr>
              <w:t xml:space="preserve">cases out of the set weight range, adjustable speed, </w:t>
            </w:r>
            <w:r w:rsidRPr="00CD6BC9">
              <w:rPr>
                <w:rFonts w:asciiTheme="minorHAnsi" w:hAnsiTheme="minorHAnsi" w:cstheme="minorHAnsi"/>
                <w:color w:val="0070C0"/>
                <w:sz w:val="22"/>
                <w:szCs w:val="22"/>
                <w:lang w:eastAsia="x-none"/>
              </w:rPr>
              <w:t xml:space="preserve">min 12 cases/min </w:t>
            </w:r>
          </w:p>
        </w:tc>
        <w:tc>
          <w:tcPr>
            <w:tcW w:w="3402" w:type="dxa"/>
            <w:tcMar>
              <w:left w:w="57" w:type="dxa"/>
              <w:right w:w="57" w:type="dxa"/>
            </w:tcMar>
          </w:tcPr>
          <w:p w14:paraId="04664602"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62985BD8"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79FADF0E" w14:textId="77777777" w:rsidTr="00BB7B32">
        <w:tc>
          <w:tcPr>
            <w:tcW w:w="678" w:type="dxa"/>
            <w:tcMar>
              <w:left w:w="57" w:type="dxa"/>
              <w:right w:w="57" w:type="dxa"/>
            </w:tcMar>
            <w:vAlign w:val="center"/>
          </w:tcPr>
          <w:p w14:paraId="54855D69" w14:textId="0C962AB8"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B.6.</w:t>
            </w:r>
          </w:p>
        </w:tc>
        <w:tc>
          <w:tcPr>
            <w:tcW w:w="4766" w:type="dxa"/>
            <w:tcMar>
              <w:left w:w="57" w:type="dxa"/>
              <w:right w:w="57" w:type="dxa"/>
            </w:tcMar>
          </w:tcPr>
          <w:p w14:paraId="1B5D680D" w14:textId="464D6BBF" w:rsidR="00637546" w:rsidRPr="00CD6BC9" w:rsidRDefault="00637546" w:rsidP="009B6FD4">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Exit free roller conveyor for rejected cases SS, dim. (l/w/h) 950x550x500 +/-50 mm</w:t>
            </w:r>
          </w:p>
        </w:tc>
        <w:tc>
          <w:tcPr>
            <w:tcW w:w="3402" w:type="dxa"/>
            <w:tcMar>
              <w:left w:w="57" w:type="dxa"/>
              <w:right w:w="57" w:type="dxa"/>
            </w:tcMar>
          </w:tcPr>
          <w:p w14:paraId="696D8B91"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2A903981"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179947FC" w14:textId="77777777" w:rsidTr="00BB7B32">
        <w:tc>
          <w:tcPr>
            <w:tcW w:w="678" w:type="dxa"/>
            <w:tcMar>
              <w:left w:w="57" w:type="dxa"/>
              <w:right w:w="57" w:type="dxa"/>
            </w:tcMar>
            <w:vAlign w:val="center"/>
          </w:tcPr>
          <w:p w14:paraId="796CBE71" w14:textId="76F53CC8"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B.7.</w:t>
            </w:r>
          </w:p>
        </w:tc>
        <w:tc>
          <w:tcPr>
            <w:tcW w:w="4766" w:type="dxa"/>
            <w:tcMar>
              <w:left w:w="57" w:type="dxa"/>
              <w:right w:w="57" w:type="dxa"/>
            </w:tcMar>
          </w:tcPr>
          <w:p w14:paraId="5BD2FB3F" w14:textId="71D9F40B" w:rsidR="00637546" w:rsidRPr="00CD6BC9" w:rsidRDefault="00637546"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Control unit, multilingual, with large weight display, deviations, self-calibration, recipes and product settings, saving 100 recipes</w:t>
            </w:r>
          </w:p>
        </w:tc>
        <w:tc>
          <w:tcPr>
            <w:tcW w:w="3402" w:type="dxa"/>
            <w:tcMar>
              <w:left w:w="57" w:type="dxa"/>
              <w:right w:w="57" w:type="dxa"/>
            </w:tcMar>
          </w:tcPr>
          <w:p w14:paraId="47FD8604"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640B1108"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24989B25" w14:textId="77777777" w:rsidTr="00BB7B32">
        <w:tc>
          <w:tcPr>
            <w:tcW w:w="678" w:type="dxa"/>
            <w:tcMar>
              <w:left w:w="57" w:type="dxa"/>
              <w:right w:w="57" w:type="dxa"/>
            </w:tcMar>
            <w:vAlign w:val="center"/>
          </w:tcPr>
          <w:p w14:paraId="26E6CA58" w14:textId="3F3B60C5"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B.8.</w:t>
            </w:r>
          </w:p>
        </w:tc>
        <w:tc>
          <w:tcPr>
            <w:tcW w:w="4766" w:type="dxa"/>
            <w:tcMar>
              <w:left w:w="57" w:type="dxa"/>
              <w:right w:w="57" w:type="dxa"/>
            </w:tcMar>
          </w:tcPr>
          <w:p w14:paraId="7EED6A88" w14:textId="03698A87" w:rsidR="00637546" w:rsidRPr="00CD6BC9" w:rsidRDefault="00637546" w:rsidP="00FF1337">
            <w:pPr>
              <w:rPr>
                <w:rFonts w:asciiTheme="minorHAnsi" w:hAnsiTheme="minorHAnsi" w:cstheme="minorHAnsi"/>
                <w:sz w:val="22"/>
                <w:szCs w:val="22"/>
                <w:lang w:eastAsia="x-none"/>
              </w:rPr>
            </w:pPr>
            <w:r w:rsidRPr="00CD6BC9">
              <w:rPr>
                <w:rFonts w:asciiTheme="minorHAnsi" w:hAnsiTheme="minorHAnsi" w:cstheme="minorHAnsi"/>
                <w:color w:val="0070C0"/>
                <w:sz w:val="22"/>
                <w:szCs w:val="22"/>
                <w:lang w:eastAsia="x-none"/>
              </w:rPr>
              <w:t>Packing, insurance, transport of goods to the customer's location (DAP Saponia, Osijek, Croatia)</w:t>
            </w:r>
          </w:p>
        </w:tc>
        <w:tc>
          <w:tcPr>
            <w:tcW w:w="3402" w:type="dxa"/>
            <w:tcMar>
              <w:left w:w="57" w:type="dxa"/>
              <w:right w:w="57" w:type="dxa"/>
            </w:tcMar>
          </w:tcPr>
          <w:p w14:paraId="751CD811"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6E99FD55"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4C39D179" w14:textId="77777777" w:rsidTr="00BB7B32">
        <w:tc>
          <w:tcPr>
            <w:tcW w:w="678" w:type="dxa"/>
            <w:tcMar>
              <w:left w:w="57" w:type="dxa"/>
              <w:right w:w="57" w:type="dxa"/>
            </w:tcMar>
            <w:vAlign w:val="center"/>
          </w:tcPr>
          <w:p w14:paraId="0D849843" w14:textId="5FDB5B49"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B.9.</w:t>
            </w:r>
          </w:p>
        </w:tc>
        <w:tc>
          <w:tcPr>
            <w:tcW w:w="4766" w:type="dxa"/>
            <w:tcMar>
              <w:left w:w="57" w:type="dxa"/>
              <w:right w:w="57" w:type="dxa"/>
            </w:tcMar>
          </w:tcPr>
          <w:p w14:paraId="1B538BC2" w14:textId="77777777" w:rsidR="00637546" w:rsidRPr="00CD6BC9" w:rsidRDefault="00637546" w:rsidP="00FF1337">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Installation, commissioning and SAT, stay of one </w:t>
            </w:r>
          </w:p>
          <w:p w14:paraId="32D1F032" w14:textId="6F256385" w:rsidR="00637546" w:rsidRPr="00CD6BC9" w:rsidRDefault="00637546" w:rsidP="00FF1337">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 xml:space="preserve">(1) service technician </w:t>
            </w:r>
          </w:p>
        </w:tc>
        <w:tc>
          <w:tcPr>
            <w:tcW w:w="3402" w:type="dxa"/>
            <w:tcMar>
              <w:left w:w="57" w:type="dxa"/>
              <w:right w:w="57" w:type="dxa"/>
            </w:tcMar>
          </w:tcPr>
          <w:p w14:paraId="3AF88E4C"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6C77D52B"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33913966" w14:textId="77777777" w:rsidTr="00BB7B32">
        <w:tc>
          <w:tcPr>
            <w:tcW w:w="678" w:type="dxa"/>
            <w:tcMar>
              <w:left w:w="57" w:type="dxa"/>
              <w:right w:w="57" w:type="dxa"/>
            </w:tcMar>
            <w:vAlign w:val="center"/>
          </w:tcPr>
          <w:p w14:paraId="6125FCBA" w14:textId="280D568B"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B.10.</w:t>
            </w:r>
          </w:p>
        </w:tc>
        <w:tc>
          <w:tcPr>
            <w:tcW w:w="4766" w:type="dxa"/>
            <w:tcMar>
              <w:left w:w="57" w:type="dxa"/>
              <w:right w:w="57" w:type="dxa"/>
            </w:tcMar>
          </w:tcPr>
          <w:p w14:paraId="095D4962" w14:textId="40B76E0F" w:rsidR="00637546" w:rsidRPr="00CD6BC9" w:rsidRDefault="00637546" w:rsidP="00FF1337">
            <w:pPr>
              <w:jc w:val="both"/>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Attach layout with dimensions (l/w/h) and mass</w:t>
            </w:r>
          </w:p>
        </w:tc>
        <w:tc>
          <w:tcPr>
            <w:tcW w:w="3402" w:type="dxa"/>
            <w:tcMar>
              <w:left w:w="57" w:type="dxa"/>
              <w:right w:w="57" w:type="dxa"/>
            </w:tcMar>
          </w:tcPr>
          <w:p w14:paraId="5AD4F7F6"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37397D85" w14:textId="77777777" w:rsidR="00637546" w:rsidRPr="00CD6BC9" w:rsidRDefault="00637546" w:rsidP="00FF1337">
            <w:pPr>
              <w:jc w:val="both"/>
              <w:rPr>
                <w:rFonts w:asciiTheme="minorHAnsi" w:hAnsiTheme="minorHAnsi" w:cstheme="minorHAnsi"/>
                <w:sz w:val="22"/>
                <w:szCs w:val="22"/>
                <w:lang w:eastAsia="x-none"/>
              </w:rPr>
            </w:pPr>
          </w:p>
        </w:tc>
      </w:tr>
      <w:tr w:rsidR="00637546" w:rsidRPr="00CD6BC9" w14:paraId="680096BE" w14:textId="77777777" w:rsidTr="00BB7B32">
        <w:tc>
          <w:tcPr>
            <w:tcW w:w="678" w:type="dxa"/>
            <w:tcMar>
              <w:left w:w="57" w:type="dxa"/>
              <w:right w:w="57" w:type="dxa"/>
            </w:tcMar>
            <w:vAlign w:val="center"/>
          </w:tcPr>
          <w:p w14:paraId="6553CEFA" w14:textId="20CCE168" w:rsidR="00637546" w:rsidRPr="00CD6BC9" w:rsidRDefault="00637546" w:rsidP="00FF1337">
            <w:pPr>
              <w:jc w:val="cente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B.11.</w:t>
            </w:r>
          </w:p>
        </w:tc>
        <w:tc>
          <w:tcPr>
            <w:tcW w:w="4766" w:type="dxa"/>
            <w:tcMar>
              <w:left w:w="57" w:type="dxa"/>
              <w:right w:w="57" w:type="dxa"/>
            </w:tcMar>
          </w:tcPr>
          <w:p w14:paraId="5B382D40" w14:textId="41E3D83C" w:rsidR="00637546" w:rsidRPr="00CD6BC9" w:rsidRDefault="00637546" w:rsidP="00FF1337">
            <w:pPr>
              <w:rPr>
                <w:rFonts w:asciiTheme="minorHAnsi" w:hAnsiTheme="minorHAnsi" w:cstheme="minorHAnsi"/>
                <w:color w:val="0070C0"/>
                <w:sz w:val="22"/>
                <w:szCs w:val="22"/>
                <w:lang w:eastAsia="x-none"/>
              </w:rPr>
            </w:pPr>
            <w:r w:rsidRPr="00CD6BC9">
              <w:rPr>
                <w:rFonts w:asciiTheme="minorHAnsi" w:hAnsiTheme="minorHAnsi" w:cstheme="minorHAnsi"/>
                <w:color w:val="0070C0"/>
                <w:sz w:val="22"/>
                <w:szCs w:val="22"/>
                <w:lang w:eastAsia="x-none"/>
              </w:rPr>
              <w:t>With the equipment, must be delivered complete written technical documentation for installation, operation and maintenance and material certificate in English and Croatian language on Latin alphabet (2 pcs)</w:t>
            </w:r>
          </w:p>
        </w:tc>
        <w:tc>
          <w:tcPr>
            <w:tcW w:w="3402" w:type="dxa"/>
            <w:tcMar>
              <w:left w:w="57" w:type="dxa"/>
              <w:right w:w="57" w:type="dxa"/>
            </w:tcMar>
          </w:tcPr>
          <w:p w14:paraId="152CE7B0" w14:textId="77777777" w:rsidR="00637546" w:rsidRPr="00CD6BC9" w:rsidRDefault="00637546" w:rsidP="00FF1337">
            <w:pPr>
              <w:jc w:val="both"/>
              <w:rPr>
                <w:rFonts w:asciiTheme="minorHAnsi" w:hAnsiTheme="minorHAnsi" w:cstheme="minorHAnsi"/>
                <w:sz w:val="22"/>
                <w:szCs w:val="22"/>
                <w:lang w:eastAsia="x-none"/>
              </w:rPr>
            </w:pPr>
          </w:p>
        </w:tc>
        <w:tc>
          <w:tcPr>
            <w:tcW w:w="1417" w:type="dxa"/>
            <w:tcMar>
              <w:left w:w="57" w:type="dxa"/>
              <w:right w:w="57" w:type="dxa"/>
            </w:tcMar>
          </w:tcPr>
          <w:p w14:paraId="76C112F1" w14:textId="77777777" w:rsidR="00637546" w:rsidRPr="00CD6BC9" w:rsidRDefault="00637546" w:rsidP="00FF1337">
            <w:pPr>
              <w:jc w:val="both"/>
              <w:rPr>
                <w:rFonts w:asciiTheme="minorHAnsi" w:hAnsiTheme="minorHAnsi" w:cstheme="minorHAnsi"/>
                <w:sz w:val="22"/>
                <w:szCs w:val="22"/>
                <w:lang w:eastAsia="x-none"/>
              </w:rPr>
            </w:pPr>
          </w:p>
        </w:tc>
      </w:tr>
    </w:tbl>
    <w:p w14:paraId="791147F5" w14:textId="77777777" w:rsidR="005C24CC" w:rsidRDefault="005C24CC" w:rsidP="005C24CC">
      <w:pPr>
        <w:rPr>
          <w:rFonts w:asciiTheme="minorHAnsi" w:hAnsiTheme="minorHAnsi" w:cstheme="minorHAnsi"/>
          <w:sz w:val="22"/>
          <w:szCs w:val="22"/>
          <w:highlight w:val="yellow"/>
          <w:lang w:eastAsia="x-none"/>
        </w:rPr>
      </w:pPr>
    </w:p>
    <w:p w14:paraId="27028C8C" w14:textId="77777777" w:rsidR="005C24CC" w:rsidRDefault="005C24CC" w:rsidP="005C24CC">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27D6AB28" w14:textId="77777777" w:rsidR="005C24CC" w:rsidRPr="00837C5D" w:rsidRDefault="005C24CC" w:rsidP="005C24CC">
      <w:pPr>
        <w:tabs>
          <w:tab w:val="left" w:pos="5680"/>
        </w:tabs>
        <w:spacing w:before="60" w:after="60" w:line="0" w:lineRule="atLeast"/>
        <w:jc w:val="both"/>
        <w:rPr>
          <w:rFonts w:asciiTheme="minorHAnsi" w:hAnsiTheme="minorHAnsi"/>
          <w:sz w:val="22"/>
          <w:szCs w:val="22"/>
        </w:rPr>
      </w:pPr>
      <w:r w:rsidRPr="00D92D4E">
        <w:rPr>
          <w:rFonts w:asciiTheme="minorHAnsi" w:eastAsia="Verdana" w:hAnsiTheme="minorHAnsi"/>
          <w:color w:val="0070C0"/>
          <w:sz w:val="22"/>
          <w:szCs w:val="22"/>
          <w:lang w:val="en-US"/>
        </w:rPr>
        <w:t>(</w:t>
      </w:r>
      <w:proofErr w:type="gramStart"/>
      <w:r w:rsidRPr="00D92D4E">
        <w:rPr>
          <w:rFonts w:asciiTheme="minorHAnsi" w:eastAsia="Verdana" w:hAnsiTheme="minorHAnsi"/>
          <w:color w:val="0070C0"/>
          <w:sz w:val="22"/>
          <w:szCs w:val="22"/>
          <w:lang w:val="en-US"/>
        </w:rPr>
        <w:t>place</w:t>
      </w:r>
      <w:proofErr w:type="gramEnd"/>
      <w:r w:rsidRPr="00D92D4E">
        <w:rPr>
          <w:rFonts w:asciiTheme="minorHAnsi" w:eastAsia="Verdana" w:hAnsiTheme="minorHAnsi"/>
          <w:color w:val="0070C0"/>
          <w:sz w:val="22"/>
          <w:szCs w:val="22"/>
          <w:lang w:val="en-US"/>
        </w:rPr>
        <w:t xml:space="preserve">)   </w:t>
      </w:r>
      <w:r>
        <w:rPr>
          <w:rFonts w:asciiTheme="minorHAnsi" w:eastAsia="Verdana" w:hAnsiTheme="minorHAnsi"/>
          <w:color w:val="0070C0"/>
          <w:sz w:val="22"/>
          <w:szCs w:val="22"/>
          <w:lang w:val="en-US"/>
        </w:rPr>
        <w:t xml:space="preserve">                     </w:t>
      </w:r>
      <w:r w:rsidRPr="00D92D4E">
        <w:rPr>
          <w:rFonts w:asciiTheme="minorHAnsi" w:eastAsia="Verdana" w:hAnsiTheme="minorHAnsi"/>
          <w:color w:val="0070C0"/>
          <w:sz w:val="22"/>
          <w:szCs w:val="22"/>
          <w:lang w:val="en-US"/>
        </w:rPr>
        <w:t xml:space="preserve">     (</w:t>
      </w:r>
      <w:proofErr w:type="gramStart"/>
      <w:r w:rsidRPr="00D92D4E">
        <w:rPr>
          <w:rFonts w:asciiTheme="minorHAnsi" w:eastAsia="Verdana" w:hAnsiTheme="minorHAnsi"/>
          <w:color w:val="0070C0"/>
          <w:sz w:val="22"/>
          <w:szCs w:val="22"/>
          <w:lang w:val="en-US"/>
        </w:rPr>
        <w:t>date</w:t>
      </w:r>
      <w:proofErr w:type="gramEnd"/>
      <w:r w:rsidRPr="00D92D4E">
        <w:rPr>
          <w:rFonts w:asciiTheme="minorHAnsi" w:eastAsia="Verdana" w:hAnsiTheme="minorHAnsi"/>
          <w:color w:val="0070C0"/>
          <w:sz w:val="22"/>
          <w:szCs w:val="22"/>
          <w:lang w:val="en-US"/>
        </w:rPr>
        <w:t>)</w:t>
      </w:r>
      <w:r w:rsidRPr="00837C5D">
        <w:rPr>
          <w:rFonts w:asciiTheme="minorHAnsi" w:hAnsiTheme="minorHAnsi"/>
          <w:sz w:val="22"/>
          <w:szCs w:val="22"/>
        </w:rPr>
        <w:tab/>
      </w:r>
    </w:p>
    <w:p w14:paraId="7170DE44" w14:textId="77777777" w:rsidR="005C24CC" w:rsidRDefault="005C24CC" w:rsidP="005C24CC">
      <w:pPr>
        <w:spacing w:before="60" w:after="60"/>
        <w:jc w:val="right"/>
        <w:rPr>
          <w:rFonts w:asciiTheme="minorHAnsi" w:hAnsiTheme="minorHAnsi"/>
          <w:b/>
          <w:bCs/>
          <w:sz w:val="22"/>
          <w:szCs w:val="22"/>
        </w:rPr>
      </w:pPr>
      <w:r w:rsidRPr="00347A48">
        <w:rPr>
          <w:rFonts w:asciiTheme="minorHAnsi" w:hAnsiTheme="minorHAnsi"/>
          <w:b/>
          <w:bCs/>
          <w:color w:val="0070C0"/>
          <w:sz w:val="22"/>
          <w:szCs w:val="22"/>
        </w:rPr>
        <w:t>FOR BIDDER:</w:t>
      </w:r>
    </w:p>
    <w:p w14:paraId="120BD483" w14:textId="77777777" w:rsidR="005C24CC" w:rsidRPr="00837C5D" w:rsidRDefault="005C24CC" w:rsidP="005C24CC">
      <w:pPr>
        <w:spacing w:before="60" w:after="60"/>
        <w:jc w:val="right"/>
        <w:rPr>
          <w:rFonts w:asciiTheme="minorHAnsi" w:hAnsiTheme="minorHAnsi"/>
          <w:b/>
          <w:bCs/>
          <w:sz w:val="22"/>
          <w:szCs w:val="22"/>
        </w:rPr>
      </w:pPr>
    </w:p>
    <w:p w14:paraId="6AE4582A" w14:textId="77777777" w:rsidR="005C24CC" w:rsidRPr="00837C5D" w:rsidRDefault="005C24CC" w:rsidP="005C24CC">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55173466" w14:textId="77777777" w:rsidR="005C24CC" w:rsidRDefault="005C24CC" w:rsidP="005C24CC">
      <w:pPr>
        <w:spacing w:before="60" w:after="60"/>
        <w:jc w:val="right"/>
        <w:rPr>
          <w:rFonts w:asciiTheme="minorHAnsi" w:hAnsiTheme="minorHAnsi"/>
          <w:color w:val="0070C0"/>
          <w:sz w:val="22"/>
          <w:szCs w:val="22"/>
          <w:lang w:val="en-US"/>
        </w:rPr>
      </w:pPr>
      <w:r>
        <w:rPr>
          <w:rFonts w:asciiTheme="minorHAnsi" w:hAnsiTheme="minorHAnsi"/>
          <w:sz w:val="22"/>
          <w:szCs w:val="22"/>
        </w:rPr>
        <w:t xml:space="preserve"> </w:t>
      </w:r>
      <w:r w:rsidRPr="00C00781">
        <w:rPr>
          <w:rFonts w:asciiTheme="minorHAnsi" w:hAnsiTheme="minorHAnsi"/>
          <w:color w:val="0070C0"/>
          <w:sz w:val="22"/>
          <w:szCs w:val="22"/>
          <w:lang w:val="en-US"/>
        </w:rPr>
        <w:t>(Authorized person)</w:t>
      </w:r>
    </w:p>
    <w:p w14:paraId="76421188" w14:textId="77777777" w:rsidR="005C24CC" w:rsidRPr="00C00781" w:rsidRDefault="005C24CC" w:rsidP="005C24CC">
      <w:pPr>
        <w:spacing w:before="60" w:after="60"/>
        <w:jc w:val="right"/>
        <w:rPr>
          <w:rFonts w:asciiTheme="minorHAnsi" w:hAnsiTheme="minorHAnsi"/>
          <w:color w:val="0070C0"/>
          <w:sz w:val="22"/>
          <w:szCs w:val="22"/>
          <w:lang w:val="en-US"/>
        </w:rPr>
      </w:pPr>
    </w:p>
    <w:p w14:paraId="37ACC426" w14:textId="77777777" w:rsidR="005C24CC" w:rsidRPr="00837C5D" w:rsidRDefault="005C24CC" w:rsidP="005C24CC">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49C6F8CB" w14:textId="3159890E" w:rsidR="00B9639E" w:rsidRPr="00CD6BC9" w:rsidRDefault="005C24CC" w:rsidP="005C24CC">
      <w:pPr>
        <w:jc w:val="right"/>
        <w:rPr>
          <w:rFonts w:asciiTheme="minorHAnsi" w:hAnsiTheme="minorHAnsi" w:cstheme="minorHAnsi"/>
          <w:sz w:val="22"/>
          <w:szCs w:val="22"/>
          <w:highlight w:val="yellow"/>
          <w:lang w:eastAsia="x-none"/>
        </w:rPr>
      </w:pPr>
      <w:r>
        <w:rPr>
          <w:rFonts w:asciiTheme="minorHAnsi" w:hAnsiTheme="minorHAnsi"/>
          <w:sz w:val="22"/>
          <w:szCs w:val="22"/>
        </w:rPr>
        <w:t xml:space="preserve"> </w:t>
      </w:r>
      <w:r w:rsidRPr="00C00781">
        <w:rPr>
          <w:rFonts w:asciiTheme="minorHAnsi" w:hAnsiTheme="minorHAnsi"/>
          <w:color w:val="0070C0"/>
          <w:sz w:val="22"/>
          <w:szCs w:val="22"/>
        </w:rPr>
        <w:t>(signature)</w:t>
      </w:r>
      <w:bookmarkStart w:id="1" w:name="_GoBack"/>
      <w:bookmarkEnd w:id="1"/>
    </w:p>
    <w:sectPr w:rsidR="00B9639E" w:rsidRPr="00CD6BC9" w:rsidSect="00327ACF">
      <w:headerReference w:type="default" r:id="rId10"/>
      <w:footerReference w:type="default" r:id="rId11"/>
      <w:pgSz w:w="11907" w:h="16839" w:code="9"/>
      <w:pgMar w:top="1124" w:right="1275" w:bottom="1417" w:left="1134" w:header="284" w:footer="367"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A065B" w14:textId="77777777" w:rsidR="00A54C70" w:rsidRDefault="00A54C70" w:rsidP="00A8795F">
      <w:r>
        <w:separator/>
      </w:r>
    </w:p>
  </w:endnote>
  <w:endnote w:type="continuationSeparator" w:id="0">
    <w:p w14:paraId="56FEA5AA" w14:textId="77777777" w:rsidR="00A54C70" w:rsidRDefault="00A54C70" w:rsidP="00A8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Swis721 BT">
    <w:altName w:val="Arial"/>
    <w:panose1 w:val="020B0504020202020204"/>
    <w:charset w:val="00"/>
    <w:family w:val="swiss"/>
    <w:pitch w:val="variable"/>
    <w:sig w:usb0="00000087" w:usb1="00000000" w:usb2="00000000" w:usb3="00000000" w:csb0="0000001B" w:csb1="00000000"/>
  </w:font>
  <w:font w:name="Swis721 LtEx BT">
    <w:panose1 w:val="020B0505020202020204"/>
    <w:charset w:val="00"/>
    <w:family w:val="swiss"/>
    <w:pitch w:val="variable"/>
    <w:sig w:usb0="00000087" w:usb1="00000000" w:usb2="00000000" w:usb3="00000000" w:csb0="0000001B"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813851"/>
      <w:docPartObj>
        <w:docPartGallery w:val="Page Numbers (Bottom of Page)"/>
        <w:docPartUnique/>
      </w:docPartObj>
    </w:sdtPr>
    <w:sdtEndPr/>
    <w:sdtContent>
      <w:p w14:paraId="18775DCA" w14:textId="77777777" w:rsidR="00A54C70" w:rsidRPr="008D10ED" w:rsidRDefault="00A54C70" w:rsidP="009C7E9B">
        <w:pPr>
          <w:tabs>
            <w:tab w:val="left" w:pos="1908"/>
          </w:tabs>
          <w:rPr>
            <w:lang w:val="en-US"/>
          </w:rPr>
        </w:pPr>
        <w:r>
          <w:tab/>
        </w:r>
      </w:p>
      <w:p w14:paraId="3655D8B6" w14:textId="350278D1" w:rsidR="00A54C70" w:rsidRPr="00FF4B12" w:rsidRDefault="00A54C70" w:rsidP="009D5BA1">
        <w:pPr>
          <w:tabs>
            <w:tab w:val="center" w:pos="4536"/>
            <w:tab w:val="right" w:pos="9072"/>
          </w:tabs>
          <w:rPr>
            <w:rFonts w:asciiTheme="majorHAnsi" w:hAnsiTheme="majorHAnsi" w:cstheme="majorHAnsi"/>
            <w:sz w:val="18"/>
            <w:szCs w:val="18"/>
            <w:lang w:val="en-US"/>
          </w:rPr>
        </w:pPr>
        <w:r w:rsidRPr="00B31766">
          <w:rPr>
            <w:rFonts w:ascii="Calibri" w:eastAsia="Calibri" w:hAnsi="Calibri" w:cs="Arial"/>
            <w:noProof/>
          </w:rPr>
          <mc:AlternateContent>
            <mc:Choice Requires="wpg">
              <w:drawing>
                <wp:anchor distT="0" distB="0" distL="114300" distR="114300" simplePos="0" relativeHeight="251658240" behindDoc="0" locked="0" layoutInCell="1" allowOverlap="1" wp14:anchorId="1FA0ACF2" wp14:editId="4F521B42">
                  <wp:simplePos x="0" y="0"/>
                  <wp:positionH relativeFrom="margin">
                    <wp:align>center</wp:align>
                  </wp:positionH>
                  <wp:positionV relativeFrom="paragraph">
                    <wp:posOffset>10947</wp:posOffset>
                  </wp:positionV>
                  <wp:extent cx="5652135" cy="706120"/>
                  <wp:effectExtent l="0" t="0" r="0" b="17780"/>
                  <wp:wrapNone/>
                  <wp:docPr id="238" name="Grupa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135" cy="706120"/>
                            <a:chOff x="0" y="-31157"/>
                            <a:chExt cx="5798185" cy="812876"/>
                          </a:xfrm>
                        </wpg:grpSpPr>
                        <wps:wsp>
                          <wps:cNvPr id="239" name="Rectangle 17"/>
                          <wps:cNvSpPr>
                            <a:spLocks noChangeArrowheads="1"/>
                          </wps:cNvSpPr>
                          <wps:spPr bwMode="auto">
                            <a:xfrm>
                              <a:off x="1656918" y="3319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C2739" w14:textId="77777777" w:rsidR="00A54C70" w:rsidRDefault="00A54C70" w:rsidP="002A3143">
                                <w:r>
                                  <w:rPr>
                                    <w:rFonts w:cs="Calibri"/>
                                  </w:rPr>
                                  <w:t xml:space="preserve"> </w:t>
                                </w:r>
                              </w:p>
                            </w:txbxContent>
                          </wps:txbx>
                          <wps:bodyPr rot="0" vert="horz" wrap="square" lIns="0" tIns="0" rIns="0" bIns="0" anchor="ctr" anchorCtr="0" upright="1">
                            <a:noAutofit/>
                          </wps:bodyPr>
                        </wps:wsp>
                        <wps:wsp>
                          <wps:cNvPr id="240" name="Rectangle 18"/>
                          <wps:cNvSpPr>
                            <a:spLocks noChangeArrowheads="1"/>
                          </wps:cNvSpPr>
                          <wps:spPr bwMode="auto">
                            <a:xfrm>
                              <a:off x="2787726" y="299898"/>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B8455" w14:textId="77777777" w:rsidR="00A54C70" w:rsidRDefault="00A54C70" w:rsidP="002A3143">
                                <w:r>
                                  <w:rPr>
                                    <w:rFonts w:cs="Calibri"/>
                                  </w:rPr>
                                  <w:t xml:space="preserve"> </w:t>
                                </w:r>
                              </w:p>
                            </w:txbxContent>
                          </wps:txbx>
                          <wps:bodyPr rot="0" vert="horz" wrap="square" lIns="0" tIns="0" rIns="0" bIns="0" anchor="ctr" anchorCtr="0" upright="1">
                            <a:noAutofit/>
                          </wps:bodyPr>
                        </wps:wsp>
                        <wps:wsp>
                          <wps:cNvPr id="241" name="Rectangle 19"/>
                          <wps:cNvSpPr>
                            <a:spLocks noChangeArrowheads="1"/>
                          </wps:cNvSpPr>
                          <wps:spPr bwMode="auto">
                            <a:xfrm>
                              <a:off x="3952316" y="331902"/>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FBD77" w14:textId="77777777" w:rsidR="00A54C70" w:rsidRDefault="00A54C70" w:rsidP="002A3143">
                                <w:r>
                                  <w:rPr>
                                    <w:rFonts w:cs="Calibri"/>
                                  </w:rPr>
                                  <w:t xml:space="preserve"> </w:t>
                                </w:r>
                              </w:p>
                            </w:txbxContent>
                          </wps:txbx>
                          <wps:bodyPr rot="0" vert="horz" wrap="square" lIns="0" tIns="0" rIns="0" bIns="0" anchor="ctr" anchorCtr="0" upright="1">
                            <a:noAutofit/>
                          </wps:bodyPr>
                        </wps:wsp>
                        <wps:wsp>
                          <wps:cNvPr id="242" name="Rectangle 21"/>
                          <wps:cNvSpPr>
                            <a:spLocks noChangeArrowheads="1"/>
                          </wps:cNvSpPr>
                          <wps:spPr bwMode="auto">
                            <a:xfrm>
                              <a:off x="18288" y="5224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59F62" w14:textId="77777777" w:rsidR="00A54C70" w:rsidRDefault="00A54C70" w:rsidP="002A3143">
                                <w:r>
                                  <w:rPr>
                                    <w:rFonts w:cs="Calibri"/>
                                  </w:rPr>
                                  <w:t xml:space="preserve"> </w:t>
                                </w:r>
                              </w:p>
                            </w:txbxContent>
                          </wps:txbx>
                          <wps:bodyPr rot="0" vert="horz" wrap="square" lIns="0" tIns="0" rIns="0" bIns="0" anchor="ctr" anchorCtr="0" upright="1">
                            <a:noAutofit/>
                          </wps:bodyPr>
                        </wps:wsp>
                        <wps:wsp>
                          <wps:cNvPr id="243" name="Shape 45269"/>
                          <wps:cNvSpPr>
                            <a:spLocks/>
                          </wps:cNvSpPr>
                          <wps:spPr bwMode="auto">
                            <a:xfrm>
                              <a:off x="0" y="705282"/>
                              <a:ext cx="5798185" cy="18288"/>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ctr" anchorCtr="0" upright="1">
                            <a:noAutofit/>
                          </wps:bodyPr>
                        </wps:wsp>
                        <pic:pic xmlns:pic="http://schemas.openxmlformats.org/drawingml/2006/picture">
                          <pic:nvPicPr>
                            <pic:cNvPr id="244" name="Picture 2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618" y="21433"/>
                              <a:ext cx="1557269" cy="416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22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665635" y="-31157"/>
                              <a:ext cx="661035" cy="437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2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274389" y="51"/>
                              <a:ext cx="149987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 name="Rectangle 223"/>
                          <wps:cNvSpPr>
                            <a:spLocks noChangeArrowheads="1"/>
                          </wps:cNvSpPr>
                          <wps:spPr bwMode="auto">
                            <a:xfrm>
                              <a:off x="3152343" y="421710"/>
                              <a:ext cx="28298" cy="125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1CCE0" w14:textId="77777777" w:rsidR="00A54C70" w:rsidRDefault="00A54C70" w:rsidP="002A3143">
                                <w:r>
                                  <w:rPr>
                                    <w:rFonts w:cs="Calibri"/>
                                    <w:sz w:val="15"/>
                                  </w:rPr>
                                  <w:t xml:space="preserve"> </w:t>
                                </w:r>
                              </w:p>
                            </w:txbxContent>
                          </wps:txbx>
                          <wps:bodyPr rot="0" vert="horz" wrap="square" lIns="0" tIns="0" rIns="0" bIns="0" anchor="ctr" anchorCtr="0" upright="1">
                            <a:noAutofit/>
                          </wps:bodyPr>
                        </wps:wsp>
                        <pic:pic xmlns:pic="http://schemas.openxmlformats.org/drawingml/2006/picture">
                          <pic:nvPicPr>
                            <pic:cNvPr id="249" name="Picture 2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152343" y="441205"/>
                              <a:ext cx="949665" cy="218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227"/>
                          <wps:cNvSpPr>
                            <a:spLocks noChangeArrowheads="1"/>
                          </wps:cNvSpPr>
                          <wps:spPr bwMode="auto">
                            <a:xfrm>
                              <a:off x="2727114" y="397807"/>
                              <a:ext cx="599556"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0902" w14:textId="5622A495" w:rsidR="00A54C70" w:rsidRDefault="00A54C70" w:rsidP="007E7D67">
                                <w:pPr>
                                  <w:jc w:val="center"/>
                                </w:pPr>
                                <w:r>
                                  <w:rPr>
                                    <w:rFonts w:cs="Calibri"/>
                                    <w:color w:val="0F243E"/>
                                    <w:sz w:val="13"/>
                                  </w:rPr>
                                  <w:t>Europska unija</w:t>
                                </w:r>
                              </w:p>
                            </w:txbxContent>
                          </wps:txbx>
                          <wps:bodyPr rot="0" vert="horz" wrap="square" lIns="0" tIns="0" rIns="0" bIns="0" anchor="ctr" anchorCtr="0" upright="1">
                            <a:noAutofit/>
                          </wps:bodyPr>
                        </wps:wsp>
                        <wps:wsp>
                          <wps:cNvPr id="251" name="Rectangle 228"/>
                          <wps:cNvSpPr>
                            <a:spLocks noChangeArrowheads="1"/>
                          </wps:cNvSpPr>
                          <wps:spPr bwMode="auto">
                            <a:xfrm>
                              <a:off x="2602204" y="506454"/>
                              <a:ext cx="834731"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2112B" w14:textId="77777777" w:rsidR="00A54C70" w:rsidRDefault="00A54C70" w:rsidP="007E7D67">
                                <w:pPr>
                                  <w:jc w:val="center"/>
                                </w:pPr>
                                <w:r>
                                  <w:rPr>
                                    <w:rFonts w:cs="Calibri"/>
                                    <w:color w:val="0F243E"/>
                                    <w:sz w:val="13"/>
                                  </w:rPr>
                                  <w:t>Zajedno do fondova EU</w:t>
                                </w:r>
                              </w:p>
                            </w:txbxContent>
                          </wps:txbx>
                          <wps:bodyPr rot="0" vert="horz" wrap="square" lIns="0" tIns="0" rIns="0" bIns="0" anchor="ctr" anchorCtr="0" upright="1">
                            <a:noAutofit/>
                          </wps:bodyPr>
                        </wps:wsp>
                        <wps:wsp>
                          <wps:cNvPr id="252" name="Rectangle 229"/>
                          <wps:cNvSpPr>
                            <a:spLocks noChangeArrowheads="1"/>
                          </wps:cNvSpPr>
                          <wps:spPr bwMode="auto">
                            <a:xfrm>
                              <a:off x="4023486" y="560649"/>
                              <a:ext cx="24529"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9844F" w14:textId="77777777" w:rsidR="00A54C70" w:rsidRDefault="00A54C70" w:rsidP="002A3143">
                                <w:r>
                                  <w:rPr>
                                    <w:rFonts w:cs="Calibri"/>
                                    <w:color w:val="0F243E"/>
                                    <w:sz w:val="13"/>
                                  </w:rPr>
                                  <w:t xml:space="preserve"> </w:t>
                                </w:r>
                              </w:p>
                            </w:txbxContent>
                          </wps:txbx>
                          <wps:bodyPr rot="0" vert="horz" wrap="square" lIns="0" tIns="0" rIns="0" bIns="0" anchor="ctr" anchorCtr="0" upright="1">
                            <a:noAutofit/>
                          </wps:bodyPr>
                        </wps:wsp>
                        <wps:wsp>
                          <wps:cNvPr id="253" name="Rectangle 230"/>
                          <wps:cNvSpPr>
                            <a:spLocks noChangeArrowheads="1"/>
                          </wps:cNvSpPr>
                          <wps:spPr bwMode="auto">
                            <a:xfrm>
                              <a:off x="3214627" y="656103"/>
                              <a:ext cx="28360" cy="125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A4374" w14:textId="77777777" w:rsidR="00A54C70" w:rsidRDefault="00A54C70" w:rsidP="002A3143">
                                <w:r>
                                  <w:rPr>
                                    <w:rFonts w:cs="Calibri"/>
                                    <w:sz w:val="15"/>
                                  </w:rPr>
                                  <w:t xml:space="preserve"> </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a 238" o:spid="_x0000_s1026" style="position:absolute;margin-left:0;margin-top:.85pt;width:445.05pt;height:55.6pt;z-index:251658240;mso-position-horizontal:center;mso-position-horizontal-relative:margin" coordorigin=",-311" coordsize="57981,81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">
                  <v:rect id="Rectangle 17" o:spid="_x0000_s1027" style="position:absolute;left:16569;top:3319;width:421;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6O1MYA&#10;AADcAAAADwAAAGRycy9kb3ducmV2LnhtbESPT2vCQBTE74V+h+UVvIhuqtA2qatIrUlvxT8Xb4/s&#10;cxOafRuyWxO/vVsQehxm5jfMYjXYRlyo87VjBc/TBARx6XTNRsHxsJ28gfABWWPjmBRcycNq+fiw&#10;wEy7nnd02QcjIoR9hgqqENpMSl9WZNFPXUscvbPrLIYoOyN1h32E20bOkuRFWqw5LlTY0kdF5c/+&#10;1yp43azH9H1y5/CZ5mlhdkWemkKp0dOwfgcRaAj/4Xv7SyuYzVP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6O1MYAAADcAAAADwAAAAAAAAAAAAAAAACYAgAAZHJz&#10;L2Rvd25yZXYueG1sUEsFBgAAAAAEAAQA9QAAAIsDAAAAAA==&#10;" filled="f" stroked="f">
                    <v:textbox inset="0,0,0,0">
                      <w:txbxContent>
                        <w:p w14:paraId="0CAC2739" w14:textId="77777777" w:rsidR="00FF1337" w:rsidRDefault="00FF1337" w:rsidP="002A3143">
                          <w:r>
                            <w:rPr>
                              <w:rFonts w:cs="Calibri"/>
                            </w:rPr>
                            <w:t xml:space="preserve"> </w:t>
                          </w:r>
                        </w:p>
                      </w:txbxContent>
                    </v:textbox>
                  </v:rect>
                  <v:rect id="Rectangle 18" o:spid="_x0000_s1028" style="position:absolute;left:27877;top:2998;width:421;height:1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UNMIA&#10;AADcAAAADwAAAGRycy9kb3ducmV2LnhtbERPy4rCMBTdC/MP4Q64EU1HxLEdo8g8rLuh6mZ2l+aa&#10;lmluShO1/r1ZCC4P571c97YRF+p87VjB2yQBQVw6XbNRcDz8jBcgfEDW2DgmBTfysF69DJaYaXfl&#10;gi77YEQMYZ+hgiqENpPSlxVZ9BPXEkfu5DqLIcLOSN3hNYbbRk6TZC4t1hwbKmzps6Lyf3+2Ct6/&#10;NiP6/XOn8J1u09wU+TY1uVLD137zASJQH57ih3unFUxncX4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lQ0wgAAANwAAAAPAAAAAAAAAAAAAAAAAJgCAABkcnMvZG93&#10;bnJldi54bWxQSwUGAAAAAAQABAD1AAAAhwMAAAAA&#10;" filled="f" stroked="f">
                    <v:textbox inset="0,0,0,0">
                      <w:txbxContent>
                        <w:p w14:paraId="3DBB8455" w14:textId="77777777" w:rsidR="00FF1337" w:rsidRDefault="00FF1337" w:rsidP="002A3143">
                          <w:r>
                            <w:rPr>
                              <w:rFonts w:cs="Calibri"/>
                            </w:rPr>
                            <w:t xml:space="preserve"> </w:t>
                          </w:r>
                        </w:p>
                      </w:txbxContent>
                    </v:textbox>
                  </v:rect>
                  <v:rect id="Rectangle 19" o:spid="_x0000_s1029" style="position:absolute;left:39523;top:3319;width:421;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xr8UA&#10;AADcAAAADwAAAGRycy9kb3ducmV2LnhtbESPT2vCQBTE74LfYXlCL6VulFKb1FXEWuNN/HPp7ZF9&#10;boLZtyG7avz2bqHgcZiZ3zDTeWdrcaXWV44VjIYJCOLC6YqNguPh5+0ThA/IGmvHpOBOHuazfm+K&#10;mXY33tF1H4yIEPYZKihDaDIpfVGSRT90DXH0Tq61GKJsjdQt3iLc1nKcJB/SYsVxocSGliUV5/3F&#10;Kph8L15p++tOYZWu09zs8nVqcqVeBt3iC0SgLjzD/+2NVjB+H8Hf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fvGvxQAAANwAAAAPAAAAAAAAAAAAAAAAAJgCAABkcnMv&#10;ZG93bnJldi54bWxQSwUGAAAAAAQABAD1AAAAigMAAAAA&#10;" filled="f" stroked="f">
                    <v:textbox inset="0,0,0,0">
                      <w:txbxContent>
                        <w:p w14:paraId="252FBD77" w14:textId="77777777" w:rsidR="00FF1337" w:rsidRDefault="00FF1337" w:rsidP="002A3143">
                          <w:r>
                            <w:rPr>
                              <w:rFonts w:cs="Calibri"/>
                            </w:rPr>
                            <w:t xml:space="preserve"> </w:t>
                          </w:r>
                        </w:p>
                      </w:txbxContent>
                    </v:textbox>
                  </v:rect>
                  <v:rect id="Rectangle 21" o:spid="_x0000_s1030" style="position:absolute;left:182;top:5224;width:422;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v2MYA&#10;AADcAAAADwAAAGRycy9kb3ducmV2LnhtbESPT2vCQBTE74V+h+UVeim6MRQ10VXEtqa34p+Lt0f2&#10;uQlm34bsVuO3d4VCj8PM/IaZL3vbiAt1vnasYDRMQBCXTtdsFBz2X4MpCB+QNTaOScGNPCwXz09z&#10;zLW78pYuu2BEhLDPUUEVQptL6cuKLPqha4mjd3KdxRBlZ6Tu8BrhtpFpkoylxZrjQoUtrSsqz7tf&#10;q2DysXqjn6M7hc9skxVmW2wyUyj1+tKvZiAC9eE//Nf+1grS9xQe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xv2MYAAADcAAAADwAAAAAAAAAAAAAAAACYAgAAZHJz&#10;L2Rvd25yZXYueG1sUEsFBgAAAAAEAAQA9QAAAIsDAAAAAA==&#10;" filled="f" stroked="f">
                    <v:textbox inset="0,0,0,0">
                      <w:txbxContent>
                        <w:p w14:paraId="74259F62" w14:textId="77777777" w:rsidR="00FF1337" w:rsidRDefault="00FF1337" w:rsidP="002A3143">
                          <w:r>
                            <w:rPr>
                              <w:rFonts w:cs="Calibri"/>
                            </w:rPr>
                            <w:t xml:space="preserve"> </w:t>
                          </w:r>
                        </w:p>
                      </w:txbxContent>
                    </v:textbox>
                  </v:rect>
                  <v:shape id="Shape 45269" o:spid="_x0000_s1031" style="position:absolute;top:7052;width:57981;height:183;visibility:visible;mso-wrap-style:square;v-text-anchor:middle"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yoscA&#10;AADcAAAADwAAAGRycy9kb3ducmV2LnhtbESPW2vCQBSE3wv+h+UUfKub2mI1dRUvFBUUvPX9mD0m&#10;wezZkN2a2F/vFgo+DjPzDTMcN6YQV6pcblnBaycCQZxYnXOq4Hj4eumDcB5ZY2GZFNzIwXjUehpi&#10;rG3NO7rufSoChF2MCjLvy1hKl2Rk0HVsSRy8s60M+iCrVOoK6wA3hexGUU8azDksZFjSLKPksv8x&#10;CvRqu1h/11u/mE9Ps+Jj87vpDeZKtZ+byScIT41/hP/bS62g+/4Gf2fCEZCj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0MqLHAAAA3AAAAA8AAAAAAAAAAAAAAAAAmAIAAGRy&#10;cy9kb3ducmV2LnhtbFBLBQYAAAAABAAEAPUAAACMAwAAAAA=&#10;" path="m,l5798185,r,18288l,18288,,e" fillcolor="black" stroked="f" strokeweight="0">
                    <v:stroke miterlimit="83231f" joinstyle="miter"/>
                    <v:path arrowok="t" o:connecttype="custom" o:connectlocs="0,0;5798185,0;5798185,18288;0,18288;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top:214;width:15572;height:4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swVzEAAAA3AAAAA8AAABkcnMvZG93bnJldi54bWxEj92KwjAUhO8F3yEcwTtNt4gu3UZZFEHc&#10;G3/2Ac42pz/YnJQm1urTbwTBy2FmvmHSVW9q0VHrKssKPqYRCOLM6ooLBb/n7eQThPPIGmvLpOBO&#10;DlbL4SDFRNsbH6k7+UIECLsEFZTeN4mULivJoJvahjh4uW0N+iDbQuoWbwFuahlH0VwarDgslNjQ&#10;uqTscroaBfvDftOdF510j2t8yWv+Mbvjn1LjUf/9BcJT79/hV3unFcSzGTzPhCM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swVzEAAAA3AAAAA8AAAAAAAAAAAAAAAAA&#10;nwIAAGRycy9kb3ducmV2LnhtbFBLBQYAAAAABAAEAPcAAACQAwAAAAA=&#10;">
                    <v:imagedata r:id="rId5" o:title=""/>
                  </v:shape>
                  <v:shape id="Picture 220" o:spid="_x0000_s1033" type="#_x0000_t75" style="position:absolute;left:26656;top:-311;width:6610;height:4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68j7FAAAA3AAAAA8AAABkcnMvZG93bnJldi54bWxEj91qAjEUhO+FvkM4Be80WxF/VqO0gljo&#10;hbr6AMfNcbN0c7JuUt326U1B8HKYmW+Y+bK1lbhS40vHCt76CQji3OmSCwXHw7o3AeEDssbKMSn4&#10;JQ/LxUtnjql2N97TNQuFiBD2KSowIdSplD43ZNH3XU0cvbNrLIYom0LqBm8Rbis5SJKRtFhyXDBY&#10;08pQ/p39WAXb0994GL42H5Pd1G14t8WzqS5KdV/b9xmIQG14hh/tT61gMBzB/5l4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vI+xQAAANwAAAAPAAAAAAAAAAAAAAAA&#10;AJ8CAABkcnMvZG93bnJldi54bWxQSwUGAAAAAAQABAD3AAAAkQMAAAAA&#10;">
                    <v:imagedata r:id="rId6" o:title=""/>
                  </v:shape>
                  <v:shape id="Picture 222" o:spid="_x0000_s1034" type="#_x0000_t75" style="position:absolute;left:42743;width:14999;height:4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cHWXGAAAA3AAAAA8AAABkcnMvZG93bnJldi54bWxEj1trwkAUhN8L/oflCL7VjReipK4igiIU&#10;K14emrdD9jQJzZ4N2a2u/94tFPo4zMw3zGIVTCNu1LnasoLRMAFBXFhdc6ngetm+zkE4j6yxsUwK&#10;HuRgtey9LDDT9s4nup19KSKEXYYKKu/bTEpXVGTQDW1LHL0v2xn0UXal1B3eI9w0cpwkqTRYc1yo&#10;sKVNRcX3+ccoeP8wLp+Hdpd+To6TkB+u6T5PlBr0w/oNhKfg/8N/7b1WMJ7O4PdMPAJy+Q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9wdZcYAAADcAAAADwAAAAAAAAAAAAAA&#10;AACfAgAAZHJzL2Rvd25yZXYueG1sUEsFBgAAAAAEAAQA9wAAAJIDAAAAAA==&#10;">
                    <v:imagedata r:id="rId7" o:title=""/>
                  </v:shape>
                  <v:rect id="Rectangle 223" o:spid="_x0000_s1035" style="position:absolute;left:31523;top:4217;width:283;height:12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RYMsIA&#10;AADcAAAADwAAAGRycy9kb3ducmV2LnhtbERPy4rCMBTdC/MP4Q64EU1HxLEdo8g8rLuh6mZ2l+aa&#10;lmluShO1/r1ZCC4P571c97YRF+p87VjB2yQBQVw6XbNRcDz8jBcgfEDW2DgmBTfysF69DJaYaXfl&#10;gi77YEQMYZ+hgiqENpPSlxVZ9BPXEkfu5DqLIcLOSN3hNYbbRk6TZC4t1hwbKmzps6Lyf3+2Ct6/&#10;NiP6/XOn8J1u09wU+TY1uVLD137zASJQH57ih3unFUxncW0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FgywgAAANwAAAAPAAAAAAAAAAAAAAAAAJgCAABkcnMvZG93&#10;bnJldi54bWxQSwUGAAAAAAQABAD1AAAAhwMAAAAA&#10;" filled="f" stroked="f">
                    <v:textbox inset="0,0,0,0">
                      <w:txbxContent>
                        <w:p w14:paraId="2A51CCE0" w14:textId="77777777" w:rsidR="00FF1337" w:rsidRDefault="00FF1337" w:rsidP="002A3143">
                          <w:r>
                            <w:rPr>
                              <w:rFonts w:cs="Calibri"/>
                              <w:sz w:val="15"/>
                            </w:rPr>
                            <w:t xml:space="preserve"> </w:t>
                          </w:r>
                        </w:p>
                      </w:txbxContent>
                    </v:textbox>
                  </v:rect>
                  <v:shape id="Picture 225" o:spid="_x0000_s1036" type="#_x0000_t75" style="position:absolute;left:31523;top:4412;width:9497;height:2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Mt6jDAAAA3AAAAA8AAABkcnMvZG93bnJldi54bWxEj0FrAjEUhO8F/0N4greadZG2rkYpgrWH&#10;9uBW8PrYPDeLm5clibr+e1MQPA4z8w2zWPW2FRfyoXGsYDLOQBBXTjdcK9j/bV4/QISIrLF1TApu&#10;FGC1HLwssNDuyju6lLEWCcKhQAUmxq6QMlSGLIax64iTd3TeYkzS11J7vCa4bWWeZW/SYsNpwWBH&#10;a0PVqTxbBSeUXpttfphunPfr99/qnH39KDUa9p9zEJH6+Aw/2t9aQT6dwf+ZdATk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8y3qMMAAADcAAAADwAAAAAAAAAAAAAAAACf&#10;AgAAZHJzL2Rvd25yZXYueG1sUEsFBgAAAAAEAAQA9wAAAI8DAAAAAA==&#10;">
                    <v:imagedata r:id="rId8" o:title=""/>
                  </v:shape>
                  <v:rect id="Rectangle 227" o:spid="_x0000_s1037" style="position:absolute;left:27271;top:3978;width:5995;height:1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6cIA&#10;AADcAAAADwAAAGRycy9kb3ducmV2LnhtbERPy4rCMBTdC/MP4Q64EU1H0LEdo8g8rLuh6mZ2l+aa&#10;lmluShO1/r1ZCC4P571c97YRF+p87VjB2yQBQVw6XbNRcDz8jBcgfEDW2DgmBTfysF69DJaYaXfl&#10;gi77YEQMYZ+hgiqENpPSlxVZ9BPXEkfu5DqLIcLOSN3hNYbbRk6TZC4t1hwbKmzps6Lyf3+2Ct6/&#10;NiP6/XOn8J1u09wU+TY1uVLD137zASJQH57ih3unFUxncX4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8LpwgAAANwAAAAPAAAAAAAAAAAAAAAAAJgCAABkcnMvZG93&#10;bnJldi54bWxQSwUGAAAAAAQABAD1AAAAhwMAAAAA&#10;" filled="f" stroked="f">
                    <v:textbox inset="0,0,0,0">
                      <w:txbxContent>
                        <w:p w14:paraId="2F6A0902" w14:textId="5622A495" w:rsidR="00FF1337" w:rsidRDefault="00FF1337" w:rsidP="007E7D67">
                          <w:pPr>
                            <w:jc w:val="center"/>
                          </w:pPr>
                          <w:r>
                            <w:rPr>
                              <w:rFonts w:cs="Calibri"/>
                              <w:color w:val="0F243E"/>
                              <w:sz w:val="13"/>
                            </w:rPr>
                            <w:t>Europska unija</w:t>
                          </w:r>
                        </w:p>
                      </w:txbxContent>
                    </v:textbox>
                  </v:rect>
                  <v:rect id="Rectangle 228" o:spid="_x0000_s1038" style="position:absolute;left:26022;top:5064;width:8347;height:1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csUA&#10;AADcAAAADwAAAGRycy9kb3ducmV2LnhtbESPT2vCQBTE74LfYXlCL6VuFFqb1FXEWuNN/HPp7ZF9&#10;boLZtyG7avz2bqHgcZiZ3zDTeWdrcaXWV44VjIYJCOLC6YqNguPh5+0ThA/IGmvHpOBOHuazfm+K&#10;mXY33tF1H4yIEPYZKihDaDIpfVGSRT90DXH0Tq61GKJsjdQt3iLc1nKcJB/SYsVxocSGliUV5/3F&#10;Kph8L15p++tOYZWu09zs8nVqcqVeBt3iC0SgLjzD/+2NVjB+H8Hf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2dyxQAAANwAAAAPAAAAAAAAAAAAAAAAAJgCAABkcnMv&#10;ZG93bnJldi54bWxQSwUGAAAAAAQABAD1AAAAigMAAAAA&#10;" filled="f" stroked="f">
                    <v:textbox inset="0,0,0,0">
                      <w:txbxContent>
                        <w:p w14:paraId="1BF2112B" w14:textId="77777777" w:rsidR="00FF1337" w:rsidRDefault="00FF1337" w:rsidP="007E7D67">
                          <w:pPr>
                            <w:jc w:val="center"/>
                          </w:pPr>
                          <w:r>
                            <w:rPr>
                              <w:rFonts w:cs="Calibri"/>
                              <w:color w:val="0F243E"/>
                              <w:sz w:val="13"/>
                            </w:rPr>
                            <w:t xml:space="preserve">Zajedno </w:t>
                          </w:r>
                          <w:r>
                            <w:rPr>
                              <w:rFonts w:cs="Calibri"/>
                              <w:color w:val="0F243E"/>
                              <w:sz w:val="13"/>
                            </w:rPr>
                            <w:t>do fondova EU</w:t>
                          </w:r>
                        </w:p>
                      </w:txbxContent>
                    </v:textbox>
                  </v:rect>
                  <v:rect id="Rectangle 229" o:spid="_x0000_s1039" style="position:absolute;left:40234;top:5606;width:246;height:1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5BcYA&#10;AADcAAAADwAAAGRycy9kb3ducmV2LnhtbESPT2vCQBTE74V+h+UVeim6MVA10VXEtqa34p+Lt0f2&#10;uQlm34bsVuO3d4VCj8PM/IaZL3vbiAt1vnasYDRMQBCXTtdsFBz2X4MpCB+QNTaOScGNPCwXz09z&#10;zLW78pYuu2BEhLDPUUEVQptL6cuKLPqha4mjd3KdxRBlZ6Tu8BrhtpFpkoylxZrjQoUtrSsqz7tf&#10;q2DysXqjn6M7hc9skxVmW2wyUyj1+tKvZiAC9eE//Nf+1grS9xQe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X5BcYAAADcAAAADwAAAAAAAAAAAAAAAACYAgAAZHJz&#10;L2Rvd25yZXYueG1sUEsFBgAAAAAEAAQA9QAAAIsDAAAAAA==&#10;" filled="f" stroked="f">
                    <v:textbox inset="0,0,0,0">
                      <w:txbxContent>
                        <w:p w14:paraId="23D9844F" w14:textId="77777777" w:rsidR="00FF1337" w:rsidRDefault="00FF1337" w:rsidP="002A3143">
                          <w:r>
                            <w:rPr>
                              <w:rFonts w:cs="Calibri"/>
                              <w:color w:val="0F243E"/>
                              <w:sz w:val="13"/>
                            </w:rPr>
                            <w:t xml:space="preserve"> </w:t>
                          </w:r>
                        </w:p>
                      </w:txbxContent>
                    </v:textbox>
                  </v:rect>
                  <v:rect id="Rectangle 230" o:spid="_x0000_s1040" style="position:absolute;left:32146;top:6561;width:283;height:1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cnsYA&#10;AADcAAAADwAAAGRycy9kb3ducmV2LnhtbESPT2vCQBTE7wW/w/KEXopuamk10VWkraY38c/F2yP7&#10;3IRm34bsVuO3dwWhx2FmfsPMFp2txZlaXzlW8DpMQBAXTldsFBz2q8EEhA/IGmvHpOBKHhbz3tMM&#10;M+0uvKXzLhgRIewzVFCG0GRS+qIki37oGuLonVxrMUTZGqlbvES4reUoST6kxYrjQokNfZZU/O7+&#10;rILx1/KFNkd3Ct/pOs3NNl+nJlfqud8tpyACdeE//Gj/aAWj9ze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lcnsYAAADcAAAADwAAAAAAAAAAAAAAAACYAgAAZHJz&#10;L2Rvd25yZXYueG1sUEsFBgAAAAAEAAQA9QAAAIsDAAAAAA==&#10;" filled="f" stroked="f">
                    <v:textbox inset="0,0,0,0">
                      <w:txbxContent>
                        <w:p w14:paraId="541A4374" w14:textId="77777777" w:rsidR="00FF1337" w:rsidRDefault="00FF1337" w:rsidP="002A3143">
                          <w:r>
                            <w:rPr>
                              <w:rFonts w:cs="Calibri"/>
                              <w:sz w:val="15"/>
                            </w:rPr>
                            <w:t xml:space="preserve"> </w:t>
                          </w:r>
                        </w:p>
                      </w:txbxContent>
                    </v:textbox>
                  </v:rect>
                  <w10:wrap anchorx="margin"/>
                </v:group>
              </w:pict>
            </mc:Fallback>
          </mc:AlternateContent>
        </w:r>
        <w:r w:rsidRPr="008D10ED">
          <w:tab/>
        </w:r>
      </w:p>
      <w:p w14:paraId="16679F27" w14:textId="75C8D78F" w:rsidR="00A54C70" w:rsidRDefault="00A54C70" w:rsidP="00644428">
        <w:pPr>
          <w:pStyle w:val="Footer"/>
        </w:pPr>
      </w:p>
      <w:p w14:paraId="20515743" w14:textId="77777777" w:rsidR="00A54C70" w:rsidRDefault="00A54C70" w:rsidP="00644428">
        <w:pPr>
          <w:pStyle w:val="Footer"/>
          <w:tabs>
            <w:tab w:val="right" w:pos="10490"/>
          </w:tabs>
          <w:ind w:right="-567" w:firstLine="2127"/>
        </w:pPr>
      </w:p>
      <w:p w14:paraId="6B8D72BD" w14:textId="77777777" w:rsidR="00A54C70" w:rsidRDefault="005C24CC">
        <w:pPr>
          <w:pStyle w:val="Footer"/>
          <w:jc w:val="center"/>
        </w:pPr>
      </w:p>
    </w:sdtContent>
  </w:sdt>
  <w:p w14:paraId="2C77AEDA" w14:textId="77777777" w:rsidR="00A54C70" w:rsidRDefault="00A54C70">
    <w:pPr>
      <w:pStyle w:val="Footer"/>
    </w:pPr>
  </w:p>
  <w:p w14:paraId="067BB425" w14:textId="39F23696" w:rsidR="00A54C70" w:rsidRDefault="00A54C70" w:rsidP="007E7D67">
    <w:pPr>
      <w:jc w:val="center"/>
      <w:rPr>
        <w:rFonts w:asciiTheme="minorHAnsi" w:hAnsiTheme="minorHAnsi" w:cstheme="minorHAnsi"/>
      </w:rPr>
    </w:pPr>
    <w:r w:rsidRPr="007E7D67">
      <w:rPr>
        <w:rFonts w:asciiTheme="minorHAnsi" w:hAnsiTheme="minorHAnsi" w:cstheme="minorHAnsi"/>
      </w:rPr>
      <w:t>Projekt se financira iz Europskog fonda za regionalni razvoj</w:t>
    </w:r>
  </w:p>
  <w:p w14:paraId="5FE0AFEE" w14:textId="68AD797D" w:rsidR="00CD6BC9" w:rsidRPr="00CD6BC9" w:rsidRDefault="00CD6BC9" w:rsidP="00CD6BC9">
    <w:pPr>
      <w:jc w:val="center"/>
      <w:rPr>
        <w:rFonts w:asciiTheme="minorHAnsi" w:hAnsiTheme="minorHAnsi" w:cstheme="minorHAnsi"/>
        <w:color w:val="0070C0"/>
        <w:lang w:val="en-GB"/>
      </w:rPr>
    </w:pPr>
    <w:r w:rsidRPr="008A74BB">
      <w:rPr>
        <w:rFonts w:asciiTheme="minorHAnsi" w:hAnsiTheme="minorHAnsi" w:cstheme="minorHAnsi"/>
        <w:color w:val="0070C0"/>
        <w:lang w:val="en-GB"/>
      </w:rPr>
      <w:t>Project is financed from the European Regional Development Fund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FC950" w14:textId="77777777" w:rsidR="00A54C70" w:rsidRDefault="00A54C70" w:rsidP="00A8795F">
      <w:r>
        <w:separator/>
      </w:r>
    </w:p>
  </w:footnote>
  <w:footnote w:type="continuationSeparator" w:id="0">
    <w:p w14:paraId="5BC13895" w14:textId="77777777" w:rsidR="00A54C70" w:rsidRDefault="00A54C70" w:rsidP="00A87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A88BA" w14:textId="77777777" w:rsidR="00A54C70" w:rsidRPr="009C6C2D" w:rsidRDefault="00A54C70" w:rsidP="00644428">
    <w:pPr>
      <w:pStyle w:val="Header"/>
    </w:pPr>
    <w:r>
      <w:rPr>
        <w:noProof/>
      </w:rPr>
      <w:drawing>
        <wp:inline distT="0" distB="0" distL="0" distR="0" wp14:anchorId="05B51820" wp14:editId="0F6B3A1A">
          <wp:extent cx="991589" cy="497228"/>
          <wp:effectExtent l="0" t="0" r="0" b="0"/>
          <wp:docPr id="2" name="Picture 2" descr="Saponia | me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ponia | mep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066" cy="497969"/>
                  </a:xfrm>
                  <a:prstGeom prst="rect">
                    <a:avLst/>
                  </a:prstGeom>
                  <a:noFill/>
                  <a:ln>
                    <a:noFill/>
                  </a:ln>
                </pic:spPr>
              </pic:pic>
            </a:graphicData>
          </a:graphic>
        </wp:inline>
      </w:drawing>
    </w:r>
  </w:p>
  <w:p w14:paraId="687C4021" w14:textId="77777777" w:rsidR="00A54C70" w:rsidRDefault="00A54C70">
    <w:pPr>
      <w:pStyle w:val="Header"/>
    </w:pPr>
  </w:p>
  <w:p w14:paraId="01B515CC" w14:textId="77777777" w:rsidR="00A54C70" w:rsidRDefault="00A54C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1">
    <w:nsid w:val="0000000B"/>
    <w:multiLevelType w:val="multilevel"/>
    <w:tmpl w:val="0000000B"/>
    <w:name w:val="WW8Num11"/>
    <w:lvl w:ilvl="0">
      <w:numFmt w:val="bullet"/>
      <w:lvlText w:val="-"/>
      <w:lvlJc w:val="left"/>
      <w:pPr>
        <w:tabs>
          <w:tab w:val="num" w:pos="1440"/>
        </w:tabs>
        <w:ind w:left="1440" w:hanging="360"/>
      </w:pPr>
      <w:rPr>
        <w:rFonts w:ascii="Times New Roman" w:hAnsi="Times New Roman"/>
        <w:b/>
        <w:i w:val="0"/>
        <w:sz w:val="28"/>
        <w:szCs w:val="28"/>
      </w:rPr>
    </w:lvl>
    <w:lvl w:ilvl="1">
      <w:start w:val="1"/>
      <w:numFmt w:val="bullet"/>
      <w:lvlText w:val="o"/>
      <w:lvlJc w:val="left"/>
      <w:pPr>
        <w:tabs>
          <w:tab w:val="num" w:pos="1440"/>
        </w:tabs>
        <w:ind w:left="1440" w:hanging="360"/>
      </w:pPr>
      <w:rPr>
        <w:rFonts w:ascii="Courier New" w:hAnsi="Courier New"/>
        <w:b/>
        <w:i w:val="0"/>
        <w:sz w:val="24"/>
      </w:rPr>
    </w:lvl>
    <w:lvl w:ilvl="2">
      <w:start w:val="1"/>
      <w:numFmt w:val="bullet"/>
      <w:lvlText w:val=""/>
      <w:lvlJc w:val="left"/>
      <w:pPr>
        <w:tabs>
          <w:tab w:val="num" w:pos="2160"/>
        </w:tabs>
        <w:ind w:left="2160" w:hanging="360"/>
      </w:pPr>
      <w:rPr>
        <w:rFonts w:ascii="Wingdings" w:hAnsi="Wingdings"/>
        <w:b/>
        <w:i w:val="0"/>
        <w:color w:val="000080"/>
        <w:sz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b/>
        <w:i w:val="0"/>
        <w:sz w:val="24"/>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b/>
        <w:i w:val="0"/>
        <w:sz w:val="24"/>
      </w:rPr>
    </w:lvl>
    <w:lvl w:ilvl="8">
      <w:start w:val="1"/>
      <w:numFmt w:val="bullet"/>
      <w:lvlText w:val=""/>
      <w:lvlJc w:val="left"/>
      <w:pPr>
        <w:tabs>
          <w:tab w:val="num" w:pos="6480"/>
        </w:tabs>
        <w:ind w:left="6480" w:hanging="360"/>
      </w:pPr>
      <w:rPr>
        <w:rFonts w:ascii="Wingdings" w:hAnsi="Wingdings"/>
      </w:rPr>
    </w:lvl>
  </w:abstractNum>
  <w:abstractNum w:abstractNumId="2">
    <w:nsid w:val="03AB61A1"/>
    <w:multiLevelType w:val="hybridMultilevel"/>
    <w:tmpl w:val="68864598"/>
    <w:lvl w:ilvl="0" w:tplc="74681FD8">
      <w:start w:val="1"/>
      <w:numFmt w:val="decimal"/>
      <w:pStyle w:val="2012TEXTObveznirazloziisklj"/>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3">
    <w:nsid w:val="04E02996"/>
    <w:multiLevelType w:val="hybridMultilevel"/>
    <w:tmpl w:val="11A2F376"/>
    <w:lvl w:ilvl="0" w:tplc="936C077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51407F7"/>
    <w:multiLevelType w:val="hybridMultilevel"/>
    <w:tmpl w:val="26588106"/>
    <w:lvl w:ilvl="0" w:tplc="6D5029AC">
      <w:start w:val="1"/>
      <w:numFmt w:val="lowerLetter"/>
      <w:lvlText w:val="%1."/>
      <w:lvlJc w:val="left"/>
      <w:pPr>
        <w:ind w:left="2160" w:hanging="36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5">
    <w:nsid w:val="05E55470"/>
    <w:multiLevelType w:val="hybridMultilevel"/>
    <w:tmpl w:val="3236A26A"/>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8FB43B8"/>
    <w:multiLevelType w:val="hybridMultilevel"/>
    <w:tmpl w:val="65D05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09715E09"/>
    <w:multiLevelType w:val="hybridMultilevel"/>
    <w:tmpl w:val="7C4287A2"/>
    <w:lvl w:ilvl="0" w:tplc="B588D204">
      <w:start w:val="1"/>
      <w:numFmt w:val="lowerLetter"/>
      <w:lvlText w:val="%1)"/>
      <w:lvlJc w:val="left"/>
      <w:pPr>
        <w:ind w:left="1172" w:hanging="217"/>
      </w:pPr>
      <w:rPr>
        <w:rFonts w:ascii="Trebuchet MS" w:eastAsia="Trebuchet MS" w:hAnsi="Trebuchet MS" w:cs="Trebuchet MS" w:hint="default"/>
        <w:w w:val="86"/>
        <w:sz w:val="22"/>
        <w:szCs w:val="22"/>
        <w:lang w:val="hr-HR" w:eastAsia="hr-HR" w:bidi="hr-HR"/>
      </w:rPr>
    </w:lvl>
    <w:lvl w:ilvl="1" w:tplc="904AD954">
      <w:numFmt w:val="bullet"/>
      <w:lvlText w:val="•"/>
      <w:lvlJc w:val="left"/>
      <w:pPr>
        <w:ind w:left="2190" w:hanging="217"/>
      </w:pPr>
      <w:rPr>
        <w:rFonts w:hint="default"/>
        <w:lang w:val="hr-HR" w:eastAsia="hr-HR" w:bidi="hr-HR"/>
      </w:rPr>
    </w:lvl>
    <w:lvl w:ilvl="2" w:tplc="1120565A">
      <w:numFmt w:val="bullet"/>
      <w:lvlText w:val="•"/>
      <w:lvlJc w:val="left"/>
      <w:pPr>
        <w:ind w:left="3201" w:hanging="217"/>
      </w:pPr>
      <w:rPr>
        <w:rFonts w:hint="default"/>
        <w:lang w:val="hr-HR" w:eastAsia="hr-HR" w:bidi="hr-HR"/>
      </w:rPr>
    </w:lvl>
    <w:lvl w:ilvl="3" w:tplc="4E12796E">
      <w:numFmt w:val="bullet"/>
      <w:lvlText w:val="•"/>
      <w:lvlJc w:val="left"/>
      <w:pPr>
        <w:ind w:left="4212" w:hanging="217"/>
      </w:pPr>
      <w:rPr>
        <w:rFonts w:hint="default"/>
        <w:lang w:val="hr-HR" w:eastAsia="hr-HR" w:bidi="hr-HR"/>
      </w:rPr>
    </w:lvl>
    <w:lvl w:ilvl="4" w:tplc="E126137C">
      <w:numFmt w:val="bullet"/>
      <w:lvlText w:val="•"/>
      <w:lvlJc w:val="left"/>
      <w:pPr>
        <w:ind w:left="5223" w:hanging="217"/>
      </w:pPr>
      <w:rPr>
        <w:rFonts w:hint="default"/>
        <w:lang w:val="hr-HR" w:eastAsia="hr-HR" w:bidi="hr-HR"/>
      </w:rPr>
    </w:lvl>
    <w:lvl w:ilvl="5" w:tplc="C36A61AE">
      <w:numFmt w:val="bullet"/>
      <w:lvlText w:val="•"/>
      <w:lvlJc w:val="left"/>
      <w:pPr>
        <w:ind w:left="6234" w:hanging="217"/>
      </w:pPr>
      <w:rPr>
        <w:rFonts w:hint="default"/>
        <w:lang w:val="hr-HR" w:eastAsia="hr-HR" w:bidi="hr-HR"/>
      </w:rPr>
    </w:lvl>
    <w:lvl w:ilvl="6" w:tplc="DA78DD70">
      <w:numFmt w:val="bullet"/>
      <w:lvlText w:val="•"/>
      <w:lvlJc w:val="left"/>
      <w:pPr>
        <w:ind w:left="7244" w:hanging="217"/>
      </w:pPr>
      <w:rPr>
        <w:rFonts w:hint="default"/>
        <w:lang w:val="hr-HR" w:eastAsia="hr-HR" w:bidi="hr-HR"/>
      </w:rPr>
    </w:lvl>
    <w:lvl w:ilvl="7" w:tplc="CA6649D8">
      <w:numFmt w:val="bullet"/>
      <w:lvlText w:val="•"/>
      <w:lvlJc w:val="left"/>
      <w:pPr>
        <w:ind w:left="8255" w:hanging="217"/>
      </w:pPr>
      <w:rPr>
        <w:rFonts w:hint="default"/>
        <w:lang w:val="hr-HR" w:eastAsia="hr-HR" w:bidi="hr-HR"/>
      </w:rPr>
    </w:lvl>
    <w:lvl w:ilvl="8" w:tplc="6B88BDFC">
      <w:numFmt w:val="bullet"/>
      <w:lvlText w:val="•"/>
      <w:lvlJc w:val="left"/>
      <w:pPr>
        <w:ind w:left="9266" w:hanging="217"/>
      </w:pPr>
      <w:rPr>
        <w:rFonts w:hint="default"/>
        <w:lang w:val="hr-HR" w:eastAsia="hr-HR" w:bidi="hr-HR"/>
      </w:rPr>
    </w:lvl>
  </w:abstractNum>
  <w:abstractNum w:abstractNumId="8">
    <w:nsid w:val="0A977A09"/>
    <w:multiLevelType w:val="multilevel"/>
    <w:tmpl w:val="7C6CC45E"/>
    <w:lvl w:ilvl="0">
      <w:start w:val="1"/>
      <w:numFmt w:val="decimal"/>
      <w:lvlText w:val="%1."/>
      <w:lvlJc w:val="left"/>
      <w:pPr>
        <w:ind w:left="644"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nsid w:val="0C123469"/>
    <w:multiLevelType w:val="hybridMultilevel"/>
    <w:tmpl w:val="B30EA238"/>
    <w:lvl w:ilvl="0" w:tplc="BB507904">
      <w:numFmt w:val="bullet"/>
      <w:lvlText w:val=""/>
      <w:lvlJc w:val="left"/>
      <w:pPr>
        <w:ind w:left="1316" w:hanging="360"/>
      </w:pPr>
      <w:rPr>
        <w:rFonts w:ascii="Symbol" w:eastAsia="Symbol" w:hAnsi="Symbol" w:cs="Symbol" w:hint="default"/>
        <w:w w:val="100"/>
        <w:sz w:val="22"/>
        <w:szCs w:val="22"/>
        <w:lang w:val="hr-HR" w:eastAsia="hr-HR" w:bidi="hr-HR"/>
      </w:rPr>
    </w:lvl>
    <w:lvl w:ilvl="1" w:tplc="26CA8404">
      <w:numFmt w:val="bullet"/>
      <w:lvlText w:val=""/>
      <w:lvlJc w:val="left"/>
      <w:pPr>
        <w:ind w:left="1664" w:hanging="360"/>
      </w:pPr>
      <w:rPr>
        <w:rFonts w:ascii="Symbol" w:eastAsia="Symbol" w:hAnsi="Symbol" w:cs="Symbol" w:hint="default"/>
        <w:w w:val="100"/>
        <w:sz w:val="22"/>
        <w:szCs w:val="22"/>
        <w:lang w:val="hr-HR" w:eastAsia="hr-HR" w:bidi="hr-HR"/>
      </w:rPr>
    </w:lvl>
    <w:lvl w:ilvl="2" w:tplc="3716BED4">
      <w:numFmt w:val="bullet"/>
      <w:lvlText w:val="•"/>
      <w:lvlJc w:val="left"/>
      <w:pPr>
        <w:ind w:left="1720" w:hanging="360"/>
      </w:pPr>
      <w:rPr>
        <w:rFonts w:hint="default"/>
        <w:lang w:val="hr-HR" w:eastAsia="hr-HR" w:bidi="hr-HR"/>
      </w:rPr>
    </w:lvl>
    <w:lvl w:ilvl="3" w:tplc="86A01E46">
      <w:numFmt w:val="bullet"/>
      <w:lvlText w:val="•"/>
      <w:lvlJc w:val="left"/>
      <w:pPr>
        <w:ind w:left="2916" w:hanging="360"/>
      </w:pPr>
      <w:rPr>
        <w:rFonts w:hint="default"/>
        <w:lang w:val="hr-HR" w:eastAsia="hr-HR" w:bidi="hr-HR"/>
      </w:rPr>
    </w:lvl>
    <w:lvl w:ilvl="4" w:tplc="E73EEA96">
      <w:numFmt w:val="bullet"/>
      <w:lvlText w:val="•"/>
      <w:lvlJc w:val="left"/>
      <w:pPr>
        <w:ind w:left="4112" w:hanging="360"/>
      </w:pPr>
      <w:rPr>
        <w:rFonts w:hint="default"/>
        <w:lang w:val="hr-HR" w:eastAsia="hr-HR" w:bidi="hr-HR"/>
      </w:rPr>
    </w:lvl>
    <w:lvl w:ilvl="5" w:tplc="1E7CC71A">
      <w:numFmt w:val="bullet"/>
      <w:lvlText w:val="•"/>
      <w:lvlJc w:val="left"/>
      <w:pPr>
        <w:ind w:left="5308" w:hanging="360"/>
      </w:pPr>
      <w:rPr>
        <w:rFonts w:hint="default"/>
        <w:lang w:val="hr-HR" w:eastAsia="hr-HR" w:bidi="hr-HR"/>
      </w:rPr>
    </w:lvl>
    <w:lvl w:ilvl="6" w:tplc="A99679EC">
      <w:numFmt w:val="bullet"/>
      <w:lvlText w:val="•"/>
      <w:lvlJc w:val="left"/>
      <w:pPr>
        <w:ind w:left="6504" w:hanging="360"/>
      </w:pPr>
      <w:rPr>
        <w:rFonts w:hint="default"/>
        <w:lang w:val="hr-HR" w:eastAsia="hr-HR" w:bidi="hr-HR"/>
      </w:rPr>
    </w:lvl>
    <w:lvl w:ilvl="7" w:tplc="F9389D94">
      <w:numFmt w:val="bullet"/>
      <w:lvlText w:val="•"/>
      <w:lvlJc w:val="left"/>
      <w:pPr>
        <w:ind w:left="7700" w:hanging="360"/>
      </w:pPr>
      <w:rPr>
        <w:rFonts w:hint="default"/>
        <w:lang w:val="hr-HR" w:eastAsia="hr-HR" w:bidi="hr-HR"/>
      </w:rPr>
    </w:lvl>
    <w:lvl w:ilvl="8" w:tplc="E7706276">
      <w:numFmt w:val="bullet"/>
      <w:lvlText w:val="•"/>
      <w:lvlJc w:val="left"/>
      <w:pPr>
        <w:ind w:left="8896" w:hanging="360"/>
      </w:pPr>
      <w:rPr>
        <w:rFonts w:hint="default"/>
        <w:lang w:val="hr-HR" w:eastAsia="hr-HR" w:bidi="hr-HR"/>
      </w:rPr>
    </w:lvl>
  </w:abstractNum>
  <w:abstractNum w:abstractNumId="10">
    <w:nsid w:val="0E7A1817"/>
    <w:multiLevelType w:val="hybridMultilevel"/>
    <w:tmpl w:val="C8DC5B7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11">
    <w:nsid w:val="11CB5EBC"/>
    <w:multiLevelType w:val="hybridMultilevel"/>
    <w:tmpl w:val="D13EF1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1F47D7A"/>
    <w:multiLevelType w:val="hybridMultilevel"/>
    <w:tmpl w:val="231AE9BE"/>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30852B3"/>
    <w:multiLevelType w:val="hybridMultilevel"/>
    <w:tmpl w:val="CADE1D7E"/>
    <w:lvl w:ilvl="0" w:tplc="B408486A">
      <w:start w:val="1"/>
      <w:numFmt w:val="decimal"/>
      <w:lvlText w:val="%1."/>
      <w:lvlJc w:val="left"/>
      <w:pPr>
        <w:ind w:left="956" w:hanging="224"/>
      </w:pPr>
      <w:rPr>
        <w:rFonts w:ascii="Trebuchet MS" w:eastAsia="Trebuchet MS" w:hAnsi="Trebuchet MS" w:cs="Trebuchet MS" w:hint="default"/>
        <w:w w:val="84"/>
        <w:sz w:val="22"/>
        <w:szCs w:val="22"/>
        <w:lang w:val="hr-HR" w:eastAsia="hr-HR" w:bidi="hr-HR"/>
      </w:rPr>
    </w:lvl>
    <w:lvl w:ilvl="1" w:tplc="92C8A766">
      <w:numFmt w:val="bullet"/>
      <w:lvlText w:val="•"/>
      <w:lvlJc w:val="left"/>
      <w:pPr>
        <w:ind w:left="1992" w:hanging="224"/>
      </w:pPr>
      <w:rPr>
        <w:rFonts w:hint="default"/>
        <w:lang w:val="hr-HR" w:eastAsia="hr-HR" w:bidi="hr-HR"/>
      </w:rPr>
    </w:lvl>
    <w:lvl w:ilvl="2" w:tplc="88860E68">
      <w:numFmt w:val="bullet"/>
      <w:lvlText w:val="•"/>
      <w:lvlJc w:val="left"/>
      <w:pPr>
        <w:ind w:left="3025" w:hanging="224"/>
      </w:pPr>
      <w:rPr>
        <w:rFonts w:hint="default"/>
        <w:lang w:val="hr-HR" w:eastAsia="hr-HR" w:bidi="hr-HR"/>
      </w:rPr>
    </w:lvl>
    <w:lvl w:ilvl="3" w:tplc="EBCA6D88">
      <w:numFmt w:val="bullet"/>
      <w:lvlText w:val="•"/>
      <w:lvlJc w:val="left"/>
      <w:pPr>
        <w:ind w:left="4058" w:hanging="224"/>
      </w:pPr>
      <w:rPr>
        <w:rFonts w:hint="default"/>
        <w:lang w:val="hr-HR" w:eastAsia="hr-HR" w:bidi="hr-HR"/>
      </w:rPr>
    </w:lvl>
    <w:lvl w:ilvl="4" w:tplc="9970F8F4">
      <w:numFmt w:val="bullet"/>
      <w:lvlText w:val="•"/>
      <w:lvlJc w:val="left"/>
      <w:pPr>
        <w:ind w:left="5091" w:hanging="224"/>
      </w:pPr>
      <w:rPr>
        <w:rFonts w:hint="default"/>
        <w:lang w:val="hr-HR" w:eastAsia="hr-HR" w:bidi="hr-HR"/>
      </w:rPr>
    </w:lvl>
    <w:lvl w:ilvl="5" w:tplc="648816D6">
      <w:numFmt w:val="bullet"/>
      <w:lvlText w:val="•"/>
      <w:lvlJc w:val="left"/>
      <w:pPr>
        <w:ind w:left="6124" w:hanging="224"/>
      </w:pPr>
      <w:rPr>
        <w:rFonts w:hint="default"/>
        <w:lang w:val="hr-HR" w:eastAsia="hr-HR" w:bidi="hr-HR"/>
      </w:rPr>
    </w:lvl>
    <w:lvl w:ilvl="6" w:tplc="90268A16">
      <w:numFmt w:val="bullet"/>
      <w:lvlText w:val="•"/>
      <w:lvlJc w:val="left"/>
      <w:pPr>
        <w:ind w:left="7156" w:hanging="224"/>
      </w:pPr>
      <w:rPr>
        <w:rFonts w:hint="default"/>
        <w:lang w:val="hr-HR" w:eastAsia="hr-HR" w:bidi="hr-HR"/>
      </w:rPr>
    </w:lvl>
    <w:lvl w:ilvl="7" w:tplc="ECCAA93A">
      <w:numFmt w:val="bullet"/>
      <w:lvlText w:val="•"/>
      <w:lvlJc w:val="left"/>
      <w:pPr>
        <w:ind w:left="8189" w:hanging="224"/>
      </w:pPr>
      <w:rPr>
        <w:rFonts w:hint="default"/>
        <w:lang w:val="hr-HR" w:eastAsia="hr-HR" w:bidi="hr-HR"/>
      </w:rPr>
    </w:lvl>
    <w:lvl w:ilvl="8" w:tplc="C284D2F6">
      <w:numFmt w:val="bullet"/>
      <w:lvlText w:val="•"/>
      <w:lvlJc w:val="left"/>
      <w:pPr>
        <w:ind w:left="9222" w:hanging="224"/>
      </w:pPr>
      <w:rPr>
        <w:rFonts w:hint="default"/>
        <w:lang w:val="hr-HR" w:eastAsia="hr-HR" w:bidi="hr-HR"/>
      </w:rPr>
    </w:lvl>
  </w:abstractNum>
  <w:abstractNum w:abstractNumId="14">
    <w:nsid w:val="13600811"/>
    <w:multiLevelType w:val="hybridMultilevel"/>
    <w:tmpl w:val="88468B36"/>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1AC94703"/>
    <w:multiLevelType w:val="hybridMultilevel"/>
    <w:tmpl w:val="EDA696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1BA256A9"/>
    <w:multiLevelType w:val="hybridMultilevel"/>
    <w:tmpl w:val="D2022664"/>
    <w:lvl w:ilvl="0" w:tplc="42FE7E24">
      <w:start w:val="254"/>
      <w:numFmt w:val="decimal"/>
      <w:lvlText w:val="%1."/>
      <w:lvlJc w:val="left"/>
      <w:pPr>
        <w:ind w:left="1392" w:hanging="436"/>
      </w:pPr>
      <w:rPr>
        <w:rFonts w:ascii="Trebuchet MS" w:eastAsia="Trebuchet MS" w:hAnsi="Trebuchet MS" w:cs="Trebuchet MS" w:hint="default"/>
        <w:color w:val="221F1F"/>
        <w:w w:val="84"/>
        <w:sz w:val="22"/>
        <w:szCs w:val="22"/>
        <w:lang w:val="hr-HR" w:eastAsia="hr-HR" w:bidi="hr-HR"/>
      </w:rPr>
    </w:lvl>
    <w:lvl w:ilvl="1" w:tplc="A3CAE3FE">
      <w:numFmt w:val="bullet"/>
      <w:lvlText w:val=""/>
      <w:lvlJc w:val="left"/>
      <w:pPr>
        <w:ind w:left="2025" w:hanging="361"/>
      </w:pPr>
      <w:rPr>
        <w:rFonts w:ascii="Symbol" w:eastAsia="Symbol" w:hAnsi="Symbol" w:cs="Symbol" w:hint="default"/>
        <w:w w:val="100"/>
        <w:sz w:val="22"/>
        <w:szCs w:val="22"/>
        <w:lang w:val="hr-HR" w:eastAsia="hr-HR" w:bidi="hr-HR"/>
      </w:rPr>
    </w:lvl>
    <w:lvl w:ilvl="2" w:tplc="335EEC46">
      <w:numFmt w:val="bullet"/>
      <w:lvlText w:val="•"/>
      <w:lvlJc w:val="left"/>
      <w:pPr>
        <w:ind w:left="3049" w:hanging="361"/>
      </w:pPr>
      <w:rPr>
        <w:rFonts w:hint="default"/>
        <w:lang w:val="hr-HR" w:eastAsia="hr-HR" w:bidi="hr-HR"/>
      </w:rPr>
    </w:lvl>
    <w:lvl w:ilvl="3" w:tplc="B9CE9CB6">
      <w:numFmt w:val="bullet"/>
      <w:lvlText w:val="•"/>
      <w:lvlJc w:val="left"/>
      <w:pPr>
        <w:ind w:left="4079" w:hanging="361"/>
      </w:pPr>
      <w:rPr>
        <w:rFonts w:hint="default"/>
        <w:lang w:val="hr-HR" w:eastAsia="hr-HR" w:bidi="hr-HR"/>
      </w:rPr>
    </w:lvl>
    <w:lvl w:ilvl="4" w:tplc="68923EA2">
      <w:numFmt w:val="bullet"/>
      <w:lvlText w:val="•"/>
      <w:lvlJc w:val="left"/>
      <w:pPr>
        <w:ind w:left="5109" w:hanging="361"/>
      </w:pPr>
      <w:rPr>
        <w:rFonts w:hint="default"/>
        <w:lang w:val="hr-HR" w:eastAsia="hr-HR" w:bidi="hr-HR"/>
      </w:rPr>
    </w:lvl>
    <w:lvl w:ilvl="5" w:tplc="54C0B42A">
      <w:numFmt w:val="bullet"/>
      <w:lvlText w:val="•"/>
      <w:lvlJc w:val="left"/>
      <w:pPr>
        <w:ind w:left="6139" w:hanging="361"/>
      </w:pPr>
      <w:rPr>
        <w:rFonts w:hint="default"/>
        <w:lang w:val="hr-HR" w:eastAsia="hr-HR" w:bidi="hr-HR"/>
      </w:rPr>
    </w:lvl>
    <w:lvl w:ilvl="6" w:tplc="632C132E">
      <w:numFmt w:val="bullet"/>
      <w:lvlText w:val="•"/>
      <w:lvlJc w:val="left"/>
      <w:pPr>
        <w:ind w:left="7168" w:hanging="361"/>
      </w:pPr>
      <w:rPr>
        <w:rFonts w:hint="default"/>
        <w:lang w:val="hr-HR" w:eastAsia="hr-HR" w:bidi="hr-HR"/>
      </w:rPr>
    </w:lvl>
    <w:lvl w:ilvl="7" w:tplc="2C32F240">
      <w:numFmt w:val="bullet"/>
      <w:lvlText w:val="•"/>
      <w:lvlJc w:val="left"/>
      <w:pPr>
        <w:ind w:left="8198" w:hanging="361"/>
      </w:pPr>
      <w:rPr>
        <w:rFonts w:hint="default"/>
        <w:lang w:val="hr-HR" w:eastAsia="hr-HR" w:bidi="hr-HR"/>
      </w:rPr>
    </w:lvl>
    <w:lvl w:ilvl="8" w:tplc="28CEB446">
      <w:numFmt w:val="bullet"/>
      <w:lvlText w:val="•"/>
      <w:lvlJc w:val="left"/>
      <w:pPr>
        <w:ind w:left="9228" w:hanging="361"/>
      </w:pPr>
      <w:rPr>
        <w:rFonts w:hint="default"/>
        <w:lang w:val="hr-HR" w:eastAsia="hr-HR" w:bidi="hr-HR"/>
      </w:rPr>
    </w:lvl>
  </w:abstractNum>
  <w:abstractNum w:abstractNumId="17">
    <w:nsid w:val="21C959BE"/>
    <w:multiLevelType w:val="hybridMultilevel"/>
    <w:tmpl w:val="2F400D28"/>
    <w:lvl w:ilvl="0" w:tplc="BB507904">
      <w:numFmt w:val="bullet"/>
      <w:lvlText w:val=""/>
      <w:lvlJc w:val="left"/>
      <w:pPr>
        <w:ind w:left="1316" w:hanging="360"/>
      </w:pPr>
      <w:rPr>
        <w:rFonts w:ascii="Symbol" w:eastAsia="Symbol" w:hAnsi="Symbol" w:cs="Symbol" w:hint="default"/>
        <w:w w:val="100"/>
        <w:sz w:val="22"/>
        <w:szCs w:val="22"/>
        <w:lang w:val="hr-HR" w:eastAsia="hr-HR" w:bidi="hr-HR"/>
      </w:rPr>
    </w:lvl>
    <w:lvl w:ilvl="1" w:tplc="041A0001">
      <w:start w:val="1"/>
      <w:numFmt w:val="bullet"/>
      <w:lvlText w:val=""/>
      <w:lvlJc w:val="left"/>
      <w:pPr>
        <w:ind w:left="1664" w:hanging="360"/>
      </w:pPr>
      <w:rPr>
        <w:rFonts w:ascii="Symbol" w:hAnsi="Symbol" w:hint="default"/>
        <w:w w:val="100"/>
        <w:sz w:val="22"/>
        <w:szCs w:val="22"/>
        <w:lang w:val="hr-HR" w:eastAsia="hr-HR" w:bidi="hr-HR"/>
      </w:rPr>
    </w:lvl>
    <w:lvl w:ilvl="2" w:tplc="3716BED4">
      <w:numFmt w:val="bullet"/>
      <w:lvlText w:val="•"/>
      <w:lvlJc w:val="left"/>
      <w:pPr>
        <w:ind w:left="1720" w:hanging="360"/>
      </w:pPr>
      <w:rPr>
        <w:rFonts w:hint="default"/>
        <w:lang w:val="hr-HR" w:eastAsia="hr-HR" w:bidi="hr-HR"/>
      </w:rPr>
    </w:lvl>
    <w:lvl w:ilvl="3" w:tplc="86A01E46">
      <w:numFmt w:val="bullet"/>
      <w:lvlText w:val="•"/>
      <w:lvlJc w:val="left"/>
      <w:pPr>
        <w:ind w:left="2916" w:hanging="360"/>
      </w:pPr>
      <w:rPr>
        <w:rFonts w:hint="default"/>
        <w:lang w:val="hr-HR" w:eastAsia="hr-HR" w:bidi="hr-HR"/>
      </w:rPr>
    </w:lvl>
    <w:lvl w:ilvl="4" w:tplc="E73EEA96">
      <w:numFmt w:val="bullet"/>
      <w:lvlText w:val="•"/>
      <w:lvlJc w:val="left"/>
      <w:pPr>
        <w:ind w:left="4112" w:hanging="360"/>
      </w:pPr>
      <w:rPr>
        <w:rFonts w:hint="default"/>
        <w:lang w:val="hr-HR" w:eastAsia="hr-HR" w:bidi="hr-HR"/>
      </w:rPr>
    </w:lvl>
    <w:lvl w:ilvl="5" w:tplc="1E7CC71A">
      <w:numFmt w:val="bullet"/>
      <w:lvlText w:val="•"/>
      <w:lvlJc w:val="left"/>
      <w:pPr>
        <w:ind w:left="5308" w:hanging="360"/>
      </w:pPr>
      <w:rPr>
        <w:rFonts w:hint="default"/>
        <w:lang w:val="hr-HR" w:eastAsia="hr-HR" w:bidi="hr-HR"/>
      </w:rPr>
    </w:lvl>
    <w:lvl w:ilvl="6" w:tplc="A99679EC">
      <w:numFmt w:val="bullet"/>
      <w:lvlText w:val="•"/>
      <w:lvlJc w:val="left"/>
      <w:pPr>
        <w:ind w:left="6504" w:hanging="360"/>
      </w:pPr>
      <w:rPr>
        <w:rFonts w:hint="default"/>
        <w:lang w:val="hr-HR" w:eastAsia="hr-HR" w:bidi="hr-HR"/>
      </w:rPr>
    </w:lvl>
    <w:lvl w:ilvl="7" w:tplc="F9389D94">
      <w:numFmt w:val="bullet"/>
      <w:lvlText w:val="•"/>
      <w:lvlJc w:val="left"/>
      <w:pPr>
        <w:ind w:left="7700" w:hanging="360"/>
      </w:pPr>
      <w:rPr>
        <w:rFonts w:hint="default"/>
        <w:lang w:val="hr-HR" w:eastAsia="hr-HR" w:bidi="hr-HR"/>
      </w:rPr>
    </w:lvl>
    <w:lvl w:ilvl="8" w:tplc="E7706276">
      <w:numFmt w:val="bullet"/>
      <w:lvlText w:val="•"/>
      <w:lvlJc w:val="left"/>
      <w:pPr>
        <w:ind w:left="8896" w:hanging="360"/>
      </w:pPr>
      <w:rPr>
        <w:rFonts w:hint="default"/>
        <w:lang w:val="hr-HR" w:eastAsia="hr-HR" w:bidi="hr-HR"/>
      </w:rPr>
    </w:lvl>
  </w:abstractNum>
  <w:abstractNum w:abstractNumId="18">
    <w:nsid w:val="23471136"/>
    <w:multiLevelType w:val="hybridMultilevel"/>
    <w:tmpl w:val="D0DC02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19">
    <w:nsid w:val="23E417E6"/>
    <w:multiLevelType w:val="hybridMultilevel"/>
    <w:tmpl w:val="0ED2D37A"/>
    <w:lvl w:ilvl="0" w:tplc="7E4E1358">
      <w:start w:val="1"/>
      <w:numFmt w:val="lowerLetter"/>
      <w:lvlText w:val="%1)"/>
      <w:lvlJc w:val="left"/>
      <w:pPr>
        <w:ind w:left="1892" w:hanging="360"/>
      </w:pPr>
      <w:rPr>
        <w:b/>
      </w:rPr>
    </w:lvl>
    <w:lvl w:ilvl="1" w:tplc="041A0019" w:tentative="1">
      <w:start w:val="1"/>
      <w:numFmt w:val="lowerLetter"/>
      <w:lvlText w:val="%2."/>
      <w:lvlJc w:val="left"/>
      <w:pPr>
        <w:ind w:left="2612" w:hanging="360"/>
      </w:pPr>
    </w:lvl>
    <w:lvl w:ilvl="2" w:tplc="041A001B" w:tentative="1">
      <w:start w:val="1"/>
      <w:numFmt w:val="lowerRoman"/>
      <w:lvlText w:val="%3."/>
      <w:lvlJc w:val="right"/>
      <w:pPr>
        <w:ind w:left="3332" w:hanging="180"/>
      </w:pPr>
    </w:lvl>
    <w:lvl w:ilvl="3" w:tplc="041A000F" w:tentative="1">
      <w:start w:val="1"/>
      <w:numFmt w:val="decimal"/>
      <w:lvlText w:val="%4."/>
      <w:lvlJc w:val="left"/>
      <w:pPr>
        <w:ind w:left="4052" w:hanging="360"/>
      </w:pPr>
    </w:lvl>
    <w:lvl w:ilvl="4" w:tplc="041A0019" w:tentative="1">
      <w:start w:val="1"/>
      <w:numFmt w:val="lowerLetter"/>
      <w:lvlText w:val="%5."/>
      <w:lvlJc w:val="left"/>
      <w:pPr>
        <w:ind w:left="4772" w:hanging="360"/>
      </w:pPr>
    </w:lvl>
    <w:lvl w:ilvl="5" w:tplc="041A001B" w:tentative="1">
      <w:start w:val="1"/>
      <w:numFmt w:val="lowerRoman"/>
      <w:lvlText w:val="%6."/>
      <w:lvlJc w:val="right"/>
      <w:pPr>
        <w:ind w:left="5492" w:hanging="180"/>
      </w:pPr>
    </w:lvl>
    <w:lvl w:ilvl="6" w:tplc="041A000F" w:tentative="1">
      <w:start w:val="1"/>
      <w:numFmt w:val="decimal"/>
      <w:lvlText w:val="%7."/>
      <w:lvlJc w:val="left"/>
      <w:pPr>
        <w:ind w:left="6212" w:hanging="360"/>
      </w:pPr>
    </w:lvl>
    <w:lvl w:ilvl="7" w:tplc="041A0019" w:tentative="1">
      <w:start w:val="1"/>
      <w:numFmt w:val="lowerLetter"/>
      <w:lvlText w:val="%8."/>
      <w:lvlJc w:val="left"/>
      <w:pPr>
        <w:ind w:left="6932" w:hanging="360"/>
      </w:pPr>
    </w:lvl>
    <w:lvl w:ilvl="8" w:tplc="041A001B" w:tentative="1">
      <w:start w:val="1"/>
      <w:numFmt w:val="lowerRoman"/>
      <w:lvlText w:val="%9."/>
      <w:lvlJc w:val="right"/>
      <w:pPr>
        <w:ind w:left="7652" w:hanging="180"/>
      </w:pPr>
    </w:lvl>
  </w:abstractNum>
  <w:abstractNum w:abstractNumId="20">
    <w:nsid w:val="25CE15D0"/>
    <w:multiLevelType w:val="hybridMultilevel"/>
    <w:tmpl w:val="1EEE0856"/>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283D5AAC"/>
    <w:multiLevelType w:val="hybridMultilevel"/>
    <w:tmpl w:val="64407DA0"/>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2AD0356A"/>
    <w:multiLevelType w:val="hybridMultilevel"/>
    <w:tmpl w:val="A4587038"/>
    <w:lvl w:ilvl="0" w:tplc="790C5E0E">
      <w:numFmt w:val="bullet"/>
      <w:lvlText w:val="–"/>
      <w:lvlJc w:val="left"/>
      <w:pPr>
        <w:ind w:left="956" w:hanging="188"/>
      </w:pPr>
      <w:rPr>
        <w:rFonts w:ascii="Trebuchet MS" w:eastAsia="Trebuchet MS" w:hAnsi="Trebuchet MS" w:cs="Trebuchet MS"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23">
    <w:nsid w:val="36551C37"/>
    <w:multiLevelType w:val="hybridMultilevel"/>
    <w:tmpl w:val="22C67B76"/>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8A962AC"/>
    <w:multiLevelType w:val="hybridMultilevel"/>
    <w:tmpl w:val="3B3CD5B4"/>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B1C60C5"/>
    <w:multiLevelType w:val="hybridMultilevel"/>
    <w:tmpl w:val="518835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42713C75"/>
    <w:multiLevelType w:val="hybridMultilevel"/>
    <w:tmpl w:val="16BECDD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27">
    <w:nsid w:val="4D1F5747"/>
    <w:multiLevelType w:val="hybridMultilevel"/>
    <w:tmpl w:val="215AC5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28">
    <w:nsid w:val="4EFC639C"/>
    <w:multiLevelType w:val="hybridMultilevel"/>
    <w:tmpl w:val="4C42F516"/>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1405CE9"/>
    <w:multiLevelType w:val="hybridMultilevel"/>
    <w:tmpl w:val="494C3F1A"/>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0">
    <w:nsid w:val="521412DF"/>
    <w:multiLevelType w:val="hybridMultilevel"/>
    <w:tmpl w:val="24E84FAA"/>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6AA7106"/>
    <w:multiLevelType w:val="hybridMultilevel"/>
    <w:tmpl w:val="64220652"/>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57C860A0"/>
    <w:multiLevelType w:val="hybridMultilevel"/>
    <w:tmpl w:val="6D2CCAE0"/>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3">
    <w:nsid w:val="59F26D25"/>
    <w:multiLevelType w:val="multilevel"/>
    <w:tmpl w:val="6C2087EC"/>
    <w:lvl w:ilvl="0">
      <w:start w:val="1"/>
      <w:numFmt w:val="upperRoman"/>
      <w:pStyle w:val="2012NASLOV1"/>
      <w:lvlText w:val="%1."/>
      <w:lvlJc w:val="left"/>
      <w:pPr>
        <w:ind w:left="360" w:hanging="360"/>
      </w:pPr>
      <w:rPr>
        <w:rFonts w:ascii="Arial" w:hAnsi="Arial" w:cs="Arial" w:hint="default"/>
        <w:b/>
        <w:i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AA47E79"/>
    <w:multiLevelType w:val="hybridMultilevel"/>
    <w:tmpl w:val="19EA805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5F226250"/>
    <w:multiLevelType w:val="hybridMultilevel"/>
    <w:tmpl w:val="7BB6792A"/>
    <w:lvl w:ilvl="0" w:tplc="DB1C848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1485BE3"/>
    <w:multiLevelType w:val="singleLevel"/>
    <w:tmpl w:val="FF1C6DDA"/>
    <w:lvl w:ilvl="0">
      <w:start w:val="1"/>
      <w:numFmt w:val="bullet"/>
      <w:pStyle w:val="CRTICA"/>
      <w:lvlText w:val=""/>
      <w:lvlJc w:val="left"/>
      <w:pPr>
        <w:tabs>
          <w:tab w:val="num" w:pos="360"/>
        </w:tabs>
        <w:ind w:left="360" w:hanging="360"/>
      </w:pPr>
      <w:rPr>
        <w:rFonts w:ascii="Symbol" w:hAnsi="Symbol" w:hint="default"/>
      </w:rPr>
    </w:lvl>
  </w:abstractNum>
  <w:abstractNum w:abstractNumId="37">
    <w:nsid w:val="61857FF3"/>
    <w:multiLevelType w:val="hybridMultilevel"/>
    <w:tmpl w:val="FF3C36FC"/>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8">
    <w:nsid w:val="62BC0CB4"/>
    <w:multiLevelType w:val="hybridMultilevel"/>
    <w:tmpl w:val="F5E053F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nsid w:val="63BA1B8F"/>
    <w:multiLevelType w:val="hybridMultilevel"/>
    <w:tmpl w:val="FBEC3F0C"/>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68CC1BD6"/>
    <w:multiLevelType w:val="hybridMultilevel"/>
    <w:tmpl w:val="0D56E8E2"/>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nsid w:val="6AA15DF3"/>
    <w:multiLevelType w:val="hybridMultilevel"/>
    <w:tmpl w:val="9F3C71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nsid w:val="6BBC6987"/>
    <w:multiLevelType w:val="hybridMultilevel"/>
    <w:tmpl w:val="48B0EB48"/>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6C781862"/>
    <w:multiLevelType w:val="hybridMultilevel"/>
    <w:tmpl w:val="95009F34"/>
    <w:lvl w:ilvl="0" w:tplc="BC6C11E0">
      <w:start w:val="1"/>
      <w:numFmt w:val="decimal"/>
      <w:pStyle w:val="2012Naslov2"/>
      <w:lvlText w:val="%1."/>
      <w:lvlJc w:val="left"/>
      <w:pPr>
        <w:tabs>
          <w:tab w:val="num" w:pos="596"/>
        </w:tabs>
        <w:ind w:left="596" w:hanging="454"/>
      </w:pPr>
      <w:rPr>
        <w:rFonts w:hint="default"/>
      </w:rPr>
    </w:lvl>
    <w:lvl w:ilvl="1" w:tplc="0A2C8350" w:tentative="1">
      <w:start w:val="1"/>
      <w:numFmt w:val="lowerLetter"/>
      <w:lvlText w:val="%2."/>
      <w:lvlJc w:val="left"/>
      <w:pPr>
        <w:tabs>
          <w:tab w:val="num" w:pos="1440"/>
        </w:tabs>
        <w:ind w:left="1440" w:hanging="360"/>
      </w:pPr>
    </w:lvl>
    <w:lvl w:ilvl="2" w:tplc="144CF278" w:tentative="1">
      <w:start w:val="1"/>
      <w:numFmt w:val="lowerRoman"/>
      <w:lvlText w:val="%3."/>
      <w:lvlJc w:val="right"/>
      <w:pPr>
        <w:tabs>
          <w:tab w:val="num" w:pos="2160"/>
        </w:tabs>
        <w:ind w:left="2160" w:hanging="180"/>
      </w:pPr>
    </w:lvl>
    <w:lvl w:ilvl="3" w:tplc="A5E01B0A" w:tentative="1">
      <w:start w:val="1"/>
      <w:numFmt w:val="decimal"/>
      <w:lvlText w:val="%4."/>
      <w:lvlJc w:val="left"/>
      <w:pPr>
        <w:tabs>
          <w:tab w:val="num" w:pos="2880"/>
        </w:tabs>
        <w:ind w:left="2880" w:hanging="360"/>
      </w:pPr>
    </w:lvl>
    <w:lvl w:ilvl="4" w:tplc="D876AF3C" w:tentative="1">
      <w:start w:val="1"/>
      <w:numFmt w:val="lowerLetter"/>
      <w:lvlText w:val="%5."/>
      <w:lvlJc w:val="left"/>
      <w:pPr>
        <w:tabs>
          <w:tab w:val="num" w:pos="3600"/>
        </w:tabs>
        <w:ind w:left="3600" w:hanging="360"/>
      </w:pPr>
    </w:lvl>
    <w:lvl w:ilvl="5" w:tplc="31F27E96" w:tentative="1">
      <w:start w:val="1"/>
      <w:numFmt w:val="lowerRoman"/>
      <w:lvlText w:val="%6."/>
      <w:lvlJc w:val="right"/>
      <w:pPr>
        <w:tabs>
          <w:tab w:val="num" w:pos="4320"/>
        </w:tabs>
        <w:ind w:left="4320" w:hanging="180"/>
      </w:pPr>
    </w:lvl>
    <w:lvl w:ilvl="6" w:tplc="9EDCE6AA" w:tentative="1">
      <w:start w:val="1"/>
      <w:numFmt w:val="decimal"/>
      <w:lvlText w:val="%7."/>
      <w:lvlJc w:val="left"/>
      <w:pPr>
        <w:tabs>
          <w:tab w:val="num" w:pos="5040"/>
        </w:tabs>
        <w:ind w:left="5040" w:hanging="360"/>
      </w:pPr>
    </w:lvl>
    <w:lvl w:ilvl="7" w:tplc="AEEC45CE" w:tentative="1">
      <w:start w:val="1"/>
      <w:numFmt w:val="lowerLetter"/>
      <w:lvlText w:val="%8."/>
      <w:lvlJc w:val="left"/>
      <w:pPr>
        <w:tabs>
          <w:tab w:val="num" w:pos="5760"/>
        </w:tabs>
        <w:ind w:left="5760" w:hanging="360"/>
      </w:pPr>
    </w:lvl>
    <w:lvl w:ilvl="8" w:tplc="4A0287F0" w:tentative="1">
      <w:start w:val="1"/>
      <w:numFmt w:val="lowerRoman"/>
      <w:lvlText w:val="%9."/>
      <w:lvlJc w:val="right"/>
      <w:pPr>
        <w:tabs>
          <w:tab w:val="num" w:pos="6480"/>
        </w:tabs>
        <w:ind w:left="6480" w:hanging="180"/>
      </w:pPr>
    </w:lvl>
  </w:abstractNum>
  <w:abstractNum w:abstractNumId="44">
    <w:nsid w:val="6D884E86"/>
    <w:multiLevelType w:val="hybridMultilevel"/>
    <w:tmpl w:val="49604698"/>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70746ED5"/>
    <w:multiLevelType w:val="hybridMultilevel"/>
    <w:tmpl w:val="41164E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786C0D31"/>
    <w:multiLevelType w:val="hybridMultilevel"/>
    <w:tmpl w:val="98D4980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7B3C1180"/>
    <w:multiLevelType w:val="hybridMultilevel"/>
    <w:tmpl w:val="10001E02"/>
    <w:lvl w:ilvl="0" w:tplc="8C58A5D2">
      <w:numFmt w:val="bullet"/>
      <w:lvlText w:val="-"/>
      <w:lvlJc w:val="left"/>
      <w:pPr>
        <w:ind w:left="720" w:hanging="360"/>
      </w:pPr>
      <w:rPr>
        <w:rFonts w:ascii="Tahoma" w:eastAsia="Tahoma" w:hAnsi="Tahoma" w:cs="Tahoma" w:hint="default"/>
        <w:w w:val="100"/>
        <w:sz w:val="22"/>
        <w:szCs w:val="22"/>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nsid w:val="7C8E267F"/>
    <w:multiLevelType w:val="hybridMultilevel"/>
    <w:tmpl w:val="007ABDF4"/>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nsid w:val="7D6317C0"/>
    <w:multiLevelType w:val="hybridMultilevel"/>
    <w:tmpl w:val="B980E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nsid w:val="7F7162CF"/>
    <w:multiLevelType w:val="hybridMultilevel"/>
    <w:tmpl w:val="6FF2F224"/>
    <w:lvl w:ilvl="0" w:tplc="DE1EBF4A">
      <w:start w:val="1"/>
      <w:numFmt w:val="upperLetter"/>
      <w:pStyle w:val="2012Naslov3"/>
      <w:lvlText w:val="%1."/>
      <w:lvlJc w:val="left"/>
      <w:pPr>
        <w:ind w:left="81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num w:numId="1">
    <w:abstractNumId w:val="36"/>
  </w:num>
  <w:num w:numId="2">
    <w:abstractNumId w:val="34"/>
  </w:num>
  <w:num w:numId="3">
    <w:abstractNumId w:val="43"/>
  </w:num>
  <w:num w:numId="4">
    <w:abstractNumId w:val="50"/>
  </w:num>
  <w:num w:numId="5">
    <w:abstractNumId w:val="33"/>
  </w:num>
  <w:num w:numId="6">
    <w:abstractNumId w:val="2"/>
  </w:num>
  <w:num w:numId="7">
    <w:abstractNumId w:val="24"/>
  </w:num>
  <w:num w:numId="8">
    <w:abstractNumId w:val="21"/>
  </w:num>
  <w:num w:numId="9">
    <w:abstractNumId w:val="11"/>
  </w:num>
  <w:num w:numId="10">
    <w:abstractNumId w:val="44"/>
  </w:num>
  <w:num w:numId="11">
    <w:abstractNumId w:val="3"/>
  </w:num>
  <w:num w:numId="12">
    <w:abstractNumId w:val="23"/>
  </w:num>
  <w:num w:numId="13">
    <w:abstractNumId w:val="48"/>
  </w:num>
  <w:num w:numId="14">
    <w:abstractNumId w:val="31"/>
  </w:num>
  <w:num w:numId="15">
    <w:abstractNumId w:val="4"/>
  </w:num>
  <w:num w:numId="16">
    <w:abstractNumId w:val="37"/>
  </w:num>
  <w:num w:numId="17">
    <w:abstractNumId w:val="9"/>
  </w:num>
  <w:num w:numId="18">
    <w:abstractNumId w:val="22"/>
  </w:num>
  <w:num w:numId="19">
    <w:abstractNumId w:val="7"/>
  </w:num>
  <w:num w:numId="20">
    <w:abstractNumId w:val="13"/>
  </w:num>
  <w:num w:numId="21">
    <w:abstractNumId w:val="17"/>
  </w:num>
  <w:num w:numId="22">
    <w:abstractNumId w:val="46"/>
  </w:num>
  <w:num w:numId="23">
    <w:abstractNumId w:val="47"/>
  </w:num>
  <w:num w:numId="24">
    <w:abstractNumId w:val="16"/>
  </w:num>
  <w:num w:numId="25">
    <w:abstractNumId w:val="14"/>
  </w:num>
  <w:num w:numId="26">
    <w:abstractNumId w:val="30"/>
  </w:num>
  <w:num w:numId="27">
    <w:abstractNumId w:val="6"/>
  </w:num>
  <w:num w:numId="28">
    <w:abstractNumId w:val="35"/>
  </w:num>
  <w:num w:numId="29">
    <w:abstractNumId w:val="19"/>
  </w:num>
  <w:num w:numId="30">
    <w:abstractNumId w:val="29"/>
  </w:num>
  <w:num w:numId="31">
    <w:abstractNumId w:val="32"/>
  </w:num>
  <w:num w:numId="32">
    <w:abstractNumId w:val="18"/>
  </w:num>
  <w:num w:numId="33">
    <w:abstractNumId w:val="26"/>
  </w:num>
  <w:num w:numId="34">
    <w:abstractNumId w:val="27"/>
  </w:num>
  <w:num w:numId="35">
    <w:abstractNumId w:val="10"/>
  </w:num>
  <w:num w:numId="36">
    <w:abstractNumId w:val="40"/>
  </w:num>
  <w:num w:numId="37">
    <w:abstractNumId w:val="20"/>
  </w:num>
  <w:num w:numId="38">
    <w:abstractNumId w:val="5"/>
  </w:num>
  <w:num w:numId="39">
    <w:abstractNumId w:val="28"/>
  </w:num>
  <w:num w:numId="40">
    <w:abstractNumId w:val="42"/>
  </w:num>
  <w:num w:numId="41">
    <w:abstractNumId w:val="12"/>
  </w:num>
  <w:num w:numId="42">
    <w:abstractNumId w:val="39"/>
  </w:num>
  <w:num w:numId="43">
    <w:abstractNumId w:val="49"/>
  </w:num>
  <w:num w:numId="44">
    <w:abstractNumId w:val="25"/>
  </w:num>
  <w:num w:numId="45">
    <w:abstractNumId w:val="45"/>
  </w:num>
  <w:num w:numId="46">
    <w:abstractNumId w:val="38"/>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95F"/>
    <w:rsid w:val="000016FE"/>
    <w:rsid w:val="00001914"/>
    <w:rsid w:val="00001FE6"/>
    <w:rsid w:val="00002A35"/>
    <w:rsid w:val="00002EC9"/>
    <w:rsid w:val="000030DC"/>
    <w:rsid w:val="00003BF0"/>
    <w:rsid w:val="000055B4"/>
    <w:rsid w:val="00006B93"/>
    <w:rsid w:val="000074D6"/>
    <w:rsid w:val="0000765E"/>
    <w:rsid w:val="0000785F"/>
    <w:rsid w:val="00007D5E"/>
    <w:rsid w:val="00007F75"/>
    <w:rsid w:val="000112D2"/>
    <w:rsid w:val="000115CE"/>
    <w:rsid w:val="000115E7"/>
    <w:rsid w:val="00011B55"/>
    <w:rsid w:val="00011F9D"/>
    <w:rsid w:val="00012379"/>
    <w:rsid w:val="00013FDF"/>
    <w:rsid w:val="000146AD"/>
    <w:rsid w:val="000148A0"/>
    <w:rsid w:val="000152CF"/>
    <w:rsid w:val="00015DA6"/>
    <w:rsid w:val="00016744"/>
    <w:rsid w:val="00020125"/>
    <w:rsid w:val="00020393"/>
    <w:rsid w:val="00020A4C"/>
    <w:rsid w:val="000210EF"/>
    <w:rsid w:val="00021A2B"/>
    <w:rsid w:val="00023179"/>
    <w:rsid w:val="000231A5"/>
    <w:rsid w:val="0002374B"/>
    <w:rsid w:val="00023B69"/>
    <w:rsid w:val="000242BF"/>
    <w:rsid w:val="00026B7E"/>
    <w:rsid w:val="00026E91"/>
    <w:rsid w:val="000270F7"/>
    <w:rsid w:val="000277C3"/>
    <w:rsid w:val="00031651"/>
    <w:rsid w:val="000320DE"/>
    <w:rsid w:val="00032AC9"/>
    <w:rsid w:val="00032EB0"/>
    <w:rsid w:val="000336A4"/>
    <w:rsid w:val="00033F20"/>
    <w:rsid w:val="00034922"/>
    <w:rsid w:val="00034955"/>
    <w:rsid w:val="000356BE"/>
    <w:rsid w:val="00040402"/>
    <w:rsid w:val="00040D7D"/>
    <w:rsid w:val="00041782"/>
    <w:rsid w:val="000426E9"/>
    <w:rsid w:val="00042E5C"/>
    <w:rsid w:val="00043319"/>
    <w:rsid w:val="0004585C"/>
    <w:rsid w:val="00045FD2"/>
    <w:rsid w:val="00045FDF"/>
    <w:rsid w:val="0004662B"/>
    <w:rsid w:val="00047CAB"/>
    <w:rsid w:val="000505E0"/>
    <w:rsid w:val="000506CC"/>
    <w:rsid w:val="00050D63"/>
    <w:rsid w:val="00050E8E"/>
    <w:rsid w:val="00052049"/>
    <w:rsid w:val="0005243A"/>
    <w:rsid w:val="00054B66"/>
    <w:rsid w:val="0005518D"/>
    <w:rsid w:val="0005544E"/>
    <w:rsid w:val="00055ED5"/>
    <w:rsid w:val="00056750"/>
    <w:rsid w:val="00056F6C"/>
    <w:rsid w:val="00060AB5"/>
    <w:rsid w:val="000612F2"/>
    <w:rsid w:val="000627CC"/>
    <w:rsid w:val="00062B2F"/>
    <w:rsid w:val="000632EE"/>
    <w:rsid w:val="00064290"/>
    <w:rsid w:val="00064EAE"/>
    <w:rsid w:val="00065413"/>
    <w:rsid w:val="0006564D"/>
    <w:rsid w:val="000664E3"/>
    <w:rsid w:val="0006652E"/>
    <w:rsid w:val="00066541"/>
    <w:rsid w:val="00070041"/>
    <w:rsid w:val="00070190"/>
    <w:rsid w:val="00070A5C"/>
    <w:rsid w:val="00070E94"/>
    <w:rsid w:val="00071435"/>
    <w:rsid w:val="00071851"/>
    <w:rsid w:val="000732C7"/>
    <w:rsid w:val="000743D0"/>
    <w:rsid w:val="0007539E"/>
    <w:rsid w:val="00076DDA"/>
    <w:rsid w:val="00077CF8"/>
    <w:rsid w:val="00080DD5"/>
    <w:rsid w:val="00082A9B"/>
    <w:rsid w:val="00082C65"/>
    <w:rsid w:val="00082ED7"/>
    <w:rsid w:val="00082F03"/>
    <w:rsid w:val="00082F67"/>
    <w:rsid w:val="00083268"/>
    <w:rsid w:val="0008335A"/>
    <w:rsid w:val="0008392A"/>
    <w:rsid w:val="00084136"/>
    <w:rsid w:val="00084282"/>
    <w:rsid w:val="00085923"/>
    <w:rsid w:val="00085F3C"/>
    <w:rsid w:val="000870FA"/>
    <w:rsid w:val="00087676"/>
    <w:rsid w:val="00087871"/>
    <w:rsid w:val="000911F8"/>
    <w:rsid w:val="0009218E"/>
    <w:rsid w:val="00092A15"/>
    <w:rsid w:val="00093C28"/>
    <w:rsid w:val="00094246"/>
    <w:rsid w:val="00094E51"/>
    <w:rsid w:val="00095B4C"/>
    <w:rsid w:val="00097726"/>
    <w:rsid w:val="000979AB"/>
    <w:rsid w:val="000A026F"/>
    <w:rsid w:val="000A1F3B"/>
    <w:rsid w:val="000A22ED"/>
    <w:rsid w:val="000A2D56"/>
    <w:rsid w:val="000A32F5"/>
    <w:rsid w:val="000A34B6"/>
    <w:rsid w:val="000A3503"/>
    <w:rsid w:val="000A4327"/>
    <w:rsid w:val="000A4DEC"/>
    <w:rsid w:val="000A7C27"/>
    <w:rsid w:val="000B103C"/>
    <w:rsid w:val="000B19F9"/>
    <w:rsid w:val="000B3A70"/>
    <w:rsid w:val="000B525E"/>
    <w:rsid w:val="000B54BD"/>
    <w:rsid w:val="000B618A"/>
    <w:rsid w:val="000B6400"/>
    <w:rsid w:val="000B72BC"/>
    <w:rsid w:val="000B7B03"/>
    <w:rsid w:val="000C0C2A"/>
    <w:rsid w:val="000C0C36"/>
    <w:rsid w:val="000C0EB0"/>
    <w:rsid w:val="000C0FCB"/>
    <w:rsid w:val="000C1896"/>
    <w:rsid w:val="000C1E04"/>
    <w:rsid w:val="000C2A64"/>
    <w:rsid w:val="000C3764"/>
    <w:rsid w:val="000C5003"/>
    <w:rsid w:val="000C51BA"/>
    <w:rsid w:val="000C59A2"/>
    <w:rsid w:val="000C60A3"/>
    <w:rsid w:val="000C66D3"/>
    <w:rsid w:val="000D0864"/>
    <w:rsid w:val="000D08F3"/>
    <w:rsid w:val="000D2A50"/>
    <w:rsid w:val="000D2E8D"/>
    <w:rsid w:val="000D376C"/>
    <w:rsid w:val="000D3E38"/>
    <w:rsid w:val="000D416E"/>
    <w:rsid w:val="000D4484"/>
    <w:rsid w:val="000D4C04"/>
    <w:rsid w:val="000D4F67"/>
    <w:rsid w:val="000D5012"/>
    <w:rsid w:val="000D5A9D"/>
    <w:rsid w:val="000D7FB2"/>
    <w:rsid w:val="000E0152"/>
    <w:rsid w:val="000E09D5"/>
    <w:rsid w:val="000E1410"/>
    <w:rsid w:val="000E155E"/>
    <w:rsid w:val="000E1CBF"/>
    <w:rsid w:val="000E2A50"/>
    <w:rsid w:val="000E4779"/>
    <w:rsid w:val="000E4D31"/>
    <w:rsid w:val="000E6502"/>
    <w:rsid w:val="000E74E7"/>
    <w:rsid w:val="000E769A"/>
    <w:rsid w:val="000F024B"/>
    <w:rsid w:val="000F0354"/>
    <w:rsid w:val="000F0BCB"/>
    <w:rsid w:val="000F0CF8"/>
    <w:rsid w:val="000F12C8"/>
    <w:rsid w:val="000F149B"/>
    <w:rsid w:val="000F1A41"/>
    <w:rsid w:val="000F2104"/>
    <w:rsid w:val="000F2763"/>
    <w:rsid w:val="000F2E2A"/>
    <w:rsid w:val="000F33AE"/>
    <w:rsid w:val="000F415D"/>
    <w:rsid w:val="000F46D2"/>
    <w:rsid w:val="000F5020"/>
    <w:rsid w:val="000F6211"/>
    <w:rsid w:val="00100B58"/>
    <w:rsid w:val="00101DF0"/>
    <w:rsid w:val="00102300"/>
    <w:rsid w:val="001040C4"/>
    <w:rsid w:val="0010469E"/>
    <w:rsid w:val="00104C81"/>
    <w:rsid w:val="00104EA8"/>
    <w:rsid w:val="001050DF"/>
    <w:rsid w:val="001053CA"/>
    <w:rsid w:val="0010543C"/>
    <w:rsid w:val="001077EC"/>
    <w:rsid w:val="00107D74"/>
    <w:rsid w:val="00110C4F"/>
    <w:rsid w:val="00110D28"/>
    <w:rsid w:val="001110EA"/>
    <w:rsid w:val="00111D86"/>
    <w:rsid w:val="00112237"/>
    <w:rsid w:val="0011252F"/>
    <w:rsid w:val="00113326"/>
    <w:rsid w:val="0011347B"/>
    <w:rsid w:val="00113EE3"/>
    <w:rsid w:val="001145BD"/>
    <w:rsid w:val="00114F28"/>
    <w:rsid w:val="001152D7"/>
    <w:rsid w:val="001166B6"/>
    <w:rsid w:val="0011711A"/>
    <w:rsid w:val="0011765A"/>
    <w:rsid w:val="00117AF4"/>
    <w:rsid w:val="00117BDE"/>
    <w:rsid w:val="00117FA6"/>
    <w:rsid w:val="00120058"/>
    <w:rsid w:val="0012020B"/>
    <w:rsid w:val="00120F92"/>
    <w:rsid w:val="00121DFE"/>
    <w:rsid w:val="00122126"/>
    <w:rsid w:val="00125F2A"/>
    <w:rsid w:val="0012630C"/>
    <w:rsid w:val="00130259"/>
    <w:rsid w:val="001306C9"/>
    <w:rsid w:val="00130E37"/>
    <w:rsid w:val="001325C4"/>
    <w:rsid w:val="00133117"/>
    <w:rsid w:val="00134582"/>
    <w:rsid w:val="00134D96"/>
    <w:rsid w:val="00134F31"/>
    <w:rsid w:val="0013654C"/>
    <w:rsid w:val="001374C0"/>
    <w:rsid w:val="00137C0A"/>
    <w:rsid w:val="00140BA4"/>
    <w:rsid w:val="0014141E"/>
    <w:rsid w:val="0014250B"/>
    <w:rsid w:val="0014375C"/>
    <w:rsid w:val="001446D2"/>
    <w:rsid w:val="001465A8"/>
    <w:rsid w:val="00146A58"/>
    <w:rsid w:val="00146CB4"/>
    <w:rsid w:val="00146F26"/>
    <w:rsid w:val="0014782C"/>
    <w:rsid w:val="00147C12"/>
    <w:rsid w:val="00147C42"/>
    <w:rsid w:val="00150033"/>
    <w:rsid w:val="0015015B"/>
    <w:rsid w:val="00154475"/>
    <w:rsid w:val="00154629"/>
    <w:rsid w:val="00154850"/>
    <w:rsid w:val="00154D3D"/>
    <w:rsid w:val="0015572C"/>
    <w:rsid w:val="00157391"/>
    <w:rsid w:val="001574DE"/>
    <w:rsid w:val="001602E0"/>
    <w:rsid w:val="001606E0"/>
    <w:rsid w:val="0016105B"/>
    <w:rsid w:val="00161E5E"/>
    <w:rsid w:val="00162B84"/>
    <w:rsid w:val="00163D3C"/>
    <w:rsid w:val="001646A8"/>
    <w:rsid w:val="00164C04"/>
    <w:rsid w:val="00164C6F"/>
    <w:rsid w:val="00164D33"/>
    <w:rsid w:val="00164D56"/>
    <w:rsid w:val="001655A4"/>
    <w:rsid w:val="00165A89"/>
    <w:rsid w:val="00165C9D"/>
    <w:rsid w:val="00165FC8"/>
    <w:rsid w:val="0016619B"/>
    <w:rsid w:val="00172091"/>
    <w:rsid w:val="00173A99"/>
    <w:rsid w:val="00174D89"/>
    <w:rsid w:val="001752F0"/>
    <w:rsid w:val="00175950"/>
    <w:rsid w:val="0017769C"/>
    <w:rsid w:val="00180389"/>
    <w:rsid w:val="001816F0"/>
    <w:rsid w:val="00182D8C"/>
    <w:rsid w:val="00183BC0"/>
    <w:rsid w:val="0018450B"/>
    <w:rsid w:val="001851B8"/>
    <w:rsid w:val="00185E05"/>
    <w:rsid w:val="00187FF9"/>
    <w:rsid w:val="001909A3"/>
    <w:rsid w:val="00192FB6"/>
    <w:rsid w:val="001934BD"/>
    <w:rsid w:val="0019394F"/>
    <w:rsid w:val="001940DE"/>
    <w:rsid w:val="00195543"/>
    <w:rsid w:val="00195672"/>
    <w:rsid w:val="00195719"/>
    <w:rsid w:val="001977B5"/>
    <w:rsid w:val="00197A56"/>
    <w:rsid w:val="001A108A"/>
    <w:rsid w:val="001A199D"/>
    <w:rsid w:val="001A1C7A"/>
    <w:rsid w:val="001A2403"/>
    <w:rsid w:val="001A2E5D"/>
    <w:rsid w:val="001A3D1B"/>
    <w:rsid w:val="001A55BE"/>
    <w:rsid w:val="001A5B8D"/>
    <w:rsid w:val="001A6616"/>
    <w:rsid w:val="001A72FA"/>
    <w:rsid w:val="001B4A71"/>
    <w:rsid w:val="001B4D1B"/>
    <w:rsid w:val="001B4DEE"/>
    <w:rsid w:val="001B5657"/>
    <w:rsid w:val="001B568B"/>
    <w:rsid w:val="001B579C"/>
    <w:rsid w:val="001B5A8D"/>
    <w:rsid w:val="001B63E4"/>
    <w:rsid w:val="001B67F2"/>
    <w:rsid w:val="001B687A"/>
    <w:rsid w:val="001C1777"/>
    <w:rsid w:val="001C1CF5"/>
    <w:rsid w:val="001C31CD"/>
    <w:rsid w:val="001C4115"/>
    <w:rsid w:val="001C4D29"/>
    <w:rsid w:val="001C609D"/>
    <w:rsid w:val="001C66FD"/>
    <w:rsid w:val="001C674C"/>
    <w:rsid w:val="001C7176"/>
    <w:rsid w:val="001D0AB1"/>
    <w:rsid w:val="001D1B8A"/>
    <w:rsid w:val="001D2066"/>
    <w:rsid w:val="001D2717"/>
    <w:rsid w:val="001D4501"/>
    <w:rsid w:val="001D4A18"/>
    <w:rsid w:val="001D4CC1"/>
    <w:rsid w:val="001D4DA6"/>
    <w:rsid w:val="001D5431"/>
    <w:rsid w:val="001D5D35"/>
    <w:rsid w:val="001D5FD1"/>
    <w:rsid w:val="001D6EF3"/>
    <w:rsid w:val="001D7D51"/>
    <w:rsid w:val="001E28CB"/>
    <w:rsid w:val="001E3262"/>
    <w:rsid w:val="001E34DE"/>
    <w:rsid w:val="001E38A7"/>
    <w:rsid w:val="001E5643"/>
    <w:rsid w:val="001E6F4E"/>
    <w:rsid w:val="001E77B9"/>
    <w:rsid w:val="001F006E"/>
    <w:rsid w:val="001F1BD6"/>
    <w:rsid w:val="001F23F9"/>
    <w:rsid w:val="001F4CB9"/>
    <w:rsid w:val="001F4ED0"/>
    <w:rsid w:val="001F5407"/>
    <w:rsid w:val="001F5B86"/>
    <w:rsid w:val="001F68B6"/>
    <w:rsid w:val="001F7AFA"/>
    <w:rsid w:val="001F7F27"/>
    <w:rsid w:val="0020056D"/>
    <w:rsid w:val="00200625"/>
    <w:rsid w:val="00200DEF"/>
    <w:rsid w:val="0020416E"/>
    <w:rsid w:val="00204A01"/>
    <w:rsid w:val="00204C56"/>
    <w:rsid w:val="00205F06"/>
    <w:rsid w:val="00206627"/>
    <w:rsid w:val="002071E8"/>
    <w:rsid w:val="00207B22"/>
    <w:rsid w:val="00210640"/>
    <w:rsid w:val="00210B53"/>
    <w:rsid w:val="00210C49"/>
    <w:rsid w:val="00210E76"/>
    <w:rsid w:val="00211CA6"/>
    <w:rsid w:val="00213E80"/>
    <w:rsid w:val="00213F8C"/>
    <w:rsid w:val="00214856"/>
    <w:rsid w:val="002148C8"/>
    <w:rsid w:val="00215886"/>
    <w:rsid w:val="00216525"/>
    <w:rsid w:val="002173B9"/>
    <w:rsid w:val="00220774"/>
    <w:rsid w:val="0022145D"/>
    <w:rsid w:val="0022207C"/>
    <w:rsid w:val="00222253"/>
    <w:rsid w:val="002228D5"/>
    <w:rsid w:val="0022296F"/>
    <w:rsid w:val="0022323B"/>
    <w:rsid w:val="002232A1"/>
    <w:rsid w:val="002233D5"/>
    <w:rsid w:val="00223EB4"/>
    <w:rsid w:val="00224435"/>
    <w:rsid w:val="00224893"/>
    <w:rsid w:val="00226B63"/>
    <w:rsid w:val="0022737C"/>
    <w:rsid w:val="00232409"/>
    <w:rsid w:val="00232E57"/>
    <w:rsid w:val="00233F7F"/>
    <w:rsid w:val="00234559"/>
    <w:rsid w:val="00234C7A"/>
    <w:rsid w:val="002350B0"/>
    <w:rsid w:val="002358A4"/>
    <w:rsid w:val="002367F8"/>
    <w:rsid w:val="00237217"/>
    <w:rsid w:val="00237716"/>
    <w:rsid w:val="00237916"/>
    <w:rsid w:val="0024019A"/>
    <w:rsid w:val="00240685"/>
    <w:rsid w:val="002409D9"/>
    <w:rsid w:val="00240C53"/>
    <w:rsid w:val="00240FD7"/>
    <w:rsid w:val="00241FF9"/>
    <w:rsid w:val="00242893"/>
    <w:rsid w:val="0024333B"/>
    <w:rsid w:val="00244A33"/>
    <w:rsid w:val="00244D09"/>
    <w:rsid w:val="00244E76"/>
    <w:rsid w:val="002456C7"/>
    <w:rsid w:val="00245E62"/>
    <w:rsid w:val="0024732E"/>
    <w:rsid w:val="00247F73"/>
    <w:rsid w:val="00250BA2"/>
    <w:rsid w:val="00251D02"/>
    <w:rsid w:val="00251E1B"/>
    <w:rsid w:val="0025299A"/>
    <w:rsid w:val="00252DBA"/>
    <w:rsid w:val="00254AF3"/>
    <w:rsid w:val="002557AD"/>
    <w:rsid w:val="00256032"/>
    <w:rsid w:val="002568CE"/>
    <w:rsid w:val="00256FDA"/>
    <w:rsid w:val="00257B24"/>
    <w:rsid w:val="00257EC7"/>
    <w:rsid w:val="00257F87"/>
    <w:rsid w:val="00257FAC"/>
    <w:rsid w:val="0026004B"/>
    <w:rsid w:val="00260495"/>
    <w:rsid w:val="0026145C"/>
    <w:rsid w:val="00261D67"/>
    <w:rsid w:val="00261EE5"/>
    <w:rsid w:val="00262165"/>
    <w:rsid w:val="002627C7"/>
    <w:rsid w:val="002632F5"/>
    <w:rsid w:val="00263787"/>
    <w:rsid w:val="00264462"/>
    <w:rsid w:val="002646D9"/>
    <w:rsid w:val="00264D82"/>
    <w:rsid w:val="00264E85"/>
    <w:rsid w:val="002652EA"/>
    <w:rsid w:val="0026555E"/>
    <w:rsid w:val="002669E0"/>
    <w:rsid w:val="00266EF3"/>
    <w:rsid w:val="002719C8"/>
    <w:rsid w:val="00272121"/>
    <w:rsid w:val="002722A2"/>
    <w:rsid w:val="00273814"/>
    <w:rsid w:val="00273D51"/>
    <w:rsid w:val="00274BF3"/>
    <w:rsid w:val="00275094"/>
    <w:rsid w:val="00275D7B"/>
    <w:rsid w:val="00276799"/>
    <w:rsid w:val="00277058"/>
    <w:rsid w:val="00277D21"/>
    <w:rsid w:val="0028196A"/>
    <w:rsid w:val="0028226F"/>
    <w:rsid w:val="00282314"/>
    <w:rsid w:val="0028309D"/>
    <w:rsid w:val="00284180"/>
    <w:rsid w:val="00284728"/>
    <w:rsid w:val="002857E3"/>
    <w:rsid w:val="0028636C"/>
    <w:rsid w:val="00287AF9"/>
    <w:rsid w:val="00290090"/>
    <w:rsid w:val="00290C89"/>
    <w:rsid w:val="002910BD"/>
    <w:rsid w:val="00292127"/>
    <w:rsid w:val="00293502"/>
    <w:rsid w:val="00294BB1"/>
    <w:rsid w:val="002975A0"/>
    <w:rsid w:val="002A048E"/>
    <w:rsid w:val="002A100C"/>
    <w:rsid w:val="002A1D45"/>
    <w:rsid w:val="002A2959"/>
    <w:rsid w:val="002A3143"/>
    <w:rsid w:val="002A497A"/>
    <w:rsid w:val="002A6308"/>
    <w:rsid w:val="002A6CA9"/>
    <w:rsid w:val="002A7744"/>
    <w:rsid w:val="002B062A"/>
    <w:rsid w:val="002B1133"/>
    <w:rsid w:val="002B1339"/>
    <w:rsid w:val="002B2714"/>
    <w:rsid w:val="002B2CAB"/>
    <w:rsid w:val="002B3A7B"/>
    <w:rsid w:val="002B41E6"/>
    <w:rsid w:val="002B4326"/>
    <w:rsid w:val="002B4911"/>
    <w:rsid w:val="002B49E0"/>
    <w:rsid w:val="002B5B70"/>
    <w:rsid w:val="002B5D12"/>
    <w:rsid w:val="002B5F97"/>
    <w:rsid w:val="002B61DD"/>
    <w:rsid w:val="002B646E"/>
    <w:rsid w:val="002B671A"/>
    <w:rsid w:val="002B6DE2"/>
    <w:rsid w:val="002B7B3D"/>
    <w:rsid w:val="002C038D"/>
    <w:rsid w:val="002C04B6"/>
    <w:rsid w:val="002C1602"/>
    <w:rsid w:val="002C236D"/>
    <w:rsid w:val="002C284B"/>
    <w:rsid w:val="002C34F7"/>
    <w:rsid w:val="002C4461"/>
    <w:rsid w:val="002C4BA2"/>
    <w:rsid w:val="002C4D9A"/>
    <w:rsid w:val="002C6E67"/>
    <w:rsid w:val="002C7533"/>
    <w:rsid w:val="002C7607"/>
    <w:rsid w:val="002C79DC"/>
    <w:rsid w:val="002C7F55"/>
    <w:rsid w:val="002D066B"/>
    <w:rsid w:val="002D1440"/>
    <w:rsid w:val="002D19DC"/>
    <w:rsid w:val="002D275D"/>
    <w:rsid w:val="002D2BB0"/>
    <w:rsid w:val="002D3438"/>
    <w:rsid w:val="002D3C9F"/>
    <w:rsid w:val="002D3F2A"/>
    <w:rsid w:val="002D4755"/>
    <w:rsid w:val="002D5F59"/>
    <w:rsid w:val="002D6E75"/>
    <w:rsid w:val="002D7A7C"/>
    <w:rsid w:val="002E0770"/>
    <w:rsid w:val="002E1209"/>
    <w:rsid w:val="002E1263"/>
    <w:rsid w:val="002E23C5"/>
    <w:rsid w:val="002E6134"/>
    <w:rsid w:val="002F004B"/>
    <w:rsid w:val="002F0E52"/>
    <w:rsid w:val="002F1537"/>
    <w:rsid w:val="002F181C"/>
    <w:rsid w:val="002F1EF3"/>
    <w:rsid w:val="002F3079"/>
    <w:rsid w:val="002F3463"/>
    <w:rsid w:val="002F4EAD"/>
    <w:rsid w:val="002F5543"/>
    <w:rsid w:val="002F5C9C"/>
    <w:rsid w:val="002F628F"/>
    <w:rsid w:val="002F6EF6"/>
    <w:rsid w:val="002F71D5"/>
    <w:rsid w:val="002F75CB"/>
    <w:rsid w:val="003000BD"/>
    <w:rsid w:val="00300F4B"/>
    <w:rsid w:val="00301445"/>
    <w:rsid w:val="00301FBF"/>
    <w:rsid w:val="00302012"/>
    <w:rsid w:val="0030267F"/>
    <w:rsid w:val="0030299F"/>
    <w:rsid w:val="003029F0"/>
    <w:rsid w:val="00302E3D"/>
    <w:rsid w:val="00303F6C"/>
    <w:rsid w:val="00305933"/>
    <w:rsid w:val="00305AD7"/>
    <w:rsid w:val="0031141E"/>
    <w:rsid w:val="003116F9"/>
    <w:rsid w:val="00313564"/>
    <w:rsid w:val="00313D86"/>
    <w:rsid w:val="003141B1"/>
    <w:rsid w:val="00315D59"/>
    <w:rsid w:val="003170B1"/>
    <w:rsid w:val="003172AA"/>
    <w:rsid w:val="003173AD"/>
    <w:rsid w:val="00317D0F"/>
    <w:rsid w:val="003202CD"/>
    <w:rsid w:val="00321B2A"/>
    <w:rsid w:val="00322EC2"/>
    <w:rsid w:val="00322F37"/>
    <w:rsid w:val="0032406E"/>
    <w:rsid w:val="00324072"/>
    <w:rsid w:val="00325714"/>
    <w:rsid w:val="00326F26"/>
    <w:rsid w:val="00327ACF"/>
    <w:rsid w:val="00330778"/>
    <w:rsid w:val="00330DB9"/>
    <w:rsid w:val="0033238E"/>
    <w:rsid w:val="00332BA8"/>
    <w:rsid w:val="00333487"/>
    <w:rsid w:val="00333A19"/>
    <w:rsid w:val="003345C5"/>
    <w:rsid w:val="00334745"/>
    <w:rsid w:val="00335663"/>
    <w:rsid w:val="003359A3"/>
    <w:rsid w:val="003359C5"/>
    <w:rsid w:val="00335AE7"/>
    <w:rsid w:val="00343320"/>
    <w:rsid w:val="00344137"/>
    <w:rsid w:val="003458F6"/>
    <w:rsid w:val="00345B57"/>
    <w:rsid w:val="00345E98"/>
    <w:rsid w:val="0034625D"/>
    <w:rsid w:val="00346790"/>
    <w:rsid w:val="00347FCA"/>
    <w:rsid w:val="00350030"/>
    <w:rsid w:val="0035048F"/>
    <w:rsid w:val="0035091B"/>
    <w:rsid w:val="00351A83"/>
    <w:rsid w:val="00352A81"/>
    <w:rsid w:val="00353427"/>
    <w:rsid w:val="00353836"/>
    <w:rsid w:val="003551D0"/>
    <w:rsid w:val="003556A0"/>
    <w:rsid w:val="0035790E"/>
    <w:rsid w:val="0036072D"/>
    <w:rsid w:val="00361FEE"/>
    <w:rsid w:val="00362CA9"/>
    <w:rsid w:val="003631FD"/>
    <w:rsid w:val="003636F6"/>
    <w:rsid w:val="0036370F"/>
    <w:rsid w:val="00365AE2"/>
    <w:rsid w:val="0036602E"/>
    <w:rsid w:val="00366704"/>
    <w:rsid w:val="00366794"/>
    <w:rsid w:val="00366922"/>
    <w:rsid w:val="00367589"/>
    <w:rsid w:val="0037104E"/>
    <w:rsid w:val="00372988"/>
    <w:rsid w:val="003747D7"/>
    <w:rsid w:val="003749E4"/>
    <w:rsid w:val="00374C2D"/>
    <w:rsid w:val="003754F7"/>
    <w:rsid w:val="003761DA"/>
    <w:rsid w:val="0037677F"/>
    <w:rsid w:val="00376F43"/>
    <w:rsid w:val="003776D8"/>
    <w:rsid w:val="00380228"/>
    <w:rsid w:val="00380998"/>
    <w:rsid w:val="00381456"/>
    <w:rsid w:val="003818F8"/>
    <w:rsid w:val="00383AF4"/>
    <w:rsid w:val="00383E7A"/>
    <w:rsid w:val="00384423"/>
    <w:rsid w:val="003846A3"/>
    <w:rsid w:val="00384E18"/>
    <w:rsid w:val="00385AF4"/>
    <w:rsid w:val="00385E26"/>
    <w:rsid w:val="00386961"/>
    <w:rsid w:val="00386BBE"/>
    <w:rsid w:val="00386CF0"/>
    <w:rsid w:val="00386F3C"/>
    <w:rsid w:val="00390158"/>
    <w:rsid w:val="0039049B"/>
    <w:rsid w:val="003904ED"/>
    <w:rsid w:val="00391286"/>
    <w:rsid w:val="003913AE"/>
    <w:rsid w:val="003915C6"/>
    <w:rsid w:val="00392D6F"/>
    <w:rsid w:val="00394C12"/>
    <w:rsid w:val="0039533E"/>
    <w:rsid w:val="00396EBB"/>
    <w:rsid w:val="003A0E88"/>
    <w:rsid w:val="003A1696"/>
    <w:rsid w:val="003A1D37"/>
    <w:rsid w:val="003A2EE0"/>
    <w:rsid w:val="003A3280"/>
    <w:rsid w:val="003A4633"/>
    <w:rsid w:val="003A464E"/>
    <w:rsid w:val="003A5C37"/>
    <w:rsid w:val="003B0223"/>
    <w:rsid w:val="003B1A07"/>
    <w:rsid w:val="003B1E1F"/>
    <w:rsid w:val="003B4246"/>
    <w:rsid w:val="003B4339"/>
    <w:rsid w:val="003B7905"/>
    <w:rsid w:val="003B7B05"/>
    <w:rsid w:val="003B7C87"/>
    <w:rsid w:val="003B7FF0"/>
    <w:rsid w:val="003C1396"/>
    <w:rsid w:val="003C1CB7"/>
    <w:rsid w:val="003C2386"/>
    <w:rsid w:val="003C2533"/>
    <w:rsid w:val="003C25C8"/>
    <w:rsid w:val="003C42CE"/>
    <w:rsid w:val="003C5203"/>
    <w:rsid w:val="003C54E4"/>
    <w:rsid w:val="003C5710"/>
    <w:rsid w:val="003C5FD4"/>
    <w:rsid w:val="003C674E"/>
    <w:rsid w:val="003D0A58"/>
    <w:rsid w:val="003D16B1"/>
    <w:rsid w:val="003D1E07"/>
    <w:rsid w:val="003D22B3"/>
    <w:rsid w:val="003D319D"/>
    <w:rsid w:val="003D3398"/>
    <w:rsid w:val="003D37A6"/>
    <w:rsid w:val="003D62EA"/>
    <w:rsid w:val="003D7E8E"/>
    <w:rsid w:val="003E07A0"/>
    <w:rsid w:val="003E158B"/>
    <w:rsid w:val="003E15D4"/>
    <w:rsid w:val="003E1C8E"/>
    <w:rsid w:val="003E33FB"/>
    <w:rsid w:val="003E58D6"/>
    <w:rsid w:val="003E6055"/>
    <w:rsid w:val="003E714D"/>
    <w:rsid w:val="003E7262"/>
    <w:rsid w:val="003F0F1E"/>
    <w:rsid w:val="003F1A58"/>
    <w:rsid w:val="003F215F"/>
    <w:rsid w:val="003F2516"/>
    <w:rsid w:val="003F43BD"/>
    <w:rsid w:val="003F463E"/>
    <w:rsid w:val="003F4B30"/>
    <w:rsid w:val="003F4B83"/>
    <w:rsid w:val="003F4BA8"/>
    <w:rsid w:val="003F4C53"/>
    <w:rsid w:val="003F4E8F"/>
    <w:rsid w:val="003F552F"/>
    <w:rsid w:val="003F5B25"/>
    <w:rsid w:val="003F6E36"/>
    <w:rsid w:val="003F76FC"/>
    <w:rsid w:val="003F7E65"/>
    <w:rsid w:val="00400F77"/>
    <w:rsid w:val="0040304D"/>
    <w:rsid w:val="00403ABB"/>
    <w:rsid w:val="00404B76"/>
    <w:rsid w:val="0040684D"/>
    <w:rsid w:val="00406EA2"/>
    <w:rsid w:val="00407531"/>
    <w:rsid w:val="004078E2"/>
    <w:rsid w:val="0040791F"/>
    <w:rsid w:val="00407A93"/>
    <w:rsid w:val="004108F2"/>
    <w:rsid w:val="0041117D"/>
    <w:rsid w:val="00411254"/>
    <w:rsid w:val="0041158C"/>
    <w:rsid w:val="004122DE"/>
    <w:rsid w:val="0041370C"/>
    <w:rsid w:val="00414339"/>
    <w:rsid w:val="00414CAC"/>
    <w:rsid w:val="004152B1"/>
    <w:rsid w:val="00415BEF"/>
    <w:rsid w:val="00416C13"/>
    <w:rsid w:val="00416E5C"/>
    <w:rsid w:val="00417002"/>
    <w:rsid w:val="0041779D"/>
    <w:rsid w:val="00420A31"/>
    <w:rsid w:val="00420A68"/>
    <w:rsid w:val="004215BA"/>
    <w:rsid w:val="00421F20"/>
    <w:rsid w:val="0042326A"/>
    <w:rsid w:val="0042583C"/>
    <w:rsid w:val="00427209"/>
    <w:rsid w:val="00427E2E"/>
    <w:rsid w:val="00431B23"/>
    <w:rsid w:val="00432BE8"/>
    <w:rsid w:val="00432C4A"/>
    <w:rsid w:val="00432CF4"/>
    <w:rsid w:val="004333B4"/>
    <w:rsid w:val="004347B2"/>
    <w:rsid w:val="00434DF9"/>
    <w:rsid w:val="00435316"/>
    <w:rsid w:val="00435795"/>
    <w:rsid w:val="00435AA7"/>
    <w:rsid w:val="00437408"/>
    <w:rsid w:val="004429C0"/>
    <w:rsid w:val="00442ED9"/>
    <w:rsid w:val="00443263"/>
    <w:rsid w:val="00444CB4"/>
    <w:rsid w:val="00445A8F"/>
    <w:rsid w:val="004460FF"/>
    <w:rsid w:val="00446940"/>
    <w:rsid w:val="00450224"/>
    <w:rsid w:val="00450360"/>
    <w:rsid w:val="004508B9"/>
    <w:rsid w:val="00450ABC"/>
    <w:rsid w:val="00451CD0"/>
    <w:rsid w:val="00452DC6"/>
    <w:rsid w:val="0045337A"/>
    <w:rsid w:val="00453B2B"/>
    <w:rsid w:val="00453EA1"/>
    <w:rsid w:val="00454FF9"/>
    <w:rsid w:val="00455C22"/>
    <w:rsid w:val="00455DF0"/>
    <w:rsid w:val="0045759D"/>
    <w:rsid w:val="00460AC0"/>
    <w:rsid w:val="004610D3"/>
    <w:rsid w:val="004612FB"/>
    <w:rsid w:val="00461955"/>
    <w:rsid w:val="00462171"/>
    <w:rsid w:val="00464015"/>
    <w:rsid w:val="00464168"/>
    <w:rsid w:val="004647AF"/>
    <w:rsid w:val="00464D4A"/>
    <w:rsid w:val="00464E92"/>
    <w:rsid w:val="00465679"/>
    <w:rsid w:val="00466673"/>
    <w:rsid w:val="00471A7F"/>
    <w:rsid w:val="00472223"/>
    <w:rsid w:val="0047297C"/>
    <w:rsid w:val="00474124"/>
    <w:rsid w:val="00474417"/>
    <w:rsid w:val="0047519E"/>
    <w:rsid w:val="004752F6"/>
    <w:rsid w:val="0047541D"/>
    <w:rsid w:val="00476209"/>
    <w:rsid w:val="00476BAE"/>
    <w:rsid w:val="00477287"/>
    <w:rsid w:val="00477294"/>
    <w:rsid w:val="004774D3"/>
    <w:rsid w:val="00477A09"/>
    <w:rsid w:val="0048050A"/>
    <w:rsid w:val="00480AC6"/>
    <w:rsid w:val="00480B83"/>
    <w:rsid w:val="00480E0E"/>
    <w:rsid w:val="00481177"/>
    <w:rsid w:val="00481EC3"/>
    <w:rsid w:val="004824D1"/>
    <w:rsid w:val="00482C3C"/>
    <w:rsid w:val="00482DED"/>
    <w:rsid w:val="00483D62"/>
    <w:rsid w:val="00484ACE"/>
    <w:rsid w:val="004854CE"/>
    <w:rsid w:val="00486F07"/>
    <w:rsid w:val="00487146"/>
    <w:rsid w:val="0049103D"/>
    <w:rsid w:val="00491AF4"/>
    <w:rsid w:val="00491BF3"/>
    <w:rsid w:val="00491CC1"/>
    <w:rsid w:val="00491E58"/>
    <w:rsid w:val="00492085"/>
    <w:rsid w:val="0049215D"/>
    <w:rsid w:val="00492BBC"/>
    <w:rsid w:val="00493414"/>
    <w:rsid w:val="0049423D"/>
    <w:rsid w:val="00494B46"/>
    <w:rsid w:val="00496EB8"/>
    <w:rsid w:val="00497D40"/>
    <w:rsid w:val="004A0617"/>
    <w:rsid w:val="004A087E"/>
    <w:rsid w:val="004A1581"/>
    <w:rsid w:val="004A1641"/>
    <w:rsid w:val="004A1D1C"/>
    <w:rsid w:val="004A37EE"/>
    <w:rsid w:val="004A400E"/>
    <w:rsid w:val="004A4030"/>
    <w:rsid w:val="004A47CD"/>
    <w:rsid w:val="004A491E"/>
    <w:rsid w:val="004A556F"/>
    <w:rsid w:val="004A5EC3"/>
    <w:rsid w:val="004A72D3"/>
    <w:rsid w:val="004A7AE7"/>
    <w:rsid w:val="004A7BC9"/>
    <w:rsid w:val="004B2776"/>
    <w:rsid w:val="004B284E"/>
    <w:rsid w:val="004B2DEC"/>
    <w:rsid w:val="004B2E7C"/>
    <w:rsid w:val="004B371E"/>
    <w:rsid w:val="004B3913"/>
    <w:rsid w:val="004B39CC"/>
    <w:rsid w:val="004B4100"/>
    <w:rsid w:val="004B4E06"/>
    <w:rsid w:val="004B5B1D"/>
    <w:rsid w:val="004B6448"/>
    <w:rsid w:val="004C08E0"/>
    <w:rsid w:val="004C095B"/>
    <w:rsid w:val="004C0F87"/>
    <w:rsid w:val="004C15F3"/>
    <w:rsid w:val="004C1736"/>
    <w:rsid w:val="004C4345"/>
    <w:rsid w:val="004C4353"/>
    <w:rsid w:val="004C4658"/>
    <w:rsid w:val="004C48B9"/>
    <w:rsid w:val="004C4FFE"/>
    <w:rsid w:val="004C5855"/>
    <w:rsid w:val="004C7883"/>
    <w:rsid w:val="004D184E"/>
    <w:rsid w:val="004D22F1"/>
    <w:rsid w:val="004D3030"/>
    <w:rsid w:val="004D3D13"/>
    <w:rsid w:val="004D406E"/>
    <w:rsid w:val="004D5824"/>
    <w:rsid w:val="004D5924"/>
    <w:rsid w:val="004D5C5C"/>
    <w:rsid w:val="004D5D96"/>
    <w:rsid w:val="004D63C2"/>
    <w:rsid w:val="004D6EA4"/>
    <w:rsid w:val="004D7D2F"/>
    <w:rsid w:val="004E03D9"/>
    <w:rsid w:val="004E0844"/>
    <w:rsid w:val="004E0B63"/>
    <w:rsid w:val="004E13E6"/>
    <w:rsid w:val="004E244B"/>
    <w:rsid w:val="004E29F2"/>
    <w:rsid w:val="004E3711"/>
    <w:rsid w:val="004E3D1A"/>
    <w:rsid w:val="004E41ED"/>
    <w:rsid w:val="004E4A56"/>
    <w:rsid w:val="004E5078"/>
    <w:rsid w:val="004E5C47"/>
    <w:rsid w:val="004E639C"/>
    <w:rsid w:val="004E70BB"/>
    <w:rsid w:val="004E723B"/>
    <w:rsid w:val="004E7BE5"/>
    <w:rsid w:val="004F0F36"/>
    <w:rsid w:val="004F16DF"/>
    <w:rsid w:val="004F1827"/>
    <w:rsid w:val="004F1F91"/>
    <w:rsid w:val="004F25EC"/>
    <w:rsid w:val="004F2811"/>
    <w:rsid w:val="004F3902"/>
    <w:rsid w:val="004F4CB3"/>
    <w:rsid w:val="004F4ED8"/>
    <w:rsid w:val="004F7C32"/>
    <w:rsid w:val="0050278B"/>
    <w:rsid w:val="00502B26"/>
    <w:rsid w:val="00503A92"/>
    <w:rsid w:val="00503F39"/>
    <w:rsid w:val="0050526E"/>
    <w:rsid w:val="00506CBF"/>
    <w:rsid w:val="005077F1"/>
    <w:rsid w:val="0051003B"/>
    <w:rsid w:val="005109E6"/>
    <w:rsid w:val="005121D2"/>
    <w:rsid w:val="00512DDE"/>
    <w:rsid w:val="00513896"/>
    <w:rsid w:val="00514569"/>
    <w:rsid w:val="00514E51"/>
    <w:rsid w:val="00515381"/>
    <w:rsid w:val="005153D2"/>
    <w:rsid w:val="0051571B"/>
    <w:rsid w:val="005157C0"/>
    <w:rsid w:val="0051621D"/>
    <w:rsid w:val="00517834"/>
    <w:rsid w:val="00520C9B"/>
    <w:rsid w:val="00520E14"/>
    <w:rsid w:val="00522E0E"/>
    <w:rsid w:val="00525C59"/>
    <w:rsid w:val="005261A9"/>
    <w:rsid w:val="00527069"/>
    <w:rsid w:val="00530259"/>
    <w:rsid w:val="005305A1"/>
    <w:rsid w:val="005312BC"/>
    <w:rsid w:val="0053151A"/>
    <w:rsid w:val="00531A7D"/>
    <w:rsid w:val="00532414"/>
    <w:rsid w:val="005331EB"/>
    <w:rsid w:val="005335E4"/>
    <w:rsid w:val="0053460C"/>
    <w:rsid w:val="00534D81"/>
    <w:rsid w:val="00535E69"/>
    <w:rsid w:val="00536EB9"/>
    <w:rsid w:val="0053741D"/>
    <w:rsid w:val="005405B8"/>
    <w:rsid w:val="00540A28"/>
    <w:rsid w:val="00540E40"/>
    <w:rsid w:val="005411F9"/>
    <w:rsid w:val="00544692"/>
    <w:rsid w:val="00547658"/>
    <w:rsid w:val="005546D7"/>
    <w:rsid w:val="00555244"/>
    <w:rsid w:val="0055560B"/>
    <w:rsid w:val="005561F1"/>
    <w:rsid w:val="00556A17"/>
    <w:rsid w:val="0055781D"/>
    <w:rsid w:val="005612B6"/>
    <w:rsid w:val="005646B2"/>
    <w:rsid w:val="00564AF6"/>
    <w:rsid w:val="005655AF"/>
    <w:rsid w:val="00565A9A"/>
    <w:rsid w:val="00565C9C"/>
    <w:rsid w:val="00567B68"/>
    <w:rsid w:val="00567C30"/>
    <w:rsid w:val="00570116"/>
    <w:rsid w:val="00571FF0"/>
    <w:rsid w:val="005720F0"/>
    <w:rsid w:val="00572116"/>
    <w:rsid w:val="00572706"/>
    <w:rsid w:val="00572790"/>
    <w:rsid w:val="00572F78"/>
    <w:rsid w:val="0057554D"/>
    <w:rsid w:val="0057559C"/>
    <w:rsid w:val="005755C2"/>
    <w:rsid w:val="0057563D"/>
    <w:rsid w:val="00577BFF"/>
    <w:rsid w:val="005807DE"/>
    <w:rsid w:val="00580AFD"/>
    <w:rsid w:val="00581AC0"/>
    <w:rsid w:val="0058287F"/>
    <w:rsid w:val="00582960"/>
    <w:rsid w:val="0058366A"/>
    <w:rsid w:val="005836DC"/>
    <w:rsid w:val="00584310"/>
    <w:rsid w:val="00584A40"/>
    <w:rsid w:val="00586E1F"/>
    <w:rsid w:val="00587247"/>
    <w:rsid w:val="00587677"/>
    <w:rsid w:val="00587891"/>
    <w:rsid w:val="00590502"/>
    <w:rsid w:val="00590672"/>
    <w:rsid w:val="00590D21"/>
    <w:rsid w:val="005919AC"/>
    <w:rsid w:val="00593272"/>
    <w:rsid w:val="0059334B"/>
    <w:rsid w:val="00593F2E"/>
    <w:rsid w:val="00593FFD"/>
    <w:rsid w:val="005940B6"/>
    <w:rsid w:val="005950A6"/>
    <w:rsid w:val="005957A9"/>
    <w:rsid w:val="00596E9E"/>
    <w:rsid w:val="00596F42"/>
    <w:rsid w:val="00596F6A"/>
    <w:rsid w:val="00597956"/>
    <w:rsid w:val="00597A4C"/>
    <w:rsid w:val="005A034D"/>
    <w:rsid w:val="005A0B9C"/>
    <w:rsid w:val="005A2AC6"/>
    <w:rsid w:val="005A339E"/>
    <w:rsid w:val="005A3C3F"/>
    <w:rsid w:val="005A4695"/>
    <w:rsid w:val="005A496D"/>
    <w:rsid w:val="005A518B"/>
    <w:rsid w:val="005A51A1"/>
    <w:rsid w:val="005A520E"/>
    <w:rsid w:val="005A5592"/>
    <w:rsid w:val="005A5B8A"/>
    <w:rsid w:val="005A5CE3"/>
    <w:rsid w:val="005A6F25"/>
    <w:rsid w:val="005A6F9B"/>
    <w:rsid w:val="005B28B1"/>
    <w:rsid w:val="005B34EF"/>
    <w:rsid w:val="005B6336"/>
    <w:rsid w:val="005C09C5"/>
    <w:rsid w:val="005C0A63"/>
    <w:rsid w:val="005C24CC"/>
    <w:rsid w:val="005C28A1"/>
    <w:rsid w:val="005C2A17"/>
    <w:rsid w:val="005C58A5"/>
    <w:rsid w:val="005C6AFA"/>
    <w:rsid w:val="005C6E02"/>
    <w:rsid w:val="005C6F00"/>
    <w:rsid w:val="005C7B4E"/>
    <w:rsid w:val="005C7D46"/>
    <w:rsid w:val="005D0210"/>
    <w:rsid w:val="005D0DB1"/>
    <w:rsid w:val="005D0ECB"/>
    <w:rsid w:val="005D0F5E"/>
    <w:rsid w:val="005D19A7"/>
    <w:rsid w:val="005D2E8F"/>
    <w:rsid w:val="005D2EBB"/>
    <w:rsid w:val="005D343A"/>
    <w:rsid w:val="005D3A00"/>
    <w:rsid w:val="005D4073"/>
    <w:rsid w:val="005D445E"/>
    <w:rsid w:val="005D4ECD"/>
    <w:rsid w:val="005D4EFE"/>
    <w:rsid w:val="005D5BFA"/>
    <w:rsid w:val="005D61DA"/>
    <w:rsid w:val="005D72F3"/>
    <w:rsid w:val="005D7C54"/>
    <w:rsid w:val="005D7CA0"/>
    <w:rsid w:val="005E0524"/>
    <w:rsid w:val="005E118F"/>
    <w:rsid w:val="005E2271"/>
    <w:rsid w:val="005E2C0F"/>
    <w:rsid w:val="005E3D57"/>
    <w:rsid w:val="005E4BB5"/>
    <w:rsid w:val="005E5369"/>
    <w:rsid w:val="005E710B"/>
    <w:rsid w:val="005E78D8"/>
    <w:rsid w:val="005F0902"/>
    <w:rsid w:val="005F118F"/>
    <w:rsid w:val="005F235B"/>
    <w:rsid w:val="005F37E0"/>
    <w:rsid w:val="005F4BD8"/>
    <w:rsid w:val="005F4CF6"/>
    <w:rsid w:val="005F53BA"/>
    <w:rsid w:val="005F5A8E"/>
    <w:rsid w:val="005F5D5E"/>
    <w:rsid w:val="005F659D"/>
    <w:rsid w:val="005F75E7"/>
    <w:rsid w:val="0060208B"/>
    <w:rsid w:val="00602F2B"/>
    <w:rsid w:val="00604189"/>
    <w:rsid w:val="00605003"/>
    <w:rsid w:val="00605894"/>
    <w:rsid w:val="006100E5"/>
    <w:rsid w:val="00610AE2"/>
    <w:rsid w:val="00610B86"/>
    <w:rsid w:val="006119E6"/>
    <w:rsid w:val="006131C8"/>
    <w:rsid w:val="00613B11"/>
    <w:rsid w:val="0061478E"/>
    <w:rsid w:val="00616A8C"/>
    <w:rsid w:val="0061787A"/>
    <w:rsid w:val="00617A54"/>
    <w:rsid w:val="00620891"/>
    <w:rsid w:val="00621997"/>
    <w:rsid w:val="00621C48"/>
    <w:rsid w:val="00622016"/>
    <w:rsid w:val="006220F0"/>
    <w:rsid w:val="006222F5"/>
    <w:rsid w:val="00622CFE"/>
    <w:rsid w:val="0062340E"/>
    <w:rsid w:val="00625770"/>
    <w:rsid w:val="00625F6A"/>
    <w:rsid w:val="00626705"/>
    <w:rsid w:val="0062688B"/>
    <w:rsid w:val="0062738A"/>
    <w:rsid w:val="00627A74"/>
    <w:rsid w:val="00631132"/>
    <w:rsid w:val="00631279"/>
    <w:rsid w:val="0063149A"/>
    <w:rsid w:val="006316AA"/>
    <w:rsid w:val="00631A14"/>
    <w:rsid w:val="00632250"/>
    <w:rsid w:val="006325AA"/>
    <w:rsid w:val="00632C3B"/>
    <w:rsid w:val="00634C57"/>
    <w:rsid w:val="00635BEA"/>
    <w:rsid w:val="00637546"/>
    <w:rsid w:val="00637B91"/>
    <w:rsid w:val="0064000B"/>
    <w:rsid w:val="00640F9F"/>
    <w:rsid w:val="006413E5"/>
    <w:rsid w:val="00642290"/>
    <w:rsid w:val="00642462"/>
    <w:rsid w:val="00642508"/>
    <w:rsid w:val="006436CB"/>
    <w:rsid w:val="00644428"/>
    <w:rsid w:val="00645437"/>
    <w:rsid w:val="006462C3"/>
    <w:rsid w:val="0064680E"/>
    <w:rsid w:val="0064707D"/>
    <w:rsid w:val="00650B76"/>
    <w:rsid w:val="006522E8"/>
    <w:rsid w:val="00652495"/>
    <w:rsid w:val="00654239"/>
    <w:rsid w:val="00654E1E"/>
    <w:rsid w:val="00654EA9"/>
    <w:rsid w:val="00655A64"/>
    <w:rsid w:val="00655FD7"/>
    <w:rsid w:val="00656171"/>
    <w:rsid w:val="006571A9"/>
    <w:rsid w:val="006572A4"/>
    <w:rsid w:val="006600B9"/>
    <w:rsid w:val="006626DA"/>
    <w:rsid w:val="006635D2"/>
    <w:rsid w:val="0066642A"/>
    <w:rsid w:val="00666A49"/>
    <w:rsid w:val="00666BB4"/>
    <w:rsid w:val="00666F9C"/>
    <w:rsid w:val="00667069"/>
    <w:rsid w:val="00670701"/>
    <w:rsid w:val="00670825"/>
    <w:rsid w:val="00671452"/>
    <w:rsid w:val="00672135"/>
    <w:rsid w:val="00672983"/>
    <w:rsid w:val="0067341F"/>
    <w:rsid w:val="0067343C"/>
    <w:rsid w:val="00673FB9"/>
    <w:rsid w:val="006740A6"/>
    <w:rsid w:val="0067465D"/>
    <w:rsid w:val="00674935"/>
    <w:rsid w:val="00674F2A"/>
    <w:rsid w:val="00675325"/>
    <w:rsid w:val="0067539C"/>
    <w:rsid w:val="006754DA"/>
    <w:rsid w:val="00675601"/>
    <w:rsid w:val="006766C6"/>
    <w:rsid w:val="00681940"/>
    <w:rsid w:val="00681B26"/>
    <w:rsid w:val="00681C15"/>
    <w:rsid w:val="00681EFD"/>
    <w:rsid w:val="0068213F"/>
    <w:rsid w:val="006831F7"/>
    <w:rsid w:val="006852BD"/>
    <w:rsid w:val="006856D2"/>
    <w:rsid w:val="0068572E"/>
    <w:rsid w:val="00685ABB"/>
    <w:rsid w:val="00685B60"/>
    <w:rsid w:val="00685DA0"/>
    <w:rsid w:val="0068673B"/>
    <w:rsid w:val="00687F3F"/>
    <w:rsid w:val="0069467C"/>
    <w:rsid w:val="00696013"/>
    <w:rsid w:val="00696E2A"/>
    <w:rsid w:val="006979D6"/>
    <w:rsid w:val="006A0DFF"/>
    <w:rsid w:val="006A15AD"/>
    <w:rsid w:val="006A1E15"/>
    <w:rsid w:val="006A278F"/>
    <w:rsid w:val="006A4710"/>
    <w:rsid w:val="006A579C"/>
    <w:rsid w:val="006A5C09"/>
    <w:rsid w:val="006A693E"/>
    <w:rsid w:val="006A731B"/>
    <w:rsid w:val="006B10CD"/>
    <w:rsid w:val="006B126B"/>
    <w:rsid w:val="006B1C42"/>
    <w:rsid w:val="006B1FFB"/>
    <w:rsid w:val="006B248B"/>
    <w:rsid w:val="006B28AE"/>
    <w:rsid w:val="006B3A4B"/>
    <w:rsid w:val="006B4B58"/>
    <w:rsid w:val="006B53F9"/>
    <w:rsid w:val="006B5816"/>
    <w:rsid w:val="006B629F"/>
    <w:rsid w:val="006B6307"/>
    <w:rsid w:val="006B63CB"/>
    <w:rsid w:val="006B6ACC"/>
    <w:rsid w:val="006B7630"/>
    <w:rsid w:val="006B7C43"/>
    <w:rsid w:val="006B7E38"/>
    <w:rsid w:val="006C037C"/>
    <w:rsid w:val="006C104B"/>
    <w:rsid w:val="006C3295"/>
    <w:rsid w:val="006C3546"/>
    <w:rsid w:val="006C4673"/>
    <w:rsid w:val="006C4A35"/>
    <w:rsid w:val="006C5663"/>
    <w:rsid w:val="006C705F"/>
    <w:rsid w:val="006C7D88"/>
    <w:rsid w:val="006C7E2A"/>
    <w:rsid w:val="006D2A39"/>
    <w:rsid w:val="006D35CD"/>
    <w:rsid w:val="006D365D"/>
    <w:rsid w:val="006D3CFF"/>
    <w:rsid w:val="006D5D0A"/>
    <w:rsid w:val="006D64C7"/>
    <w:rsid w:val="006D6FDE"/>
    <w:rsid w:val="006D7522"/>
    <w:rsid w:val="006D758B"/>
    <w:rsid w:val="006D771E"/>
    <w:rsid w:val="006E1277"/>
    <w:rsid w:val="006E4148"/>
    <w:rsid w:val="006E4A0C"/>
    <w:rsid w:val="006E4D4C"/>
    <w:rsid w:val="006E4E6E"/>
    <w:rsid w:val="006E4F4F"/>
    <w:rsid w:val="006E60E1"/>
    <w:rsid w:val="006E78A3"/>
    <w:rsid w:val="006F0475"/>
    <w:rsid w:val="006F11C5"/>
    <w:rsid w:val="006F1E58"/>
    <w:rsid w:val="006F29A7"/>
    <w:rsid w:val="006F3532"/>
    <w:rsid w:val="006F37E7"/>
    <w:rsid w:val="006F39AD"/>
    <w:rsid w:val="006F41D1"/>
    <w:rsid w:val="006F5691"/>
    <w:rsid w:val="006F5A11"/>
    <w:rsid w:val="006F610B"/>
    <w:rsid w:val="006F6435"/>
    <w:rsid w:val="006F726C"/>
    <w:rsid w:val="006F73BD"/>
    <w:rsid w:val="006F7468"/>
    <w:rsid w:val="006F789C"/>
    <w:rsid w:val="006F7A5E"/>
    <w:rsid w:val="006F7C18"/>
    <w:rsid w:val="006F7DCC"/>
    <w:rsid w:val="007005A3"/>
    <w:rsid w:val="00702000"/>
    <w:rsid w:val="007028D2"/>
    <w:rsid w:val="00703B5E"/>
    <w:rsid w:val="00703EEF"/>
    <w:rsid w:val="0070447D"/>
    <w:rsid w:val="00704C03"/>
    <w:rsid w:val="00704DE3"/>
    <w:rsid w:val="007052E9"/>
    <w:rsid w:val="0070535D"/>
    <w:rsid w:val="00705516"/>
    <w:rsid w:val="00705AF7"/>
    <w:rsid w:val="00705FAB"/>
    <w:rsid w:val="00706968"/>
    <w:rsid w:val="00706AAF"/>
    <w:rsid w:val="0071102A"/>
    <w:rsid w:val="00713735"/>
    <w:rsid w:val="00713A99"/>
    <w:rsid w:val="00715800"/>
    <w:rsid w:val="00716C98"/>
    <w:rsid w:val="0071700E"/>
    <w:rsid w:val="0071701B"/>
    <w:rsid w:val="00717682"/>
    <w:rsid w:val="0071784E"/>
    <w:rsid w:val="00722AD3"/>
    <w:rsid w:val="007232D7"/>
    <w:rsid w:val="007245D3"/>
    <w:rsid w:val="0072460E"/>
    <w:rsid w:val="00724910"/>
    <w:rsid w:val="00726587"/>
    <w:rsid w:val="00727BC7"/>
    <w:rsid w:val="00730B31"/>
    <w:rsid w:val="00731E1A"/>
    <w:rsid w:val="00732A3D"/>
    <w:rsid w:val="00732BE8"/>
    <w:rsid w:val="00732DED"/>
    <w:rsid w:val="00733D44"/>
    <w:rsid w:val="00735C70"/>
    <w:rsid w:val="007368CA"/>
    <w:rsid w:val="00740053"/>
    <w:rsid w:val="00741700"/>
    <w:rsid w:val="00742FFB"/>
    <w:rsid w:val="00743B68"/>
    <w:rsid w:val="0074445A"/>
    <w:rsid w:val="00745267"/>
    <w:rsid w:val="0074580B"/>
    <w:rsid w:val="00746030"/>
    <w:rsid w:val="00746AD9"/>
    <w:rsid w:val="007471C2"/>
    <w:rsid w:val="00747F96"/>
    <w:rsid w:val="00747F9E"/>
    <w:rsid w:val="007500EA"/>
    <w:rsid w:val="007507A2"/>
    <w:rsid w:val="007507F5"/>
    <w:rsid w:val="0075219B"/>
    <w:rsid w:val="00753ACD"/>
    <w:rsid w:val="00754613"/>
    <w:rsid w:val="007548B4"/>
    <w:rsid w:val="00755288"/>
    <w:rsid w:val="0075532C"/>
    <w:rsid w:val="00756D16"/>
    <w:rsid w:val="007572C9"/>
    <w:rsid w:val="0075773D"/>
    <w:rsid w:val="007604BE"/>
    <w:rsid w:val="0076114A"/>
    <w:rsid w:val="0076141C"/>
    <w:rsid w:val="0076170F"/>
    <w:rsid w:val="00762FDD"/>
    <w:rsid w:val="007639DD"/>
    <w:rsid w:val="0076577E"/>
    <w:rsid w:val="00765F12"/>
    <w:rsid w:val="00770090"/>
    <w:rsid w:val="0077121A"/>
    <w:rsid w:val="00772295"/>
    <w:rsid w:val="00772A2D"/>
    <w:rsid w:val="00773B95"/>
    <w:rsid w:val="00775004"/>
    <w:rsid w:val="007752EA"/>
    <w:rsid w:val="00775428"/>
    <w:rsid w:val="007767EB"/>
    <w:rsid w:val="0077795C"/>
    <w:rsid w:val="00777B02"/>
    <w:rsid w:val="00780CBF"/>
    <w:rsid w:val="00783F1F"/>
    <w:rsid w:val="00784648"/>
    <w:rsid w:val="00784A02"/>
    <w:rsid w:val="00784B1B"/>
    <w:rsid w:val="00784B8B"/>
    <w:rsid w:val="00784E1E"/>
    <w:rsid w:val="00785C01"/>
    <w:rsid w:val="0078726F"/>
    <w:rsid w:val="00790099"/>
    <w:rsid w:val="007901A1"/>
    <w:rsid w:val="00790712"/>
    <w:rsid w:val="00790CD6"/>
    <w:rsid w:val="007911BC"/>
    <w:rsid w:val="00792AE0"/>
    <w:rsid w:val="00793CF2"/>
    <w:rsid w:val="00794CCF"/>
    <w:rsid w:val="00794D1F"/>
    <w:rsid w:val="00794D9B"/>
    <w:rsid w:val="00796C85"/>
    <w:rsid w:val="007A0976"/>
    <w:rsid w:val="007A09D0"/>
    <w:rsid w:val="007A0D13"/>
    <w:rsid w:val="007A13F8"/>
    <w:rsid w:val="007A1BCF"/>
    <w:rsid w:val="007A24FB"/>
    <w:rsid w:val="007A2E3E"/>
    <w:rsid w:val="007A304E"/>
    <w:rsid w:val="007A30BC"/>
    <w:rsid w:val="007A3963"/>
    <w:rsid w:val="007A405C"/>
    <w:rsid w:val="007A5B5E"/>
    <w:rsid w:val="007A6657"/>
    <w:rsid w:val="007A7348"/>
    <w:rsid w:val="007B1755"/>
    <w:rsid w:val="007B3C2A"/>
    <w:rsid w:val="007B45AC"/>
    <w:rsid w:val="007B4D75"/>
    <w:rsid w:val="007B524A"/>
    <w:rsid w:val="007B6133"/>
    <w:rsid w:val="007B6668"/>
    <w:rsid w:val="007C0A89"/>
    <w:rsid w:val="007C1D9A"/>
    <w:rsid w:val="007C2DFD"/>
    <w:rsid w:val="007C3AD6"/>
    <w:rsid w:val="007C4541"/>
    <w:rsid w:val="007D062B"/>
    <w:rsid w:val="007D13B6"/>
    <w:rsid w:val="007D1508"/>
    <w:rsid w:val="007D245D"/>
    <w:rsid w:val="007D24FA"/>
    <w:rsid w:val="007D2754"/>
    <w:rsid w:val="007D29A2"/>
    <w:rsid w:val="007D2B06"/>
    <w:rsid w:val="007D383E"/>
    <w:rsid w:val="007D3AFE"/>
    <w:rsid w:val="007D4515"/>
    <w:rsid w:val="007D48E9"/>
    <w:rsid w:val="007D4D45"/>
    <w:rsid w:val="007D590D"/>
    <w:rsid w:val="007D6F8A"/>
    <w:rsid w:val="007D79BF"/>
    <w:rsid w:val="007E031A"/>
    <w:rsid w:val="007E0365"/>
    <w:rsid w:val="007E0844"/>
    <w:rsid w:val="007E14B6"/>
    <w:rsid w:val="007E156F"/>
    <w:rsid w:val="007E194A"/>
    <w:rsid w:val="007E2391"/>
    <w:rsid w:val="007E27DF"/>
    <w:rsid w:val="007E6843"/>
    <w:rsid w:val="007E6E49"/>
    <w:rsid w:val="007E771B"/>
    <w:rsid w:val="007E7D67"/>
    <w:rsid w:val="007E7EBA"/>
    <w:rsid w:val="007F0A21"/>
    <w:rsid w:val="007F10BF"/>
    <w:rsid w:val="007F1502"/>
    <w:rsid w:val="007F2CB6"/>
    <w:rsid w:val="007F324C"/>
    <w:rsid w:val="007F371D"/>
    <w:rsid w:val="007F492E"/>
    <w:rsid w:val="007F5958"/>
    <w:rsid w:val="007F68DF"/>
    <w:rsid w:val="007F7956"/>
    <w:rsid w:val="008014A4"/>
    <w:rsid w:val="00802EC9"/>
    <w:rsid w:val="00803E17"/>
    <w:rsid w:val="00803F31"/>
    <w:rsid w:val="008047BB"/>
    <w:rsid w:val="008074C8"/>
    <w:rsid w:val="00810E64"/>
    <w:rsid w:val="00810FB9"/>
    <w:rsid w:val="008119C3"/>
    <w:rsid w:val="00812993"/>
    <w:rsid w:val="00814835"/>
    <w:rsid w:val="00814A07"/>
    <w:rsid w:val="00814B44"/>
    <w:rsid w:val="00814FF6"/>
    <w:rsid w:val="00815EDC"/>
    <w:rsid w:val="0081631F"/>
    <w:rsid w:val="00816B11"/>
    <w:rsid w:val="008170E6"/>
    <w:rsid w:val="00820868"/>
    <w:rsid w:val="00820CD9"/>
    <w:rsid w:val="00821D6B"/>
    <w:rsid w:val="00821E80"/>
    <w:rsid w:val="00822419"/>
    <w:rsid w:val="0082263B"/>
    <w:rsid w:val="008234A0"/>
    <w:rsid w:val="008234B9"/>
    <w:rsid w:val="00823FE1"/>
    <w:rsid w:val="0082459E"/>
    <w:rsid w:val="008271BD"/>
    <w:rsid w:val="00830566"/>
    <w:rsid w:val="008306F6"/>
    <w:rsid w:val="0083084F"/>
    <w:rsid w:val="00831E40"/>
    <w:rsid w:val="00832C26"/>
    <w:rsid w:val="00832D64"/>
    <w:rsid w:val="008339E9"/>
    <w:rsid w:val="00833E9E"/>
    <w:rsid w:val="00834653"/>
    <w:rsid w:val="008349C4"/>
    <w:rsid w:val="008358FB"/>
    <w:rsid w:val="00836FC5"/>
    <w:rsid w:val="0083719C"/>
    <w:rsid w:val="00837B30"/>
    <w:rsid w:val="008401BB"/>
    <w:rsid w:val="008412CB"/>
    <w:rsid w:val="0084245F"/>
    <w:rsid w:val="0084346E"/>
    <w:rsid w:val="00843AEF"/>
    <w:rsid w:val="0084501F"/>
    <w:rsid w:val="00846535"/>
    <w:rsid w:val="00846881"/>
    <w:rsid w:val="00846C42"/>
    <w:rsid w:val="00846DEC"/>
    <w:rsid w:val="00846FB5"/>
    <w:rsid w:val="00847015"/>
    <w:rsid w:val="008472FD"/>
    <w:rsid w:val="008473B6"/>
    <w:rsid w:val="00850902"/>
    <w:rsid w:val="008513AF"/>
    <w:rsid w:val="00851747"/>
    <w:rsid w:val="00852368"/>
    <w:rsid w:val="0085290E"/>
    <w:rsid w:val="00853962"/>
    <w:rsid w:val="00854B3D"/>
    <w:rsid w:val="00854C1C"/>
    <w:rsid w:val="00856371"/>
    <w:rsid w:val="00857233"/>
    <w:rsid w:val="00860E5B"/>
    <w:rsid w:val="00861A09"/>
    <w:rsid w:val="008628D5"/>
    <w:rsid w:val="008637D3"/>
    <w:rsid w:val="00863B8D"/>
    <w:rsid w:val="0086493A"/>
    <w:rsid w:val="00864BBF"/>
    <w:rsid w:val="00865559"/>
    <w:rsid w:val="00865970"/>
    <w:rsid w:val="00866C0F"/>
    <w:rsid w:val="008670B3"/>
    <w:rsid w:val="00867BE2"/>
    <w:rsid w:val="0087066D"/>
    <w:rsid w:val="00872A1A"/>
    <w:rsid w:val="00873167"/>
    <w:rsid w:val="00874181"/>
    <w:rsid w:val="00874BFE"/>
    <w:rsid w:val="0087523D"/>
    <w:rsid w:val="0087629C"/>
    <w:rsid w:val="00876AC6"/>
    <w:rsid w:val="00876FFC"/>
    <w:rsid w:val="00877B8E"/>
    <w:rsid w:val="0088036D"/>
    <w:rsid w:val="008813F9"/>
    <w:rsid w:val="00881422"/>
    <w:rsid w:val="008821B9"/>
    <w:rsid w:val="00882CD0"/>
    <w:rsid w:val="0088355A"/>
    <w:rsid w:val="008844A4"/>
    <w:rsid w:val="0088504E"/>
    <w:rsid w:val="00886D1A"/>
    <w:rsid w:val="00886EB2"/>
    <w:rsid w:val="00887279"/>
    <w:rsid w:val="008901DE"/>
    <w:rsid w:val="0089029E"/>
    <w:rsid w:val="00891298"/>
    <w:rsid w:val="00893E24"/>
    <w:rsid w:val="00896004"/>
    <w:rsid w:val="00896C69"/>
    <w:rsid w:val="00897A4F"/>
    <w:rsid w:val="008A0044"/>
    <w:rsid w:val="008A09FB"/>
    <w:rsid w:val="008A1261"/>
    <w:rsid w:val="008A1886"/>
    <w:rsid w:val="008A2349"/>
    <w:rsid w:val="008A2D17"/>
    <w:rsid w:val="008A391D"/>
    <w:rsid w:val="008A4B57"/>
    <w:rsid w:val="008A4EA5"/>
    <w:rsid w:val="008A515D"/>
    <w:rsid w:val="008A54E6"/>
    <w:rsid w:val="008A5D9D"/>
    <w:rsid w:val="008A65B4"/>
    <w:rsid w:val="008A6B03"/>
    <w:rsid w:val="008A717E"/>
    <w:rsid w:val="008A7649"/>
    <w:rsid w:val="008A7A42"/>
    <w:rsid w:val="008B0633"/>
    <w:rsid w:val="008B1463"/>
    <w:rsid w:val="008B253F"/>
    <w:rsid w:val="008B2891"/>
    <w:rsid w:val="008B3C6B"/>
    <w:rsid w:val="008B469A"/>
    <w:rsid w:val="008B50D9"/>
    <w:rsid w:val="008B5631"/>
    <w:rsid w:val="008B5641"/>
    <w:rsid w:val="008B7D56"/>
    <w:rsid w:val="008C00B8"/>
    <w:rsid w:val="008C0DB3"/>
    <w:rsid w:val="008C1EAE"/>
    <w:rsid w:val="008C34F7"/>
    <w:rsid w:val="008C42EA"/>
    <w:rsid w:val="008C469B"/>
    <w:rsid w:val="008C688F"/>
    <w:rsid w:val="008C739E"/>
    <w:rsid w:val="008C74E9"/>
    <w:rsid w:val="008D09B8"/>
    <w:rsid w:val="008D0C63"/>
    <w:rsid w:val="008D1A03"/>
    <w:rsid w:val="008D1A3C"/>
    <w:rsid w:val="008D2F57"/>
    <w:rsid w:val="008D36DD"/>
    <w:rsid w:val="008D52A5"/>
    <w:rsid w:val="008D54D8"/>
    <w:rsid w:val="008D6326"/>
    <w:rsid w:val="008E08B2"/>
    <w:rsid w:val="008E157A"/>
    <w:rsid w:val="008E16DF"/>
    <w:rsid w:val="008E3484"/>
    <w:rsid w:val="008E3AC8"/>
    <w:rsid w:val="008E3F5E"/>
    <w:rsid w:val="008E5737"/>
    <w:rsid w:val="008E69D3"/>
    <w:rsid w:val="008E71F2"/>
    <w:rsid w:val="008E7887"/>
    <w:rsid w:val="008E7D3A"/>
    <w:rsid w:val="008E7D49"/>
    <w:rsid w:val="008F02DF"/>
    <w:rsid w:val="008F05F4"/>
    <w:rsid w:val="008F0C62"/>
    <w:rsid w:val="008F211E"/>
    <w:rsid w:val="008F3164"/>
    <w:rsid w:val="008F46C1"/>
    <w:rsid w:val="008F47FA"/>
    <w:rsid w:val="008F4BAD"/>
    <w:rsid w:val="008F5EB2"/>
    <w:rsid w:val="008F6F25"/>
    <w:rsid w:val="00901178"/>
    <w:rsid w:val="00901C9B"/>
    <w:rsid w:val="0090221D"/>
    <w:rsid w:val="009024F3"/>
    <w:rsid w:val="009025D6"/>
    <w:rsid w:val="00902C8A"/>
    <w:rsid w:val="00903130"/>
    <w:rsid w:val="00903819"/>
    <w:rsid w:val="009046F9"/>
    <w:rsid w:val="0090524C"/>
    <w:rsid w:val="009054CB"/>
    <w:rsid w:val="00905505"/>
    <w:rsid w:val="00906416"/>
    <w:rsid w:val="009067A3"/>
    <w:rsid w:val="00907325"/>
    <w:rsid w:val="009100D2"/>
    <w:rsid w:val="009113C6"/>
    <w:rsid w:val="00911964"/>
    <w:rsid w:val="00911A50"/>
    <w:rsid w:val="00912004"/>
    <w:rsid w:val="00912D72"/>
    <w:rsid w:val="00912E36"/>
    <w:rsid w:val="00912E67"/>
    <w:rsid w:val="00913802"/>
    <w:rsid w:val="00913E1E"/>
    <w:rsid w:val="00913E72"/>
    <w:rsid w:val="00914BAB"/>
    <w:rsid w:val="00915120"/>
    <w:rsid w:val="009170B5"/>
    <w:rsid w:val="00917C10"/>
    <w:rsid w:val="00917C2F"/>
    <w:rsid w:val="00917DD7"/>
    <w:rsid w:val="00920A19"/>
    <w:rsid w:val="00921C90"/>
    <w:rsid w:val="00922ABF"/>
    <w:rsid w:val="00923D85"/>
    <w:rsid w:val="00925C0B"/>
    <w:rsid w:val="0092656B"/>
    <w:rsid w:val="009267D5"/>
    <w:rsid w:val="00926E35"/>
    <w:rsid w:val="00927261"/>
    <w:rsid w:val="009305CA"/>
    <w:rsid w:val="00930930"/>
    <w:rsid w:val="00930EA0"/>
    <w:rsid w:val="00933856"/>
    <w:rsid w:val="00933D06"/>
    <w:rsid w:val="00936CBD"/>
    <w:rsid w:val="00937C5A"/>
    <w:rsid w:val="00937F73"/>
    <w:rsid w:val="00940118"/>
    <w:rsid w:val="009419D8"/>
    <w:rsid w:val="00943F5B"/>
    <w:rsid w:val="00944189"/>
    <w:rsid w:val="0094427B"/>
    <w:rsid w:val="00945277"/>
    <w:rsid w:val="009458AF"/>
    <w:rsid w:val="00946044"/>
    <w:rsid w:val="00946BDE"/>
    <w:rsid w:val="0094769F"/>
    <w:rsid w:val="00951C61"/>
    <w:rsid w:val="00952608"/>
    <w:rsid w:val="0095414E"/>
    <w:rsid w:val="0095425E"/>
    <w:rsid w:val="00954EC6"/>
    <w:rsid w:val="009554ED"/>
    <w:rsid w:val="00956690"/>
    <w:rsid w:val="0096009F"/>
    <w:rsid w:val="00960FC3"/>
    <w:rsid w:val="00963DDA"/>
    <w:rsid w:val="00963ECB"/>
    <w:rsid w:val="0096648C"/>
    <w:rsid w:val="00967285"/>
    <w:rsid w:val="0096730C"/>
    <w:rsid w:val="00970685"/>
    <w:rsid w:val="00971ED1"/>
    <w:rsid w:val="00972321"/>
    <w:rsid w:val="00972579"/>
    <w:rsid w:val="00972D84"/>
    <w:rsid w:val="00974240"/>
    <w:rsid w:val="00975511"/>
    <w:rsid w:val="00975DE0"/>
    <w:rsid w:val="0097668B"/>
    <w:rsid w:val="00976BBE"/>
    <w:rsid w:val="00976E1A"/>
    <w:rsid w:val="00977687"/>
    <w:rsid w:val="00977A38"/>
    <w:rsid w:val="009829FB"/>
    <w:rsid w:val="00983766"/>
    <w:rsid w:val="00983F09"/>
    <w:rsid w:val="009840E6"/>
    <w:rsid w:val="0098413D"/>
    <w:rsid w:val="00984207"/>
    <w:rsid w:val="00984627"/>
    <w:rsid w:val="00986554"/>
    <w:rsid w:val="00986877"/>
    <w:rsid w:val="00990753"/>
    <w:rsid w:val="0099084B"/>
    <w:rsid w:val="00990DA6"/>
    <w:rsid w:val="00991363"/>
    <w:rsid w:val="0099160C"/>
    <w:rsid w:val="0099165C"/>
    <w:rsid w:val="00992264"/>
    <w:rsid w:val="00992BD8"/>
    <w:rsid w:val="0099362F"/>
    <w:rsid w:val="00993B4E"/>
    <w:rsid w:val="0099485B"/>
    <w:rsid w:val="00996096"/>
    <w:rsid w:val="00996235"/>
    <w:rsid w:val="009A03F0"/>
    <w:rsid w:val="009A12D9"/>
    <w:rsid w:val="009A2079"/>
    <w:rsid w:val="009A26D7"/>
    <w:rsid w:val="009A3233"/>
    <w:rsid w:val="009A35C5"/>
    <w:rsid w:val="009A3832"/>
    <w:rsid w:val="009A3873"/>
    <w:rsid w:val="009A4C5B"/>
    <w:rsid w:val="009A53AD"/>
    <w:rsid w:val="009A556C"/>
    <w:rsid w:val="009A57D7"/>
    <w:rsid w:val="009A6B7F"/>
    <w:rsid w:val="009A6F13"/>
    <w:rsid w:val="009A73AA"/>
    <w:rsid w:val="009A7674"/>
    <w:rsid w:val="009A7877"/>
    <w:rsid w:val="009A7A51"/>
    <w:rsid w:val="009B1BA7"/>
    <w:rsid w:val="009B42B0"/>
    <w:rsid w:val="009B4B05"/>
    <w:rsid w:val="009B510D"/>
    <w:rsid w:val="009B6FD4"/>
    <w:rsid w:val="009B7333"/>
    <w:rsid w:val="009C0060"/>
    <w:rsid w:val="009C168E"/>
    <w:rsid w:val="009C1E60"/>
    <w:rsid w:val="009C27C0"/>
    <w:rsid w:val="009C2830"/>
    <w:rsid w:val="009C2D2C"/>
    <w:rsid w:val="009C30C8"/>
    <w:rsid w:val="009C32CB"/>
    <w:rsid w:val="009C3644"/>
    <w:rsid w:val="009C374A"/>
    <w:rsid w:val="009C4389"/>
    <w:rsid w:val="009C53A6"/>
    <w:rsid w:val="009C6092"/>
    <w:rsid w:val="009C6AAA"/>
    <w:rsid w:val="009C7285"/>
    <w:rsid w:val="009C7E1B"/>
    <w:rsid w:val="009C7E9B"/>
    <w:rsid w:val="009D054F"/>
    <w:rsid w:val="009D0818"/>
    <w:rsid w:val="009D09C4"/>
    <w:rsid w:val="009D0FEB"/>
    <w:rsid w:val="009D220E"/>
    <w:rsid w:val="009D348C"/>
    <w:rsid w:val="009D3F09"/>
    <w:rsid w:val="009D4B79"/>
    <w:rsid w:val="009D5BA1"/>
    <w:rsid w:val="009D6B0F"/>
    <w:rsid w:val="009D6E42"/>
    <w:rsid w:val="009D74FF"/>
    <w:rsid w:val="009D7CE8"/>
    <w:rsid w:val="009E05AF"/>
    <w:rsid w:val="009E1A9D"/>
    <w:rsid w:val="009E1D1C"/>
    <w:rsid w:val="009E1FFB"/>
    <w:rsid w:val="009E2342"/>
    <w:rsid w:val="009E2946"/>
    <w:rsid w:val="009E30A1"/>
    <w:rsid w:val="009E3792"/>
    <w:rsid w:val="009E3AF0"/>
    <w:rsid w:val="009E4050"/>
    <w:rsid w:val="009E4775"/>
    <w:rsid w:val="009E4BB2"/>
    <w:rsid w:val="009E4F71"/>
    <w:rsid w:val="009E522D"/>
    <w:rsid w:val="009E55CD"/>
    <w:rsid w:val="009E55E6"/>
    <w:rsid w:val="009E6B1D"/>
    <w:rsid w:val="009E6CCD"/>
    <w:rsid w:val="009E712E"/>
    <w:rsid w:val="009E7C66"/>
    <w:rsid w:val="009E7F36"/>
    <w:rsid w:val="009F0A94"/>
    <w:rsid w:val="009F210F"/>
    <w:rsid w:val="009F2D92"/>
    <w:rsid w:val="009F35FA"/>
    <w:rsid w:val="009F4FEC"/>
    <w:rsid w:val="009F5569"/>
    <w:rsid w:val="009F5A93"/>
    <w:rsid w:val="009F64AC"/>
    <w:rsid w:val="009F6647"/>
    <w:rsid w:val="009F6A27"/>
    <w:rsid w:val="009F73B2"/>
    <w:rsid w:val="009F757A"/>
    <w:rsid w:val="00A000A6"/>
    <w:rsid w:val="00A00983"/>
    <w:rsid w:val="00A00B63"/>
    <w:rsid w:val="00A00CE4"/>
    <w:rsid w:val="00A017ED"/>
    <w:rsid w:val="00A0194F"/>
    <w:rsid w:val="00A022B5"/>
    <w:rsid w:val="00A05933"/>
    <w:rsid w:val="00A05F52"/>
    <w:rsid w:val="00A10383"/>
    <w:rsid w:val="00A1109A"/>
    <w:rsid w:val="00A12051"/>
    <w:rsid w:val="00A121BB"/>
    <w:rsid w:val="00A12210"/>
    <w:rsid w:val="00A128AC"/>
    <w:rsid w:val="00A12B70"/>
    <w:rsid w:val="00A13163"/>
    <w:rsid w:val="00A1348B"/>
    <w:rsid w:val="00A1580B"/>
    <w:rsid w:val="00A17467"/>
    <w:rsid w:val="00A216E3"/>
    <w:rsid w:val="00A220D3"/>
    <w:rsid w:val="00A22F99"/>
    <w:rsid w:val="00A234EE"/>
    <w:rsid w:val="00A24393"/>
    <w:rsid w:val="00A25693"/>
    <w:rsid w:val="00A2623D"/>
    <w:rsid w:val="00A26460"/>
    <w:rsid w:val="00A26B5B"/>
    <w:rsid w:val="00A27CC1"/>
    <w:rsid w:val="00A30C86"/>
    <w:rsid w:val="00A31B51"/>
    <w:rsid w:val="00A323FD"/>
    <w:rsid w:val="00A33BC0"/>
    <w:rsid w:val="00A34158"/>
    <w:rsid w:val="00A3439B"/>
    <w:rsid w:val="00A34598"/>
    <w:rsid w:val="00A3516A"/>
    <w:rsid w:val="00A3665A"/>
    <w:rsid w:val="00A3671C"/>
    <w:rsid w:val="00A379DC"/>
    <w:rsid w:val="00A40178"/>
    <w:rsid w:val="00A40586"/>
    <w:rsid w:val="00A4077D"/>
    <w:rsid w:val="00A40E3F"/>
    <w:rsid w:val="00A42A3F"/>
    <w:rsid w:val="00A43595"/>
    <w:rsid w:val="00A43F2B"/>
    <w:rsid w:val="00A4414B"/>
    <w:rsid w:val="00A4446D"/>
    <w:rsid w:val="00A4516D"/>
    <w:rsid w:val="00A45E75"/>
    <w:rsid w:val="00A47D75"/>
    <w:rsid w:val="00A47DD1"/>
    <w:rsid w:val="00A5000D"/>
    <w:rsid w:val="00A50888"/>
    <w:rsid w:val="00A509AB"/>
    <w:rsid w:val="00A533F7"/>
    <w:rsid w:val="00A53D4B"/>
    <w:rsid w:val="00A540B0"/>
    <w:rsid w:val="00A54930"/>
    <w:rsid w:val="00A54C70"/>
    <w:rsid w:val="00A552DC"/>
    <w:rsid w:val="00A55989"/>
    <w:rsid w:val="00A570FC"/>
    <w:rsid w:val="00A57EF8"/>
    <w:rsid w:val="00A601DD"/>
    <w:rsid w:val="00A60857"/>
    <w:rsid w:val="00A60CA0"/>
    <w:rsid w:val="00A615B8"/>
    <w:rsid w:val="00A62818"/>
    <w:rsid w:val="00A629FD"/>
    <w:rsid w:val="00A63294"/>
    <w:rsid w:val="00A63E8F"/>
    <w:rsid w:val="00A646BE"/>
    <w:rsid w:val="00A64DEC"/>
    <w:rsid w:val="00A651D0"/>
    <w:rsid w:val="00A65F38"/>
    <w:rsid w:val="00A66390"/>
    <w:rsid w:val="00A666A9"/>
    <w:rsid w:val="00A679D6"/>
    <w:rsid w:val="00A702AA"/>
    <w:rsid w:val="00A70D65"/>
    <w:rsid w:val="00A72108"/>
    <w:rsid w:val="00A722DF"/>
    <w:rsid w:val="00A730B2"/>
    <w:rsid w:val="00A74531"/>
    <w:rsid w:val="00A7530A"/>
    <w:rsid w:val="00A7556F"/>
    <w:rsid w:val="00A75D88"/>
    <w:rsid w:val="00A77775"/>
    <w:rsid w:val="00A77D39"/>
    <w:rsid w:val="00A77FD4"/>
    <w:rsid w:val="00A80231"/>
    <w:rsid w:val="00A803CD"/>
    <w:rsid w:val="00A812F7"/>
    <w:rsid w:val="00A81FA9"/>
    <w:rsid w:val="00A82B6C"/>
    <w:rsid w:val="00A82DDA"/>
    <w:rsid w:val="00A8795F"/>
    <w:rsid w:val="00A90341"/>
    <w:rsid w:val="00A923A1"/>
    <w:rsid w:val="00A932D5"/>
    <w:rsid w:val="00A95172"/>
    <w:rsid w:val="00A95FFD"/>
    <w:rsid w:val="00A964AD"/>
    <w:rsid w:val="00A97446"/>
    <w:rsid w:val="00AA0711"/>
    <w:rsid w:val="00AA1512"/>
    <w:rsid w:val="00AA285F"/>
    <w:rsid w:val="00AA2949"/>
    <w:rsid w:val="00AA45A3"/>
    <w:rsid w:val="00AA4949"/>
    <w:rsid w:val="00AA5D7A"/>
    <w:rsid w:val="00AA5EA9"/>
    <w:rsid w:val="00AA6210"/>
    <w:rsid w:val="00AB2BAA"/>
    <w:rsid w:val="00AB48BD"/>
    <w:rsid w:val="00AB48E6"/>
    <w:rsid w:val="00AB5E2B"/>
    <w:rsid w:val="00AB5E45"/>
    <w:rsid w:val="00AB612C"/>
    <w:rsid w:val="00AB618B"/>
    <w:rsid w:val="00AB6F75"/>
    <w:rsid w:val="00AC02C9"/>
    <w:rsid w:val="00AC0BBE"/>
    <w:rsid w:val="00AC1ED5"/>
    <w:rsid w:val="00AC226D"/>
    <w:rsid w:val="00AC2372"/>
    <w:rsid w:val="00AC2DB0"/>
    <w:rsid w:val="00AC41FC"/>
    <w:rsid w:val="00AC4326"/>
    <w:rsid w:val="00AC4C7C"/>
    <w:rsid w:val="00AC5029"/>
    <w:rsid w:val="00AC5858"/>
    <w:rsid w:val="00AC5E38"/>
    <w:rsid w:val="00AD07B6"/>
    <w:rsid w:val="00AD0AC7"/>
    <w:rsid w:val="00AD11EA"/>
    <w:rsid w:val="00AD1852"/>
    <w:rsid w:val="00AD18B4"/>
    <w:rsid w:val="00AD1F02"/>
    <w:rsid w:val="00AD22B1"/>
    <w:rsid w:val="00AD32F4"/>
    <w:rsid w:val="00AD3A58"/>
    <w:rsid w:val="00AD5913"/>
    <w:rsid w:val="00AD6D36"/>
    <w:rsid w:val="00AD71A6"/>
    <w:rsid w:val="00AD735E"/>
    <w:rsid w:val="00AD7D59"/>
    <w:rsid w:val="00AE00DF"/>
    <w:rsid w:val="00AE08DA"/>
    <w:rsid w:val="00AE0EFC"/>
    <w:rsid w:val="00AE1B13"/>
    <w:rsid w:val="00AE1E8F"/>
    <w:rsid w:val="00AE29CE"/>
    <w:rsid w:val="00AE4364"/>
    <w:rsid w:val="00AE4375"/>
    <w:rsid w:val="00AE44ED"/>
    <w:rsid w:val="00AE51B8"/>
    <w:rsid w:val="00AE52BD"/>
    <w:rsid w:val="00AE5D79"/>
    <w:rsid w:val="00AE6AE1"/>
    <w:rsid w:val="00AF0E96"/>
    <w:rsid w:val="00AF1919"/>
    <w:rsid w:val="00AF1A44"/>
    <w:rsid w:val="00AF331D"/>
    <w:rsid w:val="00AF3EED"/>
    <w:rsid w:val="00AF4AA8"/>
    <w:rsid w:val="00AF4EFA"/>
    <w:rsid w:val="00AF5190"/>
    <w:rsid w:val="00AF7CE9"/>
    <w:rsid w:val="00B004ED"/>
    <w:rsid w:val="00B0080D"/>
    <w:rsid w:val="00B00A1C"/>
    <w:rsid w:val="00B0117E"/>
    <w:rsid w:val="00B01A70"/>
    <w:rsid w:val="00B02702"/>
    <w:rsid w:val="00B029C8"/>
    <w:rsid w:val="00B061D9"/>
    <w:rsid w:val="00B07929"/>
    <w:rsid w:val="00B07D91"/>
    <w:rsid w:val="00B10576"/>
    <w:rsid w:val="00B10842"/>
    <w:rsid w:val="00B10D32"/>
    <w:rsid w:val="00B11474"/>
    <w:rsid w:val="00B11B39"/>
    <w:rsid w:val="00B1282A"/>
    <w:rsid w:val="00B138D6"/>
    <w:rsid w:val="00B13D35"/>
    <w:rsid w:val="00B14155"/>
    <w:rsid w:val="00B14397"/>
    <w:rsid w:val="00B14E9F"/>
    <w:rsid w:val="00B16D26"/>
    <w:rsid w:val="00B171E3"/>
    <w:rsid w:val="00B17394"/>
    <w:rsid w:val="00B17D9F"/>
    <w:rsid w:val="00B208BF"/>
    <w:rsid w:val="00B20BE9"/>
    <w:rsid w:val="00B210C9"/>
    <w:rsid w:val="00B2176E"/>
    <w:rsid w:val="00B23B9A"/>
    <w:rsid w:val="00B23C28"/>
    <w:rsid w:val="00B24265"/>
    <w:rsid w:val="00B24670"/>
    <w:rsid w:val="00B24B6D"/>
    <w:rsid w:val="00B25945"/>
    <w:rsid w:val="00B30EF8"/>
    <w:rsid w:val="00B31869"/>
    <w:rsid w:val="00B33A95"/>
    <w:rsid w:val="00B342B0"/>
    <w:rsid w:val="00B34917"/>
    <w:rsid w:val="00B35237"/>
    <w:rsid w:val="00B354E2"/>
    <w:rsid w:val="00B36F27"/>
    <w:rsid w:val="00B37465"/>
    <w:rsid w:val="00B4161D"/>
    <w:rsid w:val="00B43D04"/>
    <w:rsid w:val="00B44098"/>
    <w:rsid w:val="00B4503E"/>
    <w:rsid w:val="00B4629E"/>
    <w:rsid w:val="00B463C1"/>
    <w:rsid w:val="00B46672"/>
    <w:rsid w:val="00B46800"/>
    <w:rsid w:val="00B469A9"/>
    <w:rsid w:val="00B46DDF"/>
    <w:rsid w:val="00B51798"/>
    <w:rsid w:val="00B52D04"/>
    <w:rsid w:val="00B53068"/>
    <w:rsid w:val="00B53A5D"/>
    <w:rsid w:val="00B53E76"/>
    <w:rsid w:val="00B54C08"/>
    <w:rsid w:val="00B55D0A"/>
    <w:rsid w:val="00B564D7"/>
    <w:rsid w:val="00B57A4D"/>
    <w:rsid w:val="00B600E4"/>
    <w:rsid w:val="00B603E6"/>
    <w:rsid w:val="00B60A6F"/>
    <w:rsid w:val="00B61164"/>
    <w:rsid w:val="00B6252F"/>
    <w:rsid w:val="00B62631"/>
    <w:rsid w:val="00B62835"/>
    <w:rsid w:val="00B65170"/>
    <w:rsid w:val="00B651D1"/>
    <w:rsid w:val="00B661A3"/>
    <w:rsid w:val="00B67DD2"/>
    <w:rsid w:val="00B7044C"/>
    <w:rsid w:val="00B705FD"/>
    <w:rsid w:val="00B70B06"/>
    <w:rsid w:val="00B70DDC"/>
    <w:rsid w:val="00B71066"/>
    <w:rsid w:val="00B71CA8"/>
    <w:rsid w:val="00B73EF6"/>
    <w:rsid w:val="00B7457E"/>
    <w:rsid w:val="00B746E5"/>
    <w:rsid w:val="00B75238"/>
    <w:rsid w:val="00B80298"/>
    <w:rsid w:val="00B81CF0"/>
    <w:rsid w:val="00B82FCD"/>
    <w:rsid w:val="00B847C9"/>
    <w:rsid w:val="00B850EC"/>
    <w:rsid w:val="00B859D9"/>
    <w:rsid w:val="00B86E36"/>
    <w:rsid w:val="00B87511"/>
    <w:rsid w:val="00B876E1"/>
    <w:rsid w:val="00B87C5A"/>
    <w:rsid w:val="00B90534"/>
    <w:rsid w:val="00B9073E"/>
    <w:rsid w:val="00B90CC3"/>
    <w:rsid w:val="00B91C59"/>
    <w:rsid w:val="00B92885"/>
    <w:rsid w:val="00B928F1"/>
    <w:rsid w:val="00B92983"/>
    <w:rsid w:val="00B9412E"/>
    <w:rsid w:val="00B9491F"/>
    <w:rsid w:val="00B94A5E"/>
    <w:rsid w:val="00B95806"/>
    <w:rsid w:val="00B9639E"/>
    <w:rsid w:val="00B97502"/>
    <w:rsid w:val="00BA3202"/>
    <w:rsid w:val="00BA3B31"/>
    <w:rsid w:val="00BA3D81"/>
    <w:rsid w:val="00BA4633"/>
    <w:rsid w:val="00BA54E6"/>
    <w:rsid w:val="00BA562A"/>
    <w:rsid w:val="00BA5C00"/>
    <w:rsid w:val="00BA7501"/>
    <w:rsid w:val="00BA75E8"/>
    <w:rsid w:val="00BB04EF"/>
    <w:rsid w:val="00BB0E33"/>
    <w:rsid w:val="00BB1580"/>
    <w:rsid w:val="00BB19AB"/>
    <w:rsid w:val="00BB2355"/>
    <w:rsid w:val="00BB2A36"/>
    <w:rsid w:val="00BB4512"/>
    <w:rsid w:val="00BB4CC9"/>
    <w:rsid w:val="00BB7B32"/>
    <w:rsid w:val="00BC0A4F"/>
    <w:rsid w:val="00BC103D"/>
    <w:rsid w:val="00BC119D"/>
    <w:rsid w:val="00BC1999"/>
    <w:rsid w:val="00BC2CEB"/>
    <w:rsid w:val="00BC356B"/>
    <w:rsid w:val="00BC3C62"/>
    <w:rsid w:val="00BC3DAA"/>
    <w:rsid w:val="00BC4C9A"/>
    <w:rsid w:val="00BC53DC"/>
    <w:rsid w:val="00BC5415"/>
    <w:rsid w:val="00BC5A6F"/>
    <w:rsid w:val="00BC5A7C"/>
    <w:rsid w:val="00BC7655"/>
    <w:rsid w:val="00BD0DF8"/>
    <w:rsid w:val="00BD19C8"/>
    <w:rsid w:val="00BD1BE2"/>
    <w:rsid w:val="00BD364E"/>
    <w:rsid w:val="00BD4223"/>
    <w:rsid w:val="00BD4F6A"/>
    <w:rsid w:val="00BD5259"/>
    <w:rsid w:val="00BD65B2"/>
    <w:rsid w:val="00BD6CB0"/>
    <w:rsid w:val="00BD7A1C"/>
    <w:rsid w:val="00BE087E"/>
    <w:rsid w:val="00BE278D"/>
    <w:rsid w:val="00BE2C5D"/>
    <w:rsid w:val="00BE34AD"/>
    <w:rsid w:val="00BE592D"/>
    <w:rsid w:val="00BE5AA7"/>
    <w:rsid w:val="00BE5E67"/>
    <w:rsid w:val="00BE60D3"/>
    <w:rsid w:val="00BF15BC"/>
    <w:rsid w:val="00BF1E24"/>
    <w:rsid w:val="00BF1FA6"/>
    <w:rsid w:val="00BF20A3"/>
    <w:rsid w:val="00BF2530"/>
    <w:rsid w:val="00BF29CE"/>
    <w:rsid w:val="00BF44AC"/>
    <w:rsid w:val="00BF4578"/>
    <w:rsid w:val="00BF460B"/>
    <w:rsid w:val="00BF509A"/>
    <w:rsid w:val="00BF716A"/>
    <w:rsid w:val="00BF7363"/>
    <w:rsid w:val="00BF7399"/>
    <w:rsid w:val="00C00491"/>
    <w:rsid w:val="00C00E62"/>
    <w:rsid w:val="00C015F3"/>
    <w:rsid w:val="00C01800"/>
    <w:rsid w:val="00C01B3B"/>
    <w:rsid w:val="00C025A8"/>
    <w:rsid w:val="00C0371D"/>
    <w:rsid w:val="00C0378B"/>
    <w:rsid w:val="00C04233"/>
    <w:rsid w:val="00C04ADD"/>
    <w:rsid w:val="00C04ED1"/>
    <w:rsid w:val="00C0559A"/>
    <w:rsid w:val="00C05776"/>
    <w:rsid w:val="00C061FD"/>
    <w:rsid w:val="00C06DFD"/>
    <w:rsid w:val="00C10BC3"/>
    <w:rsid w:val="00C11962"/>
    <w:rsid w:val="00C125B3"/>
    <w:rsid w:val="00C12CE8"/>
    <w:rsid w:val="00C13750"/>
    <w:rsid w:val="00C14295"/>
    <w:rsid w:val="00C14805"/>
    <w:rsid w:val="00C15D2C"/>
    <w:rsid w:val="00C1631B"/>
    <w:rsid w:val="00C1699D"/>
    <w:rsid w:val="00C17831"/>
    <w:rsid w:val="00C20E38"/>
    <w:rsid w:val="00C21137"/>
    <w:rsid w:val="00C24F98"/>
    <w:rsid w:val="00C25C0A"/>
    <w:rsid w:val="00C25F62"/>
    <w:rsid w:val="00C260F2"/>
    <w:rsid w:val="00C26E90"/>
    <w:rsid w:val="00C271EC"/>
    <w:rsid w:val="00C27246"/>
    <w:rsid w:val="00C27FB8"/>
    <w:rsid w:val="00C30D28"/>
    <w:rsid w:val="00C3185A"/>
    <w:rsid w:val="00C3208D"/>
    <w:rsid w:val="00C32C80"/>
    <w:rsid w:val="00C32DD6"/>
    <w:rsid w:val="00C338D3"/>
    <w:rsid w:val="00C34E91"/>
    <w:rsid w:val="00C354F4"/>
    <w:rsid w:val="00C363AB"/>
    <w:rsid w:val="00C37D0B"/>
    <w:rsid w:val="00C404C9"/>
    <w:rsid w:val="00C40706"/>
    <w:rsid w:val="00C40DBA"/>
    <w:rsid w:val="00C40F40"/>
    <w:rsid w:val="00C43E04"/>
    <w:rsid w:val="00C45CB3"/>
    <w:rsid w:val="00C46C42"/>
    <w:rsid w:val="00C47275"/>
    <w:rsid w:val="00C50BE9"/>
    <w:rsid w:val="00C50C77"/>
    <w:rsid w:val="00C5223D"/>
    <w:rsid w:val="00C53885"/>
    <w:rsid w:val="00C53B9E"/>
    <w:rsid w:val="00C55289"/>
    <w:rsid w:val="00C55576"/>
    <w:rsid w:val="00C55CB8"/>
    <w:rsid w:val="00C565E1"/>
    <w:rsid w:val="00C573AA"/>
    <w:rsid w:val="00C61071"/>
    <w:rsid w:val="00C6195A"/>
    <w:rsid w:val="00C61D21"/>
    <w:rsid w:val="00C63B16"/>
    <w:rsid w:val="00C63F87"/>
    <w:rsid w:val="00C6514B"/>
    <w:rsid w:val="00C6640A"/>
    <w:rsid w:val="00C66D2C"/>
    <w:rsid w:val="00C6754C"/>
    <w:rsid w:val="00C676A8"/>
    <w:rsid w:val="00C6770B"/>
    <w:rsid w:val="00C67852"/>
    <w:rsid w:val="00C67EDD"/>
    <w:rsid w:val="00C70054"/>
    <w:rsid w:val="00C70707"/>
    <w:rsid w:val="00C70BD3"/>
    <w:rsid w:val="00C714F1"/>
    <w:rsid w:val="00C71BAE"/>
    <w:rsid w:val="00C72E7A"/>
    <w:rsid w:val="00C72F0F"/>
    <w:rsid w:val="00C72F82"/>
    <w:rsid w:val="00C7454F"/>
    <w:rsid w:val="00C7468C"/>
    <w:rsid w:val="00C74B5A"/>
    <w:rsid w:val="00C7592A"/>
    <w:rsid w:val="00C75D2B"/>
    <w:rsid w:val="00C76B02"/>
    <w:rsid w:val="00C76E9C"/>
    <w:rsid w:val="00C77E21"/>
    <w:rsid w:val="00C8107B"/>
    <w:rsid w:val="00C82914"/>
    <w:rsid w:val="00C83AC8"/>
    <w:rsid w:val="00C85522"/>
    <w:rsid w:val="00C8771F"/>
    <w:rsid w:val="00C90E56"/>
    <w:rsid w:val="00C92686"/>
    <w:rsid w:val="00C93A25"/>
    <w:rsid w:val="00C93E7D"/>
    <w:rsid w:val="00C95AE9"/>
    <w:rsid w:val="00C96841"/>
    <w:rsid w:val="00C9747F"/>
    <w:rsid w:val="00C97864"/>
    <w:rsid w:val="00C97902"/>
    <w:rsid w:val="00CA0359"/>
    <w:rsid w:val="00CA0784"/>
    <w:rsid w:val="00CA0931"/>
    <w:rsid w:val="00CA16DD"/>
    <w:rsid w:val="00CA16FF"/>
    <w:rsid w:val="00CA2242"/>
    <w:rsid w:val="00CA25E6"/>
    <w:rsid w:val="00CA359A"/>
    <w:rsid w:val="00CA3DA4"/>
    <w:rsid w:val="00CA401D"/>
    <w:rsid w:val="00CA6A49"/>
    <w:rsid w:val="00CA6D9A"/>
    <w:rsid w:val="00CA72DB"/>
    <w:rsid w:val="00CA743D"/>
    <w:rsid w:val="00CA79F6"/>
    <w:rsid w:val="00CA7C7A"/>
    <w:rsid w:val="00CB260B"/>
    <w:rsid w:val="00CB2760"/>
    <w:rsid w:val="00CB2DD2"/>
    <w:rsid w:val="00CB3268"/>
    <w:rsid w:val="00CB5224"/>
    <w:rsid w:val="00CB54CE"/>
    <w:rsid w:val="00CB700F"/>
    <w:rsid w:val="00CC036E"/>
    <w:rsid w:val="00CC05D3"/>
    <w:rsid w:val="00CC2BBC"/>
    <w:rsid w:val="00CC2ECE"/>
    <w:rsid w:val="00CC39C5"/>
    <w:rsid w:val="00CC4108"/>
    <w:rsid w:val="00CC6CD7"/>
    <w:rsid w:val="00CC77BC"/>
    <w:rsid w:val="00CC77C1"/>
    <w:rsid w:val="00CD031C"/>
    <w:rsid w:val="00CD0695"/>
    <w:rsid w:val="00CD0818"/>
    <w:rsid w:val="00CD096D"/>
    <w:rsid w:val="00CD105C"/>
    <w:rsid w:val="00CD1622"/>
    <w:rsid w:val="00CD1DFC"/>
    <w:rsid w:val="00CD1E09"/>
    <w:rsid w:val="00CD3199"/>
    <w:rsid w:val="00CD3ECA"/>
    <w:rsid w:val="00CD4E8C"/>
    <w:rsid w:val="00CD6BC9"/>
    <w:rsid w:val="00CD6E7E"/>
    <w:rsid w:val="00CE025B"/>
    <w:rsid w:val="00CE1A0F"/>
    <w:rsid w:val="00CE3CCD"/>
    <w:rsid w:val="00CE4833"/>
    <w:rsid w:val="00CE535B"/>
    <w:rsid w:val="00CE5C08"/>
    <w:rsid w:val="00CE7505"/>
    <w:rsid w:val="00CE7B2A"/>
    <w:rsid w:val="00CF1289"/>
    <w:rsid w:val="00CF159F"/>
    <w:rsid w:val="00CF2F45"/>
    <w:rsid w:val="00CF2FF6"/>
    <w:rsid w:val="00CF3011"/>
    <w:rsid w:val="00CF3C06"/>
    <w:rsid w:val="00CF3CA2"/>
    <w:rsid w:val="00CF3F67"/>
    <w:rsid w:val="00CF40BE"/>
    <w:rsid w:val="00CF47FB"/>
    <w:rsid w:val="00CF5055"/>
    <w:rsid w:val="00CF63FE"/>
    <w:rsid w:val="00CF70DB"/>
    <w:rsid w:val="00CF73DC"/>
    <w:rsid w:val="00D00014"/>
    <w:rsid w:val="00D001B6"/>
    <w:rsid w:val="00D00FEB"/>
    <w:rsid w:val="00D015D2"/>
    <w:rsid w:val="00D029B9"/>
    <w:rsid w:val="00D05040"/>
    <w:rsid w:val="00D05BD8"/>
    <w:rsid w:val="00D10934"/>
    <w:rsid w:val="00D10A90"/>
    <w:rsid w:val="00D1114D"/>
    <w:rsid w:val="00D12ECB"/>
    <w:rsid w:val="00D14047"/>
    <w:rsid w:val="00D1466B"/>
    <w:rsid w:val="00D146C1"/>
    <w:rsid w:val="00D14C80"/>
    <w:rsid w:val="00D14CAE"/>
    <w:rsid w:val="00D150BC"/>
    <w:rsid w:val="00D16326"/>
    <w:rsid w:val="00D24699"/>
    <w:rsid w:val="00D25788"/>
    <w:rsid w:val="00D2597A"/>
    <w:rsid w:val="00D25D57"/>
    <w:rsid w:val="00D261EA"/>
    <w:rsid w:val="00D27EA5"/>
    <w:rsid w:val="00D31CD0"/>
    <w:rsid w:val="00D3360F"/>
    <w:rsid w:val="00D34B0D"/>
    <w:rsid w:val="00D34DC8"/>
    <w:rsid w:val="00D36834"/>
    <w:rsid w:val="00D37122"/>
    <w:rsid w:val="00D37C39"/>
    <w:rsid w:val="00D40069"/>
    <w:rsid w:val="00D4010C"/>
    <w:rsid w:val="00D4157F"/>
    <w:rsid w:val="00D41FCF"/>
    <w:rsid w:val="00D42AD7"/>
    <w:rsid w:val="00D454BB"/>
    <w:rsid w:val="00D45619"/>
    <w:rsid w:val="00D45AA0"/>
    <w:rsid w:val="00D4618C"/>
    <w:rsid w:val="00D477FE"/>
    <w:rsid w:val="00D478F9"/>
    <w:rsid w:val="00D47CA5"/>
    <w:rsid w:val="00D47D8F"/>
    <w:rsid w:val="00D51F67"/>
    <w:rsid w:val="00D53B75"/>
    <w:rsid w:val="00D53D2F"/>
    <w:rsid w:val="00D54A5D"/>
    <w:rsid w:val="00D556C6"/>
    <w:rsid w:val="00D55A05"/>
    <w:rsid w:val="00D60CFD"/>
    <w:rsid w:val="00D60E88"/>
    <w:rsid w:val="00D61E99"/>
    <w:rsid w:val="00D6274A"/>
    <w:rsid w:val="00D627DF"/>
    <w:rsid w:val="00D636CC"/>
    <w:rsid w:val="00D63B89"/>
    <w:rsid w:val="00D652E2"/>
    <w:rsid w:val="00D65B13"/>
    <w:rsid w:val="00D65BA5"/>
    <w:rsid w:val="00D65F27"/>
    <w:rsid w:val="00D6678F"/>
    <w:rsid w:val="00D6681D"/>
    <w:rsid w:val="00D66924"/>
    <w:rsid w:val="00D670F8"/>
    <w:rsid w:val="00D679B6"/>
    <w:rsid w:val="00D703BF"/>
    <w:rsid w:val="00D71FEE"/>
    <w:rsid w:val="00D72659"/>
    <w:rsid w:val="00D72FDF"/>
    <w:rsid w:val="00D755BD"/>
    <w:rsid w:val="00D7622C"/>
    <w:rsid w:val="00D77497"/>
    <w:rsid w:val="00D813D8"/>
    <w:rsid w:val="00D82746"/>
    <w:rsid w:val="00D82C4A"/>
    <w:rsid w:val="00D83390"/>
    <w:rsid w:val="00D85599"/>
    <w:rsid w:val="00D8609A"/>
    <w:rsid w:val="00D86ACF"/>
    <w:rsid w:val="00D86AFE"/>
    <w:rsid w:val="00D86BA7"/>
    <w:rsid w:val="00D90498"/>
    <w:rsid w:val="00D91CC9"/>
    <w:rsid w:val="00D92297"/>
    <w:rsid w:val="00D9251B"/>
    <w:rsid w:val="00D927F8"/>
    <w:rsid w:val="00D93C40"/>
    <w:rsid w:val="00D94356"/>
    <w:rsid w:val="00D95C62"/>
    <w:rsid w:val="00D97164"/>
    <w:rsid w:val="00D971A1"/>
    <w:rsid w:val="00DA001B"/>
    <w:rsid w:val="00DA0631"/>
    <w:rsid w:val="00DA1910"/>
    <w:rsid w:val="00DA1AC7"/>
    <w:rsid w:val="00DA2231"/>
    <w:rsid w:val="00DA30B6"/>
    <w:rsid w:val="00DA33D3"/>
    <w:rsid w:val="00DA351C"/>
    <w:rsid w:val="00DA4FA2"/>
    <w:rsid w:val="00DA5C0B"/>
    <w:rsid w:val="00DA67B2"/>
    <w:rsid w:val="00DA7483"/>
    <w:rsid w:val="00DB15C4"/>
    <w:rsid w:val="00DB16AD"/>
    <w:rsid w:val="00DB1EC9"/>
    <w:rsid w:val="00DB2BBE"/>
    <w:rsid w:val="00DB363D"/>
    <w:rsid w:val="00DB4515"/>
    <w:rsid w:val="00DB4A17"/>
    <w:rsid w:val="00DB6BBD"/>
    <w:rsid w:val="00DB7DEF"/>
    <w:rsid w:val="00DC08EE"/>
    <w:rsid w:val="00DC1CB0"/>
    <w:rsid w:val="00DC1D4C"/>
    <w:rsid w:val="00DC1FE0"/>
    <w:rsid w:val="00DC2752"/>
    <w:rsid w:val="00DC31E9"/>
    <w:rsid w:val="00DC3CCB"/>
    <w:rsid w:val="00DC4CCD"/>
    <w:rsid w:val="00DC54A8"/>
    <w:rsid w:val="00DC61A0"/>
    <w:rsid w:val="00DC648C"/>
    <w:rsid w:val="00DD1D05"/>
    <w:rsid w:val="00DD1D40"/>
    <w:rsid w:val="00DD2A25"/>
    <w:rsid w:val="00DD2DD5"/>
    <w:rsid w:val="00DD3571"/>
    <w:rsid w:val="00DD3F3D"/>
    <w:rsid w:val="00DD4CAE"/>
    <w:rsid w:val="00DD5C00"/>
    <w:rsid w:val="00DD61F8"/>
    <w:rsid w:val="00DD7453"/>
    <w:rsid w:val="00DE039B"/>
    <w:rsid w:val="00DE04C8"/>
    <w:rsid w:val="00DE150D"/>
    <w:rsid w:val="00DE156D"/>
    <w:rsid w:val="00DE2D15"/>
    <w:rsid w:val="00DE327B"/>
    <w:rsid w:val="00DE34FD"/>
    <w:rsid w:val="00DE3CEF"/>
    <w:rsid w:val="00DE41C0"/>
    <w:rsid w:val="00DE4ACD"/>
    <w:rsid w:val="00DE4CF4"/>
    <w:rsid w:val="00DE72FF"/>
    <w:rsid w:val="00DF0BB8"/>
    <w:rsid w:val="00DF2AD3"/>
    <w:rsid w:val="00DF4AB7"/>
    <w:rsid w:val="00DF5363"/>
    <w:rsid w:val="00DF58F4"/>
    <w:rsid w:val="00DF5FB8"/>
    <w:rsid w:val="00DF688D"/>
    <w:rsid w:val="00DF729D"/>
    <w:rsid w:val="00E00529"/>
    <w:rsid w:val="00E019A0"/>
    <w:rsid w:val="00E01BB5"/>
    <w:rsid w:val="00E02580"/>
    <w:rsid w:val="00E02FA7"/>
    <w:rsid w:val="00E031A8"/>
    <w:rsid w:val="00E03222"/>
    <w:rsid w:val="00E04721"/>
    <w:rsid w:val="00E051BD"/>
    <w:rsid w:val="00E0571D"/>
    <w:rsid w:val="00E05F85"/>
    <w:rsid w:val="00E06C15"/>
    <w:rsid w:val="00E06F3B"/>
    <w:rsid w:val="00E07C76"/>
    <w:rsid w:val="00E11F0D"/>
    <w:rsid w:val="00E12454"/>
    <w:rsid w:val="00E12634"/>
    <w:rsid w:val="00E12AFA"/>
    <w:rsid w:val="00E13097"/>
    <w:rsid w:val="00E13929"/>
    <w:rsid w:val="00E1470A"/>
    <w:rsid w:val="00E158B2"/>
    <w:rsid w:val="00E1630C"/>
    <w:rsid w:val="00E16E4A"/>
    <w:rsid w:val="00E20578"/>
    <w:rsid w:val="00E22524"/>
    <w:rsid w:val="00E22527"/>
    <w:rsid w:val="00E22CCD"/>
    <w:rsid w:val="00E236E2"/>
    <w:rsid w:val="00E23755"/>
    <w:rsid w:val="00E2481F"/>
    <w:rsid w:val="00E249B4"/>
    <w:rsid w:val="00E2586D"/>
    <w:rsid w:val="00E2595E"/>
    <w:rsid w:val="00E25BB0"/>
    <w:rsid w:val="00E26D0A"/>
    <w:rsid w:val="00E273DA"/>
    <w:rsid w:val="00E30F6A"/>
    <w:rsid w:val="00E322AF"/>
    <w:rsid w:val="00E32745"/>
    <w:rsid w:val="00E32C21"/>
    <w:rsid w:val="00E33E61"/>
    <w:rsid w:val="00E35360"/>
    <w:rsid w:val="00E353F2"/>
    <w:rsid w:val="00E36802"/>
    <w:rsid w:val="00E3748A"/>
    <w:rsid w:val="00E4114E"/>
    <w:rsid w:val="00E42419"/>
    <w:rsid w:val="00E426BB"/>
    <w:rsid w:val="00E43DA9"/>
    <w:rsid w:val="00E45329"/>
    <w:rsid w:val="00E45E92"/>
    <w:rsid w:val="00E4660A"/>
    <w:rsid w:val="00E46649"/>
    <w:rsid w:val="00E474BF"/>
    <w:rsid w:val="00E51EB6"/>
    <w:rsid w:val="00E535CD"/>
    <w:rsid w:val="00E536F9"/>
    <w:rsid w:val="00E542CF"/>
    <w:rsid w:val="00E54864"/>
    <w:rsid w:val="00E548C2"/>
    <w:rsid w:val="00E54BD7"/>
    <w:rsid w:val="00E560B0"/>
    <w:rsid w:val="00E561CF"/>
    <w:rsid w:val="00E57782"/>
    <w:rsid w:val="00E57809"/>
    <w:rsid w:val="00E57999"/>
    <w:rsid w:val="00E57E15"/>
    <w:rsid w:val="00E60E15"/>
    <w:rsid w:val="00E62300"/>
    <w:rsid w:val="00E62512"/>
    <w:rsid w:val="00E6279B"/>
    <w:rsid w:val="00E62B8F"/>
    <w:rsid w:val="00E62BD5"/>
    <w:rsid w:val="00E63C96"/>
    <w:rsid w:val="00E64427"/>
    <w:rsid w:val="00E64956"/>
    <w:rsid w:val="00E650D1"/>
    <w:rsid w:val="00E653B6"/>
    <w:rsid w:val="00E662A7"/>
    <w:rsid w:val="00E6689B"/>
    <w:rsid w:val="00E67C00"/>
    <w:rsid w:val="00E71B86"/>
    <w:rsid w:val="00E7262D"/>
    <w:rsid w:val="00E72BE1"/>
    <w:rsid w:val="00E73F0D"/>
    <w:rsid w:val="00E74487"/>
    <w:rsid w:val="00E74619"/>
    <w:rsid w:val="00E7514E"/>
    <w:rsid w:val="00E753AC"/>
    <w:rsid w:val="00E75D81"/>
    <w:rsid w:val="00E767EF"/>
    <w:rsid w:val="00E7691C"/>
    <w:rsid w:val="00E76C59"/>
    <w:rsid w:val="00E77175"/>
    <w:rsid w:val="00E77296"/>
    <w:rsid w:val="00E77D16"/>
    <w:rsid w:val="00E806EA"/>
    <w:rsid w:val="00E80F4C"/>
    <w:rsid w:val="00E81E93"/>
    <w:rsid w:val="00E82B34"/>
    <w:rsid w:val="00E836C8"/>
    <w:rsid w:val="00E83754"/>
    <w:rsid w:val="00E839D5"/>
    <w:rsid w:val="00E83AB9"/>
    <w:rsid w:val="00E846CF"/>
    <w:rsid w:val="00E846E2"/>
    <w:rsid w:val="00E86535"/>
    <w:rsid w:val="00E87325"/>
    <w:rsid w:val="00E8795B"/>
    <w:rsid w:val="00E90AAC"/>
    <w:rsid w:val="00E92122"/>
    <w:rsid w:val="00E927DF"/>
    <w:rsid w:val="00E94197"/>
    <w:rsid w:val="00E942B7"/>
    <w:rsid w:val="00E94790"/>
    <w:rsid w:val="00E94E9B"/>
    <w:rsid w:val="00E955BC"/>
    <w:rsid w:val="00E961E3"/>
    <w:rsid w:val="00E96B30"/>
    <w:rsid w:val="00E97530"/>
    <w:rsid w:val="00EA00C2"/>
    <w:rsid w:val="00EA0654"/>
    <w:rsid w:val="00EA2847"/>
    <w:rsid w:val="00EA2FB8"/>
    <w:rsid w:val="00EA482E"/>
    <w:rsid w:val="00EA48BD"/>
    <w:rsid w:val="00EA62C3"/>
    <w:rsid w:val="00EA6AAA"/>
    <w:rsid w:val="00EA7555"/>
    <w:rsid w:val="00EA7797"/>
    <w:rsid w:val="00EB0341"/>
    <w:rsid w:val="00EB16DA"/>
    <w:rsid w:val="00EB17BB"/>
    <w:rsid w:val="00EB220F"/>
    <w:rsid w:val="00EB2277"/>
    <w:rsid w:val="00EB3E6A"/>
    <w:rsid w:val="00EB4815"/>
    <w:rsid w:val="00EB5999"/>
    <w:rsid w:val="00EB6967"/>
    <w:rsid w:val="00EC0370"/>
    <w:rsid w:val="00EC1B13"/>
    <w:rsid w:val="00EC449D"/>
    <w:rsid w:val="00EC4FF9"/>
    <w:rsid w:val="00EC5409"/>
    <w:rsid w:val="00EC5540"/>
    <w:rsid w:val="00EC57D1"/>
    <w:rsid w:val="00EC5941"/>
    <w:rsid w:val="00EC65C8"/>
    <w:rsid w:val="00ED04F4"/>
    <w:rsid w:val="00ED0544"/>
    <w:rsid w:val="00ED135E"/>
    <w:rsid w:val="00ED1EC8"/>
    <w:rsid w:val="00ED3DAD"/>
    <w:rsid w:val="00ED3FD2"/>
    <w:rsid w:val="00ED4885"/>
    <w:rsid w:val="00ED5350"/>
    <w:rsid w:val="00ED64E3"/>
    <w:rsid w:val="00ED7457"/>
    <w:rsid w:val="00EE14E7"/>
    <w:rsid w:val="00EE18CF"/>
    <w:rsid w:val="00EE1943"/>
    <w:rsid w:val="00EE21AA"/>
    <w:rsid w:val="00EE262B"/>
    <w:rsid w:val="00EE522A"/>
    <w:rsid w:val="00EE54B3"/>
    <w:rsid w:val="00EE5A03"/>
    <w:rsid w:val="00EE65D8"/>
    <w:rsid w:val="00EE67A2"/>
    <w:rsid w:val="00EE7ADC"/>
    <w:rsid w:val="00EF0B85"/>
    <w:rsid w:val="00EF0C5F"/>
    <w:rsid w:val="00EF3368"/>
    <w:rsid w:val="00EF5588"/>
    <w:rsid w:val="00EF56B6"/>
    <w:rsid w:val="00EF5CA2"/>
    <w:rsid w:val="00EF5E97"/>
    <w:rsid w:val="00EF6937"/>
    <w:rsid w:val="00EF6B67"/>
    <w:rsid w:val="00EF6B6B"/>
    <w:rsid w:val="00EF7405"/>
    <w:rsid w:val="00EF7619"/>
    <w:rsid w:val="00F002E9"/>
    <w:rsid w:val="00F00324"/>
    <w:rsid w:val="00F01EDF"/>
    <w:rsid w:val="00F01F5F"/>
    <w:rsid w:val="00F02308"/>
    <w:rsid w:val="00F033E8"/>
    <w:rsid w:val="00F052C7"/>
    <w:rsid w:val="00F055DD"/>
    <w:rsid w:val="00F06946"/>
    <w:rsid w:val="00F06DDF"/>
    <w:rsid w:val="00F0718F"/>
    <w:rsid w:val="00F1026F"/>
    <w:rsid w:val="00F107EF"/>
    <w:rsid w:val="00F11101"/>
    <w:rsid w:val="00F113A6"/>
    <w:rsid w:val="00F12623"/>
    <w:rsid w:val="00F1291F"/>
    <w:rsid w:val="00F13C22"/>
    <w:rsid w:val="00F14739"/>
    <w:rsid w:val="00F155BD"/>
    <w:rsid w:val="00F15740"/>
    <w:rsid w:val="00F16025"/>
    <w:rsid w:val="00F1792E"/>
    <w:rsid w:val="00F17DEE"/>
    <w:rsid w:val="00F17E7E"/>
    <w:rsid w:val="00F206E5"/>
    <w:rsid w:val="00F20BCD"/>
    <w:rsid w:val="00F22CCD"/>
    <w:rsid w:val="00F23A57"/>
    <w:rsid w:val="00F240AC"/>
    <w:rsid w:val="00F24F47"/>
    <w:rsid w:val="00F2652B"/>
    <w:rsid w:val="00F272ED"/>
    <w:rsid w:val="00F32DE8"/>
    <w:rsid w:val="00F334C1"/>
    <w:rsid w:val="00F337B9"/>
    <w:rsid w:val="00F362CB"/>
    <w:rsid w:val="00F37154"/>
    <w:rsid w:val="00F372A4"/>
    <w:rsid w:val="00F4070C"/>
    <w:rsid w:val="00F40EDC"/>
    <w:rsid w:val="00F41B9D"/>
    <w:rsid w:val="00F42B9F"/>
    <w:rsid w:val="00F434BC"/>
    <w:rsid w:val="00F44423"/>
    <w:rsid w:val="00F4500E"/>
    <w:rsid w:val="00F464A2"/>
    <w:rsid w:val="00F4682B"/>
    <w:rsid w:val="00F46911"/>
    <w:rsid w:val="00F46FBB"/>
    <w:rsid w:val="00F473B2"/>
    <w:rsid w:val="00F475A4"/>
    <w:rsid w:val="00F50D7E"/>
    <w:rsid w:val="00F50E74"/>
    <w:rsid w:val="00F51479"/>
    <w:rsid w:val="00F526CE"/>
    <w:rsid w:val="00F52C68"/>
    <w:rsid w:val="00F52FEE"/>
    <w:rsid w:val="00F53B7F"/>
    <w:rsid w:val="00F53FAC"/>
    <w:rsid w:val="00F609AC"/>
    <w:rsid w:val="00F60C13"/>
    <w:rsid w:val="00F629D4"/>
    <w:rsid w:val="00F6300F"/>
    <w:rsid w:val="00F63713"/>
    <w:rsid w:val="00F655A4"/>
    <w:rsid w:val="00F65858"/>
    <w:rsid w:val="00F658B1"/>
    <w:rsid w:val="00F67FC8"/>
    <w:rsid w:val="00F710CB"/>
    <w:rsid w:val="00F71C16"/>
    <w:rsid w:val="00F71E7F"/>
    <w:rsid w:val="00F72DBA"/>
    <w:rsid w:val="00F731CA"/>
    <w:rsid w:val="00F73EA2"/>
    <w:rsid w:val="00F7428D"/>
    <w:rsid w:val="00F760DE"/>
    <w:rsid w:val="00F76575"/>
    <w:rsid w:val="00F776FB"/>
    <w:rsid w:val="00F77700"/>
    <w:rsid w:val="00F77A80"/>
    <w:rsid w:val="00F77BEE"/>
    <w:rsid w:val="00F81C9D"/>
    <w:rsid w:val="00F81F95"/>
    <w:rsid w:val="00F833FE"/>
    <w:rsid w:val="00F83C90"/>
    <w:rsid w:val="00F83D31"/>
    <w:rsid w:val="00F83FB3"/>
    <w:rsid w:val="00F84B78"/>
    <w:rsid w:val="00F868C1"/>
    <w:rsid w:val="00F90A29"/>
    <w:rsid w:val="00F9103D"/>
    <w:rsid w:val="00F918ED"/>
    <w:rsid w:val="00F93A84"/>
    <w:rsid w:val="00F945D2"/>
    <w:rsid w:val="00F9481D"/>
    <w:rsid w:val="00F95AF8"/>
    <w:rsid w:val="00F95F92"/>
    <w:rsid w:val="00F9628B"/>
    <w:rsid w:val="00F96FA0"/>
    <w:rsid w:val="00F97568"/>
    <w:rsid w:val="00F97C6F"/>
    <w:rsid w:val="00FA165A"/>
    <w:rsid w:val="00FA2851"/>
    <w:rsid w:val="00FA4027"/>
    <w:rsid w:val="00FA4A30"/>
    <w:rsid w:val="00FA579F"/>
    <w:rsid w:val="00FA70F2"/>
    <w:rsid w:val="00FA730C"/>
    <w:rsid w:val="00FA7D31"/>
    <w:rsid w:val="00FB002D"/>
    <w:rsid w:val="00FB154C"/>
    <w:rsid w:val="00FB1753"/>
    <w:rsid w:val="00FB2056"/>
    <w:rsid w:val="00FB205B"/>
    <w:rsid w:val="00FB21CE"/>
    <w:rsid w:val="00FB22BB"/>
    <w:rsid w:val="00FB2EBD"/>
    <w:rsid w:val="00FB3400"/>
    <w:rsid w:val="00FB3C3A"/>
    <w:rsid w:val="00FB6B80"/>
    <w:rsid w:val="00FB6F4C"/>
    <w:rsid w:val="00FB7452"/>
    <w:rsid w:val="00FB75B7"/>
    <w:rsid w:val="00FB7E33"/>
    <w:rsid w:val="00FC05B8"/>
    <w:rsid w:val="00FC11C8"/>
    <w:rsid w:val="00FC1BBE"/>
    <w:rsid w:val="00FC1EA0"/>
    <w:rsid w:val="00FC3B1C"/>
    <w:rsid w:val="00FC3B7D"/>
    <w:rsid w:val="00FC3E46"/>
    <w:rsid w:val="00FC4B0D"/>
    <w:rsid w:val="00FC5340"/>
    <w:rsid w:val="00FC66B0"/>
    <w:rsid w:val="00FC7260"/>
    <w:rsid w:val="00FD1821"/>
    <w:rsid w:val="00FD2352"/>
    <w:rsid w:val="00FD30B2"/>
    <w:rsid w:val="00FD4024"/>
    <w:rsid w:val="00FD4B41"/>
    <w:rsid w:val="00FD506C"/>
    <w:rsid w:val="00FD5FDD"/>
    <w:rsid w:val="00FD7A35"/>
    <w:rsid w:val="00FD7D37"/>
    <w:rsid w:val="00FE05AF"/>
    <w:rsid w:val="00FE0C57"/>
    <w:rsid w:val="00FE30AB"/>
    <w:rsid w:val="00FE3EF6"/>
    <w:rsid w:val="00FE444F"/>
    <w:rsid w:val="00FE46E8"/>
    <w:rsid w:val="00FE4BD4"/>
    <w:rsid w:val="00FE5E41"/>
    <w:rsid w:val="00FE64A5"/>
    <w:rsid w:val="00FE6B0F"/>
    <w:rsid w:val="00FF0723"/>
    <w:rsid w:val="00FF1337"/>
    <w:rsid w:val="00FF2132"/>
    <w:rsid w:val="00FF2426"/>
    <w:rsid w:val="00FF2B44"/>
    <w:rsid w:val="00FF3BDA"/>
    <w:rsid w:val="00FF3F0E"/>
    <w:rsid w:val="00FF4E54"/>
    <w:rsid w:val="00FF592E"/>
    <w:rsid w:val="00FF610F"/>
    <w:rsid w:val="00FF674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D1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5F"/>
    <w:pPr>
      <w:widowControl w:val="0"/>
      <w:autoSpaceDE w:val="0"/>
      <w:autoSpaceDN w:val="0"/>
      <w:adjustRightInd w:val="0"/>
      <w:spacing w:after="0" w:line="240" w:lineRule="auto"/>
    </w:pPr>
    <w:rPr>
      <w:rFonts w:ascii="Times New Roman" w:eastAsia="Times New Roman" w:hAnsi="Times New Roman" w:cs="Times New Roman"/>
      <w:sz w:val="20"/>
      <w:szCs w:val="20"/>
      <w:lang w:eastAsia="hr-HR"/>
    </w:rPr>
  </w:style>
  <w:style w:type="paragraph" w:styleId="Heading1">
    <w:name w:val="heading 1"/>
    <w:basedOn w:val="Normal"/>
    <w:next w:val="Normal"/>
    <w:link w:val="Heading1Char"/>
    <w:qFormat/>
    <w:rsid w:val="00A8795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879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8795F"/>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8795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A8795F"/>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A8795F"/>
    <w:pPr>
      <w:keepNext/>
      <w:widowControl/>
      <w:autoSpaceDE/>
      <w:autoSpaceDN/>
      <w:adjustRightInd/>
      <w:jc w:val="center"/>
      <w:outlineLvl w:val="5"/>
    </w:pPr>
    <w:rPr>
      <w:rFonts w:ascii="Arial" w:hAnsi="Arial"/>
      <w:b/>
      <w:sz w:val="24"/>
      <w:szCs w:val="24"/>
    </w:rPr>
  </w:style>
  <w:style w:type="paragraph" w:styleId="Heading7">
    <w:name w:val="heading 7"/>
    <w:basedOn w:val="Normal"/>
    <w:next w:val="Normal"/>
    <w:link w:val="Heading7Char"/>
    <w:qFormat/>
    <w:rsid w:val="00A8795F"/>
    <w:pPr>
      <w:keepNext/>
      <w:widowControl/>
      <w:autoSpaceDE/>
      <w:autoSpaceDN/>
      <w:adjustRightInd/>
      <w:jc w:val="right"/>
      <w:outlineLvl w:val="6"/>
    </w:pPr>
    <w:rPr>
      <w:rFonts w:ascii="Arial" w:hAnsi="Arial"/>
      <w:b/>
      <w:sz w:val="24"/>
      <w:szCs w:val="24"/>
    </w:rPr>
  </w:style>
  <w:style w:type="paragraph" w:styleId="Heading9">
    <w:name w:val="heading 9"/>
    <w:basedOn w:val="Normal"/>
    <w:next w:val="Normal"/>
    <w:link w:val="Heading9Char"/>
    <w:qFormat/>
    <w:rsid w:val="00A8795F"/>
    <w:pPr>
      <w:widowControl/>
      <w:tabs>
        <w:tab w:val="num" w:pos="3600"/>
      </w:tabs>
      <w:autoSpaceDE/>
      <w:autoSpaceDN/>
      <w:adjustRightInd/>
      <w:spacing w:before="240" w:after="60"/>
      <w:ind w:left="3240" w:hanging="360"/>
      <w:jc w:val="both"/>
      <w:outlineLvl w:val="8"/>
    </w:pPr>
    <w:rPr>
      <w:rFonts w:ascii="Arial" w:hAnsi="Arial"/>
      <w:i/>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95F"/>
    <w:rPr>
      <w:rFonts w:ascii="Arial" w:eastAsia="Times New Roman" w:hAnsi="Arial" w:cs="Arial"/>
      <w:b/>
      <w:bCs/>
      <w:kern w:val="32"/>
      <w:sz w:val="32"/>
      <w:szCs w:val="32"/>
      <w:lang w:eastAsia="hr-HR"/>
    </w:rPr>
  </w:style>
  <w:style w:type="character" w:customStyle="1" w:styleId="Heading2Char">
    <w:name w:val="Heading 2 Char"/>
    <w:basedOn w:val="DefaultParagraphFont"/>
    <w:link w:val="Heading2"/>
    <w:rsid w:val="00A8795F"/>
    <w:rPr>
      <w:rFonts w:ascii="Cambria" w:eastAsia="Times New Roman" w:hAnsi="Cambria" w:cs="Times New Roman"/>
      <w:b/>
      <w:bCs/>
      <w:i/>
      <w:iCs/>
      <w:sz w:val="28"/>
      <w:szCs w:val="28"/>
      <w:lang w:eastAsia="hr-HR"/>
    </w:rPr>
  </w:style>
  <w:style w:type="character" w:customStyle="1" w:styleId="Heading3Char">
    <w:name w:val="Heading 3 Char"/>
    <w:basedOn w:val="DefaultParagraphFont"/>
    <w:link w:val="Heading3"/>
    <w:rsid w:val="00A8795F"/>
    <w:rPr>
      <w:rFonts w:ascii="Cambria" w:eastAsia="Times New Roman" w:hAnsi="Cambria" w:cs="Times New Roman"/>
      <w:b/>
      <w:bCs/>
      <w:sz w:val="26"/>
      <w:szCs w:val="26"/>
      <w:lang w:eastAsia="hr-HR"/>
    </w:rPr>
  </w:style>
  <w:style w:type="character" w:customStyle="1" w:styleId="Heading4Char">
    <w:name w:val="Heading 4 Char"/>
    <w:basedOn w:val="DefaultParagraphFont"/>
    <w:link w:val="Heading4"/>
    <w:rsid w:val="00A8795F"/>
    <w:rPr>
      <w:rFonts w:ascii="Calibri" w:eastAsia="Times New Roman" w:hAnsi="Calibri" w:cs="Times New Roman"/>
      <w:b/>
      <w:bCs/>
      <w:sz w:val="28"/>
      <w:szCs w:val="28"/>
      <w:lang w:eastAsia="hr-HR"/>
    </w:rPr>
  </w:style>
  <w:style w:type="character" w:customStyle="1" w:styleId="Heading5Char">
    <w:name w:val="Heading 5 Char"/>
    <w:basedOn w:val="DefaultParagraphFont"/>
    <w:link w:val="Heading5"/>
    <w:rsid w:val="00A8795F"/>
    <w:rPr>
      <w:rFonts w:ascii="Calibri" w:eastAsia="Times New Roman" w:hAnsi="Calibri" w:cs="Times New Roman"/>
      <w:b/>
      <w:bCs/>
      <w:i/>
      <w:iCs/>
      <w:sz w:val="26"/>
      <w:szCs w:val="26"/>
      <w:lang w:eastAsia="hr-HR"/>
    </w:rPr>
  </w:style>
  <w:style w:type="character" w:customStyle="1" w:styleId="Heading6Char">
    <w:name w:val="Heading 6 Char"/>
    <w:basedOn w:val="DefaultParagraphFont"/>
    <w:link w:val="Heading6"/>
    <w:rsid w:val="00A8795F"/>
    <w:rPr>
      <w:rFonts w:ascii="Arial" w:eastAsia="Times New Roman" w:hAnsi="Arial" w:cs="Times New Roman"/>
      <w:b/>
      <w:sz w:val="24"/>
      <w:szCs w:val="24"/>
      <w:lang w:eastAsia="hr-HR"/>
    </w:rPr>
  </w:style>
  <w:style w:type="character" w:customStyle="1" w:styleId="Heading7Char">
    <w:name w:val="Heading 7 Char"/>
    <w:basedOn w:val="DefaultParagraphFont"/>
    <w:link w:val="Heading7"/>
    <w:rsid w:val="00A8795F"/>
    <w:rPr>
      <w:rFonts w:ascii="Arial" w:eastAsia="Times New Roman" w:hAnsi="Arial" w:cs="Times New Roman"/>
      <w:b/>
      <w:sz w:val="24"/>
      <w:szCs w:val="24"/>
      <w:lang w:eastAsia="hr-HR"/>
    </w:rPr>
  </w:style>
  <w:style w:type="character" w:customStyle="1" w:styleId="Heading9Char">
    <w:name w:val="Heading 9 Char"/>
    <w:basedOn w:val="DefaultParagraphFont"/>
    <w:link w:val="Heading9"/>
    <w:rsid w:val="00A8795F"/>
    <w:rPr>
      <w:rFonts w:ascii="Arial" w:eastAsia="Times New Roman" w:hAnsi="Arial" w:cs="Times New Roman"/>
      <w:i/>
      <w:sz w:val="18"/>
      <w:szCs w:val="20"/>
      <w:lang w:val="en-US"/>
    </w:rPr>
  </w:style>
  <w:style w:type="character" w:styleId="Hyperlink">
    <w:name w:val="Hyperlink"/>
    <w:basedOn w:val="DefaultParagraphFont"/>
    <w:uiPriority w:val="99"/>
    <w:unhideWhenUsed/>
    <w:rsid w:val="00A8795F"/>
    <w:rPr>
      <w:color w:val="0000FF"/>
      <w:u w:val="single"/>
    </w:rPr>
  </w:style>
  <w:style w:type="paragraph" w:styleId="BodyText">
    <w:name w:val="Body Text"/>
    <w:basedOn w:val="Normal"/>
    <w:link w:val="BodyTextChar"/>
    <w:uiPriority w:val="99"/>
    <w:rsid w:val="00A8795F"/>
    <w:pPr>
      <w:widowControl/>
      <w:autoSpaceDE/>
      <w:autoSpaceDN/>
      <w:adjustRightInd/>
      <w:jc w:val="both"/>
    </w:pPr>
    <w:rPr>
      <w:rFonts w:ascii="Arial" w:hAnsi="Arial"/>
      <w:sz w:val="24"/>
      <w:szCs w:val="24"/>
    </w:rPr>
  </w:style>
  <w:style w:type="character" w:customStyle="1" w:styleId="BodyTextChar">
    <w:name w:val="Body Text Char"/>
    <w:basedOn w:val="DefaultParagraphFont"/>
    <w:link w:val="BodyText"/>
    <w:uiPriority w:val="99"/>
    <w:rsid w:val="00A8795F"/>
    <w:rPr>
      <w:rFonts w:ascii="Arial" w:eastAsia="Times New Roman" w:hAnsi="Arial" w:cs="Times New Roman"/>
      <w:sz w:val="24"/>
      <w:szCs w:val="24"/>
      <w:lang w:eastAsia="hr-HR"/>
    </w:rPr>
  </w:style>
  <w:style w:type="character" w:customStyle="1" w:styleId="BodyTextIndentChar">
    <w:name w:val="Body Text Indent Char"/>
    <w:basedOn w:val="DefaultParagraphFont"/>
    <w:link w:val="BodyTextIndent"/>
    <w:uiPriority w:val="99"/>
    <w:semiHidden/>
    <w:rsid w:val="00A8795F"/>
    <w:rPr>
      <w:rFonts w:ascii="Times New Roman" w:eastAsia="Times New Roman" w:hAnsi="Times New Roman" w:cs="Times New Roman"/>
      <w:sz w:val="20"/>
      <w:szCs w:val="20"/>
      <w:lang w:eastAsia="hr-HR"/>
    </w:rPr>
  </w:style>
  <w:style w:type="paragraph" w:styleId="BodyTextIndent">
    <w:name w:val="Body Text Indent"/>
    <w:basedOn w:val="Normal"/>
    <w:link w:val="BodyTextIndentChar"/>
    <w:uiPriority w:val="99"/>
    <w:semiHidden/>
    <w:unhideWhenUsed/>
    <w:rsid w:val="00A8795F"/>
    <w:pPr>
      <w:spacing w:after="120"/>
      <w:ind w:left="283"/>
    </w:pPr>
  </w:style>
  <w:style w:type="character" w:customStyle="1" w:styleId="UvuenotijelotekstaChar1">
    <w:name w:val="Uvučeno tijelo teksta Char1"/>
    <w:basedOn w:val="DefaultParagraphFont"/>
    <w:uiPriority w:val="99"/>
    <w:semiHidden/>
    <w:rsid w:val="00A8795F"/>
    <w:rPr>
      <w:rFonts w:ascii="Times New Roman" w:eastAsia="Times New Roman" w:hAnsi="Times New Roman" w:cs="Times New Roman"/>
      <w:sz w:val="20"/>
      <w:szCs w:val="20"/>
      <w:lang w:eastAsia="hr-HR"/>
    </w:rPr>
  </w:style>
  <w:style w:type="paragraph" w:styleId="ListParagraph">
    <w:name w:val="List Paragraph"/>
    <w:basedOn w:val="Normal"/>
    <w:link w:val="ListParagraphChar"/>
    <w:uiPriority w:val="34"/>
    <w:qFormat/>
    <w:rsid w:val="00A8795F"/>
    <w:pPr>
      <w:ind w:left="720"/>
      <w:contextualSpacing/>
    </w:pPr>
    <w:rPr>
      <w:rFonts w:ascii="Arial" w:hAnsi="Arial" w:cs="Arial"/>
    </w:rPr>
  </w:style>
  <w:style w:type="paragraph" w:styleId="NoSpacing">
    <w:name w:val="No Spacing"/>
    <w:link w:val="NoSpacingChar"/>
    <w:uiPriority w:val="1"/>
    <w:qFormat/>
    <w:rsid w:val="00A8795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8795F"/>
    <w:rPr>
      <w:rFonts w:ascii="Calibri" w:eastAsia="Times New Roman" w:hAnsi="Calibri" w:cs="Times New Roman"/>
    </w:rPr>
  </w:style>
  <w:style w:type="paragraph" w:styleId="BalloonText">
    <w:name w:val="Balloon Text"/>
    <w:basedOn w:val="Normal"/>
    <w:link w:val="BalloonTextChar"/>
    <w:uiPriority w:val="99"/>
    <w:unhideWhenUsed/>
    <w:rsid w:val="00A8795F"/>
    <w:rPr>
      <w:rFonts w:ascii="Tahoma" w:hAnsi="Tahoma" w:cs="Tahoma"/>
      <w:sz w:val="16"/>
      <w:szCs w:val="16"/>
    </w:rPr>
  </w:style>
  <w:style w:type="character" w:customStyle="1" w:styleId="BalloonTextChar">
    <w:name w:val="Balloon Text Char"/>
    <w:basedOn w:val="DefaultParagraphFont"/>
    <w:link w:val="BalloonText"/>
    <w:uiPriority w:val="99"/>
    <w:rsid w:val="00A8795F"/>
    <w:rPr>
      <w:rFonts w:ascii="Tahoma" w:eastAsia="Times New Roman" w:hAnsi="Tahoma" w:cs="Tahoma"/>
      <w:sz w:val="16"/>
      <w:szCs w:val="16"/>
      <w:lang w:eastAsia="hr-HR"/>
    </w:rPr>
  </w:style>
  <w:style w:type="paragraph" w:styleId="Header">
    <w:name w:val="header"/>
    <w:basedOn w:val="Normal"/>
    <w:link w:val="HeaderChar"/>
    <w:uiPriority w:val="99"/>
    <w:unhideWhenUsed/>
    <w:rsid w:val="00A8795F"/>
    <w:pPr>
      <w:tabs>
        <w:tab w:val="center" w:pos="4536"/>
        <w:tab w:val="right" w:pos="9072"/>
      </w:tabs>
    </w:pPr>
  </w:style>
  <w:style w:type="character" w:customStyle="1" w:styleId="HeaderChar">
    <w:name w:val="Header Char"/>
    <w:basedOn w:val="DefaultParagraphFont"/>
    <w:link w:val="Header"/>
    <w:uiPriority w:val="99"/>
    <w:rsid w:val="00A8795F"/>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A8795F"/>
    <w:pPr>
      <w:tabs>
        <w:tab w:val="center" w:pos="4536"/>
        <w:tab w:val="right" w:pos="9072"/>
      </w:tabs>
    </w:pPr>
  </w:style>
  <w:style w:type="character" w:customStyle="1" w:styleId="FooterChar">
    <w:name w:val="Footer Char"/>
    <w:basedOn w:val="DefaultParagraphFont"/>
    <w:link w:val="Footer"/>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 w:val="24"/>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BodyTextIndent2">
    <w:name w:val="Body Text Indent 2"/>
    <w:basedOn w:val="Normal"/>
    <w:link w:val="BodyTextIndent2Char"/>
    <w:rsid w:val="00A8795F"/>
    <w:pPr>
      <w:spacing w:after="120" w:line="480" w:lineRule="auto"/>
      <w:ind w:left="283"/>
    </w:pPr>
  </w:style>
  <w:style w:type="character" w:customStyle="1" w:styleId="BodyTextIndent2Char">
    <w:name w:val="Body Text Indent 2 Char"/>
    <w:basedOn w:val="DefaultParagraphFont"/>
    <w:link w:val="BodyTextIndent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rFonts w:ascii="Arial" w:hAnsi="Arial"/>
      <w:sz w:val="22"/>
      <w:szCs w:val="24"/>
      <w:lang w:eastAsia="en-US"/>
    </w:rPr>
  </w:style>
  <w:style w:type="paragraph" w:styleId="PlainText">
    <w:name w:val="Plain Text"/>
    <w:basedOn w:val="Normal"/>
    <w:link w:val="PlainTex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A8795F"/>
    <w:rPr>
      <w:rFonts w:ascii="Consolas" w:eastAsia="Calibri" w:hAnsi="Consolas" w:cs="Times New Roman"/>
      <w:sz w:val="21"/>
      <w:szCs w:val="21"/>
    </w:rPr>
  </w:style>
  <w:style w:type="paragraph" w:styleId="Title">
    <w:name w:val="Title"/>
    <w:basedOn w:val="Normal"/>
    <w:link w:val="TitleChar"/>
    <w:qFormat/>
    <w:rsid w:val="00A8795F"/>
    <w:pPr>
      <w:widowControl/>
      <w:autoSpaceDE/>
      <w:autoSpaceDN/>
      <w:adjustRightInd/>
      <w:jc w:val="center"/>
    </w:pPr>
    <w:rPr>
      <w:b/>
      <w:bCs/>
      <w:sz w:val="24"/>
      <w:lang w:eastAsia="en-US"/>
    </w:rPr>
  </w:style>
  <w:style w:type="character" w:customStyle="1" w:styleId="TitleChar">
    <w:name w:val="Title Char"/>
    <w:basedOn w:val="DefaultParagraphFont"/>
    <w:link w:val="Title"/>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rFonts w:ascii="Arial" w:hAnsi="Arial"/>
      <w:lang w:val="en-GB" w:eastAsia="en-US"/>
    </w:rPr>
  </w:style>
  <w:style w:type="paragraph" w:customStyle="1" w:styleId="naslov">
    <w:name w:val="naslov"/>
    <w:basedOn w:val="Normal"/>
    <w:rsid w:val="00A8795F"/>
    <w:pPr>
      <w:widowControl/>
      <w:autoSpaceDE/>
      <w:autoSpaceDN/>
      <w:adjustRightInd/>
      <w:spacing w:before="120" w:after="120"/>
      <w:jc w:val="both"/>
    </w:pPr>
    <w:rPr>
      <w:rFonts w:ascii="Arial" w:hAnsi="Arial"/>
      <w:b/>
      <w:lang w:val="en-US" w:eastAsia="en-US"/>
    </w:rPr>
  </w:style>
  <w:style w:type="paragraph" w:styleId="BodyTextIndent3">
    <w:name w:val="Body Text Indent 3"/>
    <w:basedOn w:val="Normal"/>
    <w:link w:val="BodyTextIndent3Char"/>
    <w:rsid w:val="00A8795F"/>
    <w:pPr>
      <w:widowControl/>
      <w:autoSpaceDE/>
      <w:autoSpaceDN/>
      <w:adjustRightInd/>
      <w:spacing w:after="120"/>
      <w:ind w:left="283"/>
    </w:pPr>
    <w:rPr>
      <w:sz w:val="16"/>
      <w:szCs w:val="16"/>
      <w:lang w:eastAsia="en-US"/>
    </w:rPr>
  </w:style>
  <w:style w:type="character" w:customStyle="1" w:styleId="BodyTextIndent3Char">
    <w:name w:val="Body Text Indent 3 Char"/>
    <w:basedOn w:val="DefaultParagraphFont"/>
    <w:link w:val="BodyTextIndent3"/>
    <w:rsid w:val="00A8795F"/>
    <w:rPr>
      <w:rFonts w:ascii="Times New Roman" w:eastAsia="Times New Roman" w:hAnsi="Times New Roman" w:cs="Times New Roman"/>
      <w:sz w:val="16"/>
      <w:szCs w:val="16"/>
    </w:rPr>
  </w:style>
  <w:style w:type="character" w:customStyle="1" w:styleId="BodyText2Char">
    <w:name w:val="Body Text 2 Char"/>
    <w:basedOn w:val="DefaultParagraphFont"/>
    <w:link w:val="BodyText2"/>
    <w:uiPriority w:val="99"/>
    <w:semiHidden/>
    <w:rsid w:val="00A8795F"/>
    <w:rPr>
      <w:rFonts w:ascii="Times New Roman" w:eastAsia="Times New Roman" w:hAnsi="Times New Roman" w:cs="Times New Roman"/>
      <w:sz w:val="20"/>
      <w:szCs w:val="20"/>
      <w:lang w:eastAsia="hr-HR"/>
    </w:rPr>
  </w:style>
  <w:style w:type="paragraph" w:styleId="BodyText2">
    <w:name w:val="Body Text 2"/>
    <w:basedOn w:val="Normal"/>
    <w:link w:val="BodyText2Char"/>
    <w:uiPriority w:val="99"/>
    <w:semiHidden/>
    <w:unhideWhenUsed/>
    <w:rsid w:val="00A8795F"/>
    <w:pPr>
      <w:spacing w:after="120" w:line="480" w:lineRule="auto"/>
    </w:pPr>
  </w:style>
  <w:style w:type="character" w:customStyle="1" w:styleId="Tijeloteksta2Char1">
    <w:name w:val="Tijelo teksta 2 Char1"/>
    <w:basedOn w:val="DefaultParagraphFont"/>
    <w:uiPriority w:val="99"/>
    <w:semiHidden/>
    <w:rsid w:val="00A8795F"/>
    <w:rPr>
      <w:rFonts w:ascii="Times New Roman" w:eastAsia="Times New Roman" w:hAnsi="Times New Roman" w:cs="Times New Roman"/>
      <w:sz w:val="20"/>
      <w:szCs w:val="20"/>
      <w:lang w:eastAsia="hr-HR"/>
    </w:rPr>
  </w:style>
  <w:style w:type="paragraph" w:styleId="BodyText3">
    <w:name w:val="Body Text 3"/>
    <w:basedOn w:val="Normal"/>
    <w:link w:val="BodyText3Char"/>
    <w:unhideWhenUsed/>
    <w:rsid w:val="00A8795F"/>
    <w:pPr>
      <w:spacing w:after="120"/>
    </w:pPr>
    <w:rPr>
      <w:sz w:val="16"/>
      <w:szCs w:val="16"/>
    </w:rPr>
  </w:style>
  <w:style w:type="character" w:customStyle="1" w:styleId="BodyText3Char">
    <w:name w:val="Body Text 3 Char"/>
    <w:basedOn w:val="DefaultParagraphFont"/>
    <w:link w:val="BodyText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PageNumber">
    <w:name w:val="page number"/>
    <w:basedOn w:val="DefaultParagraphFont"/>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CommentReference">
    <w:name w:val="annotation reference"/>
    <w:basedOn w:val="DefaultParagraphFont"/>
    <w:uiPriority w:val="99"/>
    <w:unhideWhenUsed/>
    <w:rsid w:val="00A8795F"/>
    <w:rPr>
      <w:sz w:val="16"/>
      <w:szCs w:val="16"/>
    </w:rPr>
  </w:style>
  <w:style w:type="paragraph" w:styleId="CommentText">
    <w:name w:val="annotation text"/>
    <w:basedOn w:val="Normal"/>
    <w:link w:val="CommentTextChar"/>
    <w:uiPriority w:val="99"/>
    <w:unhideWhenUsed/>
    <w:rsid w:val="00A8795F"/>
  </w:style>
  <w:style w:type="character" w:customStyle="1" w:styleId="CommentTextChar">
    <w:name w:val="Comment Text Char"/>
    <w:basedOn w:val="DefaultParagraphFont"/>
    <w:link w:val="CommentText"/>
    <w:uiPriority w:val="99"/>
    <w:rsid w:val="00A8795F"/>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nhideWhenUsed/>
    <w:rsid w:val="00A8795F"/>
    <w:rPr>
      <w:b/>
      <w:bCs/>
    </w:rPr>
  </w:style>
  <w:style w:type="character" w:customStyle="1" w:styleId="CommentSubjectChar">
    <w:name w:val="Comment Subject Char"/>
    <w:basedOn w:val="CommentTextChar"/>
    <w:link w:val="CommentSubject"/>
    <w:rsid w:val="00A8795F"/>
    <w:rPr>
      <w:rFonts w:ascii="Times New Roman" w:eastAsia="Times New Roman" w:hAnsi="Times New Roman" w:cs="Times New Roman"/>
      <w:b/>
      <w:bCs/>
      <w:sz w:val="20"/>
      <w:szCs w:val="20"/>
      <w:lang w:eastAsia="hr-HR"/>
    </w:rPr>
  </w:style>
  <w:style w:type="character" w:customStyle="1" w:styleId="FootnoteTextChar">
    <w:name w:val="Footnote Text Char"/>
    <w:basedOn w:val="DefaultParagraphFont"/>
    <w:link w:val="FootnoteText"/>
    <w:uiPriority w:val="99"/>
    <w:rsid w:val="00A8795F"/>
    <w:rPr>
      <w:rFonts w:ascii="Times New Roman" w:eastAsia="Times New Roman" w:hAnsi="Times New Roman" w:cs="Times New Roman"/>
      <w:sz w:val="20"/>
      <w:szCs w:val="20"/>
      <w:lang w:eastAsia="hr-HR"/>
    </w:rPr>
  </w:style>
  <w:style w:type="paragraph" w:styleId="FootnoteText">
    <w:name w:val="footnote text"/>
    <w:basedOn w:val="Normal"/>
    <w:link w:val="FootnoteTextChar"/>
    <w:uiPriority w:val="99"/>
    <w:unhideWhenUsed/>
    <w:rsid w:val="00A8795F"/>
  </w:style>
  <w:style w:type="character" w:customStyle="1" w:styleId="TekstfusnoteChar1">
    <w:name w:val="Tekst fusnote Char1"/>
    <w:basedOn w:val="DefaultParagraphFont"/>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ascii="Arial" w:hAnsi="Arial" w:cs="Arial"/>
    </w:rPr>
  </w:style>
  <w:style w:type="character" w:customStyle="1" w:styleId="natuknicaChar">
    <w:name w:val="natuknica Char"/>
    <w:basedOn w:val="DefaultParagraphFont"/>
    <w:link w:val="natuknica"/>
    <w:rsid w:val="00A8795F"/>
    <w:rPr>
      <w:rFonts w:ascii="Arial" w:eastAsia="Times New Roman" w:hAnsi="Arial" w:cs="Arial"/>
      <w:sz w:val="20"/>
      <w:szCs w:val="20"/>
      <w:lang w:eastAsia="hr-HR"/>
    </w:rPr>
  </w:style>
  <w:style w:type="character" w:styleId="FootnoteReference">
    <w:name w:val="footnote reference"/>
    <w:basedOn w:val="DefaultParagraphFont"/>
    <w:uiPriority w:val="99"/>
    <w:unhideWhenUsed/>
    <w:rsid w:val="00A8795F"/>
    <w:rPr>
      <w:vertAlign w:val="superscript"/>
    </w:rPr>
  </w:style>
  <w:style w:type="table" w:styleId="MediumGrid3-Accent1">
    <w:name w:val="Medium Grid 3 Accent 1"/>
    <w:basedOn w:val="TableNormal"/>
    <w:uiPriority w:val="69"/>
    <w:rsid w:val="00A879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leGrid">
    <w:name w:val="Table Grid"/>
    <w:basedOn w:val="TableNormal"/>
    <w:uiPriority w:val="59"/>
    <w:rsid w:val="0028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E9E"/>
    <w:rPr>
      <w:b/>
      <w:bCs/>
    </w:rPr>
  </w:style>
  <w:style w:type="table" w:styleId="MediumGrid2-Accent2">
    <w:name w:val="Medium Grid 2 Accent 2"/>
    <w:basedOn w:val="TableNormal"/>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3"/>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DefaultParagraphFont"/>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4"/>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rFonts w:ascii="Arial" w:hAnsi="Arial"/>
      <w:lang w:eastAsia="en-US"/>
    </w:rPr>
  </w:style>
  <w:style w:type="paragraph" w:customStyle="1" w:styleId="2012NASLOV1">
    <w:name w:val="2012_NASLOV_1"/>
    <w:next w:val="2012Naslov2"/>
    <w:rsid w:val="003D319D"/>
    <w:pPr>
      <w:keepNext/>
      <w:widowControl w:val="0"/>
      <w:numPr>
        <w:numId w:val="5"/>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6"/>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D72FDF"/>
    <w:rPr>
      <w:rFonts w:ascii="Swis721 BT" w:eastAsia="Times New Roman" w:hAnsi="Swis721 BT" w:cs="Times New Roman"/>
      <w:sz w:val="20"/>
      <w:szCs w:val="20"/>
    </w:rPr>
  </w:style>
  <w:style w:type="paragraph" w:styleId="BlockText">
    <w:name w:val="Block Text"/>
    <w:basedOn w:val="Normal"/>
    <w:rsid w:val="005157C0"/>
    <w:pPr>
      <w:widowControl/>
      <w:autoSpaceDE/>
      <w:autoSpaceDN/>
      <w:adjustRightInd/>
      <w:spacing w:after="120"/>
      <w:ind w:left="227" w:right="340"/>
      <w:jc w:val="both"/>
    </w:pPr>
    <w:rPr>
      <w:rFonts w:ascii="Swis721 LtEx BT" w:hAnsi="Swis721 LtEx BT"/>
      <w:sz w:val="24"/>
      <w:lang w:eastAsia="en-US"/>
    </w:rPr>
  </w:style>
  <w:style w:type="paragraph" w:customStyle="1" w:styleId="msolistparagraph0">
    <w:name w:val="msolistparagraph"/>
    <w:basedOn w:val="Normal"/>
    <w:rsid w:val="00D86BA7"/>
    <w:pPr>
      <w:widowControl/>
      <w:autoSpaceDE/>
      <w:autoSpaceDN/>
      <w:adjustRightInd/>
      <w:ind w:left="720"/>
    </w:pPr>
    <w:rPr>
      <w:sz w:val="24"/>
      <w:szCs w:val="24"/>
    </w:rPr>
  </w:style>
  <w:style w:type="paragraph" w:styleId="NormalWeb">
    <w:name w:val="Normal (Web)"/>
    <w:basedOn w:val="Normal"/>
    <w:uiPriority w:val="99"/>
    <w:unhideWhenUsed/>
    <w:rsid w:val="00F776FB"/>
    <w:pPr>
      <w:widowControl/>
      <w:autoSpaceDE/>
      <w:autoSpaceDN/>
      <w:adjustRightInd/>
      <w:spacing w:before="100" w:beforeAutospacing="1" w:after="100" w:afterAutospacing="1"/>
    </w:pPr>
    <w:rPr>
      <w:sz w:val="24"/>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 w:val="24"/>
      <w:szCs w:val="24"/>
    </w:rPr>
  </w:style>
  <w:style w:type="table" w:customStyle="1" w:styleId="Reetkatablice1">
    <w:name w:val="Rešetka tablice1"/>
    <w:basedOn w:val="TableNormal"/>
    <w:next w:val="TableGrid"/>
    <w:rsid w:val="0040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ListParagraphChar">
    <w:name w:val="List Paragraph Char"/>
    <w:link w:val="ListParagraph"/>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UnresolvedMention1">
    <w:name w:val="Unresolved Mention1"/>
    <w:basedOn w:val="DefaultParagraphFont"/>
    <w:uiPriority w:val="99"/>
    <w:semiHidden/>
    <w:unhideWhenUsed/>
    <w:rsid w:val="006100E5"/>
    <w:rPr>
      <w:color w:val="808080"/>
      <w:shd w:val="clear" w:color="auto" w:fill="E6E6E6"/>
    </w:rPr>
  </w:style>
  <w:style w:type="table" w:customStyle="1" w:styleId="Reetkatablice2">
    <w:name w:val="Rešetka tablice2"/>
    <w:basedOn w:val="TableNormal"/>
    <w:next w:val="TableGrid"/>
    <w:uiPriority w:val="59"/>
    <w:rsid w:val="00AD11EA"/>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ojanipopis-Isticanje11">
    <w:name w:val="Obojani popis - Isticanje 11"/>
    <w:basedOn w:val="Normal"/>
    <w:uiPriority w:val="99"/>
    <w:qFormat/>
    <w:rsid w:val="00975511"/>
    <w:pPr>
      <w:widowControl/>
      <w:autoSpaceDE/>
      <w:autoSpaceDN/>
      <w:adjustRightInd/>
      <w:spacing w:after="160" w:line="259" w:lineRule="auto"/>
      <w:ind w:left="720"/>
      <w:contextualSpacing/>
    </w:pPr>
    <w:rPr>
      <w:rFonts w:ascii="Calibri" w:eastAsia="Calibri" w:hAnsi="Calibri"/>
      <w:sz w:val="22"/>
      <w:szCs w:val="22"/>
      <w:lang w:eastAsia="en-US"/>
    </w:rPr>
  </w:style>
  <w:style w:type="table" w:customStyle="1" w:styleId="Reetkatablice3">
    <w:name w:val="Rešetka tablice3"/>
    <w:basedOn w:val="TableNormal"/>
    <w:next w:val="TableGrid"/>
    <w:uiPriority w:val="59"/>
    <w:rsid w:val="001752F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7BC7"/>
    <w:pPr>
      <w:adjustRightInd/>
    </w:pPr>
    <w:rPr>
      <w:rFonts w:ascii="Trebuchet MS" w:eastAsia="Trebuchet MS" w:hAnsi="Trebuchet MS" w:cs="Trebuchet MS"/>
      <w:sz w:val="22"/>
      <w:szCs w:val="22"/>
      <w:lang w:bidi="hr-HR"/>
    </w:rPr>
  </w:style>
  <w:style w:type="table" w:styleId="LightShading-Accent1">
    <w:name w:val="Light Shading Accent 1"/>
    <w:basedOn w:val="TableNormal"/>
    <w:uiPriority w:val="60"/>
    <w:rsid w:val="007F0A2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5F"/>
    <w:pPr>
      <w:widowControl w:val="0"/>
      <w:autoSpaceDE w:val="0"/>
      <w:autoSpaceDN w:val="0"/>
      <w:adjustRightInd w:val="0"/>
      <w:spacing w:after="0" w:line="240" w:lineRule="auto"/>
    </w:pPr>
    <w:rPr>
      <w:rFonts w:ascii="Times New Roman" w:eastAsia="Times New Roman" w:hAnsi="Times New Roman" w:cs="Times New Roman"/>
      <w:sz w:val="20"/>
      <w:szCs w:val="20"/>
      <w:lang w:eastAsia="hr-HR"/>
    </w:rPr>
  </w:style>
  <w:style w:type="paragraph" w:styleId="Heading1">
    <w:name w:val="heading 1"/>
    <w:basedOn w:val="Normal"/>
    <w:next w:val="Normal"/>
    <w:link w:val="Heading1Char"/>
    <w:qFormat/>
    <w:rsid w:val="00A8795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879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8795F"/>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8795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A8795F"/>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A8795F"/>
    <w:pPr>
      <w:keepNext/>
      <w:widowControl/>
      <w:autoSpaceDE/>
      <w:autoSpaceDN/>
      <w:adjustRightInd/>
      <w:jc w:val="center"/>
      <w:outlineLvl w:val="5"/>
    </w:pPr>
    <w:rPr>
      <w:rFonts w:ascii="Arial" w:hAnsi="Arial"/>
      <w:b/>
      <w:sz w:val="24"/>
      <w:szCs w:val="24"/>
    </w:rPr>
  </w:style>
  <w:style w:type="paragraph" w:styleId="Heading7">
    <w:name w:val="heading 7"/>
    <w:basedOn w:val="Normal"/>
    <w:next w:val="Normal"/>
    <w:link w:val="Heading7Char"/>
    <w:qFormat/>
    <w:rsid w:val="00A8795F"/>
    <w:pPr>
      <w:keepNext/>
      <w:widowControl/>
      <w:autoSpaceDE/>
      <w:autoSpaceDN/>
      <w:adjustRightInd/>
      <w:jc w:val="right"/>
      <w:outlineLvl w:val="6"/>
    </w:pPr>
    <w:rPr>
      <w:rFonts w:ascii="Arial" w:hAnsi="Arial"/>
      <w:b/>
      <w:sz w:val="24"/>
      <w:szCs w:val="24"/>
    </w:rPr>
  </w:style>
  <w:style w:type="paragraph" w:styleId="Heading9">
    <w:name w:val="heading 9"/>
    <w:basedOn w:val="Normal"/>
    <w:next w:val="Normal"/>
    <w:link w:val="Heading9Char"/>
    <w:qFormat/>
    <w:rsid w:val="00A8795F"/>
    <w:pPr>
      <w:widowControl/>
      <w:tabs>
        <w:tab w:val="num" w:pos="3600"/>
      </w:tabs>
      <w:autoSpaceDE/>
      <w:autoSpaceDN/>
      <w:adjustRightInd/>
      <w:spacing w:before="240" w:after="60"/>
      <w:ind w:left="3240" w:hanging="360"/>
      <w:jc w:val="both"/>
      <w:outlineLvl w:val="8"/>
    </w:pPr>
    <w:rPr>
      <w:rFonts w:ascii="Arial" w:hAnsi="Arial"/>
      <w:i/>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95F"/>
    <w:rPr>
      <w:rFonts w:ascii="Arial" w:eastAsia="Times New Roman" w:hAnsi="Arial" w:cs="Arial"/>
      <w:b/>
      <w:bCs/>
      <w:kern w:val="32"/>
      <w:sz w:val="32"/>
      <w:szCs w:val="32"/>
      <w:lang w:eastAsia="hr-HR"/>
    </w:rPr>
  </w:style>
  <w:style w:type="character" w:customStyle="1" w:styleId="Heading2Char">
    <w:name w:val="Heading 2 Char"/>
    <w:basedOn w:val="DefaultParagraphFont"/>
    <w:link w:val="Heading2"/>
    <w:rsid w:val="00A8795F"/>
    <w:rPr>
      <w:rFonts w:ascii="Cambria" w:eastAsia="Times New Roman" w:hAnsi="Cambria" w:cs="Times New Roman"/>
      <w:b/>
      <w:bCs/>
      <w:i/>
      <w:iCs/>
      <w:sz w:val="28"/>
      <w:szCs w:val="28"/>
      <w:lang w:eastAsia="hr-HR"/>
    </w:rPr>
  </w:style>
  <w:style w:type="character" w:customStyle="1" w:styleId="Heading3Char">
    <w:name w:val="Heading 3 Char"/>
    <w:basedOn w:val="DefaultParagraphFont"/>
    <w:link w:val="Heading3"/>
    <w:rsid w:val="00A8795F"/>
    <w:rPr>
      <w:rFonts w:ascii="Cambria" w:eastAsia="Times New Roman" w:hAnsi="Cambria" w:cs="Times New Roman"/>
      <w:b/>
      <w:bCs/>
      <w:sz w:val="26"/>
      <w:szCs w:val="26"/>
      <w:lang w:eastAsia="hr-HR"/>
    </w:rPr>
  </w:style>
  <w:style w:type="character" w:customStyle="1" w:styleId="Heading4Char">
    <w:name w:val="Heading 4 Char"/>
    <w:basedOn w:val="DefaultParagraphFont"/>
    <w:link w:val="Heading4"/>
    <w:rsid w:val="00A8795F"/>
    <w:rPr>
      <w:rFonts w:ascii="Calibri" w:eastAsia="Times New Roman" w:hAnsi="Calibri" w:cs="Times New Roman"/>
      <w:b/>
      <w:bCs/>
      <w:sz w:val="28"/>
      <w:szCs w:val="28"/>
      <w:lang w:eastAsia="hr-HR"/>
    </w:rPr>
  </w:style>
  <w:style w:type="character" w:customStyle="1" w:styleId="Heading5Char">
    <w:name w:val="Heading 5 Char"/>
    <w:basedOn w:val="DefaultParagraphFont"/>
    <w:link w:val="Heading5"/>
    <w:rsid w:val="00A8795F"/>
    <w:rPr>
      <w:rFonts w:ascii="Calibri" w:eastAsia="Times New Roman" w:hAnsi="Calibri" w:cs="Times New Roman"/>
      <w:b/>
      <w:bCs/>
      <w:i/>
      <w:iCs/>
      <w:sz w:val="26"/>
      <w:szCs w:val="26"/>
      <w:lang w:eastAsia="hr-HR"/>
    </w:rPr>
  </w:style>
  <w:style w:type="character" w:customStyle="1" w:styleId="Heading6Char">
    <w:name w:val="Heading 6 Char"/>
    <w:basedOn w:val="DefaultParagraphFont"/>
    <w:link w:val="Heading6"/>
    <w:rsid w:val="00A8795F"/>
    <w:rPr>
      <w:rFonts w:ascii="Arial" w:eastAsia="Times New Roman" w:hAnsi="Arial" w:cs="Times New Roman"/>
      <w:b/>
      <w:sz w:val="24"/>
      <w:szCs w:val="24"/>
      <w:lang w:eastAsia="hr-HR"/>
    </w:rPr>
  </w:style>
  <w:style w:type="character" w:customStyle="1" w:styleId="Heading7Char">
    <w:name w:val="Heading 7 Char"/>
    <w:basedOn w:val="DefaultParagraphFont"/>
    <w:link w:val="Heading7"/>
    <w:rsid w:val="00A8795F"/>
    <w:rPr>
      <w:rFonts w:ascii="Arial" w:eastAsia="Times New Roman" w:hAnsi="Arial" w:cs="Times New Roman"/>
      <w:b/>
      <w:sz w:val="24"/>
      <w:szCs w:val="24"/>
      <w:lang w:eastAsia="hr-HR"/>
    </w:rPr>
  </w:style>
  <w:style w:type="character" w:customStyle="1" w:styleId="Heading9Char">
    <w:name w:val="Heading 9 Char"/>
    <w:basedOn w:val="DefaultParagraphFont"/>
    <w:link w:val="Heading9"/>
    <w:rsid w:val="00A8795F"/>
    <w:rPr>
      <w:rFonts w:ascii="Arial" w:eastAsia="Times New Roman" w:hAnsi="Arial" w:cs="Times New Roman"/>
      <w:i/>
      <w:sz w:val="18"/>
      <w:szCs w:val="20"/>
      <w:lang w:val="en-US"/>
    </w:rPr>
  </w:style>
  <w:style w:type="character" w:styleId="Hyperlink">
    <w:name w:val="Hyperlink"/>
    <w:basedOn w:val="DefaultParagraphFont"/>
    <w:uiPriority w:val="99"/>
    <w:unhideWhenUsed/>
    <w:rsid w:val="00A8795F"/>
    <w:rPr>
      <w:color w:val="0000FF"/>
      <w:u w:val="single"/>
    </w:rPr>
  </w:style>
  <w:style w:type="paragraph" w:styleId="BodyText">
    <w:name w:val="Body Text"/>
    <w:basedOn w:val="Normal"/>
    <w:link w:val="BodyTextChar"/>
    <w:uiPriority w:val="99"/>
    <w:rsid w:val="00A8795F"/>
    <w:pPr>
      <w:widowControl/>
      <w:autoSpaceDE/>
      <w:autoSpaceDN/>
      <w:adjustRightInd/>
      <w:jc w:val="both"/>
    </w:pPr>
    <w:rPr>
      <w:rFonts w:ascii="Arial" w:hAnsi="Arial"/>
      <w:sz w:val="24"/>
      <w:szCs w:val="24"/>
    </w:rPr>
  </w:style>
  <w:style w:type="character" w:customStyle="1" w:styleId="BodyTextChar">
    <w:name w:val="Body Text Char"/>
    <w:basedOn w:val="DefaultParagraphFont"/>
    <w:link w:val="BodyText"/>
    <w:uiPriority w:val="99"/>
    <w:rsid w:val="00A8795F"/>
    <w:rPr>
      <w:rFonts w:ascii="Arial" w:eastAsia="Times New Roman" w:hAnsi="Arial" w:cs="Times New Roman"/>
      <w:sz w:val="24"/>
      <w:szCs w:val="24"/>
      <w:lang w:eastAsia="hr-HR"/>
    </w:rPr>
  </w:style>
  <w:style w:type="character" w:customStyle="1" w:styleId="BodyTextIndentChar">
    <w:name w:val="Body Text Indent Char"/>
    <w:basedOn w:val="DefaultParagraphFont"/>
    <w:link w:val="BodyTextIndent"/>
    <w:uiPriority w:val="99"/>
    <w:semiHidden/>
    <w:rsid w:val="00A8795F"/>
    <w:rPr>
      <w:rFonts w:ascii="Times New Roman" w:eastAsia="Times New Roman" w:hAnsi="Times New Roman" w:cs="Times New Roman"/>
      <w:sz w:val="20"/>
      <w:szCs w:val="20"/>
      <w:lang w:eastAsia="hr-HR"/>
    </w:rPr>
  </w:style>
  <w:style w:type="paragraph" w:styleId="BodyTextIndent">
    <w:name w:val="Body Text Indent"/>
    <w:basedOn w:val="Normal"/>
    <w:link w:val="BodyTextIndentChar"/>
    <w:uiPriority w:val="99"/>
    <w:semiHidden/>
    <w:unhideWhenUsed/>
    <w:rsid w:val="00A8795F"/>
    <w:pPr>
      <w:spacing w:after="120"/>
      <w:ind w:left="283"/>
    </w:pPr>
  </w:style>
  <w:style w:type="character" w:customStyle="1" w:styleId="UvuenotijelotekstaChar1">
    <w:name w:val="Uvučeno tijelo teksta Char1"/>
    <w:basedOn w:val="DefaultParagraphFont"/>
    <w:uiPriority w:val="99"/>
    <w:semiHidden/>
    <w:rsid w:val="00A8795F"/>
    <w:rPr>
      <w:rFonts w:ascii="Times New Roman" w:eastAsia="Times New Roman" w:hAnsi="Times New Roman" w:cs="Times New Roman"/>
      <w:sz w:val="20"/>
      <w:szCs w:val="20"/>
      <w:lang w:eastAsia="hr-HR"/>
    </w:rPr>
  </w:style>
  <w:style w:type="paragraph" w:styleId="ListParagraph">
    <w:name w:val="List Paragraph"/>
    <w:basedOn w:val="Normal"/>
    <w:link w:val="ListParagraphChar"/>
    <w:uiPriority w:val="34"/>
    <w:qFormat/>
    <w:rsid w:val="00A8795F"/>
    <w:pPr>
      <w:ind w:left="720"/>
      <w:contextualSpacing/>
    </w:pPr>
    <w:rPr>
      <w:rFonts w:ascii="Arial" w:hAnsi="Arial" w:cs="Arial"/>
    </w:rPr>
  </w:style>
  <w:style w:type="paragraph" w:styleId="NoSpacing">
    <w:name w:val="No Spacing"/>
    <w:link w:val="NoSpacingChar"/>
    <w:uiPriority w:val="1"/>
    <w:qFormat/>
    <w:rsid w:val="00A8795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8795F"/>
    <w:rPr>
      <w:rFonts w:ascii="Calibri" w:eastAsia="Times New Roman" w:hAnsi="Calibri" w:cs="Times New Roman"/>
    </w:rPr>
  </w:style>
  <w:style w:type="paragraph" w:styleId="BalloonText">
    <w:name w:val="Balloon Text"/>
    <w:basedOn w:val="Normal"/>
    <w:link w:val="BalloonTextChar"/>
    <w:uiPriority w:val="99"/>
    <w:unhideWhenUsed/>
    <w:rsid w:val="00A8795F"/>
    <w:rPr>
      <w:rFonts w:ascii="Tahoma" w:hAnsi="Tahoma" w:cs="Tahoma"/>
      <w:sz w:val="16"/>
      <w:szCs w:val="16"/>
    </w:rPr>
  </w:style>
  <w:style w:type="character" w:customStyle="1" w:styleId="BalloonTextChar">
    <w:name w:val="Balloon Text Char"/>
    <w:basedOn w:val="DefaultParagraphFont"/>
    <w:link w:val="BalloonText"/>
    <w:uiPriority w:val="99"/>
    <w:rsid w:val="00A8795F"/>
    <w:rPr>
      <w:rFonts w:ascii="Tahoma" w:eastAsia="Times New Roman" w:hAnsi="Tahoma" w:cs="Tahoma"/>
      <w:sz w:val="16"/>
      <w:szCs w:val="16"/>
      <w:lang w:eastAsia="hr-HR"/>
    </w:rPr>
  </w:style>
  <w:style w:type="paragraph" w:styleId="Header">
    <w:name w:val="header"/>
    <w:basedOn w:val="Normal"/>
    <w:link w:val="HeaderChar"/>
    <w:uiPriority w:val="99"/>
    <w:unhideWhenUsed/>
    <w:rsid w:val="00A8795F"/>
    <w:pPr>
      <w:tabs>
        <w:tab w:val="center" w:pos="4536"/>
        <w:tab w:val="right" w:pos="9072"/>
      </w:tabs>
    </w:pPr>
  </w:style>
  <w:style w:type="character" w:customStyle="1" w:styleId="HeaderChar">
    <w:name w:val="Header Char"/>
    <w:basedOn w:val="DefaultParagraphFont"/>
    <w:link w:val="Header"/>
    <w:uiPriority w:val="99"/>
    <w:rsid w:val="00A8795F"/>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A8795F"/>
    <w:pPr>
      <w:tabs>
        <w:tab w:val="center" w:pos="4536"/>
        <w:tab w:val="right" w:pos="9072"/>
      </w:tabs>
    </w:pPr>
  </w:style>
  <w:style w:type="character" w:customStyle="1" w:styleId="FooterChar">
    <w:name w:val="Footer Char"/>
    <w:basedOn w:val="DefaultParagraphFont"/>
    <w:link w:val="Footer"/>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 w:val="24"/>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BodyTextIndent2">
    <w:name w:val="Body Text Indent 2"/>
    <w:basedOn w:val="Normal"/>
    <w:link w:val="BodyTextIndent2Char"/>
    <w:rsid w:val="00A8795F"/>
    <w:pPr>
      <w:spacing w:after="120" w:line="480" w:lineRule="auto"/>
      <w:ind w:left="283"/>
    </w:pPr>
  </w:style>
  <w:style w:type="character" w:customStyle="1" w:styleId="BodyTextIndent2Char">
    <w:name w:val="Body Text Indent 2 Char"/>
    <w:basedOn w:val="DefaultParagraphFont"/>
    <w:link w:val="BodyTextIndent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rFonts w:ascii="Arial" w:hAnsi="Arial"/>
      <w:sz w:val="22"/>
      <w:szCs w:val="24"/>
      <w:lang w:eastAsia="en-US"/>
    </w:rPr>
  </w:style>
  <w:style w:type="paragraph" w:styleId="PlainText">
    <w:name w:val="Plain Text"/>
    <w:basedOn w:val="Normal"/>
    <w:link w:val="PlainTex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A8795F"/>
    <w:rPr>
      <w:rFonts w:ascii="Consolas" w:eastAsia="Calibri" w:hAnsi="Consolas" w:cs="Times New Roman"/>
      <w:sz w:val="21"/>
      <w:szCs w:val="21"/>
    </w:rPr>
  </w:style>
  <w:style w:type="paragraph" w:styleId="Title">
    <w:name w:val="Title"/>
    <w:basedOn w:val="Normal"/>
    <w:link w:val="TitleChar"/>
    <w:qFormat/>
    <w:rsid w:val="00A8795F"/>
    <w:pPr>
      <w:widowControl/>
      <w:autoSpaceDE/>
      <w:autoSpaceDN/>
      <w:adjustRightInd/>
      <w:jc w:val="center"/>
    </w:pPr>
    <w:rPr>
      <w:b/>
      <w:bCs/>
      <w:sz w:val="24"/>
      <w:lang w:eastAsia="en-US"/>
    </w:rPr>
  </w:style>
  <w:style w:type="character" w:customStyle="1" w:styleId="TitleChar">
    <w:name w:val="Title Char"/>
    <w:basedOn w:val="DefaultParagraphFont"/>
    <w:link w:val="Title"/>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rFonts w:ascii="Arial" w:hAnsi="Arial"/>
      <w:lang w:val="en-GB" w:eastAsia="en-US"/>
    </w:rPr>
  </w:style>
  <w:style w:type="paragraph" w:customStyle="1" w:styleId="naslov">
    <w:name w:val="naslov"/>
    <w:basedOn w:val="Normal"/>
    <w:rsid w:val="00A8795F"/>
    <w:pPr>
      <w:widowControl/>
      <w:autoSpaceDE/>
      <w:autoSpaceDN/>
      <w:adjustRightInd/>
      <w:spacing w:before="120" w:after="120"/>
      <w:jc w:val="both"/>
    </w:pPr>
    <w:rPr>
      <w:rFonts w:ascii="Arial" w:hAnsi="Arial"/>
      <w:b/>
      <w:lang w:val="en-US" w:eastAsia="en-US"/>
    </w:rPr>
  </w:style>
  <w:style w:type="paragraph" w:styleId="BodyTextIndent3">
    <w:name w:val="Body Text Indent 3"/>
    <w:basedOn w:val="Normal"/>
    <w:link w:val="BodyTextIndent3Char"/>
    <w:rsid w:val="00A8795F"/>
    <w:pPr>
      <w:widowControl/>
      <w:autoSpaceDE/>
      <w:autoSpaceDN/>
      <w:adjustRightInd/>
      <w:spacing w:after="120"/>
      <w:ind w:left="283"/>
    </w:pPr>
    <w:rPr>
      <w:sz w:val="16"/>
      <w:szCs w:val="16"/>
      <w:lang w:eastAsia="en-US"/>
    </w:rPr>
  </w:style>
  <w:style w:type="character" w:customStyle="1" w:styleId="BodyTextIndent3Char">
    <w:name w:val="Body Text Indent 3 Char"/>
    <w:basedOn w:val="DefaultParagraphFont"/>
    <w:link w:val="BodyTextIndent3"/>
    <w:rsid w:val="00A8795F"/>
    <w:rPr>
      <w:rFonts w:ascii="Times New Roman" w:eastAsia="Times New Roman" w:hAnsi="Times New Roman" w:cs="Times New Roman"/>
      <w:sz w:val="16"/>
      <w:szCs w:val="16"/>
    </w:rPr>
  </w:style>
  <w:style w:type="character" w:customStyle="1" w:styleId="BodyText2Char">
    <w:name w:val="Body Text 2 Char"/>
    <w:basedOn w:val="DefaultParagraphFont"/>
    <w:link w:val="BodyText2"/>
    <w:uiPriority w:val="99"/>
    <w:semiHidden/>
    <w:rsid w:val="00A8795F"/>
    <w:rPr>
      <w:rFonts w:ascii="Times New Roman" w:eastAsia="Times New Roman" w:hAnsi="Times New Roman" w:cs="Times New Roman"/>
      <w:sz w:val="20"/>
      <w:szCs w:val="20"/>
      <w:lang w:eastAsia="hr-HR"/>
    </w:rPr>
  </w:style>
  <w:style w:type="paragraph" w:styleId="BodyText2">
    <w:name w:val="Body Text 2"/>
    <w:basedOn w:val="Normal"/>
    <w:link w:val="BodyText2Char"/>
    <w:uiPriority w:val="99"/>
    <w:semiHidden/>
    <w:unhideWhenUsed/>
    <w:rsid w:val="00A8795F"/>
    <w:pPr>
      <w:spacing w:after="120" w:line="480" w:lineRule="auto"/>
    </w:pPr>
  </w:style>
  <w:style w:type="character" w:customStyle="1" w:styleId="Tijeloteksta2Char1">
    <w:name w:val="Tijelo teksta 2 Char1"/>
    <w:basedOn w:val="DefaultParagraphFont"/>
    <w:uiPriority w:val="99"/>
    <w:semiHidden/>
    <w:rsid w:val="00A8795F"/>
    <w:rPr>
      <w:rFonts w:ascii="Times New Roman" w:eastAsia="Times New Roman" w:hAnsi="Times New Roman" w:cs="Times New Roman"/>
      <w:sz w:val="20"/>
      <w:szCs w:val="20"/>
      <w:lang w:eastAsia="hr-HR"/>
    </w:rPr>
  </w:style>
  <w:style w:type="paragraph" w:styleId="BodyText3">
    <w:name w:val="Body Text 3"/>
    <w:basedOn w:val="Normal"/>
    <w:link w:val="BodyText3Char"/>
    <w:unhideWhenUsed/>
    <w:rsid w:val="00A8795F"/>
    <w:pPr>
      <w:spacing w:after="120"/>
    </w:pPr>
    <w:rPr>
      <w:sz w:val="16"/>
      <w:szCs w:val="16"/>
    </w:rPr>
  </w:style>
  <w:style w:type="character" w:customStyle="1" w:styleId="BodyText3Char">
    <w:name w:val="Body Text 3 Char"/>
    <w:basedOn w:val="DefaultParagraphFont"/>
    <w:link w:val="BodyText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PageNumber">
    <w:name w:val="page number"/>
    <w:basedOn w:val="DefaultParagraphFont"/>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CommentReference">
    <w:name w:val="annotation reference"/>
    <w:basedOn w:val="DefaultParagraphFont"/>
    <w:uiPriority w:val="99"/>
    <w:unhideWhenUsed/>
    <w:rsid w:val="00A8795F"/>
    <w:rPr>
      <w:sz w:val="16"/>
      <w:szCs w:val="16"/>
    </w:rPr>
  </w:style>
  <w:style w:type="paragraph" w:styleId="CommentText">
    <w:name w:val="annotation text"/>
    <w:basedOn w:val="Normal"/>
    <w:link w:val="CommentTextChar"/>
    <w:uiPriority w:val="99"/>
    <w:unhideWhenUsed/>
    <w:rsid w:val="00A8795F"/>
  </w:style>
  <w:style w:type="character" w:customStyle="1" w:styleId="CommentTextChar">
    <w:name w:val="Comment Text Char"/>
    <w:basedOn w:val="DefaultParagraphFont"/>
    <w:link w:val="CommentText"/>
    <w:uiPriority w:val="99"/>
    <w:rsid w:val="00A8795F"/>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nhideWhenUsed/>
    <w:rsid w:val="00A8795F"/>
    <w:rPr>
      <w:b/>
      <w:bCs/>
    </w:rPr>
  </w:style>
  <w:style w:type="character" w:customStyle="1" w:styleId="CommentSubjectChar">
    <w:name w:val="Comment Subject Char"/>
    <w:basedOn w:val="CommentTextChar"/>
    <w:link w:val="CommentSubject"/>
    <w:rsid w:val="00A8795F"/>
    <w:rPr>
      <w:rFonts w:ascii="Times New Roman" w:eastAsia="Times New Roman" w:hAnsi="Times New Roman" w:cs="Times New Roman"/>
      <w:b/>
      <w:bCs/>
      <w:sz w:val="20"/>
      <w:szCs w:val="20"/>
      <w:lang w:eastAsia="hr-HR"/>
    </w:rPr>
  </w:style>
  <w:style w:type="character" w:customStyle="1" w:styleId="FootnoteTextChar">
    <w:name w:val="Footnote Text Char"/>
    <w:basedOn w:val="DefaultParagraphFont"/>
    <w:link w:val="FootnoteText"/>
    <w:uiPriority w:val="99"/>
    <w:rsid w:val="00A8795F"/>
    <w:rPr>
      <w:rFonts w:ascii="Times New Roman" w:eastAsia="Times New Roman" w:hAnsi="Times New Roman" w:cs="Times New Roman"/>
      <w:sz w:val="20"/>
      <w:szCs w:val="20"/>
      <w:lang w:eastAsia="hr-HR"/>
    </w:rPr>
  </w:style>
  <w:style w:type="paragraph" w:styleId="FootnoteText">
    <w:name w:val="footnote text"/>
    <w:basedOn w:val="Normal"/>
    <w:link w:val="FootnoteTextChar"/>
    <w:uiPriority w:val="99"/>
    <w:unhideWhenUsed/>
    <w:rsid w:val="00A8795F"/>
  </w:style>
  <w:style w:type="character" w:customStyle="1" w:styleId="TekstfusnoteChar1">
    <w:name w:val="Tekst fusnote Char1"/>
    <w:basedOn w:val="DefaultParagraphFont"/>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ascii="Arial" w:hAnsi="Arial" w:cs="Arial"/>
    </w:rPr>
  </w:style>
  <w:style w:type="character" w:customStyle="1" w:styleId="natuknicaChar">
    <w:name w:val="natuknica Char"/>
    <w:basedOn w:val="DefaultParagraphFont"/>
    <w:link w:val="natuknica"/>
    <w:rsid w:val="00A8795F"/>
    <w:rPr>
      <w:rFonts w:ascii="Arial" w:eastAsia="Times New Roman" w:hAnsi="Arial" w:cs="Arial"/>
      <w:sz w:val="20"/>
      <w:szCs w:val="20"/>
      <w:lang w:eastAsia="hr-HR"/>
    </w:rPr>
  </w:style>
  <w:style w:type="character" w:styleId="FootnoteReference">
    <w:name w:val="footnote reference"/>
    <w:basedOn w:val="DefaultParagraphFont"/>
    <w:uiPriority w:val="99"/>
    <w:unhideWhenUsed/>
    <w:rsid w:val="00A8795F"/>
    <w:rPr>
      <w:vertAlign w:val="superscript"/>
    </w:rPr>
  </w:style>
  <w:style w:type="table" w:styleId="MediumGrid3-Accent1">
    <w:name w:val="Medium Grid 3 Accent 1"/>
    <w:basedOn w:val="TableNormal"/>
    <w:uiPriority w:val="69"/>
    <w:rsid w:val="00A879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leGrid">
    <w:name w:val="Table Grid"/>
    <w:basedOn w:val="TableNormal"/>
    <w:uiPriority w:val="59"/>
    <w:rsid w:val="0028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E9E"/>
    <w:rPr>
      <w:b/>
      <w:bCs/>
    </w:rPr>
  </w:style>
  <w:style w:type="table" w:styleId="MediumGrid2-Accent2">
    <w:name w:val="Medium Grid 2 Accent 2"/>
    <w:basedOn w:val="TableNormal"/>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3"/>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DefaultParagraphFont"/>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4"/>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rFonts w:ascii="Arial" w:hAnsi="Arial"/>
      <w:lang w:eastAsia="en-US"/>
    </w:rPr>
  </w:style>
  <w:style w:type="paragraph" w:customStyle="1" w:styleId="2012NASLOV1">
    <w:name w:val="2012_NASLOV_1"/>
    <w:next w:val="2012Naslov2"/>
    <w:rsid w:val="003D319D"/>
    <w:pPr>
      <w:keepNext/>
      <w:widowControl w:val="0"/>
      <w:numPr>
        <w:numId w:val="5"/>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6"/>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D72FDF"/>
    <w:rPr>
      <w:rFonts w:ascii="Swis721 BT" w:eastAsia="Times New Roman" w:hAnsi="Swis721 BT" w:cs="Times New Roman"/>
      <w:sz w:val="20"/>
      <w:szCs w:val="20"/>
    </w:rPr>
  </w:style>
  <w:style w:type="paragraph" w:styleId="BlockText">
    <w:name w:val="Block Text"/>
    <w:basedOn w:val="Normal"/>
    <w:rsid w:val="005157C0"/>
    <w:pPr>
      <w:widowControl/>
      <w:autoSpaceDE/>
      <w:autoSpaceDN/>
      <w:adjustRightInd/>
      <w:spacing w:after="120"/>
      <w:ind w:left="227" w:right="340"/>
      <w:jc w:val="both"/>
    </w:pPr>
    <w:rPr>
      <w:rFonts w:ascii="Swis721 LtEx BT" w:hAnsi="Swis721 LtEx BT"/>
      <w:sz w:val="24"/>
      <w:lang w:eastAsia="en-US"/>
    </w:rPr>
  </w:style>
  <w:style w:type="paragraph" w:customStyle="1" w:styleId="msolistparagraph0">
    <w:name w:val="msolistparagraph"/>
    <w:basedOn w:val="Normal"/>
    <w:rsid w:val="00D86BA7"/>
    <w:pPr>
      <w:widowControl/>
      <w:autoSpaceDE/>
      <w:autoSpaceDN/>
      <w:adjustRightInd/>
      <w:ind w:left="720"/>
    </w:pPr>
    <w:rPr>
      <w:sz w:val="24"/>
      <w:szCs w:val="24"/>
    </w:rPr>
  </w:style>
  <w:style w:type="paragraph" w:styleId="NormalWeb">
    <w:name w:val="Normal (Web)"/>
    <w:basedOn w:val="Normal"/>
    <w:uiPriority w:val="99"/>
    <w:unhideWhenUsed/>
    <w:rsid w:val="00F776FB"/>
    <w:pPr>
      <w:widowControl/>
      <w:autoSpaceDE/>
      <w:autoSpaceDN/>
      <w:adjustRightInd/>
      <w:spacing w:before="100" w:beforeAutospacing="1" w:after="100" w:afterAutospacing="1"/>
    </w:pPr>
    <w:rPr>
      <w:sz w:val="24"/>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 w:val="24"/>
      <w:szCs w:val="24"/>
    </w:rPr>
  </w:style>
  <w:style w:type="table" w:customStyle="1" w:styleId="Reetkatablice1">
    <w:name w:val="Rešetka tablice1"/>
    <w:basedOn w:val="TableNormal"/>
    <w:next w:val="TableGrid"/>
    <w:rsid w:val="0040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ListParagraphChar">
    <w:name w:val="List Paragraph Char"/>
    <w:link w:val="ListParagraph"/>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UnresolvedMention1">
    <w:name w:val="Unresolved Mention1"/>
    <w:basedOn w:val="DefaultParagraphFont"/>
    <w:uiPriority w:val="99"/>
    <w:semiHidden/>
    <w:unhideWhenUsed/>
    <w:rsid w:val="006100E5"/>
    <w:rPr>
      <w:color w:val="808080"/>
      <w:shd w:val="clear" w:color="auto" w:fill="E6E6E6"/>
    </w:rPr>
  </w:style>
  <w:style w:type="table" w:customStyle="1" w:styleId="Reetkatablice2">
    <w:name w:val="Rešetka tablice2"/>
    <w:basedOn w:val="TableNormal"/>
    <w:next w:val="TableGrid"/>
    <w:uiPriority w:val="59"/>
    <w:rsid w:val="00AD11EA"/>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ojanipopis-Isticanje11">
    <w:name w:val="Obojani popis - Isticanje 11"/>
    <w:basedOn w:val="Normal"/>
    <w:uiPriority w:val="99"/>
    <w:qFormat/>
    <w:rsid w:val="00975511"/>
    <w:pPr>
      <w:widowControl/>
      <w:autoSpaceDE/>
      <w:autoSpaceDN/>
      <w:adjustRightInd/>
      <w:spacing w:after="160" w:line="259" w:lineRule="auto"/>
      <w:ind w:left="720"/>
      <w:contextualSpacing/>
    </w:pPr>
    <w:rPr>
      <w:rFonts w:ascii="Calibri" w:eastAsia="Calibri" w:hAnsi="Calibri"/>
      <w:sz w:val="22"/>
      <w:szCs w:val="22"/>
      <w:lang w:eastAsia="en-US"/>
    </w:rPr>
  </w:style>
  <w:style w:type="table" w:customStyle="1" w:styleId="Reetkatablice3">
    <w:name w:val="Rešetka tablice3"/>
    <w:basedOn w:val="TableNormal"/>
    <w:next w:val="TableGrid"/>
    <w:uiPriority w:val="59"/>
    <w:rsid w:val="001752F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7BC7"/>
    <w:pPr>
      <w:adjustRightInd/>
    </w:pPr>
    <w:rPr>
      <w:rFonts w:ascii="Trebuchet MS" w:eastAsia="Trebuchet MS" w:hAnsi="Trebuchet MS" w:cs="Trebuchet MS"/>
      <w:sz w:val="22"/>
      <w:szCs w:val="22"/>
      <w:lang w:bidi="hr-HR"/>
    </w:rPr>
  </w:style>
  <w:style w:type="table" w:styleId="LightShading-Accent1">
    <w:name w:val="Light Shading Accent 1"/>
    <w:basedOn w:val="TableNormal"/>
    <w:uiPriority w:val="60"/>
    <w:rsid w:val="007F0A2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5438">
      <w:bodyDiv w:val="1"/>
      <w:marLeft w:val="0"/>
      <w:marRight w:val="0"/>
      <w:marTop w:val="0"/>
      <w:marBottom w:val="0"/>
      <w:divBdr>
        <w:top w:val="none" w:sz="0" w:space="0" w:color="auto"/>
        <w:left w:val="none" w:sz="0" w:space="0" w:color="auto"/>
        <w:bottom w:val="none" w:sz="0" w:space="0" w:color="auto"/>
        <w:right w:val="none" w:sz="0" w:space="0" w:color="auto"/>
      </w:divBdr>
    </w:div>
    <w:div w:id="16932961">
      <w:bodyDiv w:val="1"/>
      <w:marLeft w:val="0"/>
      <w:marRight w:val="0"/>
      <w:marTop w:val="0"/>
      <w:marBottom w:val="0"/>
      <w:divBdr>
        <w:top w:val="none" w:sz="0" w:space="0" w:color="auto"/>
        <w:left w:val="none" w:sz="0" w:space="0" w:color="auto"/>
        <w:bottom w:val="none" w:sz="0" w:space="0" w:color="auto"/>
        <w:right w:val="none" w:sz="0" w:space="0" w:color="auto"/>
      </w:divBdr>
    </w:div>
    <w:div w:id="66269750">
      <w:bodyDiv w:val="1"/>
      <w:marLeft w:val="0"/>
      <w:marRight w:val="0"/>
      <w:marTop w:val="0"/>
      <w:marBottom w:val="0"/>
      <w:divBdr>
        <w:top w:val="none" w:sz="0" w:space="0" w:color="auto"/>
        <w:left w:val="none" w:sz="0" w:space="0" w:color="auto"/>
        <w:bottom w:val="none" w:sz="0" w:space="0" w:color="auto"/>
        <w:right w:val="none" w:sz="0" w:space="0" w:color="auto"/>
      </w:divBdr>
    </w:div>
    <w:div w:id="71973032">
      <w:bodyDiv w:val="1"/>
      <w:marLeft w:val="0"/>
      <w:marRight w:val="0"/>
      <w:marTop w:val="0"/>
      <w:marBottom w:val="0"/>
      <w:divBdr>
        <w:top w:val="none" w:sz="0" w:space="0" w:color="auto"/>
        <w:left w:val="none" w:sz="0" w:space="0" w:color="auto"/>
        <w:bottom w:val="none" w:sz="0" w:space="0" w:color="auto"/>
        <w:right w:val="none" w:sz="0" w:space="0" w:color="auto"/>
      </w:divBdr>
    </w:div>
    <w:div w:id="90900876">
      <w:bodyDiv w:val="1"/>
      <w:marLeft w:val="0"/>
      <w:marRight w:val="0"/>
      <w:marTop w:val="0"/>
      <w:marBottom w:val="0"/>
      <w:divBdr>
        <w:top w:val="none" w:sz="0" w:space="0" w:color="auto"/>
        <w:left w:val="none" w:sz="0" w:space="0" w:color="auto"/>
        <w:bottom w:val="none" w:sz="0" w:space="0" w:color="auto"/>
        <w:right w:val="none" w:sz="0" w:space="0" w:color="auto"/>
      </w:divBdr>
    </w:div>
    <w:div w:id="125125081">
      <w:bodyDiv w:val="1"/>
      <w:marLeft w:val="0"/>
      <w:marRight w:val="0"/>
      <w:marTop w:val="0"/>
      <w:marBottom w:val="0"/>
      <w:divBdr>
        <w:top w:val="none" w:sz="0" w:space="0" w:color="auto"/>
        <w:left w:val="none" w:sz="0" w:space="0" w:color="auto"/>
        <w:bottom w:val="none" w:sz="0" w:space="0" w:color="auto"/>
        <w:right w:val="none" w:sz="0" w:space="0" w:color="auto"/>
      </w:divBdr>
    </w:div>
    <w:div w:id="157233953">
      <w:bodyDiv w:val="1"/>
      <w:marLeft w:val="0"/>
      <w:marRight w:val="0"/>
      <w:marTop w:val="0"/>
      <w:marBottom w:val="0"/>
      <w:divBdr>
        <w:top w:val="none" w:sz="0" w:space="0" w:color="auto"/>
        <w:left w:val="none" w:sz="0" w:space="0" w:color="auto"/>
        <w:bottom w:val="none" w:sz="0" w:space="0" w:color="auto"/>
        <w:right w:val="none" w:sz="0" w:space="0" w:color="auto"/>
      </w:divBdr>
    </w:div>
    <w:div w:id="163321574">
      <w:bodyDiv w:val="1"/>
      <w:marLeft w:val="0"/>
      <w:marRight w:val="0"/>
      <w:marTop w:val="0"/>
      <w:marBottom w:val="0"/>
      <w:divBdr>
        <w:top w:val="none" w:sz="0" w:space="0" w:color="auto"/>
        <w:left w:val="none" w:sz="0" w:space="0" w:color="auto"/>
        <w:bottom w:val="none" w:sz="0" w:space="0" w:color="auto"/>
        <w:right w:val="none" w:sz="0" w:space="0" w:color="auto"/>
      </w:divBdr>
    </w:div>
    <w:div w:id="253054916">
      <w:bodyDiv w:val="1"/>
      <w:marLeft w:val="0"/>
      <w:marRight w:val="0"/>
      <w:marTop w:val="0"/>
      <w:marBottom w:val="0"/>
      <w:divBdr>
        <w:top w:val="none" w:sz="0" w:space="0" w:color="auto"/>
        <w:left w:val="none" w:sz="0" w:space="0" w:color="auto"/>
        <w:bottom w:val="none" w:sz="0" w:space="0" w:color="auto"/>
        <w:right w:val="none" w:sz="0" w:space="0" w:color="auto"/>
      </w:divBdr>
    </w:div>
    <w:div w:id="309024101">
      <w:bodyDiv w:val="1"/>
      <w:marLeft w:val="0"/>
      <w:marRight w:val="0"/>
      <w:marTop w:val="0"/>
      <w:marBottom w:val="0"/>
      <w:divBdr>
        <w:top w:val="none" w:sz="0" w:space="0" w:color="auto"/>
        <w:left w:val="none" w:sz="0" w:space="0" w:color="auto"/>
        <w:bottom w:val="none" w:sz="0" w:space="0" w:color="auto"/>
        <w:right w:val="none" w:sz="0" w:space="0" w:color="auto"/>
      </w:divBdr>
    </w:div>
    <w:div w:id="350686994">
      <w:bodyDiv w:val="1"/>
      <w:marLeft w:val="0"/>
      <w:marRight w:val="0"/>
      <w:marTop w:val="0"/>
      <w:marBottom w:val="0"/>
      <w:divBdr>
        <w:top w:val="none" w:sz="0" w:space="0" w:color="auto"/>
        <w:left w:val="none" w:sz="0" w:space="0" w:color="auto"/>
        <w:bottom w:val="none" w:sz="0" w:space="0" w:color="auto"/>
        <w:right w:val="none" w:sz="0" w:space="0" w:color="auto"/>
      </w:divBdr>
    </w:div>
    <w:div w:id="486479260">
      <w:bodyDiv w:val="1"/>
      <w:marLeft w:val="0"/>
      <w:marRight w:val="0"/>
      <w:marTop w:val="0"/>
      <w:marBottom w:val="0"/>
      <w:divBdr>
        <w:top w:val="none" w:sz="0" w:space="0" w:color="auto"/>
        <w:left w:val="none" w:sz="0" w:space="0" w:color="auto"/>
        <w:bottom w:val="none" w:sz="0" w:space="0" w:color="auto"/>
        <w:right w:val="none" w:sz="0" w:space="0" w:color="auto"/>
      </w:divBdr>
    </w:div>
    <w:div w:id="534199876">
      <w:bodyDiv w:val="1"/>
      <w:marLeft w:val="0"/>
      <w:marRight w:val="0"/>
      <w:marTop w:val="0"/>
      <w:marBottom w:val="0"/>
      <w:divBdr>
        <w:top w:val="none" w:sz="0" w:space="0" w:color="auto"/>
        <w:left w:val="none" w:sz="0" w:space="0" w:color="auto"/>
        <w:bottom w:val="none" w:sz="0" w:space="0" w:color="auto"/>
        <w:right w:val="none" w:sz="0" w:space="0" w:color="auto"/>
      </w:divBdr>
    </w:div>
    <w:div w:id="563372984">
      <w:bodyDiv w:val="1"/>
      <w:marLeft w:val="0"/>
      <w:marRight w:val="0"/>
      <w:marTop w:val="0"/>
      <w:marBottom w:val="0"/>
      <w:divBdr>
        <w:top w:val="none" w:sz="0" w:space="0" w:color="auto"/>
        <w:left w:val="none" w:sz="0" w:space="0" w:color="auto"/>
        <w:bottom w:val="none" w:sz="0" w:space="0" w:color="auto"/>
        <w:right w:val="none" w:sz="0" w:space="0" w:color="auto"/>
      </w:divBdr>
    </w:div>
    <w:div w:id="573902796">
      <w:bodyDiv w:val="1"/>
      <w:marLeft w:val="0"/>
      <w:marRight w:val="0"/>
      <w:marTop w:val="0"/>
      <w:marBottom w:val="0"/>
      <w:divBdr>
        <w:top w:val="none" w:sz="0" w:space="0" w:color="auto"/>
        <w:left w:val="none" w:sz="0" w:space="0" w:color="auto"/>
        <w:bottom w:val="none" w:sz="0" w:space="0" w:color="auto"/>
        <w:right w:val="none" w:sz="0" w:space="0" w:color="auto"/>
      </w:divBdr>
    </w:div>
    <w:div w:id="581720973">
      <w:bodyDiv w:val="1"/>
      <w:marLeft w:val="0"/>
      <w:marRight w:val="0"/>
      <w:marTop w:val="0"/>
      <w:marBottom w:val="0"/>
      <w:divBdr>
        <w:top w:val="none" w:sz="0" w:space="0" w:color="auto"/>
        <w:left w:val="none" w:sz="0" w:space="0" w:color="auto"/>
        <w:bottom w:val="none" w:sz="0" w:space="0" w:color="auto"/>
        <w:right w:val="none" w:sz="0" w:space="0" w:color="auto"/>
      </w:divBdr>
    </w:div>
    <w:div w:id="595868771">
      <w:bodyDiv w:val="1"/>
      <w:marLeft w:val="0"/>
      <w:marRight w:val="0"/>
      <w:marTop w:val="0"/>
      <w:marBottom w:val="0"/>
      <w:divBdr>
        <w:top w:val="none" w:sz="0" w:space="0" w:color="auto"/>
        <w:left w:val="none" w:sz="0" w:space="0" w:color="auto"/>
        <w:bottom w:val="none" w:sz="0" w:space="0" w:color="auto"/>
        <w:right w:val="none" w:sz="0" w:space="0" w:color="auto"/>
      </w:divBdr>
    </w:div>
    <w:div w:id="600995573">
      <w:bodyDiv w:val="1"/>
      <w:marLeft w:val="0"/>
      <w:marRight w:val="0"/>
      <w:marTop w:val="0"/>
      <w:marBottom w:val="0"/>
      <w:divBdr>
        <w:top w:val="none" w:sz="0" w:space="0" w:color="auto"/>
        <w:left w:val="none" w:sz="0" w:space="0" w:color="auto"/>
        <w:bottom w:val="none" w:sz="0" w:space="0" w:color="auto"/>
        <w:right w:val="none" w:sz="0" w:space="0" w:color="auto"/>
      </w:divBdr>
    </w:div>
    <w:div w:id="624316742">
      <w:bodyDiv w:val="1"/>
      <w:marLeft w:val="0"/>
      <w:marRight w:val="0"/>
      <w:marTop w:val="0"/>
      <w:marBottom w:val="0"/>
      <w:divBdr>
        <w:top w:val="none" w:sz="0" w:space="0" w:color="auto"/>
        <w:left w:val="none" w:sz="0" w:space="0" w:color="auto"/>
        <w:bottom w:val="none" w:sz="0" w:space="0" w:color="auto"/>
        <w:right w:val="none" w:sz="0" w:space="0" w:color="auto"/>
      </w:divBdr>
    </w:div>
    <w:div w:id="735587433">
      <w:bodyDiv w:val="1"/>
      <w:marLeft w:val="0"/>
      <w:marRight w:val="0"/>
      <w:marTop w:val="0"/>
      <w:marBottom w:val="0"/>
      <w:divBdr>
        <w:top w:val="none" w:sz="0" w:space="0" w:color="auto"/>
        <w:left w:val="none" w:sz="0" w:space="0" w:color="auto"/>
        <w:bottom w:val="none" w:sz="0" w:space="0" w:color="auto"/>
        <w:right w:val="none" w:sz="0" w:space="0" w:color="auto"/>
      </w:divBdr>
    </w:div>
    <w:div w:id="810637227">
      <w:bodyDiv w:val="1"/>
      <w:marLeft w:val="0"/>
      <w:marRight w:val="0"/>
      <w:marTop w:val="0"/>
      <w:marBottom w:val="0"/>
      <w:divBdr>
        <w:top w:val="none" w:sz="0" w:space="0" w:color="auto"/>
        <w:left w:val="none" w:sz="0" w:space="0" w:color="auto"/>
        <w:bottom w:val="none" w:sz="0" w:space="0" w:color="auto"/>
        <w:right w:val="none" w:sz="0" w:space="0" w:color="auto"/>
      </w:divBdr>
    </w:div>
    <w:div w:id="881600115">
      <w:bodyDiv w:val="1"/>
      <w:marLeft w:val="0"/>
      <w:marRight w:val="0"/>
      <w:marTop w:val="0"/>
      <w:marBottom w:val="0"/>
      <w:divBdr>
        <w:top w:val="none" w:sz="0" w:space="0" w:color="auto"/>
        <w:left w:val="none" w:sz="0" w:space="0" w:color="auto"/>
        <w:bottom w:val="none" w:sz="0" w:space="0" w:color="auto"/>
        <w:right w:val="none" w:sz="0" w:space="0" w:color="auto"/>
      </w:divBdr>
    </w:div>
    <w:div w:id="889880288">
      <w:bodyDiv w:val="1"/>
      <w:marLeft w:val="0"/>
      <w:marRight w:val="0"/>
      <w:marTop w:val="0"/>
      <w:marBottom w:val="0"/>
      <w:divBdr>
        <w:top w:val="none" w:sz="0" w:space="0" w:color="auto"/>
        <w:left w:val="none" w:sz="0" w:space="0" w:color="auto"/>
        <w:bottom w:val="none" w:sz="0" w:space="0" w:color="auto"/>
        <w:right w:val="none" w:sz="0" w:space="0" w:color="auto"/>
      </w:divBdr>
    </w:div>
    <w:div w:id="906845945">
      <w:bodyDiv w:val="1"/>
      <w:marLeft w:val="0"/>
      <w:marRight w:val="0"/>
      <w:marTop w:val="0"/>
      <w:marBottom w:val="0"/>
      <w:divBdr>
        <w:top w:val="none" w:sz="0" w:space="0" w:color="auto"/>
        <w:left w:val="none" w:sz="0" w:space="0" w:color="auto"/>
        <w:bottom w:val="none" w:sz="0" w:space="0" w:color="auto"/>
        <w:right w:val="none" w:sz="0" w:space="0" w:color="auto"/>
      </w:divBdr>
    </w:div>
    <w:div w:id="1108432629">
      <w:bodyDiv w:val="1"/>
      <w:marLeft w:val="0"/>
      <w:marRight w:val="0"/>
      <w:marTop w:val="0"/>
      <w:marBottom w:val="0"/>
      <w:divBdr>
        <w:top w:val="none" w:sz="0" w:space="0" w:color="auto"/>
        <w:left w:val="none" w:sz="0" w:space="0" w:color="auto"/>
        <w:bottom w:val="none" w:sz="0" w:space="0" w:color="auto"/>
        <w:right w:val="none" w:sz="0" w:space="0" w:color="auto"/>
      </w:divBdr>
    </w:div>
    <w:div w:id="1158225473">
      <w:bodyDiv w:val="1"/>
      <w:marLeft w:val="0"/>
      <w:marRight w:val="0"/>
      <w:marTop w:val="0"/>
      <w:marBottom w:val="0"/>
      <w:divBdr>
        <w:top w:val="none" w:sz="0" w:space="0" w:color="auto"/>
        <w:left w:val="none" w:sz="0" w:space="0" w:color="auto"/>
        <w:bottom w:val="none" w:sz="0" w:space="0" w:color="auto"/>
        <w:right w:val="none" w:sz="0" w:space="0" w:color="auto"/>
      </w:divBdr>
    </w:div>
    <w:div w:id="1216042770">
      <w:bodyDiv w:val="1"/>
      <w:marLeft w:val="0"/>
      <w:marRight w:val="0"/>
      <w:marTop w:val="0"/>
      <w:marBottom w:val="0"/>
      <w:divBdr>
        <w:top w:val="none" w:sz="0" w:space="0" w:color="auto"/>
        <w:left w:val="none" w:sz="0" w:space="0" w:color="auto"/>
        <w:bottom w:val="none" w:sz="0" w:space="0" w:color="auto"/>
        <w:right w:val="none" w:sz="0" w:space="0" w:color="auto"/>
      </w:divBdr>
    </w:div>
    <w:div w:id="1455171520">
      <w:bodyDiv w:val="1"/>
      <w:marLeft w:val="0"/>
      <w:marRight w:val="0"/>
      <w:marTop w:val="0"/>
      <w:marBottom w:val="0"/>
      <w:divBdr>
        <w:top w:val="none" w:sz="0" w:space="0" w:color="auto"/>
        <w:left w:val="none" w:sz="0" w:space="0" w:color="auto"/>
        <w:bottom w:val="none" w:sz="0" w:space="0" w:color="auto"/>
        <w:right w:val="none" w:sz="0" w:space="0" w:color="auto"/>
      </w:divBdr>
    </w:div>
    <w:div w:id="1478913173">
      <w:bodyDiv w:val="1"/>
      <w:marLeft w:val="0"/>
      <w:marRight w:val="0"/>
      <w:marTop w:val="0"/>
      <w:marBottom w:val="0"/>
      <w:divBdr>
        <w:top w:val="none" w:sz="0" w:space="0" w:color="auto"/>
        <w:left w:val="none" w:sz="0" w:space="0" w:color="auto"/>
        <w:bottom w:val="none" w:sz="0" w:space="0" w:color="auto"/>
        <w:right w:val="none" w:sz="0" w:space="0" w:color="auto"/>
      </w:divBdr>
    </w:div>
    <w:div w:id="1491367236">
      <w:bodyDiv w:val="1"/>
      <w:marLeft w:val="0"/>
      <w:marRight w:val="0"/>
      <w:marTop w:val="0"/>
      <w:marBottom w:val="0"/>
      <w:divBdr>
        <w:top w:val="none" w:sz="0" w:space="0" w:color="auto"/>
        <w:left w:val="none" w:sz="0" w:space="0" w:color="auto"/>
        <w:bottom w:val="none" w:sz="0" w:space="0" w:color="auto"/>
        <w:right w:val="none" w:sz="0" w:space="0" w:color="auto"/>
      </w:divBdr>
    </w:div>
    <w:div w:id="1512062311">
      <w:bodyDiv w:val="1"/>
      <w:marLeft w:val="0"/>
      <w:marRight w:val="0"/>
      <w:marTop w:val="0"/>
      <w:marBottom w:val="0"/>
      <w:divBdr>
        <w:top w:val="none" w:sz="0" w:space="0" w:color="auto"/>
        <w:left w:val="none" w:sz="0" w:space="0" w:color="auto"/>
        <w:bottom w:val="none" w:sz="0" w:space="0" w:color="auto"/>
        <w:right w:val="none" w:sz="0" w:space="0" w:color="auto"/>
      </w:divBdr>
    </w:div>
    <w:div w:id="1558468779">
      <w:bodyDiv w:val="1"/>
      <w:marLeft w:val="0"/>
      <w:marRight w:val="0"/>
      <w:marTop w:val="0"/>
      <w:marBottom w:val="0"/>
      <w:divBdr>
        <w:top w:val="none" w:sz="0" w:space="0" w:color="auto"/>
        <w:left w:val="none" w:sz="0" w:space="0" w:color="auto"/>
        <w:bottom w:val="none" w:sz="0" w:space="0" w:color="auto"/>
        <w:right w:val="none" w:sz="0" w:space="0" w:color="auto"/>
      </w:divBdr>
    </w:div>
    <w:div w:id="1601329279">
      <w:bodyDiv w:val="1"/>
      <w:marLeft w:val="0"/>
      <w:marRight w:val="0"/>
      <w:marTop w:val="0"/>
      <w:marBottom w:val="0"/>
      <w:divBdr>
        <w:top w:val="none" w:sz="0" w:space="0" w:color="auto"/>
        <w:left w:val="none" w:sz="0" w:space="0" w:color="auto"/>
        <w:bottom w:val="none" w:sz="0" w:space="0" w:color="auto"/>
        <w:right w:val="none" w:sz="0" w:space="0" w:color="auto"/>
      </w:divBdr>
    </w:div>
    <w:div w:id="1603412513">
      <w:bodyDiv w:val="1"/>
      <w:marLeft w:val="0"/>
      <w:marRight w:val="0"/>
      <w:marTop w:val="0"/>
      <w:marBottom w:val="0"/>
      <w:divBdr>
        <w:top w:val="none" w:sz="0" w:space="0" w:color="auto"/>
        <w:left w:val="none" w:sz="0" w:space="0" w:color="auto"/>
        <w:bottom w:val="none" w:sz="0" w:space="0" w:color="auto"/>
        <w:right w:val="none" w:sz="0" w:space="0" w:color="auto"/>
      </w:divBdr>
    </w:div>
    <w:div w:id="1786340581">
      <w:bodyDiv w:val="1"/>
      <w:marLeft w:val="0"/>
      <w:marRight w:val="0"/>
      <w:marTop w:val="0"/>
      <w:marBottom w:val="0"/>
      <w:divBdr>
        <w:top w:val="none" w:sz="0" w:space="0" w:color="auto"/>
        <w:left w:val="none" w:sz="0" w:space="0" w:color="auto"/>
        <w:bottom w:val="none" w:sz="0" w:space="0" w:color="auto"/>
        <w:right w:val="none" w:sz="0" w:space="0" w:color="auto"/>
      </w:divBdr>
    </w:div>
    <w:div w:id="1874878652">
      <w:bodyDiv w:val="1"/>
      <w:marLeft w:val="0"/>
      <w:marRight w:val="0"/>
      <w:marTop w:val="0"/>
      <w:marBottom w:val="0"/>
      <w:divBdr>
        <w:top w:val="none" w:sz="0" w:space="0" w:color="auto"/>
        <w:left w:val="none" w:sz="0" w:space="0" w:color="auto"/>
        <w:bottom w:val="none" w:sz="0" w:space="0" w:color="auto"/>
        <w:right w:val="none" w:sz="0" w:space="0" w:color="auto"/>
      </w:divBdr>
    </w:div>
    <w:div w:id="1924072310">
      <w:bodyDiv w:val="1"/>
      <w:marLeft w:val="0"/>
      <w:marRight w:val="0"/>
      <w:marTop w:val="0"/>
      <w:marBottom w:val="0"/>
      <w:divBdr>
        <w:top w:val="none" w:sz="0" w:space="0" w:color="auto"/>
        <w:left w:val="none" w:sz="0" w:space="0" w:color="auto"/>
        <w:bottom w:val="none" w:sz="0" w:space="0" w:color="auto"/>
        <w:right w:val="none" w:sz="0" w:space="0" w:color="auto"/>
      </w:divBdr>
    </w:div>
    <w:div w:id="1970548452">
      <w:bodyDiv w:val="1"/>
      <w:marLeft w:val="0"/>
      <w:marRight w:val="0"/>
      <w:marTop w:val="0"/>
      <w:marBottom w:val="0"/>
      <w:divBdr>
        <w:top w:val="none" w:sz="0" w:space="0" w:color="auto"/>
        <w:left w:val="none" w:sz="0" w:space="0" w:color="auto"/>
        <w:bottom w:val="none" w:sz="0" w:space="0" w:color="auto"/>
        <w:right w:val="none" w:sz="0" w:space="0" w:color="auto"/>
      </w:divBdr>
    </w:div>
    <w:div w:id="1982802156">
      <w:bodyDiv w:val="1"/>
      <w:marLeft w:val="0"/>
      <w:marRight w:val="0"/>
      <w:marTop w:val="0"/>
      <w:marBottom w:val="0"/>
      <w:divBdr>
        <w:top w:val="none" w:sz="0" w:space="0" w:color="auto"/>
        <w:left w:val="none" w:sz="0" w:space="0" w:color="auto"/>
        <w:bottom w:val="none" w:sz="0" w:space="0" w:color="auto"/>
        <w:right w:val="none" w:sz="0" w:space="0" w:color="auto"/>
      </w:divBdr>
    </w:div>
    <w:div w:id="1996833246">
      <w:bodyDiv w:val="1"/>
      <w:marLeft w:val="0"/>
      <w:marRight w:val="0"/>
      <w:marTop w:val="0"/>
      <w:marBottom w:val="0"/>
      <w:divBdr>
        <w:top w:val="none" w:sz="0" w:space="0" w:color="auto"/>
        <w:left w:val="none" w:sz="0" w:space="0" w:color="auto"/>
        <w:bottom w:val="none" w:sz="0" w:space="0" w:color="auto"/>
        <w:right w:val="none" w:sz="0" w:space="0" w:color="auto"/>
      </w:divBdr>
    </w:div>
    <w:div w:id="1996834262">
      <w:bodyDiv w:val="1"/>
      <w:marLeft w:val="0"/>
      <w:marRight w:val="0"/>
      <w:marTop w:val="0"/>
      <w:marBottom w:val="0"/>
      <w:divBdr>
        <w:top w:val="none" w:sz="0" w:space="0" w:color="auto"/>
        <w:left w:val="none" w:sz="0" w:space="0" w:color="auto"/>
        <w:bottom w:val="none" w:sz="0" w:space="0" w:color="auto"/>
        <w:right w:val="none" w:sz="0" w:space="0" w:color="auto"/>
      </w:divBdr>
    </w:div>
    <w:div w:id="2011833839">
      <w:bodyDiv w:val="1"/>
      <w:marLeft w:val="0"/>
      <w:marRight w:val="0"/>
      <w:marTop w:val="0"/>
      <w:marBottom w:val="0"/>
      <w:divBdr>
        <w:top w:val="none" w:sz="0" w:space="0" w:color="auto"/>
        <w:left w:val="none" w:sz="0" w:space="0" w:color="auto"/>
        <w:bottom w:val="none" w:sz="0" w:space="0" w:color="auto"/>
        <w:right w:val="none" w:sz="0" w:space="0" w:color="auto"/>
      </w:divBdr>
    </w:div>
    <w:div w:id="2038263894">
      <w:bodyDiv w:val="1"/>
      <w:marLeft w:val="0"/>
      <w:marRight w:val="0"/>
      <w:marTop w:val="0"/>
      <w:marBottom w:val="0"/>
      <w:divBdr>
        <w:top w:val="none" w:sz="0" w:space="0" w:color="auto"/>
        <w:left w:val="none" w:sz="0" w:space="0" w:color="auto"/>
        <w:bottom w:val="none" w:sz="0" w:space="0" w:color="auto"/>
        <w:right w:val="none" w:sz="0" w:space="0" w:color="auto"/>
      </w:divBdr>
    </w:div>
    <w:div w:id="2057007625">
      <w:bodyDiv w:val="1"/>
      <w:marLeft w:val="0"/>
      <w:marRight w:val="0"/>
      <w:marTop w:val="0"/>
      <w:marBottom w:val="0"/>
      <w:divBdr>
        <w:top w:val="none" w:sz="0" w:space="0" w:color="auto"/>
        <w:left w:val="none" w:sz="0" w:space="0" w:color="auto"/>
        <w:bottom w:val="none" w:sz="0" w:space="0" w:color="auto"/>
        <w:right w:val="none" w:sz="0" w:space="0" w:color="auto"/>
      </w:divBdr>
    </w:div>
    <w:div w:id="2104494906">
      <w:bodyDiv w:val="1"/>
      <w:marLeft w:val="0"/>
      <w:marRight w:val="0"/>
      <w:marTop w:val="0"/>
      <w:marBottom w:val="0"/>
      <w:divBdr>
        <w:top w:val="none" w:sz="0" w:space="0" w:color="auto"/>
        <w:left w:val="none" w:sz="0" w:space="0" w:color="auto"/>
        <w:bottom w:val="none" w:sz="0" w:space="0" w:color="auto"/>
        <w:right w:val="none" w:sz="0" w:space="0" w:color="auto"/>
      </w:divBdr>
    </w:div>
    <w:div w:id="211107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kica.seric@saponia.hr"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E4A8-B8BF-4692-BEB6-555CF15B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1962</Words>
  <Characters>11187</Characters>
  <Application>Microsoft Office Word</Application>
  <DocSecurity>0</DocSecurity>
  <Lines>93</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2022-02-16T11:12:00Z</cp:lastPrinted>
  <dcterms:created xsi:type="dcterms:W3CDTF">2022-02-21T08:37:00Z</dcterms:created>
  <dcterms:modified xsi:type="dcterms:W3CDTF">2022-02-21T14:41:00Z</dcterms:modified>
</cp:coreProperties>
</file>