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EEDC0" w14:textId="77777777" w:rsidR="00EA225B" w:rsidRPr="00EA225B" w:rsidRDefault="00EA225B" w:rsidP="002643D2">
      <w:pPr>
        <w:pStyle w:val="BodyText"/>
        <w:jc w:val="both"/>
        <w:rPr>
          <w:rFonts w:asciiTheme="minorHAnsi" w:hAnsiTheme="minorHAnsi" w:cstheme="minorHAnsi"/>
          <w:b/>
          <w:bCs/>
          <w:sz w:val="24"/>
          <w:szCs w:val="24"/>
          <w:lang w:val="en-GB"/>
        </w:rPr>
      </w:pPr>
      <w:r w:rsidRPr="00EA225B">
        <w:rPr>
          <w:rFonts w:asciiTheme="minorHAnsi" w:hAnsiTheme="minorHAnsi" w:cstheme="minorHAnsi"/>
          <w:b/>
          <w:bCs/>
          <w:sz w:val="24"/>
          <w:szCs w:val="24"/>
          <w:lang w:val="en-GB"/>
        </w:rPr>
        <w:t>BJELIN OTOK D.O.O.</w:t>
      </w:r>
    </w:p>
    <w:p w14:paraId="344381F8" w14:textId="77777777" w:rsidR="00EA225B" w:rsidRPr="00EA225B" w:rsidRDefault="00EA225B" w:rsidP="002643D2">
      <w:pPr>
        <w:pStyle w:val="BodyText"/>
        <w:jc w:val="both"/>
        <w:rPr>
          <w:rFonts w:asciiTheme="minorHAnsi" w:hAnsiTheme="minorHAnsi" w:cstheme="minorHAnsi"/>
          <w:sz w:val="24"/>
          <w:szCs w:val="24"/>
          <w:lang w:val="en-GB"/>
        </w:rPr>
      </w:pPr>
      <w:proofErr w:type="spellStart"/>
      <w:r w:rsidRPr="00EA225B">
        <w:rPr>
          <w:rFonts w:asciiTheme="minorHAnsi" w:hAnsiTheme="minorHAnsi" w:cstheme="minorHAnsi"/>
          <w:sz w:val="24"/>
          <w:szCs w:val="24"/>
          <w:lang w:val="en-GB"/>
        </w:rPr>
        <w:t>Ulica</w:t>
      </w:r>
      <w:proofErr w:type="spellEnd"/>
      <w:r w:rsidRPr="00EA225B">
        <w:rPr>
          <w:rFonts w:asciiTheme="minorHAnsi" w:hAnsiTheme="minorHAnsi" w:cstheme="minorHAnsi"/>
          <w:sz w:val="24"/>
          <w:szCs w:val="24"/>
          <w:lang w:val="en-GB"/>
        </w:rPr>
        <w:t xml:space="preserve"> </w:t>
      </w:r>
      <w:proofErr w:type="spellStart"/>
      <w:r w:rsidRPr="00EA225B">
        <w:rPr>
          <w:rFonts w:asciiTheme="minorHAnsi" w:hAnsiTheme="minorHAnsi" w:cstheme="minorHAnsi"/>
          <w:sz w:val="24"/>
          <w:szCs w:val="24"/>
          <w:lang w:val="en-GB"/>
        </w:rPr>
        <w:t>Skorotinci</w:t>
      </w:r>
      <w:proofErr w:type="spellEnd"/>
      <w:r w:rsidRPr="00EA225B">
        <w:rPr>
          <w:rFonts w:asciiTheme="minorHAnsi" w:hAnsiTheme="minorHAnsi" w:cstheme="minorHAnsi"/>
          <w:sz w:val="24"/>
          <w:szCs w:val="24"/>
          <w:lang w:val="en-GB"/>
        </w:rPr>
        <w:t xml:space="preserve"> 6</w:t>
      </w:r>
    </w:p>
    <w:p w14:paraId="1CDDC8CF" w14:textId="2BB39B1B" w:rsidR="00EA225B" w:rsidRPr="00EA225B" w:rsidRDefault="00EA225B" w:rsidP="002643D2">
      <w:pPr>
        <w:pStyle w:val="BodyText"/>
        <w:jc w:val="both"/>
        <w:rPr>
          <w:rFonts w:asciiTheme="minorHAnsi" w:hAnsiTheme="minorHAnsi" w:cstheme="minorHAnsi"/>
          <w:sz w:val="24"/>
          <w:szCs w:val="24"/>
          <w:lang w:val="en-GB"/>
        </w:rPr>
      </w:pPr>
      <w:r w:rsidRPr="00EA225B">
        <w:rPr>
          <w:rFonts w:asciiTheme="minorHAnsi" w:hAnsiTheme="minorHAnsi" w:cstheme="minorHAnsi"/>
          <w:sz w:val="24"/>
          <w:szCs w:val="24"/>
          <w:lang w:val="en-GB"/>
        </w:rPr>
        <w:t>32252, Otok</w:t>
      </w:r>
      <w:r w:rsidR="00900728">
        <w:rPr>
          <w:rFonts w:asciiTheme="minorHAnsi" w:hAnsiTheme="minorHAnsi" w:cstheme="minorHAnsi"/>
          <w:sz w:val="24"/>
          <w:szCs w:val="24"/>
          <w:lang w:val="en-GB"/>
        </w:rPr>
        <w:t>, Hrvatska</w:t>
      </w:r>
    </w:p>
    <w:p w14:paraId="72DBE5C9" w14:textId="6BEF5F35" w:rsidR="00C76753" w:rsidRPr="00834B62" w:rsidRDefault="00C76753" w:rsidP="002643D2">
      <w:pPr>
        <w:pStyle w:val="BodyText"/>
        <w:ind w:left="0"/>
        <w:jc w:val="both"/>
        <w:rPr>
          <w:rFonts w:asciiTheme="minorHAnsi" w:hAnsiTheme="minorHAnsi" w:cstheme="minorHAnsi"/>
          <w:sz w:val="20"/>
          <w:lang w:val="en-GB"/>
        </w:rPr>
      </w:pPr>
    </w:p>
    <w:p w14:paraId="59245C41" w14:textId="77777777" w:rsidR="00EA225B" w:rsidRPr="00EA225B" w:rsidRDefault="00EA225B" w:rsidP="002643D2">
      <w:pPr>
        <w:pStyle w:val="BodyText"/>
        <w:ind w:left="0"/>
        <w:jc w:val="both"/>
        <w:rPr>
          <w:rFonts w:asciiTheme="minorHAnsi" w:hAnsiTheme="minorHAnsi" w:cstheme="minorHAnsi"/>
          <w:sz w:val="20"/>
        </w:rPr>
      </w:pPr>
    </w:p>
    <w:p w14:paraId="790B5192" w14:textId="77777777" w:rsidR="00C76753" w:rsidRPr="00EA225B" w:rsidRDefault="00C76753" w:rsidP="002643D2">
      <w:pPr>
        <w:pStyle w:val="BodyText"/>
        <w:ind w:left="0"/>
        <w:jc w:val="both"/>
        <w:rPr>
          <w:rFonts w:asciiTheme="minorHAnsi" w:hAnsiTheme="minorHAnsi" w:cstheme="minorHAnsi"/>
          <w:sz w:val="20"/>
        </w:rPr>
      </w:pPr>
    </w:p>
    <w:p w14:paraId="4245410E" w14:textId="77777777" w:rsidR="00C76753" w:rsidRPr="00EA225B" w:rsidRDefault="00C76753" w:rsidP="002643D2">
      <w:pPr>
        <w:pStyle w:val="BodyText"/>
        <w:spacing w:before="5"/>
        <w:ind w:left="0"/>
        <w:jc w:val="both"/>
        <w:rPr>
          <w:rFonts w:asciiTheme="minorHAnsi" w:hAnsiTheme="minorHAnsi" w:cstheme="minorHAnsi"/>
          <w:sz w:val="24"/>
        </w:rPr>
      </w:pPr>
    </w:p>
    <w:p w14:paraId="75DD8907" w14:textId="04309EA0" w:rsidR="00C76753" w:rsidRPr="00EA225B" w:rsidRDefault="00C76753" w:rsidP="002643D2">
      <w:pPr>
        <w:pStyle w:val="BodyText"/>
        <w:ind w:left="3041"/>
        <w:jc w:val="both"/>
        <w:rPr>
          <w:rFonts w:asciiTheme="minorHAnsi" w:hAnsiTheme="minorHAnsi" w:cstheme="minorHAnsi"/>
          <w:sz w:val="20"/>
        </w:rPr>
      </w:pPr>
    </w:p>
    <w:p w14:paraId="4EDED4AB" w14:textId="77777777" w:rsidR="00C76753" w:rsidRPr="00EA225B" w:rsidRDefault="00C76753" w:rsidP="002643D2">
      <w:pPr>
        <w:pStyle w:val="BodyText"/>
        <w:ind w:left="0"/>
        <w:jc w:val="both"/>
        <w:rPr>
          <w:rFonts w:asciiTheme="minorHAnsi" w:hAnsiTheme="minorHAnsi" w:cstheme="minorHAnsi"/>
          <w:sz w:val="20"/>
        </w:rPr>
      </w:pPr>
    </w:p>
    <w:p w14:paraId="5591792A" w14:textId="77777777" w:rsidR="00C76753" w:rsidRDefault="00C76753" w:rsidP="002643D2">
      <w:pPr>
        <w:pStyle w:val="BodyText"/>
        <w:ind w:left="0"/>
        <w:jc w:val="both"/>
        <w:rPr>
          <w:rFonts w:ascii="Times New Roman"/>
          <w:sz w:val="20"/>
        </w:rPr>
      </w:pPr>
    </w:p>
    <w:p w14:paraId="48E22051" w14:textId="77777777" w:rsidR="00C76753" w:rsidRDefault="00B9584C" w:rsidP="00852CF5">
      <w:pPr>
        <w:spacing w:before="183"/>
        <w:ind w:left="146" w:right="146"/>
        <w:jc w:val="center"/>
        <w:rPr>
          <w:b/>
          <w:sz w:val="32"/>
        </w:rPr>
      </w:pPr>
      <w:r>
        <w:rPr>
          <w:b/>
          <w:sz w:val="32"/>
        </w:rPr>
        <w:t>POZIV NA DOSTAVU PONUDA</w:t>
      </w:r>
    </w:p>
    <w:p w14:paraId="25FE9806" w14:textId="77777777" w:rsidR="00C76753" w:rsidRDefault="00C76753" w:rsidP="00852CF5">
      <w:pPr>
        <w:pStyle w:val="BodyText"/>
        <w:ind w:left="0"/>
        <w:jc w:val="center"/>
        <w:rPr>
          <w:b/>
          <w:sz w:val="32"/>
        </w:rPr>
      </w:pPr>
    </w:p>
    <w:p w14:paraId="331AD46E" w14:textId="77777777" w:rsidR="00C76753" w:rsidRDefault="00C76753" w:rsidP="00852CF5">
      <w:pPr>
        <w:pStyle w:val="BodyText"/>
        <w:spacing w:before="2"/>
        <w:ind w:left="0"/>
        <w:jc w:val="center"/>
        <w:rPr>
          <w:b/>
          <w:sz w:val="31"/>
        </w:rPr>
      </w:pPr>
    </w:p>
    <w:p w14:paraId="275446EB" w14:textId="77777777" w:rsidR="00C76753" w:rsidRDefault="00B9584C" w:rsidP="00852CF5">
      <w:pPr>
        <w:pStyle w:val="Heading3"/>
        <w:ind w:right="144"/>
      </w:pPr>
      <w:bookmarkStart w:id="0" w:name="_Toc75353105"/>
      <w:bookmarkStart w:id="1" w:name="_Toc93654651"/>
      <w:r>
        <w:t>NAZIV PROJEKTA:</w:t>
      </w:r>
      <w:bookmarkEnd w:id="0"/>
      <w:bookmarkEnd w:id="1"/>
    </w:p>
    <w:p w14:paraId="67317FBC" w14:textId="7D4CE808" w:rsidR="00C76753" w:rsidRDefault="00B9584C" w:rsidP="00852CF5">
      <w:pPr>
        <w:pStyle w:val="BodyText"/>
        <w:spacing w:before="183"/>
        <w:ind w:left="147" w:right="143"/>
        <w:jc w:val="center"/>
      </w:pPr>
      <w:r>
        <w:t>Razvoj inovativnih peleta iz šumske i/ili poljoprivredne biomase - INOPELET</w:t>
      </w:r>
    </w:p>
    <w:p w14:paraId="70FE2B62" w14:textId="77777777" w:rsidR="00C76753" w:rsidRDefault="00C76753" w:rsidP="00852CF5">
      <w:pPr>
        <w:pStyle w:val="BodyText"/>
        <w:ind w:left="0"/>
        <w:jc w:val="center"/>
      </w:pPr>
    </w:p>
    <w:p w14:paraId="61D33181" w14:textId="77777777" w:rsidR="00C76753" w:rsidRDefault="00C76753" w:rsidP="00852CF5">
      <w:pPr>
        <w:pStyle w:val="BodyText"/>
        <w:spacing w:before="9"/>
        <w:ind w:left="0"/>
        <w:jc w:val="center"/>
        <w:rPr>
          <w:sz w:val="29"/>
        </w:rPr>
      </w:pPr>
    </w:p>
    <w:p w14:paraId="0A11C75F" w14:textId="5BFE1B30" w:rsidR="00C76753" w:rsidRDefault="000A1223" w:rsidP="000A1223">
      <w:pPr>
        <w:pStyle w:val="Heading3"/>
        <w:ind w:right="143"/>
      </w:pPr>
      <w:bookmarkStart w:id="2" w:name="_Toc75353106"/>
      <w:bookmarkStart w:id="3" w:name="_Toc90651599"/>
      <w:bookmarkStart w:id="4" w:name="_Toc90651659"/>
      <w:bookmarkStart w:id="5" w:name="_Toc93654652"/>
      <w:r>
        <w:t>REF. BR.</w:t>
      </w:r>
      <w:r w:rsidR="00B9584C">
        <w:t>:</w:t>
      </w:r>
      <w:r>
        <w:t xml:space="preserve"> </w:t>
      </w:r>
      <w:bookmarkStart w:id="6" w:name="_Hlk74836175"/>
      <w:r w:rsidRPr="000A1223">
        <w:t>KK.01.2.1.02.0286</w:t>
      </w:r>
      <w:bookmarkEnd w:id="2"/>
      <w:bookmarkEnd w:id="3"/>
      <w:bookmarkEnd w:id="4"/>
      <w:bookmarkEnd w:id="5"/>
      <w:bookmarkEnd w:id="6"/>
    </w:p>
    <w:p w14:paraId="671A367D" w14:textId="77777777" w:rsidR="00C76753" w:rsidRDefault="00C76753" w:rsidP="00852CF5">
      <w:pPr>
        <w:pStyle w:val="BodyText"/>
        <w:ind w:left="0"/>
        <w:jc w:val="center"/>
      </w:pPr>
    </w:p>
    <w:p w14:paraId="73A95557" w14:textId="77777777" w:rsidR="00C76753" w:rsidRDefault="00C76753" w:rsidP="00852CF5">
      <w:pPr>
        <w:pStyle w:val="BodyText"/>
        <w:spacing w:before="9"/>
        <w:ind w:left="0"/>
        <w:jc w:val="center"/>
        <w:rPr>
          <w:sz w:val="29"/>
        </w:rPr>
      </w:pPr>
    </w:p>
    <w:p w14:paraId="423BD514" w14:textId="77777777" w:rsidR="00C76753" w:rsidRDefault="00B9584C" w:rsidP="00852CF5">
      <w:pPr>
        <w:pStyle w:val="Heading3"/>
        <w:ind w:left="146" w:right="146"/>
      </w:pPr>
      <w:bookmarkStart w:id="7" w:name="_Toc75353107"/>
      <w:bookmarkStart w:id="8" w:name="_Toc93654653"/>
      <w:r>
        <w:t>VRSTA POSTUPKA NABAVE:</w:t>
      </w:r>
      <w:bookmarkEnd w:id="7"/>
      <w:bookmarkEnd w:id="8"/>
    </w:p>
    <w:p w14:paraId="0C6A3E74" w14:textId="3E65F4F4" w:rsidR="00C76753" w:rsidRDefault="000A1223" w:rsidP="00852CF5">
      <w:pPr>
        <w:pStyle w:val="BodyText"/>
        <w:spacing w:before="181"/>
        <w:ind w:left="147" w:right="144"/>
        <w:jc w:val="center"/>
      </w:pPr>
      <w:r>
        <w:t xml:space="preserve">Poziv na dostavu ponuda sukladno Pravilima o provedbi postupaka nabava za </w:t>
      </w:r>
      <w:proofErr w:type="spellStart"/>
      <w:r>
        <w:t>neobveznike</w:t>
      </w:r>
      <w:proofErr w:type="spellEnd"/>
      <w:r>
        <w:t xml:space="preserve"> Zakona o javnoj nabavi, v. 7.0</w:t>
      </w:r>
    </w:p>
    <w:p w14:paraId="62EAA7FA" w14:textId="77777777" w:rsidR="00C76753" w:rsidRDefault="00C76753" w:rsidP="00852CF5">
      <w:pPr>
        <w:pStyle w:val="BodyText"/>
        <w:ind w:left="0"/>
        <w:jc w:val="center"/>
      </w:pPr>
    </w:p>
    <w:p w14:paraId="5F3B18BB" w14:textId="77777777" w:rsidR="00C76753" w:rsidRDefault="00C76753" w:rsidP="00852CF5">
      <w:pPr>
        <w:pStyle w:val="BodyText"/>
        <w:spacing w:before="8"/>
        <w:ind w:left="0"/>
        <w:jc w:val="center"/>
        <w:rPr>
          <w:sz w:val="29"/>
        </w:rPr>
      </w:pPr>
    </w:p>
    <w:p w14:paraId="7930A1E3" w14:textId="77777777" w:rsidR="00C76753" w:rsidRDefault="00B9584C" w:rsidP="00852CF5">
      <w:pPr>
        <w:pStyle w:val="Heading3"/>
        <w:ind w:right="145"/>
      </w:pPr>
      <w:bookmarkStart w:id="9" w:name="_Toc75353108"/>
      <w:bookmarkStart w:id="10" w:name="_Toc93654654"/>
      <w:r>
        <w:t>EVIDENCIJSKI BROJ NABAVE:</w:t>
      </w:r>
      <w:bookmarkEnd w:id="9"/>
      <w:bookmarkEnd w:id="10"/>
    </w:p>
    <w:p w14:paraId="59BF6724" w14:textId="31C51BA9" w:rsidR="00C76753" w:rsidRDefault="00F02547" w:rsidP="00852CF5">
      <w:pPr>
        <w:pStyle w:val="BodyText"/>
        <w:spacing w:before="183"/>
        <w:ind w:left="147" w:right="144"/>
        <w:jc w:val="center"/>
      </w:pPr>
      <w:r>
        <w:t>0</w:t>
      </w:r>
      <w:r w:rsidR="004D23E1">
        <w:t>5</w:t>
      </w:r>
      <w:r w:rsidR="00B9584C">
        <w:t>/</w:t>
      </w:r>
      <w:r w:rsidR="00EB2958">
        <w:t>2021</w:t>
      </w:r>
    </w:p>
    <w:p w14:paraId="1EE4BCA7" w14:textId="77777777" w:rsidR="00C76753" w:rsidRDefault="00C76753" w:rsidP="00852CF5">
      <w:pPr>
        <w:pStyle w:val="BodyText"/>
        <w:ind w:left="0"/>
        <w:jc w:val="center"/>
      </w:pPr>
    </w:p>
    <w:p w14:paraId="48260DB6" w14:textId="77777777" w:rsidR="00C76753" w:rsidRDefault="00C76753" w:rsidP="00852CF5">
      <w:pPr>
        <w:pStyle w:val="BodyText"/>
        <w:spacing w:before="6"/>
        <w:ind w:left="0"/>
        <w:jc w:val="center"/>
        <w:rPr>
          <w:sz w:val="29"/>
        </w:rPr>
      </w:pPr>
    </w:p>
    <w:p w14:paraId="76E8DE0C" w14:textId="5917AE98" w:rsidR="00C76753" w:rsidRDefault="00B9584C" w:rsidP="00852CF5">
      <w:pPr>
        <w:pStyle w:val="Heading3"/>
        <w:spacing w:before="1"/>
        <w:ind w:right="143"/>
      </w:pPr>
      <w:bookmarkStart w:id="11" w:name="_Toc75353109"/>
      <w:bookmarkStart w:id="12" w:name="_Toc93654655"/>
      <w:r>
        <w:t>PREDMET NABAVE:</w:t>
      </w:r>
      <w:bookmarkEnd w:id="11"/>
      <w:bookmarkEnd w:id="12"/>
    </w:p>
    <w:p w14:paraId="7C91DD80" w14:textId="77777777" w:rsidR="004E049D" w:rsidRDefault="004E049D" w:rsidP="00852CF5">
      <w:pPr>
        <w:pStyle w:val="Heading3"/>
        <w:spacing w:before="1"/>
        <w:ind w:right="143"/>
      </w:pPr>
    </w:p>
    <w:p w14:paraId="141E0A98" w14:textId="3A490196" w:rsidR="00C76753" w:rsidRDefault="004D23E1" w:rsidP="004D23E1">
      <w:pPr>
        <w:pStyle w:val="BodyText"/>
        <w:ind w:left="0"/>
        <w:jc w:val="center"/>
      </w:pPr>
      <w:r w:rsidRPr="004D23E1">
        <w:t xml:space="preserve">Nabava i uspostava laboratorijske linije za </w:t>
      </w:r>
      <w:proofErr w:type="spellStart"/>
      <w:r w:rsidRPr="004D23E1">
        <w:t>peletiranje</w:t>
      </w:r>
      <w:proofErr w:type="spellEnd"/>
    </w:p>
    <w:p w14:paraId="5F8921DD" w14:textId="77777777" w:rsidR="00C76753" w:rsidRDefault="00C76753" w:rsidP="002643D2">
      <w:pPr>
        <w:pStyle w:val="BodyText"/>
        <w:ind w:left="0"/>
        <w:jc w:val="both"/>
      </w:pPr>
    </w:p>
    <w:p w14:paraId="2AE5016A" w14:textId="77777777" w:rsidR="00C76753" w:rsidRDefault="00C76753" w:rsidP="002643D2">
      <w:pPr>
        <w:pStyle w:val="BodyText"/>
        <w:ind w:left="0"/>
        <w:jc w:val="both"/>
      </w:pPr>
    </w:p>
    <w:p w14:paraId="2E740917" w14:textId="77777777" w:rsidR="00C76753" w:rsidRDefault="00C76753" w:rsidP="002643D2">
      <w:pPr>
        <w:pStyle w:val="BodyText"/>
        <w:ind w:left="0"/>
        <w:jc w:val="both"/>
      </w:pPr>
    </w:p>
    <w:p w14:paraId="326A667B" w14:textId="274E321C" w:rsidR="00C76753" w:rsidRDefault="00C76753" w:rsidP="002643D2">
      <w:pPr>
        <w:pStyle w:val="BodyText"/>
        <w:ind w:left="0"/>
        <w:jc w:val="both"/>
      </w:pPr>
    </w:p>
    <w:p w14:paraId="7DE51C3B" w14:textId="59790F40" w:rsidR="009B721E" w:rsidRDefault="009B721E" w:rsidP="002643D2">
      <w:pPr>
        <w:pStyle w:val="BodyText"/>
        <w:ind w:left="0"/>
        <w:jc w:val="both"/>
      </w:pPr>
    </w:p>
    <w:p w14:paraId="144AE1FE" w14:textId="17CC9BA7" w:rsidR="009B721E" w:rsidRDefault="009B721E" w:rsidP="002643D2">
      <w:pPr>
        <w:pStyle w:val="BodyText"/>
        <w:ind w:left="0"/>
        <w:jc w:val="both"/>
      </w:pPr>
    </w:p>
    <w:p w14:paraId="1F7C08FF" w14:textId="77777777" w:rsidR="009B721E" w:rsidRDefault="009B721E" w:rsidP="002643D2">
      <w:pPr>
        <w:pStyle w:val="BodyText"/>
        <w:ind w:left="0"/>
        <w:jc w:val="both"/>
      </w:pPr>
    </w:p>
    <w:p w14:paraId="36EA4657" w14:textId="77777777" w:rsidR="00C76753" w:rsidRDefault="00C76753" w:rsidP="002643D2">
      <w:pPr>
        <w:pStyle w:val="BodyText"/>
        <w:spacing w:before="6"/>
        <w:ind w:left="0"/>
        <w:jc w:val="both"/>
        <w:rPr>
          <w:sz w:val="29"/>
        </w:rPr>
      </w:pPr>
    </w:p>
    <w:p w14:paraId="54994049" w14:textId="253ED875" w:rsidR="00C76753" w:rsidRDefault="00B9584C" w:rsidP="00852CF5">
      <w:pPr>
        <w:pStyle w:val="BodyText"/>
        <w:ind w:left="147" w:right="144"/>
        <w:jc w:val="right"/>
      </w:pPr>
      <w:r w:rsidRPr="00F02547">
        <w:t xml:space="preserve">Otok, </w:t>
      </w:r>
      <w:r w:rsidR="00AE6654">
        <w:t>ožujak</w:t>
      </w:r>
      <w:r w:rsidR="00F02547" w:rsidRPr="00F02547">
        <w:t xml:space="preserve"> </w:t>
      </w:r>
      <w:r w:rsidR="00EB2958" w:rsidRPr="00F02547">
        <w:t>202</w:t>
      </w:r>
      <w:r w:rsidR="001D0874">
        <w:t>2</w:t>
      </w:r>
      <w:r w:rsidRPr="00F02547">
        <w:t>.</w:t>
      </w:r>
    </w:p>
    <w:p w14:paraId="164411B4" w14:textId="77777777" w:rsidR="00C76753" w:rsidRDefault="00C76753" w:rsidP="002643D2">
      <w:pPr>
        <w:pStyle w:val="BodyText"/>
        <w:ind w:left="0"/>
        <w:jc w:val="both"/>
        <w:rPr>
          <w:sz w:val="20"/>
        </w:rPr>
      </w:pPr>
    </w:p>
    <w:p w14:paraId="4C67F06B" w14:textId="1209C5D1" w:rsidR="00C76753" w:rsidRDefault="00C76753" w:rsidP="002643D2">
      <w:pPr>
        <w:pStyle w:val="BodyText"/>
        <w:spacing w:before="7"/>
        <w:ind w:left="0"/>
        <w:jc w:val="both"/>
        <w:rPr>
          <w:sz w:val="12"/>
        </w:rPr>
      </w:pPr>
    </w:p>
    <w:p w14:paraId="4A7F2465" w14:textId="77777777" w:rsidR="00C76753" w:rsidRDefault="00C76753" w:rsidP="002643D2">
      <w:pPr>
        <w:jc w:val="both"/>
        <w:rPr>
          <w:sz w:val="12"/>
        </w:rPr>
        <w:sectPr w:rsidR="00C76753">
          <w:headerReference w:type="default" r:id="rId8"/>
          <w:footerReference w:type="default" r:id="rId9"/>
          <w:type w:val="continuous"/>
          <w:pgSz w:w="11910" w:h="16840"/>
          <w:pgMar w:top="1580" w:right="1300" w:bottom="280" w:left="1300" w:header="720" w:footer="720" w:gutter="0"/>
          <w:cols w:space="720"/>
        </w:sectPr>
      </w:pPr>
    </w:p>
    <w:sdt>
      <w:sdtPr>
        <w:rPr>
          <w:rFonts w:ascii="Calibri" w:eastAsia="Calibri" w:hAnsi="Calibri" w:cs="Calibri"/>
          <w:color w:val="auto"/>
          <w:sz w:val="22"/>
          <w:szCs w:val="22"/>
          <w:lang w:val="hr-HR" w:eastAsia="hr-HR" w:bidi="hr-HR"/>
        </w:rPr>
        <w:id w:val="-340699489"/>
        <w:docPartObj>
          <w:docPartGallery w:val="Table of Contents"/>
          <w:docPartUnique/>
        </w:docPartObj>
      </w:sdtPr>
      <w:sdtEndPr>
        <w:rPr>
          <w:b/>
          <w:bCs/>
        </w:rPr>
      </w:sdtEndPr>
      <w:sdtContent>
        <w:p w14:paraId="1FC9AEA6" w14:textId="32BF7431" w:rsidR="00B138DF" w:rsidRDefault="00B138DF">
          <w:pPr>
            <w:pStyle w:val="TOCHeading"/>
          </w:pPr>
          <w:r>
            <w:rPr>
              <w:lang w:val="hr-HR"/>
            </w:rPr>
            <w:t>Sadržaj</w:t>
          </w:r>
        </w:p>
        <w:p w14:paraId="32FF1273" w14:textId="3DA58A23" w:rsidR="00203D32" w:rsidRPr="00AE6654" w:rsidRDefault="00B138DF" w:rsidP="00203D32">
          <w:pPr>
            <w:pStyle w:val="TOC3"/>
            <w:tabs>
              <w:tab w:val="right" w:leader="dot" w:pos="9300"/>
            </w:tabs>
            <w:rPr>
              <w:rFonts w:asciiTheme="majorHAnsi" w:hAnsiTheme="majorHAnsi" w:cstheme="minorBidi"/>
              <w:noProof/>
              <w:lang w:val="hr-HR" w:eastAsia="hr-HR"/>
            </w:rPr>
          </w:pPr>
          <w:r w:rsidRPr="00AE6654">
            <w:rPr>
              <w:rFonts w:asciiTheme="majorHAnsi" w:hAnsiTheme="majorHAnsi" w:cstheme="minorHAnsi"/>
              <w:sz w:val="20"/>
              <w:szCs w:val="20"/>
            </w:rPr>
            <w:fldChar w:fldCharType="begin"/>
          </w:r>
          <w:r w:rsidRPr="00AE6654">
            <w:rPr>
              <w:rFonts w:asciiTheme="majorHAnsi" w:hAnsiTheme="majorHAnsi" w:cstheme="minorHAnsi"/>
              <w:sz w:val="20"/>
              <w:szCs w:val="20"/>
            </w:rPr>
            <w:instrText xml:space="preserve"> TOC \o "1-3" \h \z \u </w:instrText>
          </w:r>
          <w:r w:rsidRPr="00AE6654">
            <w:rPr>
              <w:rFonts w:asciiTheme="majorHAnsi" w:hAnsiTheme="majorHAnsi" w:cstheme="minorHAnsi"/>
              <w:sz w:val="20"/>
              <w:szCs w:val="20"/>
            </w:rPr>
            <w:fldChar w:fldCharType="separate"/>
          </w:r>
        </w:p>
        <w:p w14:paraId="7E7398A5" w14:textId="621AF4BD" w:rsidR="00203D32" w:rsidRPr="00AE6654" w:rsidRDefault="00203D32" w:rsidP="00203D32">
          <w:pPr>
            <w:pStyle w:val="TOC1"/>
            <w:tabs>
              <w:tab w:val="right" w:leader="dot" w:pos="9300"/>
            </w:tabs>
            <w:rPr>
              <w:rFonts w:asciiTheme="majorHAnsi" w:eastAsiaTheme="minorEastAsia" w:hAnsiTheme="majorHAnsi" w:cstheme="minorBidi"/>
              <w:noProof/>
              <w:sz w:val="22"/>
              <w:szCs w:val="22"/>
              <w:lang w:bidi="ar-SA"/>
            </w:rPr>
          </w:pPr>
          <w:r w:rsidRPr="00AE6654">
            <w:rPr>
              <w:rStyle w:val="Hyperlink"/>
              <w:rFonts w:asciiTheme="majorHAnsi" w:hAnsiTheme="majorHAnsi"/>
              <w:noProof/>
              <w:color w:val="auto"/>
              <w:spacing w:val="-1"/>
              <w:u w:val="none"/>
            </w:rPr>
            <w:t>1.</w:t>
          </w:r>
          <w:r w:rsidRPr="00AE6654">
            <w:rPr>
              <w:rStyle w:val="Hyperlink"/>
              <w:rFonts w:asciiTheme="majorHAnsi" w:hAnsiTheme="majorHAnsi"/>
              <w:noProof/>
              <w:u w:val="none"/>
            </w:rPr>
            <w:t xml:space="preserve"> </w:t>
          </w:r>
          <w:hyperlink w:anchor="_Toc93654656" w:history="1">
            <w:r w:rsidRPr="00AE6654">
              <w:rPr>
                <w:rStyle w:val="Hyperlink"/>
                <w:rFonts w:asciiTheme="majorHAnsi" w:hAnsiTheme="majorHAnsi"/>
                <w:noProof/>
              </w:rPr>
              <w:t>OPĆI</w:t>
            </w:r>
            <w:r w:rsidRPr="00AE6654">
              <w:rPr>
                <w:rStyle w:val="Hyperlink"/>
                <w:rFonts w:asciiTheme="majorHAnsi" w:hAnsiTheme="majorHAnsi"/>
                <w:noProof/>
                <w:spacing w:val="-2"/>
              </w:rPr>
              <w:t xml:space="preserve"> </w:t>
            </w:r>
            <w:r w:rsidRPr="00AE6654">
              <w:rPr>
                <w:rStyle w:val="Hyperlink"/>
                <w:rFonts w:asciiTheme="majorHAnsi" w:hAnsiTheme="majorHAnsi"/>
                <w:noProof/>
              </w:rPr>
              <w:t>PODACI</w:t>
            </w:r>
            <w:r w:rsidRPr="00AE6654">
              <w:rPr>
                <w:rFonts w:asciiTheme="majorHAnsi" w:hAnsiTheme="majorHAnsi"/>
                <w:noProof/>
                <w:webHidden/>
              </w:rPr>
              <w:tab/>
            </w:r>
            <w:r w:rsidRPr="00AE6654">
              <w:rPr>
                <w:rFonts w:asciiTheme="majorHAnsi" w:hAnsiTheme="majorHAnsi"/>
                <w:noProof/>
                <w:webHidden/>
              </w:rPr>
              <w:fldChar w:fldCharType="begin"/>
            </w:r>
            <w:r w:rsidRPr="00AE6654">
              <w:rPr>
                <w:rFonts w:asciiTheme="majorHAnsi" w:hAnsiTheme="majorHAnsi"/>
                <w:noProof/>
                <w:webHidden/>
              </w:rPr>
              <w:instrText xml:space="preserve"> PAGEREF _Toc93654656 \h </w:instrText>
            </w:r>
            <w:r w:rsidRPr="00AE6654">
              <w:rPr>
                <w:rFonts w:asciiTheme="majorHAnsi" w:hAnsiTheme="majorHAnsi"/>
                <w:noProof/>
                <w:webHidden/>
              </w:rPr>
            </w:r>
            <w:r w:rsidRPr="00AE6654">
              <w:rPr>
                <w:rFonts w:asciiTheme="majorHAnsi" w:hAnsiTheme="majorHAnsi"/>
                <w:noProof/>
                <w:webHidden/>
              </w:rPr>
              <w:fldChar w:fldCharType="separate"/>
            </w:r>
            <w:r w:rsidRPr="00AE6654">
              <w:rPr>
                <w:rFonts w:asciiTheme="majorHAnsi" w:hAnsiTheme="majorHAnsi"/>
                <w:noProof/>
                <w:webHidden/>
              </w:rPr>
              <w:t>3</w:t>
            </w:r>
            <w:r w:rsidRPr="00AE6654">
              <w:rPr>
                <w:rFonts w:asciiTheme="majorHAnsi" w:hAnsiTheme="majorHAnsi"/>
                <w:noProof/>
                <w:webHidden/>
              </w:rPr>
              <w:fldChar w:fldCharType="end"/>
            </w:r>
          </w:hyperlink>
        </w:p>
        <w:p w14:paraId="33B3EE19" w14:textId="7746B12C" w:rsidR="00203D32" w:rsidRPr="00AE6654" w:rsidRDefault="004852E2">
          <w:pPr>
            <w:pStyle w:val="TOC2"/>
            <w:tabs>
              <w:tab w:val="left" w:pos="1100"/>
              <w:tab w:val="right" w:leader="dot" w:pos="9300"/>
            </w:tabs>
            <w:rPr>
              <w:rFonts w:asciiTheme="majorHAnsi" w:eastAsiaTheme="minorEastAsia" w:hAnsiTheme="majorHAnsi" w:cstheme="minorBidi"/>
              <w:noProof/>
              <w:lang w:bidi="ar-SA"/>
            </w:rPr>
          </w:pPr>
          <w:hyperlink w:anchor="_Toc93654657" w:history="1">
            <w:r w:rsidR="00203D32" w:rsidRPr="00AE6654">
              <w:rPr>
                <w:rStyle w:val="Hyperlink"/>
                <w:rFonts w:asciiTheme="majorHAnsi" w:hAnsiTheme="majorHAnsi"/>
                <w:noProof/>
                <w:w w:val="99"/>
              </w:rPr>
              <w:t>1.1.</w:t>
            </w:r>
            <w:r w:rsidR="00203D32" w:rsidRPr="00AE6654">
              <w:rPr>
                <w:rFonts w:asciiTheme="majorHAnsi" w:eastAsiaTheme="minorEastAsia" w:hAnsiTheme="majorHAnsi" w:cstheme="minorBidi"/>
                <w:noProof/>
                <w:lang w:bidi="ar-SA"/>
              </w:rPr>
              <w:tab/>
            </w:r>
            <w:r w:rsidR="00203D32" w:rsidRPr="00AE6654">
              <w:rPr>
                <w:rStyle w:val="Hyperlink"/>
                <w:rFonts w:asciiTheme="majorHAnsi" w:hAnsiTheme="majorHAnsi"/>
                <w:noProof/>
              </w:rPr>
              <w:t>Podaci o NOJN Naručitelju</w:t>
            </w:r>
            <w:r w:rsidR="00203D32" w:rsidRPr="00AE6654">
              <w:rPr>
                <w:rFonts w:asciiTheme="majorHAnsi" w:hAnsiTheme="majorHAnsi"/>
                <w:noProof/>
                <w:webHidden/>
              </w:rPr>
              <w:tab/>
            </w:r>
            <w:r w:rsidR="00203D32" w:rsidRPr="00AE6654">
              <w:rPr>
                <w:rFonts w:asciiTheme="majorHAnsi" w:hAnsiTheme="majorHAnsi"/>
                <w:noProof/>
                <w:webHidden/>
              </w:rPr>
              <w:fldChar w:fldCharType="begin"/>
            </w:r>
            <w:r w:rsidR="00203D32" w:rsidRPr="00AE6654">
              <w:rPr>
                <w:rFonts w:asciiTheme="majorHAnsi" w:hAnsiTheme="majorHAnsi"/>
                <w:noProof/>
                <w:webHidden/>
              </w:rPr>
              <w:instrText xml:space="preserve"> PAGEREF _Toc93654657 \h </w:instrText>
            </w:r>
            <w:r w:rsidR="00203D32" w:rsidRPr="00AE6654">
              <w:rPr>
                <w:rFonts w:asciiTheme="majorHAnsi" w:hAnsiTheme="majorHAnsi"/>
                <w:noProof/>
                <w:webHidden/>
              </w:rPr>
            </w:r>
            <w:r w:rsidR="00203D32" w:rsidRPr="00AE6654">
              <w:rPr>
                <w:rFonts w:asciiTheme="majorHAnsi" w:hAnsiTheme="majorHAnsi"/>
                <w:noProof/>
                <w:webHidden/>
              </w:rPr>
              <w:fldChar w:fldCharType="separate"/>
            </w:r>
            <w:r w:rsidR="00203D32" w:rsidRPr="00AE6654">
              <w:rPr>
                <w:rFonts w:asciiTheme="majorHAnsi" w:hAnsiTheme="majorHAnsi"/>
                <w:noProof/>
                <w:webHidden/>
              </w:rPr>
              <w:t>3</w:t>
            </w:r>
            <w:r w:rsidR="00203D32" w:rsidRPr="00AE6654">
              <w:rPr>
                <w:rFonts w:asciiTheme="majorHAnsi" w:hAnsiTheme="majorHAnsi"/>
                <w:noProof/>
                <w:webHidden/>
              </w:rPr>
              <w:fldChar w:fldCharType="end"/>
            </w:r>
          </w:hyperlink>
        </w:p>
        <w:p w14:paraId="18C20E2D" w14:textId="595EB988" w:rsidR="00203D32" w:rsidRPr="00AE6654" w:rsidRDefault="004852E2">
          <w:pPr>
            <w:pStyle w:val="TOC2"/>
            <w:tabs>
              <w:tab w:val="left" w:pos="1100"/>
              <w:tab w:val="right" w:leader="dot" w:pos="9300"/>
            </w:tabs>
            <w:rPr>
              <w:rFonts w:asciiTheme="majorHAnsi" w:eastAsiaTheme="minorEastAsia" w:hAnsiTheme="majorHAnsi" w:cstheme="minorBidi"/>
              <w:noProof/>
              <w:lang w:bidi="ar-SA"/>
            </w:rPr>
          </w:pPr>
          <w:hyperlink w:anchor="_Toc93654658" w:history="1">
            <w:r w:rsidR="00203D32" w:rsidRPr="00AE6654">
              <w:rPr>
                <w:rStyle w:val="Hyperlink"/>
                <w:rFonts w:asciiTheme="majorHAnsi" w:hAnsiTheme="majorHAnsi"/>
                <w:noProof/>
                <w:w w:val="99"/>
              </w:rPr>
              <w:t>1.2.</w:t>
            </w:r>
            <w:r w:rsidR="00203D32" w:rsidRPr="00AE6654">
              <w:rPr>
                <w:rFonts w:asciiTheme="majorHAnsi" w:eastAsiaTheme="minorEastAsia" w:hAnsiTheme="majorHAnsi" w:cstheme="minorBidi"/>
                <w:noProof/>
                <w:lang w:bidi="ar-SA"/>
              </w:rPr>
              <w:tab/>
            </w:r>
            <w:r w:rsidR="00203D32" w:rsidRPr="00AE6654">
              <w:rPr>
                <w:rStyle w:val="Hyperlink"/>
                <w:rFonts w:asciiTheme="majorHAnsi" w:hAnsiTheme="majorHAnsi"/>
                <w:noProof/>
              </w:rPr>
              <w:t>Sukob</w:t>
            </w:r>
            <w:r w:rsidR="00203D32" w:rsidRPr="00AE6654">
              <w:rPr>
                <w:rStyle w:val="Hyperlink"/>
                <w:rFonts w:asciiTheme="majorHAnsi" w:hAnsiTheme="majorHAnsi"/>
                <w:noProof/>
                <w:spacing w:val="-1"/>
              </w:rPr>
              <w:t xml:space="preserve"> </w:t>
            </w:r>
            <w:r w:rsidR="00203D32" w:rsidRPr="00AE6654">
              <w:rPr>
                <w:rStyle w:val="Hyperlink"/>
                <w:rFonts w:asciiTheme="majorHAnsi" w:hAnsiTheme="majorHAnsi"/>
                <w:noProof/>
              </w:rPr>
              <w:t>interesa</w:t>
            </w:r>
            <w:r w:rsidR="00203D32" w:rsidRPr="00AE6654">
              <w:rPr>
                <w:rFonts w:asciiTheme="majorHAnsi" w:hAnsiTheme="majorHAnsi"/>
                <w:noProof/>
                <w:webHidden/>
              </w:rPr>
              <w:tab/>
            </w:r>
            <w:r w:rsidR="00203D32" w:rsidRPr="00AE6654">
              <w:rPr>
                <w:rFonts w:asciiTheme="majorHAnsi" w:hAnsiTheme="majorHAnsi"/>
                <w:noProof/>
                <w:webHidden/>
              </w:rPr>
              <w:fldChar w:fldCharType="begin"/>
            </w:r>
            <w:r w:rsidR="00203D32" w:rsidRPr="00AE6654">
              <w:rPr>
                <w:rFonts w:asciiTheme="majorHAnsi" w:hAnsiTheme="majorHAnsi"/>
                <w:noProof/>
                <w:webHidden/>
              </w:rPr>
              <w:instrText xml:space="preserve"> PAGEREF _Toc93654658 \h </w:instrText>
            </w:r>
            <w:r w:rsidR="00203D32" w:rsidRPr="00AE6654">
              <w:rPr>
                <w:rFonts w:asciiTheme="majorHAnsi" w:hAnsiTheme="majorHAnsi"/>
                <w:noProof/>
                <w:webHidden/>
              </w:rPr>
            </w:r>
            <w:r w:rsidR="00203D32" w:rsidRPr="00AE6654">
              <w:rPr>
                <w:rFonts w:asciiTheme="majorHAnsi" w:hAnsiTheme="majorHAnsi"/>
                <w:noProof/>
                <w:webHidden/>
              </w:rPr>
              <w:fldChar w:fldCharType="separate"/>
            </w:r>
            <w:r w:rsidR="00203D32" w:rsidRPr="00AE6654">
              <w:rPr>
                <w:rFonts w:asciiTheme="majorHAnsi" w:hAnsiTheme="majorHAnsi"/>
                <w:noProof/>
                <w:webHidden/>
              </w:rPr>
              <w:t>3</w:t>
            </w:r>
            <w:r w:rsidR="00203D32" w:rsidRPr="00AE6654">
              <w:rPr>
                <w:rFonts w:asciiTheme="majorHAnsi" w:hAnsiTheme="majorHAnsi"/>
                <w:noProof/>
                <w:webHidden/>
              </w:rPr>
              <w:fldChar w:fldCharType="end"/>
            </w:r>
          </w:hyperlink>
        </w:p>
        <w:p w14:paraId="67A686B3" w14:textId="18017662" w:rsidR="00203D32" w:rsidRPr="00AE6654" w:rsidRDefault="004852E2">
          <w:pPr>
            <w:pStyle w:val="TOC2"/>
            <w:tabs>
              <w:tab w:val="left" w:pos="1100"/>
              <w:tab w:val="right" w:leader="dot" w:pos="9300"/>
            </w:tabs>
            <w:rPr>
              <w:rFonts w:asciiTheme="majorHAnsi" w:eastAsiaTheme="minorEastAsia" w:hAnsiTheme="majorHAnsi" w:cstheme="minorBidi"/>
              <w:noProof/>
              <w:lang w:bidi="ar-SA"/>
            </w:rPr>
          </w:pPr>
          <w:hyperlink w:anchor="_Toc93654659" w:history="1">
            <w:r w:rsidR="00203D32" w:rsidRPr="00AE6654">
              <w:rPr>
                <w:rStyle w:val="Hyperlink"/>
                <w:rFonts w:asciiTheme="majorHAnsi" w:hAnsiTheme="majorHAnsi"/>
                <w:noProof/>
                <w:w w:val="99"/>
              </w:rPr>
              <w:t>1.3.</w:t>
            </w:r>
            <w:r w:rsidR="00203D32" w:rsidRPr="00AE6654">
              <w:rPr>
                <w:rFonts w:asciiTheme="majorHAnsi" w:eastAsiaTheme="minorEastAsia" w:hAnsiTheme="majorHAnsi" w:cstheme="minorBidi"/>
                <w:noProof/>
                <w:lang w:bidi="ar-SA"/>
              </w:rPr>
              <w:tab/>
            </w:r>
            <w:r w:rsidR="00203D32" w:rsidRPr="00AE6654">
              <w:rPr>
                <w:rStyle w:val="Hyperlink"/>
                <w:rFonts w:asciiTheme="majorHAnsi" w:hAnsiTheme="majorHAnsi"/>
                <w:noProof/>
              </w:rPr>
              <w:t>Vrsta postupka</w:t>
            </w:r>
            <w:r w:rsidR="00203D32" w:rsidRPr="00AE6654">
              <w:rPr>
                <w:rStyle w:val="Hyperlink"/>
                <w:rFonts w:asciiTheme="majorHAnsi" w:hAnsiTheme="majorHAnsi"/>
                <w:noProof/>
                <w:spacing w:val="-3"/>
              </w:rPr>
              <w:t xml:space="preserve"> </w:t>
            </w:r>
            <w:r w:rsidR="00203D32" w:rsidRPr="00AE6654">
              <w:rPr>
                <w:rStyle w:val="Hyperlink"/>
                <w:rFonts w:asciiTheme="majorHAnsi" w:hAnsiTheme="majorHAnsi"/>
                <w:noProof/>
              </w:rPr>
              <w:t>nabave</w:t>
            </w:r>
            <w:r w:rsidR="00203D32" w:rsidRPr="00AE6654">
              <w:rPr>
                <w:rFonts w:asciiTheme="majorHAnsi" w:hAnsiTheme="majorHAnsi"/>
                <w:noProof/>
                <w:webHidden/>
              </w:rPr>
              <w:tab/>
            </w:r>
            <w:r w:rsidR="00203D32" w:rsidRPr="00AE6654">
              <w:rPr>
                <w:rFonts w:asciiTheme="majorHAnsi" w:hAnsiTheme="majorHAnsi"/>
                <w:noProof/>
                <w:webHidden/>
              </w:rPr>
              <w:fldChar w:fldCharType="begin"/>
            </w:r>
            <w:r w:rsidR="00203D32" w:rsidRPr="00AE6654">
              <w:rPr>
                <w:rFonts w:asciiTheme="majorHAnsi" w:hAnsiTheme="majorHAnsi"/>
                <w:noProof/>
                <w:webHidden/>
              </w:rPr>
              <w:instrText xml:space="preserve"> PAGEREF _Toc93654659 \h </w:instrText>
            </w:r>
            <w:r w:rsidR="00203D32" w:rsidRPr="00AE6654">
              <w:rPr>
                <w:rFonts w:asciiTheme="majorHAnsi" w:hAnsiTheme="majorHAnsi"/>
                <w:noProof/>
                <w:webHidden/>
              </w:rPr>
            </w:r>
            <w:r w:rsidR="00203D32" w:rsidRPr="00AE6654">
              <w:rPr>
                <w:rFonts w:asciiTheme="majorHAnsi" w:hAnsiTheme="majorHAnsi"/>
                <w:noProof/>
                <w:webHidden/>
              </w:rPr>
              <w:fldChar w:fldCharType="separate"/>
            </w:r>
            <w:r w:rsidR="00203D32" w:rsidRPr="00AE6654">
              <w:rPr>
                <w:rFonts w:asciiTheme="majorHAnsi" w:hAnsiTheme="majorHAnsi"/>
                <w:noProof/>
                <w:webHidden/>
              </w:rPr>
              <w:t>5</w:t>
            </w:r>
            <w:r w:rsidR="00203D32" w:rsidRPr="00AE6654">
              <w:rPr>
                <w:rFonts w:asciiTheme="majorHAnsi" w:hAnsiTheme="majorHAnsi"/>
                <w:noProof/>
                <w:webHidden/>
              </w:rPr>
              <w:fldChar w:fldCharType="end"/>
            </w:r>
          </w:hyperlink>
        </w:p>
        <w:p w14:paraId="7A8A5D43" w14:textId="410A53F3" w:rsidR="00203D32" w:rsidRPr="00AE6654" w:rsidRDefault="004852E2">
          <w:pPr>
            <w:pStyle w:val="TOC2"/>
            <w:tabs>
              <w:tab w:val="left" w:pos="1100"/>
              <w:tab w:val="right" w:leader="dot" w:pos="9300"/>
            </w:tabs>
            <w:rPr>
              <w:rFonts w:asciiTheme="majorHAnsi" w:eastAsiaTheme="minorEastAsia" w:hAnsiTheme="majorHAnsi" w:cstheme="minorBidi"/>
              <w:noProof/>
              <w:lang w:bidi="ar-SA"/>
            </w:rPr>
          </w:pPr>
          <w:hyperlink w:anchor="_Toc93654660" w:history="1">
            <w:r w:rsidR="00203D32" w:rsidRPr="00AE6654">
              <w:rPr>
                <w:rStyle w:val="Hyperlink"/>
                <w:rFonts w:asciiTheme="majorHAnsi" w:hAnsiTheme="majorHAnsi"/>
                <w:noProof/>
                <w:w w:val="99"/>
              </w:rPr>
              <w:t>1.4.</w:t>
            </w:r>
            <w:r w:rsidR="00203D32" w:rsidRPr="00AE6654">
              <w:rPr>
                <w:rFonts w:asciiTheme="majorHAnsi" w:eastAsiaTheme="minorEastAsia" w:hAnsiTheme="majorHAnsi" w:cstheme="minorBidi"/>
                <w:noProof/>
                <w:lang w:bidi="ar-SA"/>
              </w:rPr>
              <w:tab/>
            </w:r>
            <w:r w:rsidR="00203D32" w:rsidRPr="00AE6654">
              <w:rPr>
                <w:rStyle w:val="Hyperlink"/>
                <w:rFonts w:asciiTheme="majorHAnsi" w:hAnsiTheme="majorHAnsi"/>
                <w:noProof/>
              </w:rPr>
              <w:t>Poziv na dostavu ponuda, pojašnjenja i</w:t>
            </w:r>
            <w:r w:rsidR="00203D32" w:rsidRPr="00AE6654">
              <w:rPr>
                <w:rStyle w:val="Hyperlink"/>
                <w:rFonts w:asciiTheme="majorHAnsi" w:hAnsiTheme="majorHAnsi"/>
                <w:noProof/>
                <w:spacing w:val="-4"/>
              </w:rPr>
              <w:t xml:space="preserve"> </w:t>
            </w:r>
            <w:r w:rsidR="00203D32" w:rsidRPr="00AE6654">
              <w:rPr>
                <w:rStyle w:val="Hyperlink"/>
                <w:rFonts w:asciiTheme="majorHAnsi" w:hAnsiTheme="majorHAnsi"/>
                <w:noProof/>
              </w:rPr>
              <w:t>izmjene</w:t>
            </w:r>
            <w:r w:rsidR="00203D32" w:rsidRPr="00AE6654">
              <w:rPr>
                <w:rFonts w:asciiTheme="majorHAnsi" w:hAnsiTheme="majorHAnsi"/>
                <w:noProof/>
                <w:webHidden/>
              </w:rPr>
              <w:tab/>
            </w:r>
            <w:r w:rsidR="00203D32" w:rsidRPr="00AE6654">
              <w:rPr>
                <w:rFonts w:asciiTheme="majorHAnsi" w:hAnsiTheme="majorHAnsi"/>
                <w:noProof/>
                <w:webHidden/>
              </w:rPr>
              <w:fldChar w:fldCharType="begin"/>
            </w:r>
            <w:r w:rsidR="00203D32" w:rsidRPr="00AE6654">
              <w:rPr>
                <w:rFonts w:asciiTheme="majorHAnsi" w:hAnsiTheme="majorHAnsi"/>
                <w:noProof/>
                <w:webHidden/>
              </w:rPr>
              <w:instrText xml:space="preserve"> PAGEREF _Toc93654660 \h </w:instrText>
            </w:r>
            <w:r w:rsidR="00203D32" w:rsidRPr="00AE6654">
              <w:rPr>
                <w:rFonts w:asciiTheme="majorHAnsi" w:hAnsiTheme="majorHAnsi"/>
                <w:noProof/>
                <w:webHidden/>
              </w:rPr>
            </w:r>
            <w:r w:rsidR="00203D32" w:rsidRPr="00AE6654">
              <w:rPr>
                <w:rFonts w:asciiTheme="majorHAnsi" w:hAnsiTheme="majorHAnsi"/>
                <w:noProof/>
                <w:webHidden/>
              </w:rPr>
              <w:fldChar w:fldCharType="separate"/>
            </w:r>
            <w:r w:rsidR="00203D32" w:rsidRPr="00AE6654">
              <w:rPr>
                <w:rFonts w:asciiTheme="majorHAnsi" w:hAnsiTheme="majorHAnsi"/>
                <w:noProof/>
                <w:webHidden/>
              </w:rPr>
              <w:t>5</w:t>
            </w:r>
            <w:r w:rsidR="00203D32" w:rsidRPr="00AE6654">
              <w:rPr>
                <w:rFonts w:asciiTheme="majorHAnsi" w:hAnsiTheme="majorHAnsi"/>
                <w:noProof/>
                <w:webHidden/>
              </w:rPr>
              <w:fldChar w:fldCharType="end"/>
            </w:r>
          </w:hyperlink>
        </w:p>
        <w:p w14:paraId="2928C42F" w14:textId="1A5F4384" w:rsidR="00203D32" w:rsidRPr="00AE6654" w:rsidRDefault="004852E2">
          <w:pPr>
            <w:pStyle w:val="TOC1"/>
            <w:tabs>
              <w:tab w:val="right" w:leader="dot" w:pos="9300"/>
            </w:tabs>
            <w:rPr>
              <w:rFonts w:asciiTheme="majorHAnsi" w:eastAsiaTheme="minorEastAsia" w:hAnsiTheme="majorHAnsi" w:cstheme="minorBidi"/>
              <w:noProof/>
              <w:sz w:val="22"/>
              <w:szCs w:val="22"/>
              <w:lang w:bidi="ar-SA"/>
            </w:rPr>
          </w:pPr>
          <w:hyperlink w:anchor="_Toc93654661" w:history="1">
            <w:r w:rsidR="00203D32" w:rsidRPr="00AE6654">
              <w:rPr>
                <w:rStyle w:val="Hyperlink"/>
                <w:rFonts w:asciiTheme="majorHAnsi" w:hAnsiTheme="majorHAnsi"/>
                <w:noProof/>
                <w:spacing w:val="-1"/>
              </w:rPr>
              <w:t>2.</w:t>
            </w:r>
            <w:r w:rsidR="00203D32" w:rsidRPr="00AE6654">
              <w:rPr>
                <w:rFonts w:asciiTheme="majorHAnsi" w:eastAsiaTheme="minorEastAsia" w:hAnsiTheme="majorHAnsi" w:cstheme="minorBidi"/>
                <w:noProof/>
                <w:sz w:val="22"/>
                <w:szCs w:val="22"/>
                <w:lang w:bidi="ar-SA"/>
              </w:rPr>
              <w:t xml:space="preserve"> </w:t>
            </w:r>
            <w:r w:rsidR="00203D32" w:rsidRPr="00AE6654">
              <w:rPr>
                <w:rStyle w:val="Hyperlink"/>
                <w:rFonts w:asciiTheme="majorHAnsi" w:hAnsiTheme="majorHAnsi"/>
                <w:noProof/>
              </w:rPr>
              <w:t>PODACI O PREDMETU</w:t>
            </w:r>
            <w:r w:rsidR="00203D32" w:rsidRPr="00AE6654">
              <w:rPr>
                <w:rStyle w:val="Hyperlink"/>
                <w:rFonts w:asciiTheme="majorHAnsi" w:hAnsiTheme="majorHAnsi"/>
                <w:noProof/>
                <w:spacing w:val="-3"/>
              </w:rPr>
              <w:t xml:space="preserve"> </w:t>
            </w:r>
            <w:r w:rsidR="00203D32" w:rsidRPr="00AE6654">
              <w:rPr>
                <w:rStyle w:val="Hyperlink"/>
                <w:rFonts w:asciiTheme="majorHAnsi" w:hAnsiTheme="majorHAnsi"/>
                <w:noProof/>
              </w:rPr>
              <w:t>NABAVE</w:t>
            </w:r>
            <w:r w:rsidR="00203D32" w:rsidRPr="00AE6654">
              <w:rPr>
                <w:rFonts w:asciiTheme="majorHAnsi" w:hAnsiTheme="majorHAnsi"/>
                <w:noProof/>
                <w:webHidden/>
              </w:rPr>
              <w:tab/>
            </w:r>
            <w:r w:rsidR="00203D32" w:rsidRPr="00AE6654">
              <w:rPr>
                <w:rFonts w:asciiTheme="majorHAnsi" w:hAnsiTheme="majorHAnsi"/>
                <w:noProof/>
                <w:webHidden/>
              </w:rPr>
              <w:fldChar w:fldCharType="begin"/>
            </w:r>
            <w:r w:rsidR="00203D32" w:rsidRPr="00AE6654">
              <w:rPr>
                <w:rFonts w:asciiTheme="majorHAnsi" w:hAnsiTheme="majorHAnsi"/>
                <w:noProof/>
                <w:webHidden/>
              </w:rPr>
              <w:instrText xml:space="preserve"> PAGEREF _Toc93654661 \h </w:instrText>
            </w:r>
            <w:r w:rsidR="00203D32" w:rsidRPr="00AE6654">
              <w:rPr>
                <w:rFonts w:asciiTheme="majorHAnsi" w:hAnsiTheme="majorHAnsi"/>
                <w:noProof/>
                <w:webHidden/>
              </w:rPr>
            </w:r>
            <w:r w:rsidR="00203D32" w:rsidRPr="00AE6654">
              <w:rPr>
                <w:rFonts w:asciiTheme="majorHAnsi" w:hAnsiTheme="majorHAnsi"/>
                <w:noProof/>
                <w:webHidden/>
              </w:rPr>
              <w:fldChar w:fldCharType="separate"/>
            </w:r>
            <w:r w:rsidR="00203D32" w:rsidRPr="00AE6654">
              <w:rPr>
                <w:rFonts w:asciiTheme="majorHAnsi" w:hAnsiTheme="majorHAnsi"/>
                <w:noProof/>
                <w:webHidden/>
              </w:rPr>
              <w:t>6</w:t>
            </w:r>
            <w:r w:rsidR="00203D32" w:rsidRPr="00AE6654">
              <w:rPr>
                <w:rFonts w:asciiTheme="majorHAnsi" w:hAnsiTheme="majorHAnsi"/>
                <w:noProof/>
                <w:webHidden/>
              </w:rPr>
              <w:fldChar w:fldCharType="end"/>
            </w:r>
          </w:hyperlink>
        </w:p>
        <w:p w14:paraId="1BFB07D5" w14:textId="7EBE1D60" w:rsidR="00203D32" w:rsidRPr="00AE6654" w:rsidRDefault="004852E2">
          <w:pPr>
            <w:pStyle w:val="TOC2"/>
            <w:tabs>
              <w:tab w:val="left" w:pos="1100"/>
              <w:tab w:val="right" w:leader="dot" w:pos="9300"/>
            </w:tabs>
            <w:rPr>
              <w:rFonts w:asciiTheme="majorHAnsi" w:eastAsiaTheme="minorEastAsia" w:hAnsiTheme="majorHAnsi" w:cstheme="minorBidi"/>
              <w:noProof/>
              <w:lang w:bidi="ar-SA"/>
            </w:rPr>
          </w:pPr>
          <w:hyperlink w:anchor="_Toc93654662" w:history="1">
            <w:r w:rsidR="00203D32" w:rsidRPr="00AE6654">
              <w:rPr>
                <w:rStyle w:val="Hyperlink"/>
                <w:rFonts w:asciiTheme="majorHAnsi" w:hAnsiTheme="majorHAnsi"/>
                <w:noProof/>
                <w:w w:val="99"/>
              </w:rPr>
              <w:t>2.1.</w:t>
            </w:r>
            <w:r w:rsidR="00203D32" w:rsidRPr="00AE6654">
              <w:rPr>
                <w:rFonts w:asciiTheme="majorHAnsi" w:eastAsiaTheme="minorEastAsia" w:hAnsiTheme="majorHAnsi" w:cstheme="minorBidi"/>
                <w:noProof/>
                <w:lang w:bidi="ar-SA"/>
              </w:rPr>
              <w:tab/>
            </w:r>
            <w:r w:rsidR="00203D32" w:rsidRPr="00AE6654">
              <w:rPr>
                <w:rStyle w:val="Hyperlink"/>
                <w:rFonts w:asciiTheme="majorHAnsi" w:hAnsiTheme="majorHAnsi"/>
                <w:noProof/>
              </w:rPr>
              <w:t>Osnovne informacije o predmetu</w:t>
            </w:r>
            <w:r w:rsidR="00203D32" w:rsidRPr="00AE6654">
              <w:rPr>
                <w:rStyle w:val="Hyperlink"/>
                <w:rFonts w:asciiTheme="majorHAnsi" w:hAnsiTheme="majorHAnsi"/>
                <w:noProof/>
                <w:spacing w:val="-6"/>
              </w:rPr>
              <w:t xml:space="preserve"> </w:t>
            </w:r>
            <w:r w:rsidR="00203D32" w:rsidRPr="00AE6654">
              <w:rPr>
                <w:rStyle w:val="Hyperlink"/>
                <w:rFonts w:asciiTheme="majorHAnsi" w:hAnsiTheme="majorHAnsi"/>
                <w:noProof/>
              </w:rPr>
              <w:t>nabave</w:t>
            </w:r>
            <w:r w:rsidR="00203D32" w:rsidRPr="00AE6654">
              <w:rPr>
                <w:rFonts w:asciiTheme="majorHAnsi" w:hAnsiTheme="majorHAnsi"/>
                <w:noProof/>
                <w:webHidden/>
              </w:rPr>
              <w:tab/>
            </w:r>
            <w:r w:rsidR="00203D32" w:rsidRPr="00AE6654">
              <w:rPr>
                <w:rFonts w:asciiTheme="majorHAnsi" w:hAnsiTheme="majorHAnsi"/>
                <w:noProof/>
                <w:webHidden/>
              </w:rPr>
              <w:fldChar w:fldCharType="begin"/>
            </w:r>
            <w:r w:rsidR="00203D32" w:rsidRPr="00AE6654">
              <w:rPr>
                <w:rFonts w:asciiTheme="majorHAnsi" w:hAnsiTheme="majorHAnsi"/>
                <w:noProof/>
                <w:webHidden/>
              </w:rPr>
              <w:instrText xml:space="preserve"> PAGEREF _Toc93654662 \h </w:instrText>
            </w:r>
            <w:r w:rsidR="00203D32" w:rsidRPr="00AE6654">
              <w:rPr>
                <w:rFonts w:asciiTheme="majorHAnsi" w:hAnsiTheme="majorHAnsi"/>
                <w:noProof/>
                <w:webHidden/>
              </w:rPr>
            </w:r>
            <w:r w:rsidR="00203D32" w:rsidRPr="00AE6654">
              <w:rPr>
                <w:rFonts w:asciiTheme="majorHAnsi" w:hAnsiTheme="majorHAnsi"/>
                <w:noProof/>
                <w:webHidden/>
              </w:rPr>
              <w:fldChar w:fldCharType="separate"/>
            </w:r>
            <w:r w:rsidR="00203D32" w:rsidRPr="00AE6654">
              <w:rPr>
                <w:rFonts w:asciiTheme="majorHAnsi" w:hAnsiTheme="majorHAnsi"/>
                <w:noProof/>
                <w:webHidden/>
              </w:rPr>
              <w:t>6</w:t>
            </w:r>
            <w:r w:rsidR="00203D32" w:rsidRPr="00AE6654">
              <w:rPr>
                <w:rFonts w:asciiTheme="majorHAnsi" w:hAnsiTheme="majorHAnsi"/>
                <w:noProof/>
                <w:webHidden/>
              </w:rPr>
              <w:fldChar w:fldCharType="end"/>
            </w:r>
          </w:hyperlink>
        </w:p>
        <w:p w14:paraId="0868382B" w14:textId="469414FB" w:rsidR="00203D32" w:rsidRPr="00AE6654" w:rsidRDefault="004852E2">
          <w:pPr>
            <w:pStyle w:val="TOC2"/>
            <w:tabs>
              <w:tab w:val="left" w:pos="1100"/>
              <w:tab w:val="right" w:leader="dot" w:pos="9300"/>
            </w:tabs>
            <w:rPr>
              <w:rFonts w:asciiTheme="majorHAnsi" w:eastAsiaTheme="minorEastAsia" w:hAnsiTheme="majorHAnsi" w:cstheme="minorBidi"/>
              <w:noProof/>
              <w:lang w:bidi="ar-SA"/>
            </w:rPr>
          </w:pPr>
          <w:hyperlink w:anchor="_Toc93654663" w:history="1">
            <w:r w:rsidR="00203D32" w:rsidRPr="00AE6654">
              <w:rPr>
                <w:rStyle w:val="Hyperlink"/>
                <w:rFonts w:asciiTheme="majorHAnsi" w:hAnsiTheme="majorHAnsi"/>
                <w:noProof/>
                <w:w w:val="99"/>
              </w:rPr>
              <w:t>2.2.</w:t>
            </w:r>
            <w:r w:rsidR="00203D32" w:rsidRPr="00AE6654">
              <w:rPr>
                <w:rFonts w:asciiTheme="majorHAnsi" w:eastAsiaTheme="minorEastAsia" w:hAnsiTheme="majorHAnsi" w:cstheme="minorBidi"/>
                <w:noProof/>
                <w:lang w:bidi="ar-SA"/>
              </w:rPr>
              <w:tab/>
            </w:r>
            <w:r w:rsidR="00203D32" w:rsidRPr="00AE6654">
              <w:rPr>
                <w:rStyle w:val="Hyperlink"/>
                <w:rFonts w:asciiTheme="majorHAnsi" w:hAnsiTheme="majorHAnsi"/>
                <w:noProof/>
              </w:rPr>
              <w:t>Mjesto isporuke predmeta nabave</w:t>
            </w:r>
            <w:r w:rsidR="00203D32" w:rsidRPr="00AE6654">
              <w:rPr>
                <w:rFonts w:asciiTheme="majorHAnsi" w:hAnsiTheme="majorHAnsi"/>
                <w:noProof/>
                <w:webHidden/>
              </w:rPr>
              <w:tab/>
            </w:r>
            <w:r w:rsidR="00203D32" w:rsidRPr="00AE6654">
              <w:rPr>
                <w:rFonts w:asciiTheme="majorHAnsi" w:hAnsiTheme="majorHAnsi"/>
                <w:noProof/>
                <w:webHidden/>
              </w:rPr>
              <w:fldChar w:fldCharType="begin"/>
            </w:r>
            <w:r w:rsidR="00203D32" w:rsidRPr="00AE6654">
              <w:rPr>
                <w:rFonts w:asciiTheme="majorHAnsi" w:hAnsiTheme="majorHAnsi"/>
                <w:noProof/>
                <w:webHidden/>
              </w:rPr>
              <w:instrText xml:space="preserve"> PAGEREF _Toc93654663 \h </w:instrText>
            </w:r>
            <w:r w:rsidR="00203D32" w:rsidRPr="00AE6654">
              <w:rPr>
                <w:rFonts w:asciiTheme="majorHAnsi" w:hAnsiTheme="majorHAnsi"/>
                <w:noProof/>
                <w:webHidden/>
              </w:rPr>
            </w:r>
            <w:r w:rsidR="00203D32" w:rsidRPr="00AE6654">
              <w:rPr>
                <w:rFonts w:asciiTheme="majorHAnsi" w:hAnsiTheme="majorHAnsi"/>
                <w:noProof/>
                <w:webHidden/>
              </w:rPr>
              <w:fldChar w:fldCharType="separate"/>
            </w:r>
            <w:r w:rsidR="00203D32" w:rsidRPr="00AE6654">
              <w:rPr>
                <w:rFonts w:asciiTheme="majorHAnsi" w:hAnsiTheme="majorHAnsi"/>
                <w:noProof/>
                <w:webHidden/>
              </w:rPr>
              <w:t>6</w:t>
            </w:r>
            <w:r w:rsidR="00203D32" w:rsidRPr="00AE6654">
              <w:rPr>
                <w:rFonts w:asciiTheme="majorHAnsi" w:hAnsiTheme="majorHAnsi"/>
                <w:noProof/>
                <w:webHidden/>
              </w:rPr>
              <w:fldChar w:fldCharType="end"/>
            </w:r>
          </w:hyperlink>
        </w:p>
        <w:p w14:paraId="213F8F88" w14:textId="6F65B162" w:rsidR="00203D32" w:rsidRPr="00AE6654" w:rsidRDefault="004852E2">
          <w:pPr>
            <w:pStyle w:val="TOC2"/>
            <w:tabs>
              <w:tab w:val="left" w:pos="1100"/>
              <w:tab w:val="right" w:leader="dot" w:pos="9300"/>
            </w:tabs>
            <w:rPr>
              <w:rFonts w:asciiTheme="majorHAnsi" w:eastAsiaTheme="minorEastAsia" w:hAnsiTheme="majorHAnsi" w:cstheme="minorBidi"/>
              <w:noProof/>
              <w:lang w:bidi="ar-SA"/>
            </w:rPr>
          </w:pPr>
          <w:hyperlink w:anchor="_Toc93654664" w:history="1">
            <w:r w:rsidR="00203D32" w:rsidRPr="00AE6654">
              <w:rPr>
                <w:rStyle w:val="Hyperlink"/>
                <w:rFonts w:asciiTheme="majorHAnsi" w:hAnsiTheme="majorHAnsi"/>
                <w:noProof/>
                <w:w w:val="99"/>
              </w:rPr>
              <w:t>2.3.</w:t>
            </w:r>
            <w:r w:rsidR="00203D32" w:rsidRPr="00AE6654">
              <w:rPr>
                <w:rFonts w:asciiTheme="majorHAnsi" w:eastAsiaTheme="minorEastAsia" w:hAnsiTheme="majorHAnsi" w:cstheme="minorBidi"/>
                <w:noProof/>
                <w:lang w:bidi="ar-SA"/>
              </w:rPr>
              <w:tab/>
            </w:r>
            <w:r w:rsidR="00203D32" w:rsidRPr="00AE6654">
              <w:rPr>
                <w:rStyle w:val="Hyperlink"/>
                <w:rFonts w:asciiTheme="majorHAnsi" w:hAnsiTheme="majorHAnsi"/>
                <w:noProof/>
              </w:rPr>
              <w:t>Opis grupa predmeta</w:t>
            </w:r>
            <w:r w:rsidR="00203D32" w:rsidRPr="00AE6654">
              <w:rPr>
                <w:rStyle w:val="Hyperlink"/>
                <w:rFonts w:asciiTheme="majorHAnsi" w:hAnsiTheme="majorHAnsi"/>
                <w:noProof/>
                <w:spacing w:val="-2"/>
              </w:rPr>
              <w:t xml:space="preserve"> </w:t>
            </w:r>
            <w:r w:rsidR="00203D32" w:rsidRPr="00AE6654">
              <w:rPr>
                <w:rStyle w:val="Hyperlink"/>
                <w:rFonts w:asciiTheme="majorHAnsi" w:hAnsiTheme="majorHAnsi"/>
                <w:noProof/>
              </w:rPr>
              <w:t>nabave</w:t>
            </w:r>
            <w:r w:rsidR="00203D32" w:rsidRPr="00AE6654">
              <w:rPr>
                <w:rFonts w:asciiTheme="majorHAnsi" w:hAnsiTheme="majorHAnsi"/>
                <w:noProof/>
                <w:webHidden/>
              </w:rPr>
              <w:tab/>
            </w:r>
            <w:r w:rsidR="00203D32" w:rsidRPr="00AE6654">
              <w:rPr>
                <w:rFonts w:asciiTheme="majorHAnsi" w:hAnsiTheme="majorHAnsi"/>
                <w:noProof/>
                <w:webHidden/>
              </w:rPr>
              <w:fldChar w:fldCharType="begin"/>
            </w:r>
            <w:r w:rsidR="00203D32" w:rsidRPr="00AE6654">
              <w:rPr>
                <w:rFonts w:asciiTheme="majorHAnsi" w:hAnsiTheme="majorHAnsi"/>
                <w:noProof/>
                <w:webHidden/>
              </w:rPr>
              <w:instrText xml:space="preserve"> PAGEREF _Toc93654664 \h </w:instrText>
            </w:r>
            <w:r w:rsidR="00203D32" w:rsidRPr="00AE6654">
              <w:rPr>
                <w:rFonts w:asciiTheme="majorHAnsi" w:hAnsiTheme="majorHAnsi"/>
                <w:noProof/>
                <w:webHidden/>
              </w:rPr>
            </w:r>
            <w:r w:rsidR="00203D32" w:rsidRPr="00AE6654">
              <w:rPr>
                <w:rFonts w:asciiTheme="majorHAnsi" w:hAnsiTheme="majorHAnsi"/>
                <w:noProof/>
                <w:webHidden/>
              </w:rPr>
              <w:fldChar w:fldCharType="separate"/>
            </w:r>
            <w:r w:rsidR="00203D32" w:rsidRPr="00AE6654">
              <w:rPr>
                <w:rFonts w:asciiTheme="majorHAnsi" w:hAnsiTheme="majorHAnsi"/>
                <w:noProof/>
                <w:webHidden/>
              </w:rPr>
              <w:t>6</w:t>
            </w:r>
            <w:r w:rsidR="00203D32" w:rsidRPr="00AE6654">
              <w:rPr>
                <w:rFonts w:asciiTheme="majorHAnsi" w:hAnsiTheme="majorHAnsi"/>
                <w:noProof/>
                <w:webHidden/>
              </w:rPr>
              <w:fldChar w:fldCharType="end"/>
            </w:r>
          </w:hyperlink>
        </w:p>
        <w:p w14:paraId="1E7219F1" w14:textId="6AA253D1" w:rsidR="00203D32" w:rsidRPr="00AE6654" w:rsidRDefault="004852E2">
          <w:pPr>
            <w:pStyle w:val="TOC2"/>
            <w:tabs>
              <w:tab w:val="left" w:pos="1100"/>
              <w:tab w:val="right" w:leader="dot" w:pos="9300"/>
            </w:tabs>
            <w:rPr>
              <w:rFonts w:asciiTheme="majorHAnsi" w:eastAsiaTheme="minorEastAsia" w:hAnsiTheme="majorHAnsi" w:cstheme="minorBidi"/>
              <w:noProof/>
              <w:lang w:bidi="ar-SA"/>
            </w:rPr>
          </w:pPr>
          <w:hyperlink w:anchor="_Toc93654665" w:history="1">
            <w:r w:rsidR="00203D32" w:rsidRPr="00AE6654">
              <w:rPr>
                <w:rStyle w:val="Hyperlink"/>
                <w:rFonts w:asciiTheme="majorHAnsi" w:hAnsiTheme="majorHAnsi"/>
                <w:noProof/>
                <w:w w:val="99"/>
              </w:rPr>
              <w:t>2.4.</w:t>
            </w:r>
            <w:r w:rsidR="00203D32" w:rsidRPr="00AE6654">
              <w:rPr>
                <w:rFonts w:asciiTheme="majorHAnsi" w:eastAsiaTheme="minorEastAsia" w:hAnsiTheme="majorHAnsi" w:cstheme="minorBidi"/>
                <w:noProof/>
                <w:lang w:bidi="ar-SA"/>
              </w:rPr>
              <w:tab/>
            </w:r>
            <w:r w:rsidR="00203D32" w:rsidRPr="00AE6654">
              <w:rPr>
                <w:rStyle w:val="Hyperlink"/>
                <w:rFonts w:asciiTheme="majorHAnsi" w:hAnsiTheme="majorHAnsi"/>
                <w:noProof/>
              </w:rPr>
              <w:t xml:space="preserve">Tehničke specifikacije i količine predmeta nabava </w:t>
            </w:r>
            <w:r w:rsidR="00203D32" w:rsidRPr="00AE6654">
              <w:rPr>
                <w:rFonts w:asciiTheme="majorHAnsi" w:hAnsiTheme="majorHAnsi"/>
                <w:noProof/>
                <w:webHidden/>
              </w:rPr>
              <w:tab/>
            </w:r>
            <w:r w:rsidR="00203D32" w:rsidRPr="00AE6654">
              <w:rPr>
                <w:rFonts w:asciiTheme="majorHAnsi" w:hAnsiTheme="majorHAnsi"/>
                <w:noProof/>
                <w:webHidden/>
              </w:rPr>
              <w:fldChar w:fldCharType="begin"/>
            </w:r>
            <w:r w:rsidR="00203D32" w:rsidRPr="00AE6654">
              <w:rPr>
                <w:rFonts w:asciiTheme="majorHAnsi" w:hAnsiTheme="majorHAnsi"/>
                <w:noProof/>
                <w:webHidden/>
              </w:rPr>
              <w:instrText xml:space="preserve"> PAGEREF _Toc93654665 \h </w:instrText>
            </w:r>
            <w:r w:rsidR="00203D32" w:rsidRPr="00AE6654">
              <w:rPr>
                <w:rFonts w:asciiTheme="majorHAnsi" w:hAnsiTheme="majorHAnsi"/>
                <w:noProof/>
                <w:webHidden/>
              </w:rPr>
            </w:r>
            <w:r w:rsidR="00203D32" w:rsidRPr="00AE6654">
              <w:rPr>
                <w:rFonts w:asciiTheme="majorHAnsi" w:hAnsiTheme="majorHAnsi"/>
                <w:noProof/>
                <w:webHidden/>
              </w:rPr>
              <w:fldChar w:fldCharType="separate"/>
            </w:r>
            <w:r w:rsidR="00203D32" w:rsidRPr="00AE6654">
              <w:rPr>
                <w:rFonts w:asciiTheme="majorHAnsi" w:hAnsiTheme="majorHAnsi"/>
                <w:noProof/>
                <w:webHidden/>
              </w:rPr>
              <w:t>6</w:t>
            </w:r>
            <w:r w:rsidR="00203D32" w:rsidRPr="00AE6654">
              <w:rPr>
                <w:rFonts w:asciiTheme="majorHAnsi" w:hAnsiTheme="majorHAnsi"/>
                <w:noProof/>
                <w:webHidden/>
              </w:rPr>
              <w:fldChar w:fldCharType="end"/>
            </w:r>
          </w:hyperlink>
        </w:p>
        <w:p w14:paraId="1A59FB9C" w14:textId="43331FD0" w:rsidR="00203D32" w:rsidRPr="00AE6654" w:rsidRDefault="004852E2">
          <w:pPr>
            <w:pStyle w:val="TOC2"/>
            <w:tabs>
              <w:tab w:val="left" w:pos="1100"/>
              <w:tab w:val="right" w:leader="dot" w:pos="9300"/>
            </w:tabs>
            <w:rPr>
              <w:rFonts w:asciiTheme="majorHAnsi" w:eastAsiaTheme="minorEastAsia" w:hAnsiTheme="majorHAnsi" w:cstheme="minorBidi"/>
              <w:noProof/>
              <w:lang w:bidi="ar-SA"/>
            </w:rPr>
          </w:pPr>
          <w:hyperlink w:anchor="_Toc93654666" w:history="1">
            <w:r w:rsidR="00203D32" w:rsidRPr="00AE6654">
              <w:rPr>
                <w:rStyle w:val="Hyperlink"/>
                <w:rFonts w:asciiTheme="majorHAnsi" w:hAnsiTheme="majorHAnsi"/>
                <w:noProof/>
                <w:w w:val="99"/>
              </w:rPr>
              <w:t>2.5.</w:t>
            </w:r>
            <w:r w:rsidR="00203D32" w:rsidRPr="00AE6654">
              <w:rPr>
                <w:rFonts w:asciiTheme="majorHAnsi" w:eastAsiaTheme="minorEastAsia" w:hAnsiTheme="majorHAnsi" w:cstheme="minorBidi"/>
                <w:noProof/>
                <w:lang w:bidi="ar-SA"/>
              </w:rPr>
              <w:tab/>
            </w:r>
            <w:r w:rsidR="00203D32" w:rsidRPr="00AE6654">
              <w:rPr>
                <w:rStyle w:val="Hyperlink"/>
                <w:rFonts w:asciiTheme="majorHAnsi" w:hAnsiTheme="majorHAnsi"/>
                <w:noProof/>
              </w:rPr>
              <w:t>Rok izvršenja predmeta</w:t>
            </w:r>
            <w:r w:rsidR="00203D32" w:rsidRPr="00AE6654">
              <w:rPr>
                <w:rStyle w:val="Hyperlink"/>
                <w:rFonts w:asciiTheme="majorHAnsi" w:hAnsiTheme="majorHAnsi"/>
                <w:noProof/>
                <w:spacing w:val="2"/>
              </w:rPr>
              <w:t xml:space="preserve"> </w:t>
            </w:r>
            <w:r w:rsidR="00203D32" w:rsidRPr="00AE6654">
              <w:rPr>
                <w:rStyle w:val="Hyperlink"/>
                <w:rFonts w:asciiTheme="majorHAnsi" w:hAnsiTheme="majorHAnsi"/>
                <w:noProof/>
              </w:rPr>
              <w:t>nabave</w:t>
            </w:r>
            <w:r w:rsidR="00203D32" w:rsidRPr="00AE6654">
              <w:rPr>
                <w:rFonts w:asciiTheme="majorHAnsi" w:hAnsiTheme="majorHAnsi"/>
                <w:noProof/>
                <w:webHidden/>
              </w:rPr>
              <w:tab/>
            </w:r>
            <w:r w:rsidR="00203D32" w:rsidRPr="00AE6654">
              <w:rPr>
                <w:rFonts w:asciiTheme="majorHAnsi" w:hAnsiTheme="majorHAnsi"/>
                <w:noProof/>
                <w:webHidden/>
              </w:rPr>
              <w:fldChar w:fldCharType="begin"/>
            </w:r>
            <w:r w:rsidR="00203D32" w:rsidRPr="00AE6654">
              <w:rPr>
                <w:rFonts w:asciiTheme="majorHAnsi" w:hAnsiTheme="majorHAnsi"/>
                <w:noProof/>
                <w:webHidden/>
              </w:rPr>
              <w:instrText xml:space="preserve"> PAGEREF _Toc93654666 \h </w:instrText>
            </w:r>
            <w:r w:rsidR="00203D32" w:rsidRPr="00AE6654">
              <w:rPr>
                <w:rFonts w:asciiTheme="majorHAnsi" w:hAnsiTheme="majorHAnsi"/>
                <w:noProof/>
                <w:webHidden/>
              </w:rPr>
            </w:r>
            <w:r w:rsidR="00203D32" w:rsidRPr="00AE6654">
              <w:rPr>
                <w:rFonts w:asciiTheme="majorHAnsi" w:hAnsiTheme="majorHAnsi"/>
                <w:noProof/>
                <w:webHidden/>
              </w:rPr>
              <w:fldChar w:fldCharType="separate"/>
            </w:r>
            <w:r w:rsidR="00203D32" w:rsidRPr="00AE6654">
              <w:rPr>
                <w:rFonts w:asciiTheme="majorHAnsi" w:hAnsiTheme="majorHAnsi"/>
                <w:noProof/>
                <w:webHidden/>
              </w:rPr>
              <w:t>6</w:t>
            </w:r>
            <w:r w:rsidR="00203D32" w:rsidRPr="00AE6654">
              <w:rPr>
                <w:rFonts w:asciiTheme="majorHAnsi" w:hAnsiTheme="majorHAnsi"/>
                <w:noProof/>
                <w:webHidden/>
              </w:rPr>
              <w:fldChar w:fldCharType="end"/>
            </w:r>
          </w:hyperlink>
        </w:p>
        <w:p w14:paraId="091646F9" w14:textId="739CF4DB" w:rsidR="00203D32" w:rsidRPr="00AE6654" w:rsidRDefault="004852E2">
          <w:pPr>
            <w:pStyle w:val="TOC2"/>
            <w:tabs>
              <w:tab w:val="left" w:pos="1100"/>
              <w:tab w:val="right" w:leader="dot" w:pos="9300"/>
            </w:tabs>
            <w:rPr>
              <w:rFonts w:asciiTheme="majorHAnsi" w:eastAsiaTheme="minorEastAsia" w:hAnsiTheme="majorHAnsi" w:cstheme="minorBidi"/>
              <w:noProof/>
              <w:lang w:bidi="ar-SA"/>
            </w:rPr>
          </w:pPr>
          <w:hyperlink w:anchor="_Toc93654667" w:history="1">
            <w:r w:rsidR="00203D32" w:rsidRPr="00AE6654">
              <w:rPr>
                <w:rStyle w:val="Hyperlink"/>
                <w:rFonts w:asciiTheme="majorHAnsi" w:hAnsiTheme="majorHAnsi"/>
                <w:noProof/>
                <w:w w:val="99"/>
              </w:rPr>
              <w:t>2.6.</w:t>
            </w:r>
            <w:r w:rsidR="00203D32" w:rsidRPr="00AE6654">
              <w:rPr>
                <w:rFonts w:asciiTheme="majorHAnsi" w:eastAsiaTheme="minorEastAsia" w:hAnsiTheme="majorHAnsi" w:cstheme="minorBidi"/>
                <w:noProof/>
                <w:lang w:bidi="ar-SA"/>
              </w:rPr>
              <w:tab/>
            </w:r>
            <w:r w:rsidR="00203D32" w:rsidRPr="00AE6654">
              <w:rPr>
                <w:rStyle w:val="Hyperlink"/>
                <w:rFonts w:asciiTheme="majorHAnsi" w:hAnsiTheme="majorHAnsi"/>
                <w:noProof/>
              </w:rPr>
              <w:t>Način i rokovi</w:t>
            </w:r>
            <w:r w:rsidR="00203D32" w:rsidRPr="00AE6654">
              <w:rPr>
                <w:rStyle w:val="Hyperlink"/>
                <w:rFonts w:asciiTheme="majorHAnsi" w:hAnsiTheme="majorHAnsi"/>
                <w:noProof/>
                <w:spacing w:val="-3"/>
              </w:rPr>
              <w:t xml:space="preserve"> </w:t>
            </w:r>
            <w:r w:rsidR="00203D32" w:rsidRPr="00AE6654">
              <w:rPr>
                <w:rStyle w:val="Hyperlink"/>
                <w:rFonts w:asciiTheme="majorHAnsi" w:hAnsiTheme="majorHAnsi"/>
                <w:noProof/>
              </w:rPr>
              <w:t>plaćanja</w:t>
            </w:r>
            <w:r w:rsidR="00203D32" w:rsidRPr="00AE6654">
              <w:rPr>
                <w:rFonts w:asciiTheme="majorHAnsi" w:hAnsiTheme="majorHAnsi"/>
                <w:noProof/>
                <w:webHidden/>
              </w:rPr>
              <w:tab/>
            </w:r>
            <w:r w:rsidR="00203D32" w:rsidRPr="00AE6654">
              <w:rPr>
                <w:rFonts w:asciiTheme="majorHAnsi" w:hAnsiTheme="majorHAnsi"/>
                <w:noProof/>
                <w:webHidden/>
              </w:rPr>
              <w:fldChar w:fldCharType="begin"/>
            </w:r>
            <w:r w:rsidR="00203D32" w:rsidRPr="00AE6654">
              <w:rPr>
                <w:rFonts w:asciiTheme="majorHAnsi" w:hAnsiTheme="majorHAnsi"/>
                <w:noProof/>
                <w:webHidden/>
              </w:rPr>
              <w:instrText xml:space="preserve"> PAGEREF _Toc93654667 \h </w:instrText>
            </w:r>
            <w:r w:rsidR="00203D32" w:rsidRPr="00AE6654">
              <w:rPr>
                <w:rFonts w:asciiTheme="majorHAnsi" w:hAnsiTheme="majorHAnsi"/>
                <w:noProof/>
                <w:webHidden/>
              </w:rPr>
            </w:r>
            <w:r w:rsidR="00203D32" w:rsidRPr="00AE6654">
              <w:rPr>
                <w:rFonts w:asciiTheme="majorHAnsi" w:hAnsiTheme="majorHAnsi"/>
                <w:noProof/>
                <w:webHidden/>
              </w:rPr>
              <w:fldChar w:fldCharType="separate"/>
            </w:r>
            <w:r w:rsidR="00203D32" w:rsidRPr="00AE6654">
              <w:rPr>
                <w:rFonts w:asciiTheme="majorHAnsi" w:hAnsiTheme="majorHAnsi"/>
                <w:noProof/>
                <w:webHidden/>
              </w:rPr>
              <w:t>7</w:t>
            </w:r>
            <w:r w:rsidR="00203D32" w:rsidRPr="00AE6654">
              <w:rPr>
                <w:rFonts w:asciiTheme="majorHAnsi" w:hAnsiTheme="majorHAnsi"/>
                <w:noProof/>
                <w:webHidden/>
              </w:rPr>
              <w:fldChar w:fldCharType="end"/>
            </w:r>
          </w:hyperlink>
        </w:p>
        <w:p w14:paraId="36AD73E2" w14:textId="37CAF689" w:rsidR="00203D32" w:rsidRPr="00AE6654" w:rsidRDefault="004852E2">
          <w:pPr>
            <w:pStyle w:val="TOC2"/>
            <w:tabs>
              <w:tab w:val="left" w:pos="1100"/>
              <w:tab w:val="right" w:leader="dot" w:pos="9300"/>
            </w:tabs>
            <w:rPr>
              <w:rFonts w:asciiTheme="majorHAnsi" w:eastAsiaTheme="minorEastAsia" w:hAnsiTheme="majorHAnsi" w:cstheme="minorBidi"/>
              <w:noProof/>
              <w:lang w:bidi="ar-SA"/>
            </w:rPr>
          </w:pPr>
          <w:hyperlink w:anchor="_Toc93654668" w:history="1">
            <w:r w:rsidR="00203D32" w:rsidRPr="00AE6654">
              <w:rPr>
                <w:rStyle w:val="Hyperlink"/>
                <w:rFonts w:asciiTheme="majorHAnsi" w:hAnsiTheme="majorHAnsi"/>
                <w:noProof/>
                <w:w w:val="99"/>
              </w:rPr>
              <w:t>2.7.</w:t>
            </w:r>
            <w:r w:rsidR="00203D32" w:rsidRPr="00AE6654">
              <w:rPr>
                <w:rFonts w:asciiTheme="majorHAnsi" w:eastAsiaTheme="minorEastAsia" w:hAnsiTheme="majorHAnsi" w:cstheme="minorBidi"/>
                <w:noProof/>
                <w:lang w:bidi="ar-SA"/>
              </w:rPr>
              <w:tab/>
            </w:r>
            <w:r w:rsidR="00203D32" w:rsidRPr="00AE6654">
              <w:rPr>
                <w:rStyle w:val="Hyperlink"/>
                <w:rFonts w:asciiTheme="majorHAnsi" w:hAnsiTheme="majorHAnsi"/>
                <w:noProof/>
              </w:rPr>
              <w:t>Troškovnik</w:t>
            </w:r>
            <w:r w:rsidR="00203D32" w:rsidRPr="00AE6654">
              <w:rPr>
                <w:rFonts w:asciiTheme="majorHAnsi" w:hAnsiTheme="majorHAnsi"/>
                <w:noProof/>
                <w:webHidden/>
              </w:rPr>
              <w:tab/>
            </w:r>
            <w:r w:rsidR="00203D32" w:rsidRPr="00AE6654">
              <w:rPr>
                <w:rFonts w:asciiTheme="majorHAnsi" w:hAnsiTheme="majorHAnsi"/>
                <w:noProof/>
                <w:webHidden/>
              </w:rPr>
              <w:fldChar w:fldCharType="begin"/>
            </w:r>
            <w:r w:rsidR="00203D32" w:rsidRPr="00AE6654">
              <w:rPr>
                <w:rFonts w:asciiTheme="majorHAnsi" w:hAnsiTheme="majorHAnsi"/>
                <w:noProof/>
                <w:webHidden/>
              </w:rPr>
              <w:instrText xml:space="preserve"> PAGEREF _Toc93654668 \h </w:instrText>
            </w:r>
            <w:r w:rsidR="00203D32" w:rsidRPr="00AE6654">
              <w:rPr>
                <w:rFonts w:asciiTheme="majorHAnsi" w:hAnsiTheme="majorHAnsi"/>
                <w:noProof/>
                <w:webHidden/>
              </w:rPr>
            </w:r>
            <w:r w:rsidR="00203D32" w:rsidRPr="00AE6654">
              <w:rPr>
                <w:rFonts w:asciiTheme="majorHAnsi" w:hAnsiTheme="majorHAnsi"/>
                <w:noProof/>
                <w:webHidden/>
              </w:rPr>
              <w:fldChar w:fldCharType="separate"/>
            </w:r>
            <w:r w:rsidR="00203D32" w:rsidRPr="00AE6654">
              <w:rPr>
                <w:rFonts w:asciiTheme="majorHAnsi" w:hAnsiTheme="majorHAnsi"/>
                <w:noProof/>
                <w:webHidden/>
              </w:rPr>
              <w:t>7</w:t>
            </w:r>
            <w:r w:rsidR="00203D32" w:rsidRPr="00AE6654">
              <w:rPr>
                <w:rFonts w:asciiTheme="majorHAnsi" w:hAnsiTheme="majorHAnsi"/>
                <w:noProof/>
                <w:webHidden/>
              </w:rPr>
              <w:fldChar w:fldCharType="end"/>
            </w:r>
          </w:hyperlink>
        </w:p>
        <w:p w14:paraId="37436C22" w14:textId="4F20CF9D" w:rsidR="00203D32" w:rsidRPr="00AE6654" w:rsidRDefault="004852E2">
          <w:pPr>
            <w:pStyle w:val="TOC1"/>
            <w:tabs>
              <w:tab w:val="right" w:leader="dot" w:pos="9300"/>
            </w:tabs>
            <w:rPr>
              <w:rFonts w:asciiTheme="majorHAnsi" w:eastAsiaTheme="minorEastAsia" w:hAnsiTheme="majorHAnsi" w:cstheme="minorBidi"/>
              <w:noProof/>
              <w:sz w:val="22"/>
              <w:szCs w:val="22"/>
              <w:lang w:bidi="ar-SA"/>
            </w:rPr>
          </w:pPr>
          <w:hyperlink w:anchor="_Toc93654669" w:history="1">
            <w:r w:rsidR="00203D32" w:rsidRPr="00AE6654">
              <w:rPr>
                <w:rStyle w:val="Hyperlink"/>
                <w:rFonts w:asciiTheme="majorHAnsi" w:hAnsiTheme="majorHAnsi"/>
                <w:noProof/>
                <w:spacing w:val="-1"/>
              </w:rPr>
              <w:t>4.</w:t>
            </w:r>
            <w:r w:rsidR="00203D32" w:rsidRPr="00AE6654">
              <w:rPr>
                <w:rFonts w:asciiTheme="majorHAnsi" w:eastAsiaTheme="minorEastAsia" w:hAnsiTheme="majorHAnsi" w:cstheme="minorBidi"/>
                <w:noProof/>
                <w:sz w:val="22"/>
                <w:szCs w:val="22"/>
                <w:lang w:bidi="ar-SA"/>
              </w:rPr>
              <w:t xml:space="preserve"> </w:t>
            </w:r>
            <w:r w:rsidR="00203D32" w:rsidRPr="00AE6654">
              <w:rPr>
                <w:rStyle w:val="Hyperlink"/>
                <w:rFonts w:asciiTheme="majorHAnsi" w:hAnsiTheme="majorHAnsi"/>
                <w:noProof/>
              </w:rPr>
              <w:t>UVJETI I ZAHTJEVI KOJE MORAJU ISPUNJAVATI POTENCIJALNI</w:t>
            </w:r>
            <w:r w:rsidR="00203D32" w:rsidRPr="00AE6654">
              <w:rPr>
                <w:rStyle w:val="Hyperlink"/>
                <w:rFonts w:asciiTheme="majorHAnsi" w:hAnsiTheme="majorHAnsi"/>
                <w:noProof/>
                <w:spacing w:val="-20"/>
              </w:rPr>
              <w:t xml:space="preserve"> </w:t>
            </w:r>
            <w:r w:rsidR="00203D32" w:rsidRPr="00AE6654">
              <w:rPr>
                <w:rStyle w:val="Hyperlink"/>
                <w:rFonts w:asciiTheme="majorHAnsi" w:hAnsiTheme="majorHAnsi"/>
                <w:noProof/>
              </w:rPr>
              <w:t>PONUDITELJI</w:t>
            </w:r>
            <w:r w:rsidR="00203D32" w:rsidRPr="00AE6654">
              <w:rPr>
                <w:rFonts w:asciiTheme="majorHAnsi" w:hAnsiTheme="majorHAnsi"/>
                <w:noProof/>
                <w:webHidden/>
              </w:rPr>
              <w:tab/>
            </w:r>
            <w:r w:rsidR="00203D32" w:rsidRPr="00AE6654">
              <w:rPr>
                <w:rFonts w:asciiTheme="majorHAnsi" w:hAnsiTheme="majorHAnsi"/>
                <w:noProof/>
                <w:webHidden/>
              </w:rPr>
              <w:fldChar w:fldCharType="begin"/>
            </w:r>
            <w:r w:rsidR="00203D32" w:rsidRPr="00AE6654">
              <w:rPr>
                <w:rFonts w:asciiTheme="majorHAnsi" w:hAnsiTheme="majorHAnsi"/>
                <w:noProof/>
                <w:webHidden/>
              </w:rPr>
              <w:instrText xml:space="preserve"> PAGEREF _Toc93654669 \h </w:instrText>
            </w:r>
            <w:r w:rsidR="00203D32" w:rsidRPr="00AE6654">
              <w:rPr>
                <w:rFonts w:asciiTheme="majorHAnsi" w:hAnsiTheme="majorHAnsi"/>
                <w:noProof/>
                <w:webHidden/>
              </w:rPr>
            </w:r>
            <w:r w:rsidR="00203D32" w:rsidRPr="00AE6654">
              <w:rPr>
                <w:rFonts w:asciiTheme="majorHAnsi" w:hAnsiTheme="majorHAnsi"/>
                <w:noProof/>
                <w:webHidden/>
              </w:rPr>
              <w:fldChar w:fldCharType="separate"/>
            </w:r>
            <w:r w:rsidR="00203D32" w:rsidRPr="00AE6654">
              <w:rPr>
                <w:rFonts w:asciiTheme="majorHAnsi" w:hAnsiTheme="majorHAnsi"/>
                <w:noProof/>
                <w:webHidden/>
              </w:rPr>
              <w:t>8</w:t>
            </w:r>
            <w:r w:rsidR="00203D32" w:rsidRPr="00AE6654">
              <w:rPr>
                <w:rFonts w:asciiTheme="majorHAnsi" w:hAnsiTheme="majorHAnsi"/>
                <w:noProof/>
                <w:webHidden/>
              </w:rPr>
              <w:fldChar w:fldCharType="end"/>
            </w:r>
          </w:hyperlink>
        </w:p>
        <w:p w14:paraId="309835AF" w14:textId="0ED6DE21" w:rsidR="00203D32" w:rsidRPr="00AE6654" w:rsidRDefault="004852E2">
          <w:pPr>
            <w:pStyle w:val="TOC2"/>
            <w:tabs>
              <w:tab w:val="left" w:pos="1100"/>
              <w:tab w:val="right" w:leader="dot" w:pos="9300"/>
            </w:tabs>
            <w:rPr>
              <w:rFonts w:asciiTheme="majorHAnsi" w:eastAsiaTheme="minorEastAsia" w:hAnsiTheme="majorHAnsi" w:cstheme="minorBidi"/>
              <w:noProof/>
              <w:lang w:bidi="ar-SA"/>
            </w:rPr>
          </w:pPr>
          <w:hyperlink w:anchor="_Toc93654670" w:history="1">
            <w:r w:rsidR="00203D32" w:rsidRPr="00AE6654">
              <w:rPr>
                <w:rStyle w:val="Hyperlink"/>
                <w:rFonts w:asciiTheme="majorHAnsi" w:hAnsiTheme="majorHAnsi"/>
                <w:noProof/>
                <w:w w:val="99"/>
              </w:rPr>
              <w:t>4.1.</w:t>
            </w:r>
            <w:r w:rsidR="00203D32" w:rsidRPr="00AE6654">
              <w:rPr>
                <w:rFonts w:asciiTheme="majorHAnsi" w:eastAsiaTheme="minorEastAsia" w:hAnsiTheme="majorHAnsi" w:cstheme="minorBidi"/>
                <w:noProof/>
                <w:lang w:bidi="ar-SA"/>
              </w:rPr>
              <w:tab/>
            </w:r>
            <w:r w:rsidR="00203D32" w:rsidRPr="00AE6654">
              <w:rPr>
                <w:rStyle w:val="Hyperlink"/>
                <w:rFonts w:asciiTheme="majorHAnsi" w:hAnsiTheme="majorHAnsi"/>
                <w:noProof/>
              </w:rPr>
              <w:t>Pravna i poslovna</w:t>
            </w:r>
            <w:r w:rsidR="00203D32" w:rsidRPr="00AE6654">
              <w:rPr>
                <w:rStyle w:val="Hyperlink"/>
                <w:rFonts w:asciiTheme="majorHAnsi" w:hAnsiTheme="majorHAnsi"/>
                <w:noProof/>
                <w:spacing w:val="-2"/>
              </w:rPr>
              <w:t xml:space="preserve"> </w:t>
            </w:r>
            <w:r w:rsidR="00203D32" w:rsidRPr="00AE6654">
              <w:rPr>
                <w:rStyle w:val="Hyperlink"/>
                <w:rFonts w:asciiTheme="majorHAnsi" w:hAnsiTheme="majorHAnsi"/>
                <w:noProof/>
              </w:rPr>
              <w:t>sposobnost</w:t>
            </w:r>
            <w:r w:rsidR="00203D32" w:rsidRPr="00AE6654">
              <w:rPr>
                <w:rFonts w:asciiTheme="majorHAnsi" w:hAnsiTheme="majorHAnsi"/>
                <w:noProof/>
                <w:webHidden/>
              </w:rPr>
              <w:tab/>
            </w:r>
            <w:r w:rsidR="00203D32" w:rsidRPr="00AE6654">
              <w:rPr>
                <w:rFonts w:asciiTheme="majorHAnsi" w:hAnsiTheme="majorHAnsi"/>
                <w:noProof/>
                <w:webHidden/>
              </w:rPr>
              <w:fldChar w:fldCharType="begin"/>
            </w:r>
            <w:r w:rsidR="00203D32" w:rsidRPr="00AE6654">
              <w:rPr>
                <w:rFonts w:asciiTheme="majorHAnsi" w:hAnsiTheme="majorHAnsi"/>
                <w:noProof/>
                <w:webHidden/>
              </w:rPr>
              <w:instrText xml:space="preserve"> PAGEREF _Toc93654670 \h </w:instrText>
            </w:r>
            <w:r w:rsidR="00203D32" w:rsidRPr="00AE6654">
              <w:rPr>
                <w:rFonts w:asciiTheme="majorHAnsi" w:hAnsiTheme="majorHAnsi"/>
                <w:noProof/>
                <w:webHidden/>
              </w:rPr>
            </w:r>
            <w:r w:rsidR="00203D32" w:rsidRPr="00AE6654">
              <w:rPr>
                <w:rFonts w:asciiTheme="majorHAnsi" w:hAnsiTheme="majorHAnsi"/>
                <w:noProof/>
                <w:webHidden/>
              </w:rPr>
              <w:fldChar w:fldCharType="separate"/>
            </w:r>
            <w:r w:rsidR="00203D32" w:rsidRPr="00AE6654">
              <w:rPr>
                <w:rFonts w:asciiTheme="majorHAnsi" w:hAnsiTheme="majorHAnsi"/>
                <w:noProof/>
                <w:webHidden/>
              </w:rPr>
              <w:t>8</w:t>
            </w:r>
            <w:r w:rsidR="00203D32" w:rsidRPr="00AE6654">
              <w:rPr>
                <w:rFonts w:asciiTheme="majorHAnsi" w:hAnsiTheme="majorHAnsi"/>
                <w:noProof/>
                <w:webHidden/>
              </w:rPr>
              <w:fldChar w:fldCharType="end"/>
            </w:r>
          </w:hyperlink>
        </w:p>
        <w:p w14:paraId="5A50528A" w14:textId="21EA8610" w:rsidR="00203D32" w:rsidRPr="00AE6654" w:rsidRDefault="004852E2">
          <w:pPr>
            <w:pStyle w:val="TOC2"/>
            <w:tabs>
              <w:tab w:val="left" w:pos="1100"/>
              <w:tab w:val="right" w:leader="dot" w:pos="9300"/>
            </w:tabs>
            <w:rPr>
              <w:rFonts w:asciiTheme="majorHAnsi" w:eastAsiaTheme="minorEastAsia" w:hAnsiTheme="majorHAnsi" w:cstheme="minorBidi"/>
              <w:noProof/>
              <w:lang w:bidi="ar-SA"/>
            </w:rPr>
          </w:pPr>
          <w:hyperlink w:anchor="_Toc93654671" w:history="1">
            <w:r w:rsidR="00203D32" w:rsidRPr="00AE6654">
              <w:rPr>
                <w:rStyle w:val="Hyperlink"/>
                <w:rFonts w:asciiTheme="majorHAnsi" w:hAnsiTheme="majorHAnsi"/>
                <w:noProof/>
                <w:w w:val="99"/>
              </w:rPr>
              <w:t>4.2.</w:t>
            </w:r>
            <w:r w:rsidR="00203D32" w:rsidRPr="00AE6654">
              <w:rPr>
                <w:rFonts w:asciiTheme="majorHAnsi" w:eastAsiaTheme="minorEastAsia" w:hAnsiTheme="majorHAnsi" w:cstheme="minorBidi"/>
                <w:noProof/>
                <w:lang w:bidi="ar-SA"/>
              </w:rPr>
              <w:tab/>
            </w:r>
            <w:r w:rsidR="00203D32" w:rsidRPr="00AE6654">
              <w:rPr>
                <w:rStyle w:val="Hyperlink"/>
                <w:rFonts w:asciiTheme="majorHAnsi" w:hAnsiTheme="majorHAnsi"/>
                <w:noProof/>
              </w:rPr>
              <w:t>Financijska</w:t>
            </w:r>
            <w:r w:rsidR="00203D32" w:rsidRPr="00AE6654">
              <w:rPr>
                <w:rStyle w:val="Hyperlink"/>
                <w:rFonts w:asciiTheme="majorHAnsi" w:hAnsiTheme="majorHAnsi"/>
                <w:noProof/>
                <w:spacing w:val="-2"/>
              </w:rPr>
              <w:t xml:space="preserve"> </w:t>
            </w:r>
            <w:r w:rsidR="00203D32" w:rsidRPr="00AE6654">
              <w:rPr>
                <w:rStyle w:val="Hyperlink"/>
                <w:rFonts w:asciiTheme="majorHAnsi" w:hAnsiTheme="majorHAnsi"/>
                <w:noProof/>
              </w:rPr>
              <w:t>sposobnost</w:t>
            </w:r>
            <w:r w:rsidR="00203D32" w:rsidRPr="00AE6654">
              <w:rPr>
                <w:rFonts w:asciiTheme="majorHAnsi" w:hAnsiTheme="majorHAnsi"/>
                <w:noProof/>
                <w:webHidden/>
              </w:rPr>
              <w:tab/>
            </w:r>
            <w:r w:rsidR="00203D32" w:rsidRPr="00AE6654">
              <w:rPr>
                <w:rFonts w:asciiTheme="majorHAnsi" w:hAnsiTheme="majorHAnsi"/>
                <w:noProof/>
                <w:webHidden/>
              </w:rPr>
              <w:fldChar w:fldCharType="begin"/>
            </w:r>
            <w:r w:rsidR="00203D32" w:rsidRPr="00AE6654">
              <w:rPr>
                <w:rFonts w:asciiTheme="majorHAnsi" w:hAnsiTheme="majorHAnsi"/>
                <w:noProof/>
                <w:webHidden/>
              </w:rPr>
              <w:instrText xml:space="preserve"> PAGEREF _Toc93654671 \h </w:instrText>
            </w:r>
            <w:r w:rsidR="00203D32" w:rsidRPr="00AE6654">
              <w:rPr>
                <w:rFonts w:asciiTheme="majorHAnsi" w:hAnsiTheme="majorHAnsi"/>
                <w:noProof/>
                <w:webHidden/>
              </w:rPr>
            </w:r>
            <w:r w:rsidR="00203D32" w:rsidRPr="00AE6654">
              <w:rPr>
                <w:rFonts w:asciiTheme="majorHAnsi" w:hAnsiTheme="majorHAnsi"/>
                <w:noProof/>
                <w:webHidden/>
              </w:rPr>
              <w:fldChar w:fldCharType="separate"/>
            </w:r>
            <w:r w:rsidR="00203D32" w:rsidRPr="00AE6654">
              <w:rPr>
                <w:rFonts w:asciiTheme="majorHAnsi" w:hAnsiTheme="majorHAnsi"/>
                <w:noProof/>
                <w:webHidden/>
              </w:rPr>
              <w:t>9</w:t>
            </w:r>
            <w:r w:rsidR="00203D32" w:rsidRPr="00AE6654">
              <w:rPr>
                <w:rFonts w:asciiTheme="majorHAnsi" w:hAnsiTheme="majorHAnsi"/>
                <w:noProof/>
                <w:webHidden/>
              </w:rPr>
              <w:fldChar w:fldCharType="end"/>
            </w:r>
          </w:hyperlink>
        </w:p>
        <w:p w14:paraId="567B5B69" w14:textId="14CE239B" w:rsidR="00203D32" w:rsidRPr="00AE6654" w:rsidRDefault="004852E2">
          <w:pPr>
            <w:pStyle w:val="TOC2"/>
            <w:tabs>
              <w:tab w:val="left" w:pos="1100"/>
              <w:tab w:val="right" w:leader="dot" w:pos="9300"/>
            </w:tabs>
            <w:rPr>
              <w:rFonts w:asciiTheme="majorHAnsi" w:eastAsiaTheme="minorEastAsia" w:hAnsiTheme="majorHAnsi" w:cstheme="minorBidi"/>
              <w:noProof/>
              <w:lang w:bidi="ar-SA"/>
            </w:rPr>
          </w:pPr>
          <w:hyperlink w:anchor="_Toc93654672" w:history="1">
            <w:r w:rsidR="00203D32" w:rsidRPr="00AE6654">
              <w:rPr>
                <w:rStyle w:val="Hyperlink"/>
                <w:rFonts w:asciiTheme="majorHAnsi" w:hAnsiTheme="majorHAnsi"/>
                <w:noProof/>
                <w:w w:val="99"/>
              </w:rPr>
              <w:t>4.3.</w:t>
            </w:r>
            <w:r w:rsidR="00203D32" w:rsidRPr="00AE6654">
              <w:rPr>
                <w:rFonts w:asciiTheme="majorHAnsi" w:eastAsiaTheme="minorEastAsia" w:hAnsiTheme="majorHAnsi" w:cstheme="minorBidi"/>
                <w:noProof/>
                <w:lang w:bidi="ar-SA"/>
              </w:rPr>
              <w:tab/>
            </w:r>
            <w:r w:rsidR="00203D32" w:rsidRPr="00AE6654">
              <w:rPr>
                <w:rStyle w:val="Hyperlink"/>
                <w:rFonts w:asciiTheme="majorHAnsi" w:hAnsiTheme="majorHAnsi"/>
                <w:noProof/>
              </w:rPr>
              <w:t>Tehnička i stručna</w:t>
            </w:r>
            <w:r w:rsidR="00203D32" w:rsidRPr="00AE6654">
              <w:rPr>
                <w:rStyle w:val="Hyperlink"/>
                <w:rFonts w:asciiTheme="majorHAnsi" w:hAnsiTheme="majorHAnsi"/>
                <w:noProof/>
                <w:spacing w:val="-2"/>
              </w:rPr>
              <w:t xml:space="preserve"> </w:t>
            </w:r>
            <w:r w:rsidR="00203D32" w:rsidRPr="00AE6654">
              <w:rPr>
                <w:rStyle w:val="Hyperlink"/>
                <w:rFonts w:asciiTheme="majorHAnsi" w:hAnsiTheme="majorHAnsi"/>
                <w:noProof/>
              </w:rPr>
              <w:t>sposobnost</w:t>
            </w:r>
            <w:r w:rsidR="00203D32" w:rsidRPr="00AE6654">
              <w:rPr>
                <w:rFonts w:asciiTheme="majorHAnsi" w:hAnsiTheme="majorHAnsi"/>
                <w:noProof/>
                <w:webHidden/>
              </w:rPr>
              <w:tab/>
            </w:r>
            <w:r w:rsidR="00203D32" w:rsidRPr="00AE6654">
              <w:rPr>
                <w:rFonts w:asciiTheme="majorHAnsi" w:hAnsiTheme="majorHAnsi"/>
                <w:noProof/>
                <w:webHidden/>
              </w:rPr>
              <w:fldChar w:fldCharType="begin"/>
            </w:r>
            <w:r w:rsidR="00203D32" w:rsidRPr="00AE6654">
              <w:rPr>
                <w:rFonts w:asciiTheme="majorHAnsi" w:hAnsiTheme="majorHAnsi"/>
                <w:noProof/>
                <w:webHidden/>
              </w:rPr>
              <w:instrText xml:space="preserve"> PAGEREF _Toc93654672 \h </w:instrText>
            </w:r>
            <w:r w:rsidR="00203D32" w:rsidRPr="00AE6654">
              <w:rPr>
                <w:rFonts w:asciiTheme="majorHAnsi" w:hAnsiTheme="majorHAnsi"/>
                <w:noProof/>
                <w:webHidden/>
              </w:rPr>
            </w:r>
            <w:r w:rsidR="00203D32" w:rsidRPr="00AE6654">
              <w:rPr>
                <w:rFonts w:asciiTheme="majorHAnsi" w:hAnsiTheme="majorHAnsi"/>
                <w:noProof/>
                <w:webHidden/>
              </w:rPr>
              <w:fldChar w:fldCharType="separate"/>
            </w:r>
            <w:r w:rsidR="00203D32" w:rsidRPr="00AE6654">
              <w:rPr>
                <w:rFonts w:asciiTheme="majorHAnsi" w:hAnsiTheme="majorHAnsi"/>
                <w:noProof/>
                <w:webHidden/>
              </w:rPr>
              <w:t>9</w:t>
            </w:r>
            <w:r w:rsidR="00203D32" w:rsidRPr="00AE6654">
              <w:rPr>
                <w:rFonts w:asciiTheme="majorHAnsi" w:hAnsiTheme="majorHAnsi"/>
                <w:noProof/>
                <w:webHidden/>
              </w:rPr>
              <w:fldChar w:fldCharType="end"/>
            </w:r>
          </w:hyperlink>
        </w:p>
        <w:p w14:paraId="556EBED5" w14:textId="2A1DB452" w:rsidR="00203D32" w:rsidRPr="00AE6654" w:rsidRDefault="004852E2">
          <w:pPr>
            <w:pStyle w:val="TOC1"/>
            <w:tabs>
              <w:tab w:val="right" w:leader="dot" w:pos="9300"/>
            </w:tabs>
            <w:rPr>
              <w:rFonts w:asciiTheme="majorHAnsi" w:eastAsiaTheme="minorEastAsia" w:hAnsiTheme="majorHAnsi" w:cstheme="minorBidi"/>
              <w:noProof/>
              <w:sz w:val="22"/>
              <w:szCs w:val="22"/>
              <w:lang w:bidi="ar-SA"/>
            </w:rPr>
          </w:pPr>
          <w:hyperlink w:anchor="_Toc93654673" w:history="1">
            <w:r w:rsidR="00203D32" w:rsidRPr="00AE6654">
              <w:rPr>
                <w:rStyle w:val="Hyperlink"/>
                <w:rFonts w:asciiTheme="majorHAnsi" w:hAnsiTheme="majorHAnsi"/>
                <w:noProof/>
                <w:spacing w:val="-1"/>
              </w:rPr>
              <w:t>5.</w:t>
            </w:r>
            <w:r w:rsidR="00203D32" w:rsidRPr="00AE6654">
              <w:rPr>
                <w:rFonts w:asciiTheme="majorHAnsi" w:eastAsiaTheme="minorEastAsia" w:hAnsiTheme="majorHAnsi" w:cstheme="minorBidi"/>
                <w:noProof/>
                <w:sz w:val="22"/>
                <w:szCs w:val="22"/>
                <w:lang w:bidi="ar-SA"/>
              </w:rPr>
              <w:t xml:space="preserve"> </w:t>
            </w:r>
            <w:r w:rsidR="00203D32" w:rsidRPr="00AE6654">
              <w:rPr>
                <w:rStyle w:val="Hyperlink"/>
                <w:rFonts w:asciiTheme="majorHAnsi" w:hAnsiTheme="majorHAnsi"/>
                <w:noProof/>
              </w:rPr>
              <w:t>PODACI O</w:t>
            </w:r>
            <w:r w:rsidR="00203D32" w:rsidRPr="00AE6654">
              <w:rPr>
                <w:rStyle w:val="Hyperlink"/>
                <w:rFonts w:asciiTheme="majorHAnsi" w:hAnsiTheme="majorHAnsi"/>
                <w:noProof/>
                <w:spacing w:val="-2"/>
              </w:rPr>
              <w:t xml:space="preserve"> </w:t>
            </w:r>
            <w:r w:rsidR="00203D32" w:rsidRPr="00AE6654">
              <w:rPr>
                <w:rStyle w:val="Hyperlink"/>
                <w:rFonts w:asciiTheme="majorHAnsi" w:hAnsiTheme="majorHAnsi"/>
                <w:noProof/>
              </w:rPr>
              <w:t>PONUDI</w:t>
            </w:r>
            <w:r w:rsidR="00203D32" w:rsidRPr="00AE6654">
              <w:rPr>
                <w:rFonts w:asciiTheme="majorHAnsi" w:hAnsiTheme="majorHAnsi"/>
                <w:noProof/>
                <w:webHidden/>
              </w:rPr>
              <w:tab/>
            </w:r>
            <w:r w:rsidR="00203D32" w:rsidRPr="00AE6654">
              <w:rPr>
                <w:rFonts w:asciiTheme="majorHAnsi" w:hAnsiTheme="majorHAnsi"/>
                <w:noProof/>
                <w:webHidden/>
              </w:rPr>
              <w:fldChar w:fldCharType="begin"/>
            </w:r>
            <w:r w:rsidR="00203D32" w:rsidRPr="00AE6654">
              <w:rPr>
                <w:rFonts w:asciiTheme="majorHAnsi" w:hAnsiTheme="majorHAnsi"/>
                <w:noProof/>
                <w:webHidden/>
              </w:rPr>
              <w:instrText xml:space="preserve"> PAGEREF _Toc93654673 \h </w:instrText>
            </w:r>
            <w:r w:rsidR="00203D32" w:rsidRPr="00AE6654">
              <w:rPr>
                <w:rFonts w:asciiTheme="majorHAnsi" w:hAnsiTheme="majorHAnsi"/>
                <w:noProof/>
                <w:webHidden/>
              </w:rPr>
            </w:r>
            <w:r w:rsidR="00203D32" w:rsidRPr="00AE6654">
              <w:rPr>
                <w:rFonts w:asciiTheme="majorHAnsi" w:hAnsiTheme="majorHAnsi"/>
                <w:noProof/>
                <w:webHidden/>
              </w:rPr>
              <w:fldChar w:fldCharType="separate"/>
            </w:r>
            <w:r w:rsidR="00203D32" w:rsidRPr="00AE6654">
              <w:rPr>
                <w:rFonts w:asciiTheme="majorHAnsi" w:hAnsiTheme="majorHAnsi"/>
                <w:noProof/>
                <w:webHidden/>
              </w:rPr>
              <w:t>9</w:t>
            </w:r>
            <w:r w:rsidR="00203D32" w:rsidRPr="00AE6654">
              <w:rPr>
                <w:rFonts w:asciiTheme="majorHAnsi" w:hAnsiTheme="majorHAnsi"/>
                <w:noProof/>
                <w:webHidden/>
              </w:rPr>
              <w:fldChar w:fldCharType="end"/>
            </w:r>
          </w:hyperlink>
        </w:p>
        <w:p w14:paraId="149BDC9B" w14:textId="3D0868C2" w:rsidR="00203D32" w:rsidRPr="00AE6654" w:rsidRDefault="004852E2">
          <w:pPr>
            <w:pStyle w:val="TOC2"/>
            <w:tabs>
              <w:tab w:val="left" w:pos="1100"/>
              <w:tab w:val="right" w:leader="dot" w:pos="9300"/>
            </w:tabs>
            <w:rPr>
              <w:rFonts w:asciiTheme="majorHAnsi" w:eastAsiaTheme="minorEastAsia" w:hAnsiTheme="majorHAnsi" w:cstheme="minorBidi"/>
              <w:noProof/>
              <w:lang w:bidi="ar-SA"/>
            </w:rPr>
          </w:pPr>
          <w:hyperlink w:anchor="_Toc93654674" w:history="1">
            <w:r w:rsidR="00203D32" w:rsidRPr="00AE6654">
              <w:rPr>
                <w:rStyle w:val="Hyperlink"/>
                <w:rFonts w:asciiTheme="majorHAnsi" w:hAnsiTheme="majorHAnsi"/>
                <w:noProof/>
                <w:w w:val="99"/>
              </w:rPr>
              <w:t>5.1.</w:t>
            </w:r>
            <w:r w:rsidR="00203D32" w:rsidRPr="00AE6654">
              <w:rPr>
                <w:rFonts w:asciiTheme="majorHAnsi" w:eastAsiaTheme="minorEastAsia" w:hAnsiTheme="majorHAnsi" w:cstheme="minorBidi"/>
                <w:noProof/>
                <w:lang w:bidi="ar-SA"/>
              </w:rPr>
              <w:tab/>
            </w:r>
            <w:r w:rsidR="00203D32" w:rsidRPr="00AE6654">
              <w:rPr>
                <w:rStyle w:val="Hyperlink"/>
                <w:rFonts w:asciiTheme="majorHAnsi" w:hAnsiTheme="majorHAnsi"/>
                <w:noProof/>
              </w:rPr>
              <w:t>Sadržaj</w:t>
            </w:r>
            <w:r w:rsidR="00203D32" w:rsidRPr="00AE6654">
              <w:rPr>
                <w:rStyle w:val="Hyperlink"/>
                <w:rFonts w:asciiTheme="majorHAnsi" w:hAnsiTheme="majorHAnsi"/>
                <w:noProof/>
                <w:spacing w:val="-2"/>
              </w:rPr>
              <w:t xml:space="preserve"> </w:t>
            </w:r>
            <w:r w:rsidR="00203D32" w:rsidRPr="00AE6654">
              <w:rPr>
                <w:rStyle w:val="Hyperlink"/>
                <w:rFonts w:asciiTheme="majorHAnsi" w:hAnsiTheme="majorHAnsi"/>
                <w:noProof/>
              </w:rPr>
              <w:t>ponude</w:t>
            </w:r>
            <w:r w:rsidR="00203D32" w:rsidRPr="00AE6654">
              <w:rPr>
                <w:rFonts w:asciiTheme="majorHAnsi" w:hAnsiTheme="majorHAnsi"/>
                <w:noProof/>
                <w:webHidden/>
              </w:rPr>
              <w:tab/>
            </w:r>
            <w:r w:rsidR="00203D32" w:rsidRPr="00AE6654">
              <w:rPr>
                <w:rFonts w:asciiTheme="majorHAnsi" w:hAnsiTheme="majorHAnsi"/>
                <w:noProof/>
                <w:webHidden/>
              </w:rPr>
              <w:fldChar w:fldCharType="begin"/>
            </w:r>
            <w:r w:rsidR="00203D32" w:rsidRPr="00AE6654">
              <w:rPr>
                <w:rFonts w:asciiTheme="majorHAnsi" w:hAnsiTheme="majorHAnsi"/>
                <w:noProof/>
                <w:webHidden/>
              </w:rPr>
              <w:instrText xml:space="preserve"> PAGEREF _Toc93654674 \h </w:instrText>
            </w:r>
            <w:r w:rsidR="00203D32" w:rsidRPr="00AE6654">
              <w:rPr>
                <w:rFonts w:asciiTheme="majorHAnsi" w:hAnsiTheme="majorHAnsi"/>
                <w:noProof/>
                <w:webHidden/>
              </w:rPr>
            </w:r>
            <w:r w:rsidR="00203D32" w:rsidRPr="00AE6654">
              <w:rPr>
                <w:rFonts w:asciiTheme="majorHAnsi" w:hAnsiTheme="majorHAnsi"/>
                <w:noProof/>
                <w:webHidden/>
              </w:rPr>
              <w:fldChar w:fldCharType="separate"/>
            </w:r>
            <w:r w:rsidR="00203D32" w:rsidRPr="00AE6654">
              <w:rPr>
                <w:rFonts w:asciiTheme="majorHAnsi" w:hAnsiTheme="majorHAnsi"/>
                <w:noProof/>
                <w:webHidden/>
              </w:rPr>
              <w:t>9</w:t>
            </w:r>
            <w:r w:rsidR="00203D32" w:rsidRPr="00AE6654">
              <w:rPr>
                <w:rFonts w:asciiTheme="majorHAnsi" w:hAnsiTheme="majorHAnsi"/>
                <w:noProof/>
                <w:webHidden/>
              </w:rPr>
              <w:fldChar w:fldCharType="end"/>
            </w:r>
          </w:hyperlink>
        </w:p>
        <w:p w14:paraId="3A6AD703" w14:textId="353B61A5" w:rsidR="00203D32" w:rsidRPr="00AE6654" w:rsidRDefault="004852E2">
          <w:pPr>
            <w:pStyle w:val="TOC2"/>
            <w:tabs>
              <w:tab w:val="left" w:pos="1100"/>
              <w:tab w:val="right" w:leader="dot" w:pos="9300"/>
            </w:tabs>
            <w:rPr>
              <w:rFonts w:asciiTheme="majorHAnsi" w:eastAsiaTheme="minorEastAsia" w:hAnsiTheme="majorHAnsi" w:cstheme="minorBidi"/>
              <w:noProof/>
              <w:lang w:bidi="ar-SA"/>
            </w:rPr>
          </w:pPr>
          <w:hyperlink w:anchor="_Toc93654675" w:history="1">
            <w:r w:rsidR="00203D32" w:rsidRPr="00AE6654">
              <w:rPr>
                <w:rStyle w:val="Hyperlink"/>
                <w:rFonts w:asciiTheme="majorHAnsi" w:hAnsiTheme="majorHAnsi"/>
                <w:noProof/>
                <w:w w:val="99"/>
              </w:rPr>
              <w:t>5.2.</w:t>
            </w:r>
            <w:r w:rsidR="00203D32" w:rsidRPr="00AE6654">
              <w:rPr>
                <w:rFonts w:asciiTheme="majorHAnsi" w:eastAsiaTheme="minorEastAsia" w:hAnsiTheme="majorHAnsi" w:cstheme="minorBidi"/>
                <w:noProof/>
                <w:lang w:bidi="ar-SA"/>
              </w:rPr>
              <w:tab/>
            </w:r>
            <w:r w:rsidR="00203D32" w:rsidRPr="00AE6654">
              <w:rPr>
                <w:rStyle w:val="Hyperlink"/>
                <w:rFonts w:asciiTheme="majorHAnsi" w:hAnsiTheme="majorHAnsi"/>
                <w:noProof/>
              </w:rPr>
              <w:t>Način izrade</w:t>
            </w:r>
            <w:r w:rsidR="00203D32" w:rsidRPr="00AE6654">
              <w:rPr>
                <w:rStyle w:val="Hyperlink"/>
                <w:rFonts w:asciiTheme="majorHAnsi" w:hAnsiTheme="majorHAnsi"/>
                <w:noProof/>
                <w:spacing w:val="-3"/>
              </w:rPr>
              <w:t xml:space="preserve"> </w:t>
            </w:r>
            <w:r w:rsidR="00203D32" w:rsidRPr="00AE6654">
              <w:rPr>
                <w:rStyle w:val="Hyperlink"/>
                <w:rFonts w:asciiTheme="majorHAnsi" w:hAnsiTheme="majorHAnsi"/>
                <w:noProof/>
              </w:rPr>
              <w:t>ponude</w:t>
            </w:r>
            <w:r w:rsidR="00203D32" w:rsidRPr="00AE6654">
              <w:rPr>
                <w:rFonts w:asciiTheme="majorHAnsi" w:hAnsiTheme="majorHAnsi"/>
                <w:noProof/>
                <w:webHidden/>
              </w:rPr>
              <w:tab/>
            </w:r>
            <w:r w:rsidR="00203D32" w:rsidRPr="00AE6654">
              <w:rPr>
                <w:rFonts w:asciiTheme="majorHAnsi" w:hAnsiTheme="majorHAnsi"/>
                <w:noProof/>
                <w:webHidden/>
              </w:rPr>
              <w:fldChar w:fldCharType="begin"/>
            </w:r>
            <w:r w:rsidR="00203D32" w:rsidRPr="00AE6654">
              <w:rPr>
                <w:rFonts w:asciiTheme="majorHAnsi" w:hAnsiTheme="majorHAnsi"/>
                <w:noProof/>
                <w:webHidden/>
              </w:rPr>
              <w:instrText xml:space="preserve"> PAGEREF _Toc93654675 \h </w:instrText>
            </w:r>
            <w:r w:rsidR="00203D32" w:rsidRPr="00AE6654">
              <w:rPr>
                <w:rFonts w:asciiTheme="majorHAnsi" w:hAnsiTheme="majorHAnsi"/>
                <w:noProof/>
                <w:webHidden/>
              </w:rPr>
            </w:r>
            <w:r w:rsidR="00203D32" w:rsidRPr="00AE6654">
              <w:rPr>
                <w:rFonts w:asciiTheme="majorHAnsi" w:hAnsiTheme="majorHAnsi"/>
                <w:noProof/>
                <w:webHidden/>
              </w:rPr>
              <w:fldChar w:fldCharType="separate"/>
            </w:r>
            <w:r w:rsidR="00203D32" w:rsidRPr="00AE6654">
              <w:rPr>
                <w:rFonts w:asciiTheme="majorHAnsi" w:hAnsiTheme="majorHAnsi"/>
                <w:noProof/>
                <w:webHidden/>
              </w:rPr>
              <w:t>9</w:t>
            </w:r>
            <w:r w:rsidR="00203D32" w:rsidRPr="00AE6654">
              <w:rPr>
                <w:rFonts w:asciiTheme="majorHAnsi" w:hAnsiTheme="majorHAnsi"/>
                <w:noProof/>
                <w:webHidden/>
              </w:rPr>
              <w:fldChar w:fldCharType="end"/>
            </w:r>
          </w:hyperlink>
        </w:p>
        <w:p w14:paraId="2FC76A7A" w14:textId="645EB41E" w:rsidR="00203D32" w:rsidRPr="00AE6654" w:rsidRDefault="004852E2">
          <w:pPr>
            <w:pStyle w:val="TOC2"/>
            <w:tabs>
              <w:tab w:val="left" w:pos="1100"/>
              <w:tab w:val="right" w:leader="dot" w:pos="9300"/>
            </w:tabs>
            <w:rPr>
              <w:rFonts w:asciiTheme="majorHAnsi" w:eastAsiaTheme="minorEastAsia" w:hAnsiTheme="majorHAnsi" w:cstheme="minorBidi"/>
              <w:noProof/>
              <w:lang w:bidi="ar-SA"/>
            </w:rPr>
          </w:pPr>
          <w:hyperlink w:anchor="_Toc93654676" w:history="1">
            <w:r w:rsidR="00203D32" w:rsidRPr="00AE6654">
              <w:rPr>
                <w:rStyle w:val="Hyperlink"/>
                <w:rFonts w:asciiTheme="majorHAnsi" w:hAnsiTheme="majorHAnsi"/>
                <w:noProof/>
                <w:w w:val="99"/>
              </w:rPr>
              <w:t>5.3.</w:t>
            </w:r>
            <w:r w:rsidR="00203D32" w:rsidRPr="00AE6654">
              <w:rPr>
                <w:rFonts w:asciiTheme="majorHAnsi" w:eastAsiaTheme="minorEastAsia" w:hAnsiTheme="majorHAnsi" w:cstheme="minorBidi"/>
                <w:noProof/>
                <w:lang w:bidi="ar-SA"/>
              </w:rPr>
              <w:tab/>
            </w:r>
            <w:r w:rsidR="00203D32" w:rsidRPr="00AE6654">
              <w:rPr>
                <w:rStyle w:val="Hyperlink"/>
                <w:rFonts w:asciiTheme="majorHAnsi" w:hAnsiTheme="majorHAnsi"/>
                <w:noProof/>
              </w:rPr>
              <w:t>Jezik i pismo</w:t>
            </w:r>
            <w:r w:rsidR="00203D32" w:rsidRPr="00AE6654">
              <w:rPr>
                <w:rStyle w:val="Hyperlink"/>
                <w:rFonts w:asciiTheme="majorHAnsi" w:hAnsiTheme="majorHAnsi"/>
                <w:noProof/>
                <w:spacing w:val="-3"/>
              </w:rPr>
              <w:t xml:space="preserve"> </w:t>
            </w:r>
            <w:r w:rsidR="00203D32" w:rsidRPr="00AE6654">
              <w:rPr>
                <w:rStyle w:val="Hyperlink"/>
                <w:rFonts w:asciiTheme="majorHAnsi" w:hAnsiTheme="majorHAnsi"/>
                <w:noProof/>
              </w:rPr>
              <w:t>ponude</w:t>
            </w:r>
            <w:r w:rsidR="00203D32" w:rsidRPr="00AE6654">
              <w:rPr>
                <w:rFonts w:asciiTheme="majorHAnsi" w:hAnsiTheme="majorHAnsi"/>
                <w:noProof/>
                <w:webHidden/>
              </w:rPr>
              <w:tab/>
            </w:r>
            <w:r w:rsidR="00203D32" w:rsidRPr="00AE6654">
              <w:rPr>
                <w:rFonts w:asciiTheme="majorHAnsi" w:hAnsiTheme="majorHAnsi"/>
                <w:noProof/>
                <w:webHidden/>
              </w:rPr>
              <w:fldChar w:fldCharType="begin"/>
            </w:r>
            <w:r w:rsidR="00203D32" w:rsidRPr="00AE6654">
              <w:rPr>
                <w:rFonts w:asciiTheme="majorHAnsi" w:hAnsiTheme="majorHAnsi"/>
                <w:noProof/>
                <w:webHidden/>
              </w:rPr>
              <w:instrText xml:space="preserve"> PAGEREF _Toc93654676 \h </w:instrText>
            </w:r>
            <w:r w:rsidR="00203D32" w:rsidRPr="00AE6654">
              <w:rPr>
                <w:rFonts w:asciiTheme="majorHAnsi" w:hAnsiTheme="majorHAnsi"/>
                <w:noProof/>
                <w:webHidden/>
              </w:rPr>
            </w:r>
            <w:r w:rsidR="00203D32" w:rsidRPr="00AE6654">
              <w:rPr>
                <w:rFonts w:asciiTheme="majorHAnsi" w:hAnsiTheme="majorHAnsi"/>
                <w:noProof/>
                <w:webHidden/>
              </w:rPr>
              <w:fldChar w:fldCharType="separate"/>
            </w:r>
            <w:r w:rsidR="00203D32" w:rsidRPr="00AE6654">
              <w:rPr>
                <w:rFonts w:asciiTheme="majorHAnsi" w:hAnsiTheme="majorHAnsi"/>
                <w:noProof/>
                <w:webHidden/>
              </w:rPr>
              <w:t>10</w:t>
            </w:r>
            <w:r w:rsidR="00203D32" w:rsidRPr="00AE6654">
              <w:rPr>
                <w:rFonts w:asciiTheme="majorHAnsi" w:hAnsiTheme="majorHAnsi"/>
                <w:noProof/>
                <w:webHidden/>
              </w:rPr>
              <w:fldChar w:fldCharType="end"/>
            </w:r>
          </w:hyperlink>
        </w:p>
        <w:p w14:paraId="104CA2BD" w14:textId="28BFF2EF" w:rsidR="00203D32" w:rsidRPr="00AE6654" w:rsidRDefault="004852E2">
          <w:pPr>
            <w:pStyle w:val="TOC2"/>
            <w:tabs>
              <w:tab w:val="left" w:pos="1100"/>
              <w:tab w:val="right" w:leader="dot" w:pos="9300"/>
            </w:tabs>
            <w:rPr>
              <w:rFonts w:asciiTheme="majorHAnsi" w:eastAsiaTheme="minorEastAsia" w:hAnsiTheme="majorHAnsi" w:cstheme="minorBidi"/>
              <w:noProof/>
              <w:lang w:bidi="ar-SA"/>
            </w:rPr>
          </w:pPr>
          <w:hyperlink w:anchor="_Toc93654677" w:history="1">
            <w:r w:rsidR="00203D32" w:rsidRPr="00AE6654">
              <w:rPr>
                <w:rStyle w:val="Hyperlink"/>
                <w:rFonts w:asciiTheme="majorHAnsi" w:hAnsiTheme="majorHAnsi"/>
                <w:noProof/>
                <w:w w:val="99"/>
              </w:rPr>
              <w:t>5.4.</w:t>
            </w:r>
            <w:r w:rsidR="00203D32" w:rsidRPr="00AE6654">
              <w:rPr>
                <w:rFonts w:asciiTheme="majorHAnsi" w:eastAsiaTheme="minorEastAsia" w:hAnsiTheme="majorHAnsi" w:cstheme="minorBidi"/>
                <w:noProof/>
                <w:lang w:bidi="ar-SA"/>
              </w:rPr>
              <w:tab/>
            </w:r>
            <w:r w:rsidR="00203D32" w:rsidRPr="00AE6654">
              <w:rPr>
                <w:rStyle w:val="Hyperlink"/>
                <w:rFonts w:asciiTheme="majorHAnsi" w:hAnsiTheme="majorHAnsi"/>
                <w:noProof/>
              </w:rPr>
              <w:t>Način određivanja cijene</w:t>
            </w:r>
            <w:r w:rsidR="00203D32" w:rsidRPr="00AE6654">
              <w:rPr>
                <w:rStyle w:val="Hyperlink"/>
                <w:rFonts w:asciiTheme="majorHAnsi" w:hAnsiTheme="majorHAnsi"/>
                <w:noProof/>
                <w:spacing w:val="-1"/>
              </w:rPr>
              <w:t xml:space="preserve"> </w:t>
            </w:r>
            <w:r w:rsidR="00203D32" w:rsidRPr="00AE6654">
              <w:rPr>
                <w:rStyle w:val="Hyperlink"/>
                <w:rFonts w:asciiTheme="majorHAnsi" w:hAnsiTheme="majorHAnsi"/>
                <w:noProof/>
              </w:rPr>
              <w:t>ponude</w:t>
            </w:r>
            <w:r w:rsidR="00203D32" w:rsidRPr="00AE6654">
              <w:rPr>
                <w:rFonts w:asciiTheme="majorHAnsi" w:hAnsiTheme="majorHAnsi"/>
                <w:noProof/>
                <w:webHidden/>
              </w:rPr>
              <w:tab/>
            </w:r>
            <w:r w:rsidR="00203D32" w:rsidRPr="00AE6654">
              <w:rPr>
                <w:rFonts w:asciiTheme="majorHAnsi" w:hAnsiTheme="majorHAnsi"/>
                <w:noProof/>
                <w:webHidden/>
              </w:rPr>
              <w:fldChar w:fldCharType="begin"/>
            </w:r>
            <w:r w:rsidR="00203D32" w:rsidRPr="00AE6654">
              <w:rPr>
                <w:rFonts w:asciiTheme="majorHAnsi" w:hAnsiTheme="majorHAnsi"/>
                <w:noProof/>
                <w:webHidden/>
              </w:rPr>
              <w:instrText xml:space="preserve"> PAGEREF _Toc93654677 \h </w:instrText>
            </w:r>
            <w:r w:rsidR="00203D32" w:rsidRPr="00AE6654">
              <w:rPr>
                <w:rFonts w:asciiTheme="majorHAnsi" w:hAnsiTheme="majorHAnsi"/>
                <w:noProof/>
                <w:webHidden/>
              </w:rPr>
            </w:r>
            <w:r w:rsidR="00203D32" w:rsidRPr="00AE6654">
              <w:rPr>
                <w:rFonts w:asciiTheme="majorHAnsi" w:hAnsiTheme="majorHAnsi"/>
                <w:noProof/>
                <w:webHidden/>
              </w:rPr>
              <w:fldChar w:fldCharType="separate"/>
            </w:r>
            <w:r w:rsidR="00203D32" w:rsidRPr="00AE6654">
              <w:rPr>
                <w:rFonts w:asciiTheme="majorHAnsi" w:hAnsiTheme="majorHAnsi"/>
                <w:noProof/>
                <w:webHidden/>
              </w:rPr>
              <w:t>10</w:t>
            </w:r>
            <w:r w:rsidR="00203D32" w:rsidRPr="00AE6654">
              <w:rPr>
                <w:rFonts w:asciiTheme="majorHAnsi" w:hAnsiTheme="majorHAnsi"/>
                <w:noProof/>
                <w:webHidden/>
              </w:rPr>
              <w:fldChar w:fldCharType="end"/>
            </w:r>
          </w:hyperlink>
        </w:p>
        <w:p w14:paraId="670BED06" w14:textId="6B69802D" w:rsidR="00203D32" w:rsidRPr="00AE6654" w:rsidRDefault="004852E2">
          <w:pPr>
            <w:pStyle w:val="TOC2"/>
            <w:tabs>
              <w:tab w:val="left" w:pos="1100"/>
              <w:tab w:val="right" w:leader="dot" w:pos="9300"/>
            </w:tabs>
            <w:rPr>
              <w:rFonts w:asciiTheme="majorHAnsi" w:eastAsiaTheme="minorEastAsia" w:hAnsiTheme="majorHAnsi" w:cstheme="minorBidi"/>
              <w:noProof/>
              <w:lang w:bidi="ar-SA"/>
            </w:rPr>
          </w:pPr>
          <w:hyperlink w:anchor="_Toc93654678" w:history="1">
            <w:r w:rsidR="00203D32" w:rsidRPr="00AE6654">
              <w:rPr>
                <w:rStyle w:val="Hyperlink"/>
                <w:rFonts w:asciiTheme="majorHAnsi" w:hAnsiTheme="majorHAnsi"/>
                <w:noProof/>
                <w:w w:val="99"/>
              </w:rPr>
              <w:t>5.5.</w:t>
            </w:r>
            <w:r w:rsidR="00203D32" w:rsidRPr="00AE6654">
              <w:rPr>
                <w:rFonts w:asciiTheme="majorHAnsi" w:eastAsiaTheme="minorEastAsia" w:hAnsiTheme="majorHAnsi" w:cstheme="minorBidi"/>
                <w:noProof/>
                <w:lang w:bidi="ar-SA"/>
              </w:rPr>
              <w:tab/>
            </w:r>
            <w:r w:rsidR="00203D32" w:rsidRPr="00AE6654">
              <w:rPr>
                <w:rStyle w:val="Hyperlink"/>
                <w:rFonts w:asciiTheme="majorHAnsi" w:hAnsiTheme="majorHAnsi"/>
                <w:noProof/>
              </w:rPr>
              <w:t>Rok valjanosti</w:t>
            </w:r>
            <w:r w:rsidR="00203D32" w:rsidRPr="00AE6654">
              <w:rPr>
                <w:rStyle w:val="Hyperlink"/>
                <w:rFonts w:asciiTheme="majorHAnsi" w:hAnsiTheme="majorHAnsi"/>
                <w:noProof/>
                <w:spacing w:val="-9"/>
              </w:rPr>
              <w:t xml:space="preserve"> </w:t>
            </w:r>
            <w:r w:rsidR="00203D32" w:rsidRPr="00AE6654">
              <w:rPr>
                <w:rStyle w:val="Hyperlink"/>
                <w:rFonts w:asciiTheme="majorHAnsi" w:hAnsiTheme="majorHAnsi"/>
                <w:noProof/>
              </w:rPr>
              <w:t>ponude</w:t>
            </w:r>
            <w:r w:rsidR="00203D32" w:rsidRPr="00AE6654">
              <w:rPr>
                <w:rFonts w:asciiTheme="majorHAnsi" w:hAnsiTheme="majorHAnsi"/>
                <w:noProof/>
                <w:webHidden/>
              </w:rPr>
              <w:tab/>
            </w:r>
            <w:r w:rsidR="00203D32" w:rsidRPr="00AE6654">
              <w:rPr>
                <w:rFonts w:asciiTheme="majorHAnsi" w:hAnsiTheme="majorHAnsi"/>
                <w:noProof/>
                <w:webHidden/>
              </w:rPr>
              <w:fldChar w:fldCharType="begin"/>
            </w:r>
            <w:r w:rsidR="00203D32" w:rsidRPr="00AE6654">
              <w:rPr>
                <w:rFonts w:asciiTheme="majorHAnsi" w:hAnsiTheme="majorHAnsi"/>
                <w:noProof/>
                <w:webHidden/>
              </w:rPr>
              <w:instrText xml:space="preserve"> PAGEREF _Toc93654678 \h </w:instrText>
            </w:r>
            <w:r w:rsidR="00203D32" w:rsidRPr="00AE6654">
              <w:rPr>
                <w:rFonts w:asciiTheme="majorHAnsi" w:hAnsiTheme="majorHAnsi"/>
                <w:noProof/>
                <w:webHidden/>
              </w:rPr>
            </w:r>
            <w:r w:rsidR="00203D32" w:rsidRPr="00AE6654">
              <w:rPr>
                <w:rFonts w:asciiTheme="majorHAnsi" w:hAnsiTheme="majorHAnsi"/>
                <w:noProof/>
                <w:webHidden/>
              </w:rPr>
              <w:fldChar w:fldCharType="separate"/>
            </w:r>
            <w:r w:rsidR="00203D32" w:rsidRPr="00AE6654">
              <w:rPr>
                <w:rFonts w:asciiTheme="majorHAnsi" w:hAnsiTheme="majorHAnsi"/>
                <w:noProof/>
                <w:webHidden/>
              </w:rPr>
              <w:t>10</w:t>
            </w:r>
            <w:r w:rsidR="00203D32" w:rsidRPr="00AE6654">
              <w:rPr>
                <w:rFonts w:asciiTheme="majorHAnsi" w:hAnsiTheme="majorHAnsi"/>
                <w:noProof/>
                <w:webHidden/>
              </w:rPr>
              <w:fldChar w:fldCharType="end"/>
            </w:r>
          </w:hyperlink>
        </w:p>
        <w:p w14:paraId="4F90DA24" w14:textId="16A9B3CF" w:rsidR="00203D32" w:rsidRPr="00AE6654" w:rsidRDefault="004852E2">
          <w:pPr>
            <w:pStyle w:val="TOC2"/>
            <w:tabs>
              <w:tab w:val="left" w:pos="1100"/>
              <w:tab w:val="right" w:leader="dot" w:pos="9300"/>
            </w:tabs>
            <w:rPr>
              <w:rFonts w:asciiTheme="majorHAnsi" w:eastAsiaTheme="minorEastAsia" w:hAnsiTheme="majorHAnsi" w:cstheme="minorBidi"/>
              <w:noProof/>
              <w:lang w:bidi="ar-SA"/>
            </w:rPr>
          </w:pPr>
          <w:hyperlink w:anchor="_Toc93654679" w:history="1">
            <w:r w:rsidR="00203D32" w:rsidRPr="00AE6654">
              <w:rPr>
                <w:rStyle w:val="Hyperlink"/>
                <w:rFonts w:asciiTheme="majorHAnsi" w:hAnsiTheme="majorHAnsi"/>
                <w:noProof/>
                <w:w w:val="99"/>
              </w:rPr>
              <w:t>5.6.</w:t>
            </w:r>
            <w:r w:rsidR="00203D32" w:rsidRPr="00AE6654">
              <w:rPr>
                <w:rFonts w:asciiTheme="majorHAnsi" w:eastAsiaTheme="minorEastAsia" w:hAnsiTheme="majorHAnsi" w:cstheme="minorBidi"/>
                <w:noProof/>
                <w:lang w:bidi="ar-SA"/>
              </w:rPr>
              <w:tab/>
            </w:r>
            <w:r w:rsidR="00203D32" w:rsidRPr="00AE6654">
              <w:rPr>
                <w:rStyle w:val="Hyperlink"/>
                <w:rFonts w:asciiTheme="majorHAnsi" w:hAnsiTheme="majorHAnsi"/>
                <w:noProof/>
              </w:rPr>
              <w:t>Tajnost dokumentacije</w:t>
            </w:r>
            <w:r w:rsidR="00203D32" w:rsidRPr="00AE6654">
              <w:rPr>
                <w:rFonts w:asciiTheme="majorHAnsi" w:hAnsiTheme="majorHAnsi"/>
                <w:noProof/>
                <w:webHidden/>
              </w:rPr>
              <w:tab/>
            </w:r>
            <w:r w:rsidR="00203D32" w:rsidRPr="00AE6654">
              <w:rPr>
                <w:rFonts w:asciiTheme="majorHAnsi" w:hAnsiTheme="majorHAnsi"/>
                <w:noProof/>
                <w:webHidden/>
              </w:rPr>
              <w:fldChar w:fldCharType="begin"/>
            </w:r>
            <w:r w:rsidR="00203D32" w:rsidRPr="00AE6654">
              <w:rPr>
                <w:rFonts w:asciiTheme="majorHAnsi" w:hAnsiTheme="majorHAnsi"/>
                <w:noProof/>
                <w:webHidden/>
              </w:rPr>
              <w:instrText xml:space="preserve"> PAGEREF _Toc93654679 \h </w:instrText>
            </w:r>
            <w:r w:rsidR="00203D32" w:rsidRPr="00AE6654">
              <w:rPr>
                <w:rFonts w:asciiTheme="majorHAnsi" w:hAnsiTheme="majorHAnsi"/>
                <w:noProof/>
                <w:webHidden/>
              </w:rPr>
            </w:r>
            <w:r w:rsidR="00203D32" w:rsidRPr="00AE6654">
              <w:rPr>
                <w:rFonts w:asciiTheme="majorHAnsi" w:hAnsiTheme="majorHAnsi"/>
                <w:noProof/>
                <w:webHidden/>
              </w:rPr>
              <w:fldChar w:fldCharType="separate"/>
            </w:r>
            <w:r w:rsidR="00203D32" w:rsidRPr="00AE6654">
              <w:rPr>
                <w:rFonts w:asciiTheme="majorHAnsi" w:hAnsiTheme="majorHAnsi"/>
                <w:noProof/>
                <w:webHidden/>
              </w:rPr>
              <w:t>10</w:t>
            </w:r>
            <w:r w:rsidR="00203D32" w:rsidRPr="00AE6654">
              <w:rPr>
                <w:rFonts w:asciiTheme="majorHAnsi" w:hAnsiTheme="majorHAnsi"/>
                <w:noProof/>
                <w:webHidden/>
              </w:rPr>
              <w:fldChar w:fldCharType="end"/>
            </w:r>
          </w:hyperlink>
        </w:p>
        <w:p w14:paraId="030D848D" w14:textId="7958C109" w:rsidR="00203D32" w:rsidRPr="00AE6654" w:rsidRDefault="004852E2">
          <w:pPr>
            <w:pStyle w:val="TOC1"/>
            <w:tabs>
              <w:tab w:val="right" w:leader="dot" w:pos="9300"/>
            </w:tabs>
            <w:rPr>
              <w:rFonts w:asciiTheme="majorHAnsi" w:eastAsiaTheme="minorEastAsia" w:hAnsiTheme="majorHAnsi" w:cstheme="minorBidi"/>
              <w:noProof/>
              <w:sz w:val="22"/>
              <w:szCs w:val="22"/>
              <w:lang w:bidi="ar-SA"/>
            </w:rPr>
          </w:pPr>
          <w:hyperlink w:anchor="_Toc93654680" w:history="1">
            <w:r w:rsidR="00203D32" w:rsidRPr="00AE6654">
              <w:rPr>
                <w:rStyle w:val="Hyperlink"/>
                <w:rFonts w:asciiTheme="majorHAnsi" w:hAnsiTheme="majorHAnsi"/>
                <w:noProof/>
                <w:spacing w:val="-1"/>
              </w:rPr>
              <w:t>6.</w:t>
            </w:r>
            <w:r w:rsidR="00203D32" w:rsidRPr="00AE6654">
              <w:rPr>
                <w:rFonts w:asciiTheme="majorHAnsi" w:eastAsiaTheme="minorEastAsia" w:hAnsiTheme="majorHAnsi" w:cstheme="minorBidi"/>
                <w:noProof/>
                <w:sz w:val="22"/>
                <w:szCs w:val="22"/>
                <w:lang w:bidi="ar-SA"/>
              </w:rPr>
              <w:t xml:space="preserve"> </w:t>
            </w:r>
            <w:r w:rsidR="00203D32" w:rsidRPr="00AE6654">
              <w:rPr>
                <w:rStyle w:val="Hyperlink"/>
                <w:rFonts w:asciiTheme="majorHAnsi" w:hAnsiTheme="majorHAnsi"/>
                <w:noProof/>
              </w:rPr>
              <w:t>NAČIN I ROK DOSTAVE</w:t>
            </w:r>
            <w:r w:rsidR="00203D32" w:rsidRPr="00AE6654">
              <w:rPr>
                <w:rStyle w:val="Hyperlink"/>
                <w:rFonts w:asciiTheme="majorHAnsi" w:hAnsiTheme="majorHAnsi"/>
                <w:noProof/>
                <w:spacing w:val="-3"/>
              </w:rPr>
              <w:t xml:space="preserve"> </w:t>
            </w:r>
            <w:r w:rsidR="00203D32" w:rsidRPr="00AE6654">
              <w:rPr>
                <w:rStyle w:val="Hyperlink"/>
                <w:rFonts w:asciiTheme="majorHAnsi" w:hAnsiTheme="majorHAnsi"/>
                <w:noProof/>
              </w:rPr>
              <w:t>PONUDE</w:t>
            </w:r>
            <w:r w:rsidR="00203D32" w:rsidRPr="00AE6654">
              <w:rPr>
                <w:rFonts w:asciiTheme="majorHAnsi" w:hAnsiTheme="majorHAnsi"/>
                <w:noProof/>
                <w:webHidden/>
              </w:rPr>
              <w:tab/>
            </w:r>
            <w:r w:rsidR="00203D32" w:rsidRPr="00AE6654">
              <w:rPr>
                <w:rFonts w:asciiTheme="majorHAnsi" w:hAnsiTheme="majorHAnsi"/>
                <w:noProof/>
                <w:webHidden/>
              </w:rPr>
              <w:fldChar w:fldCharType="begin"/>
            </w:r>
            <w:r w:rsidR="00203D32" w:rsidRPr="00AE6654">
              <w:rPr>
                <w:rFonts w:asciiTheme="majorHAnsi" w:hAnsiTheme="majorHAnsi"/>
                <w:noProof/>
                <w:webHidden/>
              </w:rPr>
              <w:instrText xml:space="preserve"> PAGEREF _Toc93654680 \h </w:instrText>
            </w:r>
            <w:r w:rsidR="00203D32" w:rsidRPr="00AE6654">
              <w:rPr>
                <w:rFonts w:asciiTheme="majorHAnsi" w:hAnsiTheme="majorHAnsi"/>
                <w:noProof/>
                <w:webHidden/>
              </w:rPr>
            </w:r>
            <w:r w:rsidR="00203D32" w:rsidRPr="00AE6654">
              <w:rPr>
                <w:rFonts w:asciiTheme="majorHAnsi" w:hAnsiTheme="majorHAnsi"/>
                <w:noProof/>
                <w:webHidden/>
              </w:rPr>
              <w:fldChar w:fldCharType="separate"/>
            </w:r>
            <w:r w:rsidR="00203D32" w:rsidRPr="00AE6654">
              <w:rPr>
                <w:rFonts w:asciiTheme="majorHAnsi" w:hAnsiTheme="majorHAnsi"/>
                <w:noProof/>
                <w:webHidden/>
              </w:rPr>
              <w:t>11</w:t>
            </w:r>
            <w:r w:rsidR="00203D32" w:rsidRPr="00AE6654">
              <w:rPr>
                <w:rFonts w:asciiTheme="majorHAnsi" w:hAnsiTheme="majorHAnsi"/>
                <w:noProof/>
                <w:webHidden/>
              </w:rPr>
              <w:fldChar w:fldCharType="end"/>
            </w:r>
          </w:hyperlink>
        </w:p>
        <w:p w14:paraId="38A2D729" w14:textId="5DEE43BC" w:rsidR="00203D32" w:rsidRPr="00AE6654" w:rsidRDefault="004852E2">
          <w:pPr>
            <w:pStyle w:val="TOC1"/>
            <w:tabs>
              <w:tab w:val="right" w:leader="dot" w:pos="9300"/>
            </w:tabs>
            <w:rPr>
              <w:rFonts w:asciiTheme="majorHAnsi" w:eastAsiaTheme="minorEastAsia" w:hAnsiTheme="majorHAnsi" w:cstheme="minorBidi"/>
              <w:noProof/>
              <w:sz w:val="22"/>
              <w:szCs w:val="22"/>
              <w:lang w:bidi="ar-SA"/>
            </w:rPr>
          </w:pPr>
          <w:hyperlink w:anchor="_Toc93654681" w:history="1">
            <w:r w:rsidR="00203D32" w:rsidRPr="00AE6654">
              <w:rPr>
                <w:rStyle w:val="Hyperlink"/>
                <w:rFonts w:asciiTheme="majorHAnsi" w:hAnsiTheme="majorHAnsi"/>
                <w:noProof/>
                <w:spacing w:val="-1"/>
              </w:rPr>
              <w:t>7.</w:t>
            </w:r>
            <w:r w:rsidR="00203D32" w:rsidRPr="00AE6654">
              <w:rPr>
                <w:rFonts w:asciiTheme="majorHAnsi" w:eastAsiaTheme="minorEastAsia" w:hAnsiTheme="majorHAnsi" w:cstheme="minorBidi"/>
                <w:noProof/>
                <w:sz w:val="22"/>
                <w:szCs w:val="22"/>
                <w:lang w:bidi="ar-SA"/>
              </w:rPr>
              <w:t xml:space="preserve"> </w:t>
            </w:r>
            <w:r w:rsidR="00203D32" w:rsidRPr="00AE6654">
              <w:rPr>
                <w:rStyle w:val="Hyperlink"/>
                <w:rFonts w:asciiTheme="majorHAnsi" w:hAnsiTheme="majorHAnsi"/>
                <w:noProof/>
              </w:rPr>
              <w:t xml:space="preserve">SPECIFIKACIJA  KRITERIJA  ZA   ODABIR </w:t>
            </w:r>
            <w:r w:rsidR="00203D32" w:rsidRPr="00AE6654">
              <w:rPr>
                <w:rStyle w:val="Hyperlink"/>
                <w:rFonts w:asciiTheme="majorHAnsi" w:hAnsiTheme="majorHAnsi"/>
                <w:noProof/>
                <w:spacing w:val="28"/>
              </w:rPr>
              <w:t xml:space="preserve"> </w:t>
            </w:r>
            <w:r w:rsidR="00203D32" w:rsidRPr="00AE6654">
              <w:rPr>
                <w:rStyle w:val="Hyperlink"/>
                <w:rFonts w:asciiTheme="majorHAnsi" w:hAnsiTheme="majorHAnsi"/>
                <w:noProof/>
              </w:rPr>
              <w:t xml:space="preserve">PONUDE </w:t>
            </w:r>
            <w:r w:rsidR="00203D32" w:rsidRPr="00AE6654">
              <w:rPr>
                <w:rStyle w:val="Hyperlink"/>
                <w:rFonts w:asciiTheme="majorHAnsi" w:hAnsiTheme="majorHAnsi"/>
                <w:noProof/>
                <w:spacing w:val="24"/>
              </w:rPr>
              <w:t xml:space="preserve"> </w:t>
            </w:r>
            <w:r w:rsidR="00203D32" w:rsidRPr="00AE6654">
              <w:rPr>
                <w:rStyle w:val="Hyperlink"/>
                <w:rFonts w:asciiTheme="majorHAnsi" w:hAnsiTheme="majorHAnsi"/>
                <w:noProof/>
              </w:rPr>
              <w:t>KOJI SE PRIMJENJUJU U POSTUPKU</w:t>
            </w:r>
            <w:r w:rsidR="00203D32" w:rsidRPr="00AE6654">
              <w:rPr>
                <w:rStyle w:val="Hyperlink"/>
                <w:rFonts w:asciiTheme="majorHAnsi" w:hAnsiTheme="majorHAnsi"/>
                <w:noProof/>
                <w:spacing w:val="-3"/>
              </w:rPr>
              <w:t xml:space="preserve"> </w:t>
            </w:r>
            <w:r w:rsidR="00203D32" w:rsidRPr="00AE6654">
              <w:rPr>
                <w:rStyle w:val="Hyperlink"/>
                <w:rFonts w:asciiTheme="majorHAnsi" w:hAnsiTheme="majorHAnsi"/>
                <w:noProof/>
              </w:rPr>
              <w:t>NABAVE</w:t>
            </w:r>
            <w:r w:rsidR="00203D32" w:rsidRPr="00AE6654">
              <w:rPr>
                <w:rFonts w:asciiTheme="majorHAnsi" w:hAnsiTheme="majorHAnsi"/>
                <w:noProof/>
                <w:webHidden/>
              </w:rPr>
              <w:tab/>
            </w:r>
            <w:r w:rsidR="00203D32" w:rsidRPr="00AE6654">
              <w:rPr>
                <w:rFonts w:asciiTheme="majorHAnsi" w:hAnsiTheme="majorHAnsi"/>
                <w:noProof/>
                <w:webHidden/>
              </w:rPr>
              <w:fldChar w:fldCharType="begin"/>
            </w:r>
            <w:r w:rsidR="00203D32" w:rsidRPr="00AE6654">
              <w:rPr>
                <w:rFonts w:asciiTheme="majorHAnsi" w:hAnsiTheme="majorHAnsi"/>
                <w:noProof/>
                <w:webHidden/>
              </w:rPr>
              <w:instrText xml:space="preserve"> PAGEREF _Toc93654681 \h </w:instrText>
            </w:r>
            <w:r w:rsidR="00203D32" w:rsidRPr="00AE6654">
              <w:rPr>
                <w:rFonts w:asciiTheme="majorHAnsi" w:hAnsiTheme="majorHAnsi"/>
                <w:noProof/>
                <w:webHidden/>
              </w:rPr>
            </w:r>
            <w:r w:rsidR="00203D32" w:rsidRPr="00AE6654">
              <w:rPr>
                <w:rFonts w:asciiTheme="majorHAnsi" w:hAnsiTheme="majorHAnsi"/>
                <w:noProof/>
                <w:webHidden/>
              </w:rPr>
              <w:fldChar w:fldCharType="separate"/>
            </w:r>
            <w:r w:rsidR="00203D32" w:rsidRPr="00AE6654">
              <w:rPr>
                <w:rFonts w:asciiTheme="majorHAnsi" w:hAnsiTheme="majorHAnsi"/>
                <w:noProof/>
                <w:webHidden/>
              </w:rPr>
              <w:t>11</w:t>
            </w:r>
            <w:r w:rsidR="00203D32" w:rsidRPr="00AE6654">
              <w:rPr>
                <w:rFonts w:asciiTheme="majorHAnsi" w:hAnsiTheme="majorHAnsi"/>
                <w:noProof/>
                <w:webHidden/>
              </w:rPr>
              <w:fldChar w:fldCharType="end"/>
            </w:r>
          </w:hyperlink>
        </w:p>
        <w:p w14:paraId="5A2513BE" w14:textId="37AB53C1" w:rsidR="00203D32" w:rsidRPr="00AE6654" w:rsidRDefault="004852E2">
          <w:pPr>
            <w:pStyle w:val="TOC1"/>
            <w:tabs>
              <w:tab w:val="right" w:leader="dot" w:pos="9300"/>
            </w:tabs>
            <w:rPr>
              <w:rFonts w:asciiTheme="majorHAnsi" w:eastAsiaTheme="minorEastAsia" w:hAnsiTheme="majorHAnsi" w:cstheme="minorBidi"/>
              <w:noProof/>
              <w:sz w:val="22"/>
              <w:szCs w:val="22"/>
              <w:lang w:bidi="ar-SA"/>
            </w:rPr>
          </w:pPr>
          <w:hyperlink w:anchor="_Toc93654682" w:history="1">
            <w:r w:rsidR="00203D32" w:rsidRPr="00AE6654">
              <w:rPr>
                <w:rStyle w:val="Hyperlink"/>
                <w:rFonts w:asciiTheme="majorHAnsi" w:hAnsiTheme="majorHAnsi"/>
                <w:noProof/>
                <w:spacing w:val="-1"/>
              </w:rPr>
              <w:t>8.</w:t>
            </w:r>
            <w:r w:rsidR="00203D32" w:rsidRPr="00AE6654">
              <w:rPr>
                <w:rFonts w:asciiTheme="majorHAnsi" w:eastAsiaTheme="minorEastAsia" w:hAnsiTheme="majorHAnsi" w:cstheme="minorBidi"/>
                <w:noProof/>
                <w:sz w:val="22"/>
                <w:szCs w:val="22"/>
                <w:lang w:bidi="ar-SA"/>
              </w:rPr>
              <w:t xml:space="preserve"> </w:t>
            </w:r>
            <w:r w:rsidR="00203D32" w:rsidRPr="00AE6654">
              <w:rPr>
                <w:rStyle w:val="Hyperlink"/>
                <w:rFonts w:asciiTheme="majorHAnsi" w:hAnsiTheme="majorHAnsi"/>
                <w:noProof/>
              </w:rPr>
              <w:t>JAMSTVA</w:t>
            </w:r>
            <w:r w:rsidR="00203D32" w:rsidRPr="00AE6654">
              <w:rPr>
                <w:rFonts w:asciiTheme="majorHAnsi" w:hAnsiTheme="majorHAnsi"/>
                <w:noProof/>
                <w:webHidden/>
              </w:rPr>
              <w:tab/>
            </w:r>
            <w:r w:rsidR="00203D32" w:rsidRPr="00AE6654">
              <w:rPr>
                <w:rFonts w:asciiTheme="majorHAnsi" w:hAnsiTheme="majorHAnsi"/>
                <w:noProof/>
                <w:webHidden/>
              </w:rPr>
              <w:fldChar w:fldCharType="begin"/>
            </w:r>
            <w:r w:rsidR="00203D32" w:rsidRPr="00AE6654">
              <w:rPr>
                <w:rFonts w:asciiTheme="majorHAnsi" w:hAnsiTheme="majorHAnsi"/>
                <w:noProof/>
                <w:webHidden/>
              </w:rPr>
              <w:instrText xml:space="preserve"> PAGEREF _Toc93654682 \h </w:instrText>
            </w:r>
            <w:r w:rsidR="00203D32" w:rsidRPr="00AE6654">
              <w:rPr>
                <w:rFonts w:asciiTheme="majorHAnsi" w:hAnsiTheme="majorHAnsi"/>
                <w:noProof/>
                <w:webHidden/>
              </w:rPr>
            </w:r>
            <w:r w:rsidR="00203D32" w:rsidRPr="00AE6654">
              <w:rPr>
                <w:rFonts w:asciiTheme="majorHAnsi" w:hAnsiTheme="majorHAnsi"/>
                <w:noProof/>
                <w:webHidden/>
              </w:rPr>
              <w:fldChar w:fldCharType="separate"/>
            </w:r>
            <w:r w:rsidR="00203D32" w:rsidRPr="00AE6654">
              <w:rPr>
                <w:rFonts w:asciiTheme="majorHAnsi" w:hAnsiTheme="majorHAnsi"/>
                <w:noProof/>
                <w:webHidden/>
              </w:rPr>
              <w:t>11</w:t>
            </w:r>
            <w:r w:rsidR="00203D32" w:rsidRPr="00AE6654">
              <w:rPr>
                <w:rFonts w:asciiTheme="majorHAnsi" w:hAnsiTheme="majorHAnsi"/>
                <w:noProof/>
                <w:webHidden/>
              </w:rPr>
              <w:fldChar w:fldCharType="end"/>
            </w:r>
          </w:hyperlink>
        </w:p>
        <w:p w14:paraId="5B733451" w14:textId="73A96D3B" w:rsidR="00203D32" w:rsidRPr="00AE6654" w:rsidRDefault="004852E2">
          <w:pPr>
            <w:pStyle w:val="TOC2"/>
            <w:tabs>
              <w:tab w:val="left" w:pos="1100"/>
              <w:tab w:val="right" w:leader="dot" w:pos="9300"/>
            </w:tabs>
            <w:rPr>
              <w:rFonts w:asciiTheme="majorHAnsi" w:eastAsiaTheme="minorEastAsia" w:hAnsiTheme="majorHAnsi" w:cstheme="minorBidi"/>
              <w:noProof/>
              <w:lang w:bidi="ar-SA"/>
            </w:rPr>
          </w:pPr>
          <w:hyperlink w:anchor="_Toc93654683" w:history="1">
            <w:r w:rsidR="00203D32" w:rsidRPr="00AE6654">
              <w:rPr>
                <w:rStyle w:val="Hyperlink"/>
                <w:rFonts w:asciiTheme="majorHAnsi" w:hAnsiTheme="majorHAnsi"/>
                <w:noProof/>
                <w:w w:val="99"/>
              </w:rPr>
              <w:t>8.1.</w:t>
            </w:r>
            <w:r w:rsidR="00203D32" w:rsidRPr="00AE6654">
              <w:rPr>
                <w:rFonts w:asciiTheme="majorHAnsi" w:eastAsiaTheme="minorEastAsia" w:hAnsiTheme="majorHAnsi" w:cstheme="minorBidi"/>
                <w:noProof/>
                <w:lang w:bidi="ar-SA"/>
              </w:rPr>
              <w:tab/>
            </w:r>
            <w:r w:rsidR="00203D32" w:rsidRPr="00AE6654">
              <w:rPr>
                <w:rStyle w:val="Hyperlink"/>
                <w:rFonts w:asciiTheme="majorHAnsi" w:hAnsiTheme="majorHAnsi"/>
                <w:noProof/>
              </w:rPr>
              <w:t>Jamstvo za ozbiljnost ponude</w:t>
            </w:r>
            <w:r w:rsidR="00203D32" w:rsidRPr="00AE6654">
              <w:rPr>
                <w:rFonts w:asciiTheme="majorHAnsi" w:hAnsiTheme="majorHAnsi"/>
                <w:noProof/>
                <w:webHidden/>
              </w:rPr>
              <w:tab/>
            </w:r>
            <w:r w:rsidR="00203D32" w:rsidRPr="00AE6654">
              <w:rPr>
                <w:rFonts w:asciiTheme="majorHAnsi" w:hAnsiTheme="majorHAnsi"/>
                <w:noProof/>
                <w:webHidden/>
              </w:rPr>
              <w:fldChar w:fldCharType="begin"/>
            </w:r>
            <w:r w:rsidR="00203D32" w:rsidRPr="00AE6654">
              <w:rPr>
                <w:rFonts w:asciiTheme="majorHAnsi" w:hAnsiTheme="majorHAnsi"/>
                <w:noProof/>
                <w:webHidden/>
              </w:rPr>
              <w:instrText xml:space="preserve"> PAGEREF _Toc93654683 \h </w:instrText>
            </w:r>
            <w:r w:rsidR="00203D32" w:rsidRPr="00AE6654">
              <w:rPr>
                <w:rFonts w:asciiTheme="majorHAnsi" w:hAnsiTheme="majorHAnsi"/>
                <w:noProof/>
                <w:webHidden/>
              </w:rPr>
            </w:r>
            <w:r w:rsidR="00203D32" w:rsidRPr="00AE6654">
              <w:rPr>
                <w:rFonts w:asciiTheme="majorHAnsi" w:hAnsiTheme="majorHAnsi"/>
                <w:noProof/>
                <w:webHidden/>
              </w:rPr>
              <w:fldChar w:fldCharType="separate"/>
            </w:r>
            <w:r w:rsidR="00203D32" w:rsidRPr="00AE6654">
              <w:rPr>
                <w:rFonts w:asciiTheme="majorHAnsi" w:hAnsiTheme="majorHAnsi"/>
                <w:noProof/>
                <w:webHidden/>
              </w:rPr>
              <w:t>11</w:t>
            </w:r>
            <w:r w:rsidR="00203D32" w:rsidRPr="00AE6654">
              <w:rPr>
                <w:rFonts w:asciiTheme="majorHAnsi" w:hAnsiTheme="majorHAnsi"/>
                <w:noProof/>
                <w:webHidden/>
              </w:rPr>
              <w:fldChar w:fldCharType="end"/>
            </w:r>
          </w:hyperlink>
        </w:p>
        <w:p w14:paraId="6DAAEE86" w14:textId="4A6D956B" w:rsidR="00203D32" w:rsidRPr="00AE6654" w:rsidRDefault="004852E2">
          <w:pPr>
            <w:pStyle w:val="TOC2"/>
            <w:tabs>
              <w:tab w:val="left" w:pos="1100"/>
              <w:tab w:val="right" w:leader="dot" w:pos="9300"/>
            </w:tabs>
            <w:rPr>
              <w:rFonts w:asciiTheme="majorHAnsi" w:eastAsiaTheme="minorEastAsia" w:hAnsiTheme="majorHAnsi" w:cstheme="minorBidi"/>
              <w:noProof/>
              <w:lang w:bidi="ar-SA"/>
            </w:rPr>
          </w:pPr>
          <w:hyperlink w:anchor="_Toc93654684" w:history="1">
            <w:r w:rsidR="00203D32" w:rsidRPr="00AE6654">
              <w:rPr>
                <w:rStyle w:val="Hyperlink"/>
                <w:rFonts w:asciiTheme="majorHAnsi" w:hAnsiTheme="majorHAnsi"/>
                <w:noProof/>
                <w:w w:val="99"/>
              </w:rPr>
              <w:t>8.2.</w:t>
            </w:r>
            <w:r w:rsidR="00203D32" w:rsidRPr="00AE6654">
              <w:rPr>
                <w:rFonts w:asciiTheme="majorHAnsi" w:eastAsiaTheme="minorEastAsia" w:hAnsiTheme="majorHAnsi" w:cstheme="minorBidi"/>
                <w:noProof/>
                <w:lang w:bidi="ar-SA"/>
              </w:rPr>
              <w:tab/>
            </w:r>
            <w:r w:rsidR="00203D32" w:rsidRPr="00AE6654">
              <w:rPr>
                <w:rStyle w:val="Hyperlink"/>
                <w:rFonts w:asciiTheme="majorHAnsi" w:hAnsiTheme="majorHAnsi"/>
                <w:noProof/>
              </w:rPr>
              <w:t>Jamstvo za uredno ispunjenje ugovora</w:t>
            </w:r>
            <w:r w:rsidR="00203D32" w:rsidRPr="00AE6654">
              <w:rPr>
                <w:rFonts w:asciiTheme="majorHAnsi" w:hAnsiTheme="majorHAnsi"/>
                <w:noProof/>
                <w:webHidden/>
              </w:rPr>
              <w:tab/>
            </w:r>
            <w:r w:rsidR="00203D32" w:rsidRPr="00AE6654">
              <w:rPr>
                <w:rFonts w:asciiTheme="majorHAnsi" w:hAnsiTheme="majorHAnsi"/>
                <w:noProof/>
                <w:webHidden/>
              </w:rPr>
              <w:fldChar w:fldCharType="begin"/>
            </w:r>
            <w:r w:rsidR="00203D32" w:rsidRPr="00AE6654">
              <w:rPr>
                <w:rFonts w:asciiTheme="majorHAnsi" w:hAnsiTheme="majorHAnsi"/>
                <w:noProof/>
                <w:webHidden/>
              </w:rPr>
              <w:instrText xml:space="preserve"> PAGEREF _Toc93654684 \h </w:instrText>
            </w:r>
            <w:r w:rsidR="00203D32" w:rsidRPr="00AE6654">
              <w:rPr>
                <w:rFonts w:asciiTheme="majorHAnsi" w:hAnsiTheme="majorHAnsi"/>
                <w:noProof/>
                <w:webHidden/>
              </w:rPr>
            </w:r>
            <w:r w:rsidR="00203D32" w:rsidRPr="00AE6654">
              <w:rPr>
                <w:rFonts w:asciiTheme="majorHAnsi" w:hAnsiTheme="majorHAnsi"/>
                <w:noProof/>
                <w:webHidden/>
              </w:rPr>
              <w:fldChar w:fldCharType="separate"/>
            </w:r>
            <w:r w:rsidR="00203D32" w:rsidRPr="00AE6654">
              <w:rPr>
                <w:rFonts w:asciiTheme="majorHAnsi" w:hAnsiTheme="majorHAnsi"/>
                <w:noProof/>
                <w:webHidden/>
              </w:rPr>
              <w:t>12</w:t>
            </w:r>
            <w:r w:rsidR="00203D32" w:rsidRPr="00AE6654">
              <w:rPr>
                <w:rFonts w:asciiTheme="majorHAnsi" w:hAnsiTheme="majorHAnsi"/>
                <w:noProof/>
                <w:webHidden/>
              </w:rPr>
              <w:fldChar w:fldCharType="end"/>
            </w:r>
          </w:hyperlink>
        </w:p>
        <w:p w14:paraId="518D887C" w14:textId="5A353807" w:rsidR="00203D32" w:rsidRPr="00AE6654" w:rsidRDefault="004852E2">
          <w:pPr>
            <w:pStyle w:val="TOC2"/>
            <w:tabs>
              <w:tab w:val="left" w:pos="1100"/>
              <w:tab w:val="right" w:leader="dot" w:pos="9300"/>
            </w:tabs>
            <w:rPr>
              <w:rFonts w:asciiTheme="majorHAnsi" w:eastAsiaTheme="minorEastAsia" w:hAnsiTheme="majorHAnsi" w:cstheme="minorBidi"/>
              <w:noProof/>
              <w:lang w:bidi="ar-SA"/>
            </w:rPr>
          </w:pPr>
          <w:hyperlink w:anchor="_Toc93654685" w:history="1">
            <w:r w:rsidR="00203D32" w:rsidRPr="00AE6654">
              <w:rPr>
                <w:rStyle w:val="Hyperlink"/>
                <w:rFonts w:asciiTheme="majorHAnsi" w:eastAsia="Calibri Light" w:hAnsiTheme="majorHAnsi" w:cs="Calibri Light"/>
                <w:noProof/>
                <w:w w:val="99"/>
              </w:rPr>
              <w:t>8.3.</w:t>
            </w:r>
            <w:r w:rsidR="00203D32" w:rsidRPr="00AE6654">
              <w:rPr>
                <w:rFonts w:asciiTheme="majorHAnsi" w:eastAsiaTheme="minorEastAsia" w:hAnsiTheme="majorHAnsi" w:cstheme="minorBidi"/>
                <w:noProof/>
                <w:lang w:bidi="ar-SA"/>
              </w:rPr>
              <w:tab/>
            </w:r>
            <w:r w:rsidR="00203D32" w:rsidRPr="00AE6654">
              <w:rPr>
                <w:rStyle w:val="Hyperlink"/>
                <w:rFonts w:asciiTheme="majorHAnsi" w:hAnsiTheme="majorHAnsi" w:cs="Calibri Light"/>
                <w:noProof/>
              </w:rPr>
              <w:t>Jamstvo za otklanjanje nedostataka u jamstvenom roku</w:t>
            </w:r>
            <w:r w:rsidR="00203D32" w:rsidRPr="00AE6654">
              <w:rPr>
                <w:rFonts w:asciiTheme="majorHAnsi" w:hAnsiTheme="majorHAnsi"/>
                <w:noProof/>
                <w:webHidden/>
              </w:rPr>
              <w:tab/>
            </w:r>
            <w:r w:rsidR="00203D32" w:rsidRPr="00AE6654">
              <w:rPr>
                <w:rFonts w:asciiTheme="majorHAnsi" w:hAnsiTheme="majorHAnsi"/>
                <w:noProof/>
                <w:webHidden/>
              </w:rPr>
              <w:fldChar w:fldCharType="begin"/>
            </w:r>
            <w:r w:rsidR="00203D32" w:rsidRPr="00AE6654">
              <w:rPr>
                <w:rFonts w:asciiTheme="majorHAnsi" w:hAnsiTheme="majorHAnsi"/>
                <w:noProof/>
                <w:webHidden/>
              </w:rPr>
              <w:instrText xml:space="preserve"> PAGEREF _Toc93654685 \h </w:instrText>
            </w:r>
            <w:r w:rsidR="00203D32" w:rsidRPr="00AE6654">
              <w:rPr>
                <w:rFonts w:asciiTheme="majorHAnsi" w:hAnsiTheme="majorHAnsi"/>
                <w:noProof/>
                <w:webHidden/>
              </w:rPr>
            </w:r>
            <w:r w:rsidR="00203D32" w:rsidRPr="00AE6654">
              <w:rPr>
                <w:rFonts w:asciiTheme="majorHAnsi" w:hAnsiTheme="majorHAnsi"/>
                <w:noProof/>
                <w:webHidden/>
              </w:rPr>
              <w:fldChar w:fldCharType="separate"/>
            </w:r>
            <w:r w:rsidR="00203D32" w:rsidRPr="00AE6654">
              <w:rPr>
                <w:rFonts w:asciiTheme="majorHAnsi" w:hAnsiTheme="majorHAnsi"/>
                <w:noProof/>
                <w:webHidden/>
              </w:rPr>
              <w:t>12</w:t>
            </w:r>
            <w:r w:rsidR="00203D32" w:rsidRPr="00AE6654">
              <w:rPr>
                <w:rFonts w:asciiTheme="majorHAnsi" w:hAnsiTheme="majorHAnsi"/>
                <w:noProof/>
                <w:webHidden/>
              </w:rPr>
              <w:fldChar w:fldCharType="end"/>
            </w:r>
          </w:hyperlink>
        </w:p>
        <w:p w14:paraId="3DB9D5FD" w14:textId="49D7904A" w:rsidR="00203D32" w:rsidRPr="00AE6654" w:rsidRDefault="004852E2">
          <w:pPr>
            <w:pStyle w:val="TOC1"/>
            <w:tabs>
              <w:tab w:val="right" w:leader="dot" w:pos="9300"/>
            </w:tabs>
            <w:rPr>
              <w:rFonts w:asciiTheme="majorHAnsi" w:eastAsiaTheme="minorEastAsia" w:hAnsiTheme="majorHAnsi" w:cstheme="minorBidi"/>
              <w:noProof/>
              <w:sz w:val="22"/>
              <w:szCs w:val="22"/>
              <w:lang w:bidi="ar-SA"/>
            </w:rPr>
          </w:pPr>
          <w:hyperlink w:anchor="_Toc93654686" w:history="1">
            <w:r w:rsidR="00203D32" w:rsidRPr="00AE6654">
              <w:rPr>
                <w:rStyle w:val="Hyperlink"/>
                <w:rFonts w:asciiTheme="majorHAnsi" w:hAnsiTheme="majorHAnsi"/>
                <w:noProof/>
                <w:spacing w:val="-1"/>
              </w:rPr>
              <w:t>9.</w:t>
            </w:r>
            <w:r w:rsidR="00203D32" w:rsidRPr="00AE6654">
              <w:rPr>
                <w:rFonts w:asciiTheme="majorHAnsi" w:eastAsiaTheme="minorEastAsia" w:hAnsiTheme="majorHAnsi" w:cstheme="minorBidi"/>
                <w:noProof/>
                <w:sz w:val="22"/>
                <w:szCs w:val="22"/>
                <w:lang w:bidi="ar-SA"/>
              </w:rPr>
              <w:t xml:space="preserve"> </w:t>
            </w:r>
            <w:r w:rsidR="00203D32" w:rsidRPr="00AE6654">
              <w:rPr>
                <w:rStyle w:val="Hyperlink"/>
                <w:rFonts w:asciiTheme="majorHAnsi" w:hAnsiTheme="majorHAnsi"/>
                <w:noProof/>
              </w:rPr>
              <w:t>PREGLED I OCJENA</w:t>
            </w:r>
            <w:r w:rsidR="00203D32" w:rsidRPr="00AE6654">
              <w:rPr>
                <w:rStyle w:val="Hyperlink"/>
                <w:rFonts w:asciiTheme="majorHAnsi" w:hAnsiTheme="majorHAnsi"/>
                <w:noProof/>
                <w:spacing w:val="-3"/>
              </w:rPr>
              <w:t xml:space="preserve"> </w:t>
            </w:r>
            <w:r w:rsidR="00203D32" w:rsidRPr="00AE6654">
              <w:rPr>
                <w:rStyle w:val="Hyperlink"/>
                <w:rFonts w:asciiTheme="majorHAnsi" w:hAnsiTheme="majorHAnsi"/>
                <w:noProof/>
              </w:rPr>
              <w:t>PONUDA</w:t>
            </w:r>
            <w:r w:rsidR="00203D32" w:rsidRPr="00AE6654">
              <w:rPr>
                <w:rFonts w:asciiTheme="majorHAnsi" w:hAnsiTheme="majorHAnsi"/>
                <w:noProof/>
                <w:webHidden/>
              </w:rPr>
              <w:tab/>
            </w:r>
            <w:r w:rsidR="00203D32" w:rsidRPr="00AE6654">
              <w:rPr>
                <w:rFonts w:asciiTheme="majorHAnsi" w:hAnsiTheme="majorHAnsi"/>
                <w:noProof/>
                <w:webHidden/>
              </w:rPr>
              <w:fldChar w:fldCharType="begin"/>
            </w:r>
            <w:r w:rsidR="00203D32" w:rsidRPr="00AE6654">
              <w:rPr>
                <w:rFonts w:asciiTheme="majorHAnsi" w:hAnsiTheme="majorHAnsi"/>
                <w:noProof/>
                <w:webHidden/>
              </w:rPr>
              <w:instrText xml:space="preserve"> PAGEREF _Toc93654686 \h </w:instrText>
            </w:r>
            <w:r w:rsidR="00203D32" w:rsidRPr="00AE6654">
              <w:rPr>
                <w:rFonts w:asciiTheme="majorHAnsi" w:hAnsiTheme="majorHAnsi"/>
                <w:noProof/>
                <w:webHidden/>
              </w:rPr>
            </w:r>
            <w:r w:rsidR="00203D32" w:rsidRPr="00AE6654">
              <w:rPr>
                <w:rFonts w:asciiTheme="majorHAnsi" w:hAnsiTheme="majorHAnsi"/>
                <w:noProof/>
                <w:webHidden/>
              </w:rPr>
              <w:fldChar w:fldCharType="separate"/>
            </w:r>
            <w:r w:rsidR="00203D32" w:rsidRPr="00AE6654">
              <w:rPr>
                <w:rFonts w:asciiTheme="majorHAnsi" w:hAnsiTheme="majorHAnsi"/>
                <w:noProof/>
                <w:webHidden/>
              </w:rPr>
              <w:t>13</w:t>
            </w:r>
            <w:r w:rsidR="00203D32" w:rsidRPr="00AE6654">
              <w:rPr>
                <w:rFonts w:asciiTheme="majorHAnsi" w:hAnsiTheme="majorHAnsi"/>
                <w:noProof/>
                <w:webHidden/>
              </w:rPr>
              <w:fldChar w:fldCharType="end"/>
            </w:r>
          </w:hyperlink>
        </w:p>
        <w:p w14:paraId="1D5315B1" w14:textId="7C4541EB" w:rsidR="00203D32" w:rsidRPr="00AE6654" w:rsidRDefault="004852E2">
          <w:pPr>
            <w:pStyle w:val="TOC2"/>
            <w:tabs>
              <w:tab w:val="left" w:pos="1100"/>
              <w:tab w:val="right" w:leader="dot" w:pos="9300"/>
            </w:tabs>
            <w:rPr>
              <w:rFonts w:asciiTheme="majorHAnsi" w:eastAsiaTheme="minorEastAsia" w:hAnsiTheme="majorHAnsi" w:cstheme="minorBidi"/>
              <w:noProof/>
              <w:lang w:bidi="ar-SA"/>
            </w:rPr>
          </w:pPr>
          <w:hyperlink w:anchor="_Toc93654687" w:history="1">
            <w:r w:rsidR="00203D32" w:rsidRPr="00AE6654">
              <w:rPr>
                <w:rStyle w:val="Hyperlink"/>
                <w:rFonts w:asciiTheme="majorHAnsi" w:hAnsiTheme="majorHAnsi"/>
                <w:noProof/>
                <w:w w:val="99"/>
              </w:rPr>
              <w:t>9.1.</w:t>
            </w:r>
            <w:r w:rsidR="00203D32" w:rsidRPr="00AE6654">
              <w:rPr>
                <w:rFonts w:asciiTheme="majorHAnsi" w:eastAsiaTheme="minorEastAsia" w:hAnsiTheme="majorHAnsi" w:cstheme="minorBidi"/>
                <w:noProof/>
                <w:lang w:bidi="ar-SA"/>
              </w:rPr>
              <w:tab/>
            </w:r>
            <w:r w:rsidR="00203D32" w:rsidRPr="00AE6654">
              <w:rPr>
                <w:rStyle w:val="Hyperlink"/>
                <w:rFonts w:asciiTheme="majorHAnsi" w:hAnsiTheme="majorHAnsi"/>
                <w:noProof/>
              </w:rPr>
              <w:t>Pojašnjenja i</w:t>
            </w:r>
            <w:r w:rsidR="00203D32" w:rsidRPr="00AE6654">
              <w:rPr>
                <w:rStyle w:val="Hyperlink"/>
                <w:rFonts w:asciiTheme="majorHAnsi" w:hAnsiTheme="majorHAnsi"/>
                <w:noProof/>
                <w:spacing w:val="-1"/>
              </w:rPr>
              <w:t xml:space="preserve"> </w:t>
            </w:r>
            <w:r w:rsidR="00203D32" w:rsidRPr="00AE6654">
              <w:rPr>
                <w:rStyle w:val="Hyperlink"/>
                <w:rFonts w:asciiTheme="majorHAnsi" w:hAnsiTheme="majorHAnsi"/>
                <w:noProof/>
              </w:rPr>
              <w:t>upotpunjavanja</w:t>
            </w:r>
            <w:r w:rsidR="00203D32" w:rsidRPr="00AE6654">
              <w:rPr>
                <w:rFonts w:asciiTheme="majorHAnsi" w:hAnsiTheme="majorHAnsi"/>
                <w:noProof/>
                <w:webHidden/>
              </w:rPr>
              <w:tab/>
            </w:r>
            <w:r w:rsidR="00203D32" w:rsidRPr="00AE6654">
              <w:rPr>
                <w:rFonts w:asciiTheme="majorHAnsi" w:hAnsiTheme="majorHAnsi"/>
                <w:noProof/>
                <w:webHidden/>
              </w:rPr>
              <w:fldChar w:fldCharType="begin"/>
            </w:r>
            <w:r w:rsidR="00203D32" w:rsidRPr="00AE6654">
              <w:rPr>
                <w:rFonts w:asciiTheme="majorHAnsi" w:hAnsiTheme="majorHAnsi"/>
                <w:noProof/>
                <w:webHidden/>
              </w:rPr>
              <w:instrText xml:space="preserve"> PAGEREF _Toc93654687 \h </w:instrText>
            </w:r>
            <w:r w:rsidR="00203D32" w:rsidRPr="00AE6654">
              <w:rPr>
                <w:rFonts w:asciiTheme="majorHAnsi" w:hAnsiTheme="majorHAnsi"/>
                <w:noProof/>
                <w:webHidden/>
              </w:rPr>
            </w:r>
            <w:r w:rsidR="00203D32" w:rsidRPr="00AE6654">
              <w:rPr>
                <w:rFonts w:asciiTheme="majorHAnsi" w:hAnsiTheme="majorHAnsi"/>
                <w:noProof/>
                <w:webHidden/>
              </w:rPr>
              <w:fldChar w:fldCharType="separate"/>
            </w:r>
            <w:r w:rsidR="00203D32" w:rsidRPr="00AE6654">
              <w:rPr>
                <w:rFonts w:asciiTheme="majorHAnsi" w:hAnsiTheme="majorHAnsi"/>
                <w:noProof/>
                <w:webHidden/>
              </w:rPr>
              <w:t>13</w:t>
            </w:r>
            <w:r w:rsidR="00203D32" w:rsidRPr="00AE6654">
              <w:rPr>
                <w:rFonts w:asciiTheme="majorHAnsi" w:hAnsiTheme="majorHAnsi"/>
                <w:noProof/>
                <w:webHidden/>
              </w:rPr>
              <w:fldChar w:fldCharType="end"/>
            </w:r>
          </w:hyperlink>
        </w:p>
        <w:p w14:paraId="1773E56B" w14:textId="0D8CFB3B" w:rsidR="00203D32" w:rsidRPr="00AE6654" w:rsidRDefault="004852E2">
          <w:pPr>
            <w:pStyle w:val="TOC2"/>
            <w:tabs>
              <w:tab w:val="left" w:pos="1100"/>
              <w:tab w:val="right" w:leader="dot" w:pos="9300"/>
            </w:tabs>
            <w:rPr>
              <w:rFonts w:asciiTheme="majorHAnsi" w:eastAsiaTheme="minorEastAsia" w:hAnsiTheme="majorHAnsi" w:cstheme="minorBidi"/>
              <w:noProof/>
              <w:lang w:bidi="ar-SA"/>
            </w:rPr>
          </w:pPr>
          <w:hyperlink w:anchor="_Toc93654688" w:history="1">
            <w:r w:rsidR="00203D32" w:rsidRPr="00AE6654">
              <w:rPr>
                <w:rStyle w:val="Hyperlink"/>
                <w:rFonts w:asciiTheme="majorHAnsi" w:hAnsiTheme="majorHAnsi"/>
                <w:noProof/>
                <w:w w:val="99"/>
              </w:rPr>
              <w:t>9.2.</w:t>
            </w:r>
            <w:r w:rsidR="00203D32" w:rsidRPr="00AE6654">
              <w:rPr>
                <w:rFonts w:asciiTheme="majorHAnsi" w:eastAsiaTheme="minorEastAsia" w:hAnsiTheme="majorHAnsi" w:cstheme="minorBidi"/>
                <w:noProof/>
                <w:lang w:bidi="ar-SA"/>
              </w:rPr>
              <w:tab/>
            </w:r>
            <w:r w:rsidR="00203D32" w:rsidRPr="00AE6654">
              <w:rPr>
                <w:rStyle w:val="Hyperlink"/>
                <w:rFonts w:asciiTheme="majorHAnsi" w:hAnsiTheme="majorHAnsi"/>
                <w:noProof/>
              </w:rPr>
              <w:t>Odluke o odabiru, odbijanju ili</w:t>
            </w:r>
            <w:r w:rsidR="00203D32" w:rsidRPr="00AE6654">
              <w:rPr>
                <w:rStyle w:val="Hyperlink"/>
                <w:rFonts w:asciiTheme="majorHAnsi" w:hAnsiTheme="majorHAnsi"/>
                <w:noProof/>
                <w:spacing w:val="-2"/>
              </w:rPr>
              <w:t xml:space="preserve"> </w:t>
            </w:r>
            <w:r w:rsidR="00203D32" w:rsidRPr="00AE6654">
              <w:rPr>
                <w:rStyle w:val="Hyperlink"/>
                <w:rFonts w:asciiTheme="majorHAnsi" w:hAnsiTheme="majorHAnsi"/>
                <w:noProof/>
              </w:rPr>
              <w:t>poništenju</w:t>
            </w:r>
            <w:r w:rsidR="00203D32" w:rsidRPr="00AE6654">
              <w:rPr>
                <w:rFonts w:asciiTheme="majorHAnsi" w:hAnsiTheme="majorHAnsi"/>
                <w:noProof/>
                <w:webHidden/>
              </w:rPr>
              <w:tab/>
            </w:r>
            <w:r w:rsidR="00203D32" w:rsidRPr="00AE6654">
              <w:rPr>
                <w:rFonts w:asciiTheme="majorHAnsi" w:hAnsiTheme="majorHAnsi"/>
                <w:noProof/>
                <w:webHidden/>
              </w:rPr>
              <w:fldChar w:fldCharType="begin"/>
            </w:r>
            <w:r w:rsidR="00203D32" w:rsidRPr="00AE6654">
              <w:rPr>
                <w:rFonts w:asciiTheme="majorHAnsi" w:hAnsiTheme="majorHAnsi"/>
                <w:noProof/>
                <w:webHidden/>
              </w:rPr>
              <w:instrText xml:space="preserve"> PAGEREF _Toc93654688 \h </w:instrText>
            </w:r>
            <w:r w:rsidR="00203D32" w:rsidRPr="00AE6654">
              <w:rPr>
                <w:rFonts w:asciiTheme="majorHAnsi" w:hAnsiTheme="majorHAnsi"/>
                <w:noProof/>
                <w:webHidden/>
              </w:rPr>
            </w:r>
            <w:r w:rsidR="00203D32" w:rsidRPr="00AE6654">
              <w:rPr>
                <w:rFonts w:asciiTheme="majorHAnsi" w:hAnsiTheme="majorHAnsi"/>
                <w:noProof/>
                <w:webHidden/>
              </w:rPr>
              <w:fldChar w:fldCharType="separate"/>
            </w:r>
            <w:r w:rsidR="00203D32" w:rsidRPr="00AE6654">
              <w:rPr>
                <w:rFonts w:asciiTheme="majorHAnsi" w:hAnsiTheme="majorHAnsi"/>
                <w:noProof/>
                <w:webHidden/>
              </w:rPr>
              <w:t>13</w:t>
            </w:r>
            <w:r w:rsidR="00203D32" w:rsidRPr="00AE6654">
              <w:rPr>
                <w:rFonts w:asciiTheme="majorHAnsi" w:hAnsiTheme="majorHAnsi"/>
                <w:noProof/>
                <w:webHidden/>
              </w:rPr>
              <w:fldChar w:fldCharType="end"/>
            </w:r>
          </w:hyperlink>
        </w:p>
        <w:p w14:paraId="5435039A" w14:textId="0F94F02F" w:rsidR="00203D32" w:rsidRPr="00AE6654" w:rsidRDefault="004852E2">
          <w:pPr>
            <w:pStyle w:val="TOC1"/>
            <w:tabs>
              <w:tab w:val="right" w:leader="dot" w:pos="9300"/>
            </w:tabs>
            <w:rPr>
              <w:rFonts w:asciiTheme="majorHAnsi" w:eastAsiaTheme="minorEastAsia" w:hAnsiTheme="majorHAnsi" w:cstheme="minorBidi"/>
              <w:noProof/>
              <w:sz w:val="22"/>
              <w:szCs w:val="22"/>
              <w:lang w:bidi="ar-SA"/>
            </w:rPr>
          </w:pPr>
          <w:hyperlink w:anchor="_Toc93654689" w:history="1">
            <w:r w:rsidR="00203D32" w:rsidRPr="00AE6654">
              <w:rPr>
                <w:rStyle w:val="Hyperlink"/>
                <w:rFonts w:asciiTheme="majorHAnsi" w:hAnsiTheme="majorHAnsi"/>
                <w:noProof/>
                <w:spacing w:val="-1"/>
              </w:rPr>
              <w:t>10.</w:t>
            </w:r>
            <w:r w:rsidR="00203D32" w:rsidRPr="00AE6654">
              <w:rPr>
                <w:rFonts w:asciiTheme="majorHAnsi" w:eastAsiaTheme="minorEastAsia" w:hAnsiTheme="majorHAnsi" w:cstheme="minorBidi"/>
                <w:noProof/>
                <w:sz w:val="22"/>
                <w:szCs w:val="22"/>
                <w:lang w:bidi="ar-SA"/>
              </w:rPr>
              <w:t xml:space="preserve"> </w:t>
            </w:r>
            <w:r w:rsidR="00203D32" w:rsidRPr="00AE6654">
              <w:rPr>
                <w:rStyle w:val="Hyperlink"/>
                <w:rFonts w:asciiTheme="majorHAnsi" w:hAnsiTheme="majorHAnsi"/>
                <w:noProof/>
              </w:rPr>
              <w:t>PODNOŠENJE</w:t>
            </w:r>
            <w:r w:rsidR="00203D32" w:rsidRPr="00AE6654">
              <w:rPr>
                <w:rStyle w:val="Hyperlink"/>
                <w:rFonts w:asciiTheme="majorHAnsi" w:hAnsiTheme="majorHAnsi"/>
                <w:noProof/>
                <w:spacing w:val="-3"/>
              </w:rPr>
              <w:t xml:space="preserve"> </w:t>
            </w:r>
            <w:r w:rsidR="00203D32" w:rsidRPr="00AE6654">
              <w:rPr>
                <w:rStyle w:val="Hyperlink"/>
                <w:rFonts w:asciiTheme="majorHAnsi" w:hAnsiTheme="majorHAnsi"/>
                <w:noProof/>
              </w:rPr>
              <w:t>PRIGOVORA</w:t>
            </w:r>
            <w:r w:rsidR="00203D32" w:rsidRPr="00AE6654">
              <w:rPr>
                <w:rFonts w:asciiTheme="majorHAnsi" w:hAnsiTheme="majorHAnsi"/>
                <w:noProof/>
                <w:webHidden/>
              </w:rPr>
              <w:tab/>
            </w:r>
            <w:r w:rsidR="00203D32" w:rsidRPr="00AE6654">
              <w:rPr>
                <w:rFonts w:asciiTheme="majorHAnsi" w:hAnsiTheme="majorHAnsi"/>
                <w:noProof/>
                <w:webHidden/>
              </w:rPr>
              <w:fldChar w:fldCharType="begin"/>
            </w:r>
            <w:r w:rsidR="00203D32" w:rsidRPr="00AE6654">
              <w:rPr>
                <w:rFonts w:asciiTheme="majorHAnsi" w:hAnsiTheme="majorHAnsi"/>
                <w:noProof/>
                <w:webHidden/>
              </w:rPr>
              <w:instrText xml:space="preserve"> PAGEREF _Toc93654689 \h </w:instrText>
            </w:r>
            <w:r w:rsidR="00203D32" w:rsidRPr="00AE6654">
              <w:rPr>
                <w:rFonts w:asciiTheme="majorHAnsi" w:hAnsiTheme="majorHAnsi"/>
                <w:noProof/>
                <w:webHidden/>
              </w:rPr>
            </w:r>
            <w:r w:rsidR="00203D32" w:rsidRPr="00AE6654">
              <w:rPr>
                <w:rFonts w:asciiTheme="majorHAnsi" w:hAnsiTheme="majorHAnsi"/>
                <w:noProof/>
                <w:webHidden/>
              </w:rPr>
              <w:fldChar w:fldCharType="separate"/>
            </w:r>
            <w:r w:rsidR="00203D32" w:rsidRPr="00AE6654">
              <w:rPr>
                <w:rFonts w:asciiTheme="majorHAnsi" w:hAnsiTheme="majorHAnsi"/>
                <w:noProof/>
                <w:webHidden/>
              </w:rPr>
              <w:t>14</w:t>
            </w:r>
            <w:r w:rsidR="00203D32" w:rsidRPr="00AE6654">
              <w:rPr>
                <w:rFonts w:asciiTheme="majorHAnsi" w:hAnsiTheme="majorHAnsi"/>
                <w:noProof/>
                <w:webHidden/>
              </w:rPr>
              <w:fldChar w:fldCharType="end"/>
            </w:r>
          </w:hyperlink>
        </w:p>
        <w:p w14:paraId="10D7FA99" w14:textId="22E70EC6" w:rsidR="00203D32" w:rsidRPr="00AE6654" w:rsidRDefault="004852E2">
          <w:pPr>
            <w:pStyle w:val="TOC1"/>
            <w:tabs>
              <w:tab w:val="right" w:leader="dot" w:pos="9300"/>
            </w:tabs>
            <w:rPr>
              <w:rFonts w:asciiTheme="majorHAnsi" w:eastAsiaTheme="minorEastAsia" w:hAnsiTheme="majorHAnsi" w:cstheme="minorBidi"/>
              <w:noProof/>
              <w:sz w:val="22"/>
              <w:szCs w:val="22"/>
              <w:lang w:bidi="ar-SA"/>
            </w:rPr>
          </w:pPr>
          <w:hyperlink w:anchor="_Toc93654690" w:history="1">
            <w:r w:rsidR="00203D32" w:rsidRPr="00AE6654">
              <w:rPr>
                <w:rStyle w:val="Hyperlink"/>
                <w:rFonts w:asciiTheme="majorHAnsi" w:hAnsiTheme="majorHAnsi"/>
                <w:noProof/>
                <w:spacing w:val="-1"/>
              </w:rPr>
              <w:t>11.</w:t>
            </w:r>
            <w:r w:rsidR="00203D32" w:rsidRPr="00AE6654">
              <w:rPr>
                <w:rFonts w:asciiTheme="majorHAnsi" w:eastAsiaTheme="minorEastAsia" w:hAnsiTheme="majorHAnsi" w:cstheme="minorBidi"/>
                <w:noProof/>
                <w:sz w:val="22"/>
                <w:szCs w:val="22"/>
                <w:lang w:bidi="ar-SA"/>
              </w:rPr>
              <w:t xml:space="preserve"> </w:t>
            </w:r>
            <w:r w:rsidR="00203D32" w:rsidRPr="00AE6654">
              <w:rPr>
                <w:rStyle w:val="Hyperlink"/>
                <w:rFonts w:asciiTheme="majorHAnsi" w:hAnsiTheme="majorHAnsi"/>
                <w:noProof/>
              </w:rPr>
              <w:t>PRILOZI</w:t>
            </w:r>
            <w:r w:rsidR="00203D32" w:rsidRPr="00AE6654">
              <w:rPr>
                <w:rFonts w:asciiTheme="majorHAnsi" w:hAnsiTheme="majorHAnsi"/>
                <w:noProof/>
                <w:webHidden/>
              </w:rPr>
              <w:tab/>
            </w:r>
            <w:r w:rsidR="00203D32" w:rsidRPr="00AE6654">
              <w:rPr>
                <w:rFonts w:asciiTheme="majorHAnsi" w:hAnsiTheme="majorHAnsi"/>
                <w:noProof/>
                <w:webHidden/>
              </w:rPr>
              <w:fldChar w:fldCharType="begin"/>
            </w:r>
            <w:r w:rsidR="00203D32" w:rsidRPr="00AE6654">
              <w:rPr>
                <w:rFonts w:asciiTheme="majorHAnsi" w:hAnsiTheme="majorHAnsi"/>
                <w:noProof/>
                <w:webHidden/>
              </w:rPr>
              <w:instrText xml:space="preserve"> PAGEREF _Toc93654690 \h </w:instrText>
            </w:r>
            <w:r w:rsidR="00203D32" w:rsidRPr="00AE6654">
              <w:rPr>
                <w:rFonts w:asciiTheme="majorHAnsi" w:hAnsiTheme="majorHAnsi"/>
                <w:noProof/>
                <w:webHidden/>
              </w:rPr>
            </w:r>
            <w:r w:rsidR="00203D32" w:rsidRPr="00AE6654">
              <w:rPr>
                <w:rFonts w:asciiTheme="majorHAnsi" w:hAnsiTheme="majorHAnsi"/>
                <w:noProof/>
                <w:webHidden/>
              </w:rPr>
              <w:fldChar w:fldCharType="separate"/>
            </w:r>
            <w:r w:rsidR="00203D32" w:rsidRPr="00AE6654">
              <w:rPr>
                <w:rFonts w:asciiTheme="majorHAnsi" w:hAnsiTheme="majorHAnsi"/>
                <w:noProof/>
                <w:webHidden/>
              </w:rPr>
              <w:t>14</w:t>
            </w:r>
            <w:r w:rsidR="00203D32" w:rsidRPr="00AE6654">
              <w:rPr>
                <w:rFonts w:asciiTheme="majorHAnsi" w:hAnsiTheme="majorHAnsi"/>
                <w:noProof/>
                <w:webHidden/>
              </w:rPr>
              <w:fldChar w:fldCharType="end"/>
            </w:r>
          </w:hyperlink>
        </w:p>
        <w:p w14:paraId="34045550" w14:textId="77777777" w:rsidR="00203D32" w:rsidRDefault="00B138DF">
          <w:pPr>
            <w:rPr>
              <w:rFonts w:ascii="Cambria" w:hAnsi="Cambria" w:cstheme="minorHAnsi"/>
              <w:b/>
              <w:bCs/>
              <w:sz w:val="20"/>
              <w:szCs w:val="20"/>
            </w:rPr>
          </w:pPr>
          <w:r w:rsidRPr="00AE6654">
            <w:rPr>
              <w:rFonts w:asciiTheme="majorHAnsi" w:hAnsiTheme="majorHAnsi" w:cstheme="minorHAnsi"/>
              <w:b/>
              <w:bCs/>
              <w:sz w:val="20"/>
              <w:szCs w:val="20"/>
            </w:rPr>
            <w:fldChar w:fldCharType="end"/>
          </w:r>
        </w:p>
        <w:p w14:paraId="18A524A5" w14:textId="77777777" w:rsidR="00203D32" w:rsidRDefault="00203D32">
          <w:pPr>
            <w:rPr>
              <w:rFonts w:ascii="Cambria" w:hAnsi="Cambria" w:cstheme="minorHAnsi"/>
              <w:b/>
              <w:bCs/>
              <w:sz w:val="20"/>
              <w:szCs w:val="20"/>
            </w:rPr>
          </w:pPr>
        </w:p>
        <w:p w14:paraId="2765B471" w14:textId="77777777" w:rsidR="00203D32" w:rsidRDefault="00203D32">
          <w:pPr>
            <w:rPr>
              <w:rFonts w:ascii="Cambria" w:hAnsi="Cambria" w:cstheme="minorHAnsi"/>
              <w:b/>
              <w:bCs/>
              <w:sz w:val="20"/>
              <w:szCs w:val="20"/>
            </w:rPr>
          </w:pPr>
        </w:p>
        <w:p w14:paraId="2E0ADF8F" w14:textId="77777777" w:rsidR="00203D32" w:rsidRDefault="00203D32">
          <w:pPr>
            <w:rPr>
              <w:rFonts w:ascii="Cambria" w:hAnsi="Cambria" w:cstheme="minorHAnsi"/>
              <w:b/>
              <w:bCs/>
              <w:sz w:val="20"/>
              <w:szCs w:val="20"/>
            </w:rPr>
          </w:pPr>
        </w:p>
        <w:p w14:paraId="180D9ED2" w14:textId="77777777" w:rsidR="00203D32" w:rsidRDefault="00203D32">
          <w:pPr>
            <w:rPr>
              <w:rFonts w:ascii="Cambria" w:hAnsi="Cambria" w:cstheme="minorHAnsi"/>
              <w:b/>
              <w:bCs/>
              <w:sz w:val="20"/>
              <w:szCs w:val="20"/>
            </w:rPr>
          </w:pPr>
        </w:p>
        <w:p w14:paraId="173DD3E6" w14:textId="722F34E8" w:rsidR="00B138DF" w:rsidRDefault="004852E2"/>
      </w:sdtContent>
    </w:sdt>
    <w:p w14:paraId="5442BD19" w14:textId="77777777" w:rsidR="00C76753" w:rsidRDefault="00B9584C" w:rsidP="002643D2">
      <w:pPr>
        <w:pStyle w:val="Heading1"/>
        <w:numPr>
          <w:ilvl w:val="0"/>
          <w:numId w:val="13"/>
        </w:numPr>
        <w:tabs>
          <w:tab w:val="left" w:pos="499"/>
        </w:tabs>
        <w:spacing w:before="24"/>
        <w:ind w:hanging="359"/>
        <w:jc w:val="both"/>
      </w:pPr>
      <w:bookmarkStart w:id="13" w:name="_Toc75353110"/>
      <w:bookmarkStart w:id="14" w:name="_Toc93654656"/>
      <w:r>
        <w:rPr>
          <w:color w:val="44536A"/>
        </w:rPr>
        <w:lastRenderedPageBreak/>
        <w:t>OPĆI</w:t>
      </w:r>
      <w:r>
        <w:rPr>
          <w:color w:val="44536A"/>
          <w:spacing w:val="-2"/>
        </w:rPr>
        <w:t xml:space="preserve"> </w:t>
      </w:r>
      <w:r>
        <w:rPr>
          <w:color w:val="44536A"/>
        </w:rPr>
        <w:t>PODACI</w:t>
      </w:r>
      <w:bookmarkEnd w:id="13"/>
      <w:bookmarkEnd w:id="14"/>
    </w:p>
    <w:bookmarkStart w:id="15" w:name="_Toc93654657"/>
    <w:p w14:paraId="1F5D4F8F" w14:textId="6DB06880" w:rsidR="00C76753" w:rsidRDefault="000001DF" w:rsidP="002643D2">
      <w:pPr>
        <w:pStyle w:val="Heading2"/>
        <w:numPr>
          <w:ilvl w:val="1"/>
          <w:numId w:val="13"/>
        </w:numPr>
        <w:tabs>
          <w:tab w:val="left" w:pos="587"/>
        </w:tabs>
        <w:spacing w:before="265"/>
        <w:jc w:val="both"/>
      </w:pPr>
      <w:r>
        <w:rPr>
          <w:noProof/>
        </w:rPr>
        <mc:AlternateContent>
          <mc:Choice Requires="wps">
            <w:drawing>
              <wp:anchor distT="0" distB="0" distL="0" distR="0" simplePos="0" relativeHeight="251659264" behindDoc="1" locked="0" layoutInCell="1" allowOverlap="1" wp14:anchorId="2F67218D" wp14:editId="4450E00F">
                <wp:simplePos x="0" y="0"/>
                <wp:positionH relativeFrom="page">
                  <wp:posOffset>896620</wp:posOffset>
                </wp:positionH>
                <wp:positionV relativeFrom="paragraph">
                  <wp:posOffset>400050</wp:posOffset>
                </wp:positionV>
                <wp:extent cx="5769610" cy="1270"/>
                <wp:effectExtent l="0" t="0" r="0" b="0"/>
                <wp:wrapTopAndBottom/>
                <wp:docPr id="28"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8 1412"/>
                            <a:gd name="T3" fmla="*/ T2 w 9086"/>
                          </a:gdLst>
                          <a:ahLst/>
                          <a:cxnLst>
                            <a:cxn ang="0">
                              <a:pos x="T1" y="0"/>
                            </a:cxn>
                            <a:cxn ang="0">
                              <a:pos x="T3" y="0"/>
                            </a:cxn>
                          </a:cxnLst>
                          <a:rect l="0" t="0" r="r" b="b"/>
                          <a:pathLst>
                            <a:path w="9086">
                              <a:moveTo>
                                <a:pt x="0" y="0"/>
                              </a:moveTo>
                              <a:lnTo>
                                <a:pt x="9086"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87A413" id="Freeform 28" o:spid="_x0000_s1026" style="position:absolute;margin-left:70.6pt;margin-top:31.5pt;width:454.3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" path="m,l9086,e" filled="f" strokeweight=".48pt">
                <v:path arrowok="t" o:connecttype="custom" o:connectlocs="0,0;5769610,0" o:connectangles="0,0"/>
                <w10:wrap type="topAndBottom" anchorx="page"/>
              </v:shape>
            </w:pict>
          </mc:Fallback>
        </mc:AlternateContent>
      </w:r>
      <w:r w:rsidR="00B9584C">
        <w:rPr>
          <w:color w:val="44536A"/>
        </w:rPr>
        <w:t>Podaci o NOJN Naručitelju</w:t>
      </w:r>
      <w:bookmarkEnd w:id="15"/>
    </w:p>
    <w:p w14:paraId="59C1F4DE" w14:textId="77777777" w:rsidR="00C76753" w:rsidRDefault="00C76753" w:rsidP="002643D2">
      <w:pPr>
        <w:pStyle w:val="BodyText"/>
        <w:spacing w:before="9"/>
        <w:ind w:left="0"/>
        <w:jc w:val="both"/>
        <w:rPr>
          <w:rFonts w:ascii="Calibri Light"/>
          <w:sz w:val="20"/>
        </w:rPr>
      </w:pPr>
    </w:p>
    <w:p w14:paraId="0C44EA1E" w14:textId="0406D5D6" w:rsidR="00C76753" w:rsidRDefault="00B9584C" w:rsidP="002643D2">
      <w:pPr>
        <w:pStyle w:val="BodyText"/>
        <w:tabs>
          <w:tab w:val="left" w:pos="3680"/>
        </w:tabs>
        <w:jc w:val="both"/>
      </w:pPr>
      <w:r>
        <w:t>Naziv Naručitelja:</w:t>
      </w:r>
      <w:r>
        <w:tab/>
        <w:t>BJELIN OTOK d.o.o. za drvnu industriju</w:t>
      </w:r>
    </w:p>
    <w:p w14:paraId="4AD63187" w14:textId="30B4A498" w:rsidR="00C76753" w:rsidRDefault="00B9584C" w:rsidP="002643D2">
      <w:pPr>
        <w:pStyle w:val="BodyText"/>
        <w:tabs>
          <w:tab w:val="left" w:pos="3680"/>
        </w:tabs>
        <w:spacing w:before="22"/>
        <w:jc w:val="both"/>
      </w:pPr>
      <w:r>
        <w:t>Skraćeni</w:t>
      </w:r>
      <w:r>
        <w:rPr>
          <w:spacing w:val="-2"/>
        </w:rPr>
        <w:t xml:space="preserve"> </w:t>
      </w:r>
      <w:r>
        <w:t>naziv</w:t>
      </w:r>
      <w:r>
        <w:rPr>
          <w:spacing w:val="-3"/>
        </w:rPr>
        <w:t xml:space="preserve"> </w:t>
      </w:r>
      <w:r>
        <w:t>Naručitelja:</w:t>
      </w:r>
      <w:r>
        <w:tab/>
        <w:t>BJELIN OTOK d.o.o.</w:t>
      </w:r>
    </w:p>
    <w:p w14:paraId="1636E8F7" w14:textId="2C0F1086" w:rsidR="00C76753" w:rsidRDefault="00B9584C" w:rsidP="002643D2">
      <w:pPr>
        <w:pStyle w:val="BodyText"/>
        <w:tabs>
          <w:tab w:val="left" w:pos="3680"/>
        </w:tabs>
        <w:spacing w:before="22" w:line="259" w:lineRule="auto"/>
        <w:ind w:left="3681" w:right="136" w:hanging="3541"/>
        <w:jc w:val="both"/>
      </w:pPr>
      <w:r>
        <w:t>Adresa:</w:t>
      </w:r>
      <w:r>
        <w:tab/>
      </w:r>
      <w:proofErr w:type="spellStart"/>
      <w:r>
        <w:t>Skorotinci</w:t>
      </w:r>
      <w:proofErr w:type="spellEnd"/>
      <w:r>
        <w:t xml:space="preserve"> 6, 32252 Otok, Hrvatska</w:t>
      </w:r>
    </w:p>
    <w:p w14:paraId="53941084" w14:textId="2A5B66F3" w:rsidR="00C76753" w:rsidRDefault="00B9584C" w:rsidP="002643D2">
      <w:pPr>
        <w:pStyle w:val="BodyText"/>
        <w:tabs>
          <w:tab w:val="left" w:pos="3680"/>
        </w:tabs>
        <w:spacing w:line="267" w:lineRule="exact"/>
        <w:jc w:val="both"/>
      </w:pPr>
      <w:r>
        <w:t>OIB:</w:t>
      </w:r>
      <w:r>
        <w:tab/>
        <w:t>33897167620</w:t>
      </w:r>
    </w:p>
    <w:p w14:paraId="724A680C" w14:textId="6C9464B4" w:rsidR="00C76753" w:rsidRDefault="00B9584C" w:rsidP="002643D2">
      <w:pPr>
        <w:pStyle w:val="BodyText"/>
        <w:tabs>
          <w:tab w:val="left" w:pos="3680"/>
        </w:tabs>
        <w:spacing w:before="22"/>
        <w:jc w:val="both"/>
      </w:pPr>
      <w:r>
        <w:t>Broj telefona:</w:t>
      </w:r>
      <w:r>
        <w:tab/>
        <w:t>+385 32 394909</w:t>
      </w:r>
    </w:p>
    <w:p w14:paraId="2B869B3B" w14:textId="18FF91C1" w:rsidR="00C76753" w:rsidRDefault="00B9584C" w:rsidP="002643D2">
      <w:pPr>
        <w:pStyle w:val="BodyText"/>
        <w:tabs>
          <w:tab w:val="left" w:pos="3680"/>
        </w:tabs>
        <w:spacing w:before="22"/>
        <w:jc w:val="both"/>
      </w:pPr>
      <w:r>
        <w:t>Broj</w:t>
      </w:r>
      <w:r>
        <w:rPr>
          <w:spacing w:val="-1"/>
        </w:rPr>
        <w:t xml:space="preserve"> </w:t>
      </w:r>
      <w:r>
        <w:t>telefaksa:</w:t>
      </w:r>
      <w:r>
        <w:tab/>
        <w:t>+385 32 394909</w:t>
      </w:r>
    </w:p>
    <w:p w14:paraId="65FDFE79" w14:textId="5AEE119F" w:rsidR="00C76753" w:rsidRDefault="00B9584C" w:rsidP="002643D2">
      <w:pPr>
        <w:pStyle w:val="BodyText"/>
        <w:tabs>
          <w:tab w:val="left" w:pos="3680"/>
        </w:tabs>
        <w:spacing w:before="22"/>
        <w:jc w:val="both"/>
        <w:rPr>
          <w:color w:val="0462C1"/>
          <w:u w:val="single" w:color="0462C1"/>
        </w:rPr>
      </w:pPr>
      <w:r>
        <w:t>Adresa</w:t>
      </w:r>
      <w:r>
        <w:rPr>
          <w:spacing w:val="-2"/>
        </w:rPr>
        <w:t xml:space="preserve"> </w:t>
      </w:r>
      <w:r>
        <w:t>elektroničke</w:t>
      </w:r>
      <w:r>
        <w:rPr>
          <w:spacing w:val="-1"/>
        </w:rPr>
        <w:t xml:space="preserve"> </w:t>
      </w:r>
      <w:r>
        <w:t>pošte:</w:t>
      </w:r>
      <w:r>
        <w:tab/>
      </w:r>
      <w:hyperlink r:id="rId10">
        <w:r>
          <w:rPr>
            <w:color w:val="0462C1"/>
            <w:u w:val="single" w:color="0462C1"/>
          </w:rPr>
          <w:t>info-otok@bjelin.hr</w:t>
        </w:r>
      </w:hyperlink>
    </w:p>
    <w:p w14:paraId="7A26F413" w14:textId="77777777" w:rsidR="00541B09" w:rsidRDefault="00541B09" w:rsidP="002643D2">
      <w:pPr>
        <w:pStyle w:val="BodyText"/>
        <w:tabs>
          <w:tab w:val="left" w:pos="3680"/>
        </w:tabs>
        <w:spacing w:before="22"/>
        <w:jc w:val="both"/>
      </w:pPr>
    </w:p>
    <w:p w14:paraId="5C185234" w14:textId="3D28A9AC" w:rsidR="00C76753" w:rsidRDefault="00B9584C" w:rsidP="002643D2">
      <w:pPr>
        <w:pStyle w:val="BodyText"/>
        <w:tabs>
          <w:tab w:val="left" w:pos="3680"/>
        </w:tabs>
        <w:spacing w:before="20"/>
        <w:jc w:val="both"/>
      </w:pPr>
      <w:r>
        <w:t>Kontakt</w:t>
      </w:r>
      <w:r>
        <w:rPr>
          <w:spacing w:val="-3"/>
        </w:rPr>
        <w:t xml:space="preserve"> </w:t>
      </w:r>
      <w:r>
        <w:t>osoba:</w:t>
      </w:r>
      <w:r>
        <w:tab/>
      </w:r>
      <w:r w:rsidR="004D4682">
        <w:t>Ivana Bubalo</w:t>
      </w:r>
    </w:p>
    <w:p w14:paraId="2C168476" w14:textId="545C7548" w:rsidR="00C76753" w:rsidRDefault="00B9584C" w:rsidP="002643D2">
      <w:pPr>
        <w:pStyle w:val="BodyText"/>
        <w:tabs>
          <w:tab w:val="left" w:pos="3680"/>
        </w:tabs>
        <w:spacing w:before="21"/>
        <w:jc w:val="both"/>
      </w:pPr>
      <w:r>
        <w:t>Broj telefona</w:t>
      </w:r>
      <w:r>
        <w:rPr>
          <w:spacing w:val="-1"/>
        </w:rPr>
        <w:t xml:space="preserve"> </w:t>
      </w:r>
      <w:r>
        <w:t>kontakt</w:t>
      </w:r>
      <w:r>
        <w:rPr>
          <w:spacing w:val="-3"/>
        </w:rPr>
        <w:t xml:space="preserve"> </w:t>
      </w:r>
      <w:r>
        <w:t>osobe:</w:t>
      </w:r>
      <w:r>
        <w:tab/>
      </w:r>
      <w:r w:rsidR="004D4682" w:rsidRPr="004D4682">
        <w:t>+385 (0)91 1600 930</w:t>
      </w:r>
    </w:p>
    <w:p w14:paraId="24C87D39" w14:textId="40E3938A" w:rsidR="00B9584C" w:rsidRDefault="00B9584C" w:rsidP="002643D2">
      <w:pPr>
        <w:pStyle w:val="BodyText"/>
        <w:tabs>
          <w:tab w:val="left" w:pos="3680"/>
        </w:tabs>
        <w:spacing w:before="22" w:line="259" w:lineRule="auto"/>
        <w:ind w:right="3172"/>
        <w:jc w:val="both"/>
        <w:rPr>
          <w:color w:val="0462C1"/>
          <w:u w:val="single" w:color="0462C1"/>
        </w:rPr>
      </w:pPr>
      <w:r>
        <w:t>Adresa e-pošte</w:t>
      </w:r>
      <w:r>
        <w:rPr>
          <w:spacing w:val="-4"/>
        </w:rPr>
        <w:t xml:space="preserve"> </w:t>
      </w:r>
      <w:r>
        <w:t>kontakt</w:t>
      </w:r>
      <w:r>
        <w:rPr>
          <w:spacing w:val="-3"/>
        </w:rPr>
        <w:t xml:space="preserve"> </w:t>
      </w:r>
      <w:r>
        <w:t>osobe:</w:t>
      </w:r>
      <w:r>
        <w:tab/>
      </w:r>
      <w:hyperlink r:id="rId11" w:history="1">
        <w:r w:rsidR="00165CB6" w:rsidRPr="00566665">
          <w:rPr>
            <w:rStyle w:val="Hyperlink"/>
          </w:rPr>
          <w:t>ivana.bubalo@bjelin.hr</w:t>
        </w:r>
      </w:hyperlink>
      <w:r w:rsidR="00165CB6">
        <w:rPr>
          <w:color w:val="0462C1"/>
          <w:u w:val="single" w:color="0462C1"/>
        </w:rPr>
        <w:t xml:space="preserve"> </w:t>
      </w:r>
    </w:p>
    <w:p w14:paraId="76E46819" w14:textId="785F8E2D" w:rsidR="00C76753" w:rsidRDefault="00B9584C" w:rsidP="002643D2">
      <w:pPr>
        <w:pStyle w:val="BodyText"/>
        <w:tabs>
          <w:tab w:val="left" w:pos="3680"/>
        </w:tabs>
        <w:spacing w:before="22" w:line="259" w:lineRule="auto"/>
        <w:ind w:right="3172"/>
        <w:jc w:val="both"/>
      </w:pPr>
      <w:r>
        <w:t>Internet</w:t>
      </w:r>
      <w:r>
        <w:rPr>
          <w:spacing w:val="-1"/>
        </w:rPr>
        <w:t xml:space="preserve"> </w:t>
      </w:r>
      <w:r>
        <w:t>stranica:</w:t>
      </w:r>
      <w:r>
        <w:tab/>
      </w:r>
      <w:r w:rsidR="002B1D2C">
        <w:t>-</w:t>
      </w:r>
    </w:p>
    <w:p w14:paraId="337A80FE" w14:textId="77777777" w:rsidR="00C76753" w:rsidRDefault="00C76753" w:rsidP="002643D2">
      <w:pPr>
        <w:pStyle w:val="BodyText"/>
        <w:spacing w:before="2"/>
        <w:ind w:left="0"/>
        <w:jc w:val="both"/>
        <w:rPr>
          <w:sz w:val="23"/>
        </w:rPr>
      </w:pPr>
    </w:p>
    <w:bookmarkStart w:id="16" w:name="_Toc93654658"/>
    <w:p w14:paraId="7DB35820" w14:textId="3D72A076" w:rsidR="00C76753" w:rsidRDefault="000001DF" w:rsidP="002643D2">
      <w:pPr>
        <w:pStyle w:val="Heading2"/>
        <w:numPr>
          <w:ilvl w:val="1"/>
          <w:numId w:val="13"/>
        </w:numPr>
        <w:tabs>
          <w:tab w:val="left" w:pos="587"/>
        </w:tabs>
        <w:spacing w:before="47"/>
        <w:jc w:val="both"/>
      </w:pPr>
      <w:r>
        <w:rPr>
          <w:noProof/>
        </w:rPr>
        <mc:AlternateContent>
          <mc:Choice Requires="wps">
            <w:drawing>
              <wp:anchor distT="0" distB="0" distL="0" distR="0" simplePos="0" relativeHeight="251660288" behindDoc="1" locked="0" layoutInCell="1" allowOverlap="1" wp14:anchorId="4A1D845E" wp14:editId="432D5715">
                <wp:simplePos x="0" y="0"/>
                <wp:positionH relativeFrom="page">
                  <wp:posOffset>896620</wp:posOffset>
                </wp:positionH>
                <wp:positionV relativeFrom="paragraph">
                  <wp:posOffset>261620</wp:posOffset>
                </wp:positionV>
                <wp:extent cx="5769610" cy="1270"/>
                <wp:effectExtent l="0" t="0" r="0" b="0"/>
                <wp:wrapTopAndBottom/>
                <wp:docPr id="27"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8 1412"/>
                            <a:gd name="T3" fmla="*/ T2 w 9086"/>
                          </a:gdLst>
                          <a:ahLst/>
                          <a:cxnLst>
                            <a:cxn ang="0">
                              <a:pos x="T1" y="0"/>
                            </a:cxn>
                            <a:cxn ang="0">
                              <a:pos x="T3" y="0"/>
                            </a:cxn>
                          </a:cxnLst>
                          <a:rect l="0" t="0" r="r" b="b"/>
                          <a:pathLst>
                            <a:path w="9086">
                              <a:moveTo>
                                <a:pt x="0" y="0"/>
                              </a:moveTo>
                              <a:lnTo>
                                <a:pt x="9086"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EB6A64" id="Freeform 27" o:spid="_x0000_s1026" style="position:absolute;margin-left:70.6pt;margin-top:20.6pt;width:454.3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" path="m,l9086,e" filled="f" strokeweight=".48pt">
                <v:path arrowok="t" o:connecttype="custom" o:connectlocs="0,0;5769610,0" o:connectangles="0,0"/>
                <w10:wrap type="topAndBottom" anchorx="page"/>
              </v:shape>
            </w:pict>
          </mc:Fallback>
        </mc:AlternateContent>
      </w:r>
      <w:r w:rsidR="00B9584C">
        <w:rPr>
          <w:color w:val="44536A"/>
        </w:rPr>
        <w:t>Sukob</w:t>
      </w:r>
      <w:r w:rsidR="00B9584C">
        <w:rPr>
          <w:color w:val="44536A"/>
          <w:spacing w:val="-1"/>
        </w:rPr>
        <w:t xml:space="preserve"> </w:t>
      </w:r>
      <w:r w:rsidR="00B9584C">
        <w:rPr>
          <w:color w:val="44536A"/>
        </w:rPr>
        <w:t>interesa</w:t>
      </w:r>
      <w:bookmarkEnd w:id="16"/>
    </w:p>
    <w:p w14:paraId="68944B92" w14:textId="41582E40" w:rsidR="00854262" w:rsidRPr="00F65924" w:rsidRDefault="00F65924" w:rsidP="002643D2">
      <w:pPr>
        <w:pStyle w:val="BodyText"/>
        <w:spacing w:before="161" w:line="259" w:lineRule="auto"/>
        <w:ind w:right="135"/>
        <w:jc w:val="both"/>
      </w:pPr>
      <w:r w:rsidRPr="00F65924">
        <w:rPr>
          <w:bCs/>
        </w:rPr>
        <w:t>Naručitelj je u sukobu interesa sa sljedećim gospodarskim subjektima:</w:t>
      </w:r>
    </w:p>
    <w:p w14:paraId="4CB97112" w14:textId="77777777" w:rsidR="00FE661A" w:rsidRDefault="00FE661A" w:rsidP="00FE661A">
      <w:pPr>
        <w:pStyle w:val="BodyText"/>
        <w:numPr>
          <w:ilvl w:val="0"/>
          <w:numId w:val="19"/>
        </w:numPr>
        <w:spacing w:before="240" w:line="259" w:lineRule="auto"/>
        <w:ind w:right="135"/>
        <w:jc w:val="both"/>
      </w:pPr>
      <w:r>
        <w:t xml:space="preserve">Pervanovo d.o.o., </w:t>
      </w:r>
      <w:r w:rsidRPr="002B1D2C">
        <w:t xml:space="preserve">Vatroslava Lisinskog 45, </w:t>
      </w:r>
      <w:r>
        <w:t xml:space="preserve">20000 </w:t>
      </w:r>
      <w:r w:rsidRPr="002B1D2C">
        <w:t>Dubrovnik</w:t>
      </w:r>
      <w:r>
        <w:t xml:space="preserve">, OIB: </w:t>
      </w:r>
      <w:r w:rsidRPr="004B6854">
        <w:t>3640538905</w:t>
      </w:r>
    </w:p>
    <w:p w14:paraId="0133AF90" w14:textId="77777777" w:rsidR="00FE661A" w:rsidRDefault="00FE661A" w:rsidP="00FE661A">
      <w:pPr>
        <w:pStyle w:val="BodyText"/>
        <w:numPr>
          <w:ilvl w:val="0"/>
          <w:numId w:val="19"/>
        </w:numPr>
        <w:spacing w:before="240"/>
        <w:ind w:right="135"/>
      </w:pPr>
      <w:r w:rsidRPr="004B6854">
        <w:t xml:space="preserve">BJELIN </w:t>
      </w:r>
      <w:r>
        <w:t>d.o.o.</w:t>
      </w:r>
      <w:r w:rsidRPr="004B6854">
        <w:t xml:space="preserve"> za preradu drva</w:t>
      </w:r>
      <w:r>
        <w:t xml:space="preserve">, </w:t>
      </w:r>
      <w:proofErr w:type="spellStart"/>
      <w:r w:rsidRPr="004D4682">
        <w:t>Žegar</w:t>
      </w:r>
      <w:proofErr w:type="spellEnd"/>
      <w:r w:rsidRPr="004D4682">
        <w:t xml:space="preserve"> VI 39</w:t>
      </w:r>
      <w:r>
        <w:t>,</w:t>
      </w:r>
      <w:r w:rsidRPr="004D4682">
        <w:t xml:space="preserve"> </w:t>
      </w:r>
      <w:r>
        <w:t xml:space="preserve">47300 </w:t>
      </w:r>
      <w:r w:rsidRPr="004D4682">
        <w:t>Ogulin</w:t>
      </w:r>
      <w:r>
        <w:t xml:space="preserve"> OIB: </w:t>
      </w:r>
      <w:r w:rsidRPr="004B6854">
        <w:t>18630081651</w:t>
      </w:r>
    </w:p>
    <w:p w14:paraId="36E2C9A1" w14:textId="77777777" w:rsidR="00FE661A" w:rsidRDefault="00FE661A" w:rsidP="00FE661A">
      <w:pPr>
        <w:pStyle w:val="BodyText"/>
        <w:numPr>
          <w:ilvl w:val="0"/>
          <w:numId w:val="19"/>
        </w:numPr>
        <w:spacing w:before="240"/>
        <w:ind w:right="135"/>
      </w:pPr>
      <w:r w:rsidRPr="004B6854">
        <w:t>EXCLUSIVE TRAVEL d.o.o. putnička agencija</w:t>
      </w:r>
      <w:r>
        <w:t xml:space="preserve">, </w:t>
      </w:r>
      <w:proofErr w:type="spellStart"/>
      <w:r w:rsidRPr="004D4682">
        <w:t>Lapadska</w:t>
      </w:r>
      <w:proofErr w:type="spellEnd"/>
      <w:r w:rsidRPr="004D4682">
        <w:t xml:space="preserve"> obala 25</w:t>
      </w:r>
      <w:r>
        <w:t xml:space="preserve">, </w:t>
      </w:r>
      <w:bookmarkStart w:id="17" w:name="_Hlk56067438"/>
      <w:r>
        <w:t>20000 Dubrovnik</w:t>
      </w:r>
      <w:bookmarkEnd w:id="17"/>
      <w:r>
        <w:t>,</w:t>
      </w:r>
      <w:r w:rsidRPr="004D4682">
        <w:t xml:space="preserve"> </w:t>
      </w:r>
      <w:r>
        <w:t xml:space="preserve">OIB: </w:t>
      </w:r>
      <w:r w:rsidRPr="004B6854">
        <w:t>24930490711</w:t>
      </w:r>
    </w:p>
    <w:p w14:paraId="355E06AC" w14:textId="77777777" w:rsidR="00FE661A" w:rsidRDefault="00FE661A" w:rsidP="00FE661A">
      <w:pPr>
        <w:pStyle w:val="BodyText"/>
        <w:numPr>
          <w:ilvl w:val="0"/>
          <w:numId w:val="19"/>
        </w:numPr>
        <w:spacing w:before="240"/>
        <w:ind w:right="135"/>
      </w:pPr>
      <w:r w:rsidRPr="004B6854">
        <w:t>BJELIN CROATIA d.o.o. za proizvodnju,</w:t>
      </w:r>
      <w:r>
        <w:t xml:space="preserve"> </w:t>
      </w:r>
      <w:r w:rsidRPr="004B6854">
        <w:t>trgovinu i usluge</w:t>
      </w:r>
      <w:r>
        <w:t>,</w:t>
      </w:r>
      <w:r w:rsidRPr="004D4682">
        <w:rPr>
          <w:rFonts w:ascii="Arial" w:hAnsi="Arial" w:cs="Arial"/>
          <w:color w:val="202124"/>
          <w:sz w:val="21"/>
          <w:szCs w:val="21"/>
          <w:shd w:val="clear" w:color="auto" w:fill="FFFFFF"/>
        </w:rPr>
        <w:t xml:space="preserve"> </w:t>
      </w:r>
      <w:proofErr w:type="spellStart"/>
      <w:r w:rsidRPr="004D4682">
        <w:t>Žegar</w:t>
      </w:r>
      <w:proofErr w:type="spellEnd"/>
      <w:r w:rsidRPr="004D4682">
        <w:t xml:space="preserve"> VI 39</w:t>
      </w:r>
      <w:r>
        <w:t xml:space="preserve">, 47300 Ogulin, OIB: </w:t>
      </w:r>
      <w:r w:rsidRPr="002B1D2C">
        <w:t>99359409358</w:t>
      </w:r>
    </w:p>
    <w:p w14:paraId="7332C9FA" w14:textId="77777777" w:rsidR="00FE661A" w:rsidRDefault="00FE661A" w:rsidP="00FE661A">
      <w:pPr>
        <w:pStyle w:val="BodyText"/>
        <w:numPr>
          <w:ilvl w:val="0"/>
          <w:numId w:val="19"/>
        </w:numPr>
        <w:spacing w:before="240"/>
        <w:ind w:right="135"/>
      </w:pPr>
      <w:r w:rsidRPr="002B1D2C">
        <w:t>KAZBEK d.o.o. putnička agencija za trgovinu i ugostiteljstvo</w:t>
      </w:r>
      <w:r>
        <w:t xml:space="preserve">, </w:t>
      </w:r>
      <w:proofErr w:type="spellStart"/>
      <w:r w:rsidRPr="00BE3B09">
        <w:t>Lapadska</w:t>
      </w:r>
      <w:proofErr w:type="spellEnd"/>
      <w:r w:rsidRPr="00BE3B09">
        <w:t xml:space="preserve"> obala 25, 20000 Dubrovnik</w:t>
      </w:r>
      <w:r>
        <w:t>,</w:t>
      </w:r>
      <w:r w:rsidRPr="00BE3B09">
        <w:t xml:space="preserve"> </w:t>
      </w:r>
      <w:r>
        <w:t xml:space="preserve">OIB: </w:t>
      </w:r>
      <w:r w:rsidRPr="002B1D2C">
        <w:t>51417113283</w:t>
      </w:r>
    </w:p>
    <w:p w14:paraId="7E7B5F52" w14:textId="77777777" w:rsidR="00FE661A" w:rsidRDefault="00FE661A" w:rsidP="00FE661A">
      <w:pPr>
        <w:pStyle w:val="BodyText"/>
        <w:numPr>
          <w:ilvl w:val="0"/>
          <w:numId w:val="19"/>
        </w:numPr>
        <w:spacing w:before="240"/>
        <w:ind w:right="135"/>
      </w:pPr>
      <w:r w:rsidRPr="002B1D2C">
        <w:t>LIBERO d.o.o. za turizam,</w:t>
      </w:r>
      <w:r>
        <w:t xml:space="preserve"> </w:t>
      </w:r>
      <w:r w:rsidRPr="002B1D2C">
        <w:t>ugostiteljstvo i trgovinu</w:t>
      </w:r>
      <w:r>
        <w:t xml:space="preserve">, </w:t>
      </w:r>
      <w:proofErr w:type="spellStart"/>
      <w:r w:rsidRPr="00BE3B09">
        <w:t>Šipčine</w:t>
      </w:r>
      <w:proofErr w:type="spellEnd"/>
      <w:r w:rsidRPr="00BE3B09">
        <w:t xml:space="preserve"> 2</w:t>
      </w:r>
      <w:r>
        <w:t xml:space="preserve">, </w:t>
      </w:r>
      <w:r w:rsidRPr="00BE3B09">
        <w:t>20000 Dubrovnik</w:t>
      </w:r>
      <w:r>
        <w:t>,</w:t>
      </w:r>
      <w:r w:rsidRPr="00BE3B09">
        <w:t xml:space="preserve"> </w:t>
      </w:r>
      <w:r>
        <w:t xml:space="preserve">OIB: </w:t>
      </w:r>
      <w:r w:rsidRPr="002B1D2C">
        <w:t>47064461776</w:t>
      </w:r>
    </w:p>
    <w:p w14:paraId="5E04D562" w14:textId="77777777" w:rsidR="00FE661A" w:rsidRDefault="00FE661A" w:rsidP="00FE661A">
      <w:pPr>
        <w:pStyle w:val="BodyText"/>
        <w:numPr>
          <w:ilvl w:val="0"/>
          <w:numId w:val="19"/>
        </w:numPr>
        <w:spacing w:before="240"/>
        <w:ind w:right="135"/>
      </w:pPr>
      <w:r w:rsidRPr="002B1D2C">
        <w:t>LJETNIKOVAC SLANO d.o.o. za nekretnine,</w:t>
      </w:r>
      <w:r>
        <w:t xml:space="preserve"> </w:t>
      </w:r>
      <w:r w:rsidRPr="002B1D2C">
        <w:t>turizam i usluge</w:t>
      </w:r>
      <w:r>
        <w:t xml:space="preserve">, </w:t>
      </w:r>
      <w:r w:rsidRPr="00BE3B09">
        <w:t>Put Od Jasenja 1</w:t>
      </w:r>
      <w:r>
        <w:t>, 20232 Slano,</w:t>
      </w:r>
      <w:r w:rsidRPr="00BE3B09">
        <w:t xml:space="preserve"> </w:t>
      </w:r>
      <w:r>
        <w:t xml:space="preserve">OIB: </w:t>
      </w:r>
      <w:r w:rsidRPr="002B1D2C">
        <w:t>71290594974</w:t>
      </w:r>
    </w:p>
    <w:p w14:paraId="7A7AEF88" w14:textId="77777777" w:rsidR="00FE661A" w:rsidRPr="00C83B7A" w:rsidRDefault="00FE661A" w:rsidP="00FE661A">
      <w:pPr>
        <w:pStyle w:val="ListParagraph"/>
        <w:widowControl/>
        <w:numPr>
          <w:ilvl w:val="0"/>
          <w:numId w:val="19"/>
        </w:numPr>
        <w:autoSpaceDE/>
        <w:autoSpaceDN/>
        <w:spacing w:before="240"/>
        <w:contextualSpacing/>
      </w:pPr>
      <w:r w:rsidRPr="00F860CC">
        <w:t>JURA SAVJETOVANJE d.o.o. za savjetovanje i usluge, Miramarska cesta 24, 10000 Zagreb, OIB: 7361572746</w:t>
      </w:r>
      <w:r>
        <w:t>9</w:t>
      </w:r>
    </w:p>
    <w:p w14:paraId="594439ED" w14:textId="77777777" w:rsidR="00FE661A" w:rsidRPr="002B1D2C" w:rsidRDefault="00FE661A" w:rsidP="00FE661A">
      <w:pPr>
        <w:pStyle w:val="BodyText"/>
        <w:numPr>
          <w:ilvl w:val="0"/>
          <w:numId w:val="19"/>
        </w:numPr>
        <w:spacing w:before="240"/>
        <w:ind w:right="135"/>
      </w:pPr>
      <w:r w:rsidRPr="002B1D2C">
        <w:t>Pervanovo d.o.o. za nekretnine i turizam, Ivana Zajca 26,</w:t>
      </w:r>
      <w:r>
        <w:t xml:space="preserve"> 20000 </w:t>
      </w:r>
      <w:r w:rsidRPr="002B1D2C">
        <w:t>Dubrovnik, OIB: 53640538905</w:t>
      </w:r>
    </w:p>
    <w:p w14:paraId="296F2D50" w14:textId="77777777" w:rsidR="00FE661A" w:rsidRPr="002B1D2C" w:rsidRDefault="00FE661A" w:rsidP="00FE661A">
      <w:pPr>
        <w:pStyle w:val="BodyText"/>
        <w:numPr>
          <w:ilvl w:val="0"/>
          <w:numId w:val="19"/>
        </w:numPr>
        <w:spacing w:before="240"/>
        <w:ind w:right="135"/>
      </w:pPr>
      <w:proofErr w:type="spellStart"/>
      <w:r w:rsidRPr="002B1D2C">
        <w:t>Pervanovo</w:t>
      </w:r>
      <w:proofErr w:type="spellEnd"/>
      <w:r w:rsidRPr="002B1D2C">
        <w:t xml:space="preserve"> </w:t>
      </w:r>
      <w:proofErr w:type="spellStart"/>
      <w:r w:rsidRPr="002B1D2C">
        <w:t>Invest</w:t>
      </w:r>
      <w:proofErr w:type="spellEnd"/>
      <w:r w:rsidRPr="002B1D2C">
        <w:t xml:space="preserve"> AB, </w:t>
      </w:r>
      <w:proofErr w:type="spellStart"/>
      <w:r w:rsidRPr="002B1D2C">
        <w:t>Prästavägen</w:t>
      </w:r>
      <w:proofErr w:type="spellEnd"/>
      <w:r w:rsidRPr="002B1D2C">
        <w:t xml:space="preserve"> 513,</w:t>
      </w:r>
      <w:r>
        <w:t xml:space="preserve"> </w:t>
      </w:r>
      <w:proofErr w:type="spellStart"/>
      <w:r w:rsidRPr="002B1D2C">
        <w:t>Viken</w:t>
      </w:r>
      <w:proofErr w:type="spellEnd"/>
      <w:r w:rsidRPr="002B1D2C">
        <w:t xml:space="preserve"> 26365, Švedska, OIB: 78505668889</w:t>
      </w:r>
    </w:p>
    <w:p w14:paraId="292A2557" w14:textId="77777777" w:rsidR="00FE661A" w:rsidRDefault="00FE661A" w:rsidP="00FE661A">
      <w:pPr>
        <w:pStyle w:val="BodyText"/>
        <w:numPr>
          <w:ilvl w:val="0"/>
          <w:numId w:val="19"/>
        </w:numPr>
        <w:spacing w:before="240"/>
        <w:ind w:right="135"/>
      </w:pPr>
      <w:r w:rsidRPr="002B1D2C">
        <w:t xml:space="preserve">Pervan Holding AB, </w:t>
      </w:r>
      <w:proofErr w:type="spellStart"/>
      <w:r w:rsidRPr="002B1D2C">
        <w:t>Prästavägen</w:t>
      </w:r>
      <w:proofErr w:type="spellEnd"/>
      <w:r w:rsidRPr="002B1D2C">
        <w:t xml:space="preserve"> 513, </w:t>
      </w:r>
      <w:proofErr w:type="spellStart"/>
      <w:r w:rsidRPr="002B1D2C">
        <w:t>Viken</w:t>
      </w:r>
      <w:proofErr w:type="spellEnd"/>
      <w:r w:rsidRPr="002B1D2C">
        <w:t xml:space="preserve"> 26365, Švedska, OIB: 5566542394</w:t>
      </w:r>
    </w:p>
    <w:p w14:paraId="50E734D3" w14:textId="77777777" w:rsidR="00FE661A" w:rsidRDefault="00FE661A" w:rsidP="00FE661A">
      <w:pPr>
        <w:pStyle w:val="BodyText"/>
        <w:numPr>
          <w:ilvl w:val="0"/>
          <w:numId w:val="19"/>
        </w:numPr>
        <w:spacing w:before="240"/>
        <w:ind w:right="135"/>
      </w:pPr>
      <w:r w:rsidRPr="00DC1CCE">
        <w:t>Drvna industrija SPAČVA dioničko društvo</w:t>
      </w:r>
      <w:r>
        <w:t>, Vinkovci, Duga 181, 32 100 Vinkovci, OIB:</w:t>
      </w:r>
      <w:r w:rsidRPr="00377FBA">
        <w:t xml:space="preserve"> </w:t>
      </w:r>
      <w:r w:rsidRPr="00377FBA">
        <w:lastRenderedPageBreak/>
        <w:t>02046778584</w:t>
      </w:r>
    </w:p>
    <w:p w14:paraId="50E261A9" w14:textId="7E2484C2" w:rsidR="00FE661A" w:rsidRDefault="00FE661A" w:rsidP="00FE661A">
      <w:pPr>
        <w:pStyle w:val="BodyText"/>
        <w:numPr>
          <w:ilvl w:val="0"/>
          <w:numId w:val="19"/>
        </w:numPr>
        <w:spacing w:before="240"/>
        <w:ind w:right="135"/>
      </w:pPr>
      <w:r w:rsidRPr="00C83B7A">
        <w:t>PODRAVKA prehrambena industrija, d.d.</w:t>
      </w:r>
      <w:r>
        <w:t>, A.</w:t>
      </w:r>
      <w:r w:rsidR="00541B09">
        <w:t xml:space="preserve"> </w:t>
      </w:r>
      <w:r>
        <w:t>Starčevića 32, 48000 Koprivnica, OIB:</w:t>
      </w:r>
      <w:r w:rsidR="00541B09">
        <w:t xml:space="preserve"> </w:t>
      </w:r>
      <w:r w:rsidRPr="007C57B6">
        <w:t>18928523252</w:t>
      </w:r>
    </w:p>
    <w:p w14:paraId="17C97686" w14:textId="77777777" w:rsidR="00FE661A" w:rsidRDefault="00FE661A" w:rsidP="00FE661A">
      <w:pPr>
        <w:pStyle w:val="BodyText"/>
        <w:numPr>
          <w:ilvl w:val="0"/>
          <w:numId w:val="19"/>
        </w:numPr>
        <w:spacing w:before="240"/>
        <w:ind w:right="135"/>
      </w:pPr>
      <w:r w:rsidRPr="00D13026">
        <w:t>PLAVA LAGUNA dioničko društvo za ugostiteljstvo i turizam</w:t>
      </w:r>
      <w:r>
        <w:t xml:space="preserve">, Rade Končara 12, 52440 Poreč, OIB: </w:t>
      </w:r>
      <w:r w:rsidRPr="00D13026">
        <w:t>57444289760</w:t>
      </w:r>
    </w:p>
    <w:p w14:paraId="26D4BC43" w14:textId="77777777" w:rsidR="00FE661A" w:rsidRDefault="00FE661A" w:rsidP="00FE661A">
      <w:pPr>
        <w:pStyle w:val="BodyText"/>
        <w:numPr>
          <w:ilvl w:val="0"/>
          <w:numId w:val="19"/>
        </w:numPr>
        <w:spacing w:before="240"/>
        <w:ind w:right="135"/>
      </w:pPr>
      <w:r w:rsidRPr="00B71ED0">
        <w:t>JADRANKA dioničko društvo, hoteli i trgovina</w:t>
      </w:r>
      <w:r>
        <w:t xml:space="preserve">, </w:t>
      </w:r>
      <w:r w:rsidRPr="00B71ED0">
        <w:t>Dražica 1</w:t>
      </w:r>
      <w:r>
        <w:t>, 51550 Mali Lošinj, OIB:</w:t>
      </w:r>
      <w:r w:rsidRPr="004369D1">
        <w:t xml:space="preserve"> 70741052040</w:t>
      </w:r>
    </w:p>
    <w:p w14:paraId="4A47180D" w14:textId="77777777" w:rsidR="00FE661A" w:rsidRDefault="00FE661A" w:rsidP="00FE661A">
      <w:pPr>
        <w:pStyle w:val="BodyText"/>
        <w:numPr>
          <w:ilvl w:val="0"/>
          <w:numId w:val="19"/>
        </w:numPr>
        <w:spacing w:before="240"/>
        <w:ind w:right="135"/>
      </w:pPr>
      <w:r w:rsidRPr="006E4CC9">
        <w:t>PARTNER BANKA d.d. ZAGREB</w:t>
      </w:r>
      <w:r>
        <w:t xml:space="preserve">, </w:t>
      </w:r>
      <w:proofErr w:type="spellStart"/>
      <w:r w:rsidRPr="00306657">
        <w:t>Vončinina</w:t>
      </w:r>
      <w:proofErr w:type="spellEnd"/>
      <w:r w:rsidRPr="00306657">
        <w:t xml:space="preserve"> 2</w:t>
      </w:r>
      <w:r>
        <w:t>, 10000 Zagreb, OIB:</w:t>
      </w:r>
      <w:r w:rsidRPr="00186077">
        <w:t xml:space="preserve"> 71221608291</w:t>
      </w:r>
    </w:p>
    <w:p w14:paraId="24729007" w14:textId="77777777" w:rsidR="00FE661A" w:rsidRDefault="00FE661A" w:rsidP="00FE661A">
      <w:pPr>
        <w:pStyle w:val="BodyText"/>
        <w:numPr>
          <w:ilvl w:val="0"/>
          <w:numId w:val="19"/>
        </w:numPr>
        <w:spacing w:before="240"/>
        <w:ind w:right="135"/>
      </w:pPr>
      <w:r w:rsidRPr="00B138C0">
        <w:t>Zagrebačka burza d.d.</w:t>
      </w:r>
      <w:r>
        <w:t xml:space="preserve">, </w:t>
      </w:r>
      <w:r w:rsidRPr="00093D0B">
        <w:t>Ivana Lučića 2a 10000 Zagreb</w:t>
      </w:r>
      <w:r>
        <w:t>, OIB:</w:t>
      </w:r>
      <w:r w:rsidRPr="00093D0B">
        <w:t xml:space="preserve"> 84368186611</w:t>
      </w:r>
    </w:p>
    <w:p w14:paraId="5A0C2632" w14:textId="77777777" w:rsidR="00FE661A" w:rsidRDefault="00FE661A" w:rsidP="00FE661A">
      <w:pPr>
        <w:pStyle w:val="BodyText"/>
        <w:numPr>
          <w:ilvl w:val="0"/>
          <w:numId w:val="19"/>
        </w:numPr>
        <w:spacing w:before="240"/>
        <w:ind w:right="135"/>
      </w:pPr>
      <w:r w:rsidRPr="00B138C0">
        <w:t>Končar - Elektroindustrija d.d.</w:t>
      </w:r>
      <w:r>
        <w:t xml:space="preserve">, </w:t>
      </w:r>
      <w:proofErr w:type="spellStart"/>
      <w:r w:rsidRPr="00B138C0">
        <w:t>Fallerovo</w:t>
      </w:r>
      <w:proofErr w:type="spellEnd"/>
      <w:r w:rsidRPr="00B138C0">
        <w:t xml:space="preserve"> šetalište 22, 10000 Zagreb</w:t>
      </w:r>
      <w:r>
        <w:t>, OIB:</w:t>
      </w:r>
      <w:r w:rsidRPr="00B138C0">
        <w:t xml:space="preserve"> 45050126417</w:t>
      </w:r>
    </w:p>
    <w:p w14:paraId="1F223B36" w14:textId="77777777" w:rsidR="00FE661A" w:rsidRDefault="00FE661A" w:rsidP="00FE661A">
      <w:pPr>
        <w:pStyle w:val="BodyText"/>
        <w:numPr>
          <w:ilvl w:val="0"/>
          <w:numId w:val="19"/>
        </w:numPr>
        <w:spacing w:before="240"/>
        <w:ind w:right="135"/>
      </w:pPr>
      <w:r w:rsidRPr="00E11268">
        <w:t>FRAGARIA d.o.o. za unutarnju i vanjsku trgovinu, proizvodnju voća i povrća</w:t>
      </w:r>
      <w:r>
        <w:t xml:space="preserve">, </w:t>
      </w:r>
      <w:proofErr w:type="spellStart"/>
      <w:r w:rsidRPr="00E11268">
        <w:t>Hondlova</w:t>
      </w:r>
      <w:proofErr w:type="spellEnd"/>
      <w:r w:rsidRPr="00E11268">
        <w:t xml:space="preserve"> 2/1</w:t>
      </w:r>
      <w:r>
        <w:t xml:space="preserve">, </w:t>
      </w:r>
      <w:r w:rsidRPr="00E11268">
        <w:t>10000 Zagreb</w:t>
      </w:r>
      <w:r>
        <w:t>, OIB:</w:t>
      </w:r>
      <w:r w:rsidRPr="00F17301">
        <w:t xml:space="preserve"> 27157012635</w:t>
      </w:r>
    </w:p>
    <w:p w14:paraId="7F46416F" w14:textId="77777777" w:rsidR="00FE661A" w:rsidRDefault="00FE661A" w:rsidP="00FE661A">
      <w:pPr>
        <w:pStyle w:val="BodyText"/>
        <w:numPr>
          <w:ilvl w:val="0"/>
          <w:numId w:val="19"/>
        </w:numPr>
        <w:spacing w:before="240"/>
        <w:ind w:right="135"/>
      </w:pPr>
      <w:r w:rsidRPr="00F17301">
        <w:t>HOSPITALIJA TRGOVINA d.o.o. za trgovinu i usluge</w:t>
      </w:r>
      <w:r>
        <w:t xml:space="preserve">, </w:t>
      </w:r>
      <w:r w:rsidRPr="00F17301">
        <w:t>Ilica 48,</w:t>
      </w:r>
      <w:r>
        <w:t xml:space="preserve"> 10000</w:t>
      </w:r>
      <w:r w:rsidRPr="00F17301">
        <w:t xml:space="preserve"> Zagreb</w:t>
      </w:r>
      <w:r>
        <w:t>, OIB:</w:t>
      </w:r>
      <w:r w:rsidRPr="002C5CD0">
        <w:t xml:space="preserve"> 40457591383</w:t>
      </w:r>
    </w:p>
    <w:p w14:paraId="45492FB7" w14:textId="77777777" w:rsidR="00FE661A" w:rsidRDefault="00FE661A" w:rsidP="00FE661A">
      <w:pPr>
        <w:pStyle w:val="BodyText"/>
        <w:numPr>
          <w:ilvl w:val="0"/>
          <w:numId w:val="19"/>
        </w:numPr>
        <w:spacing w:before="240"/>
        <w:ind w:right="135"/>
      </w:pPr>
      <w:r w:rsidRPr="002C5CD0">
        <w:t>QUAESTUS PRIVATE EQUITY d.o.o. za upravljanje otvorenim investicijskim fondovima rizičnog kapitala s privatnom ponudom</w:t>
      </w:r>
      <w:r>
        <w:t xml:space="preserve">, </w:t>
      </w:r>
      <w:r w:rsidRPr="00B8485D">
        <w:t>Ulica grada Vukovara 269d</w:t>
      </w:r>
      <w:r>
        <w:t>, 10000 Zagreb, OIB:</w:t>
      </w:r>
      <w:r w:rsidRPr="00B8485D">
        <w:t xml:space="preserve"> 40761904921</w:t>
      </w:r>
    </w:p>
    <w:p w14:paraId="23B86B01" w14:textId="77777777" w:rsidR="00FE661A" w:rsidRDefault="00FE661A" w:rsidP="00FE661A">
      <w:pPr>
        <w:pStyle w:val="BodyText"/>
        <w:numPr>
          <w:ilvl w:val="0"/>
          <w:numId w:val="19"/>
        </w:numPr>
        <w:spacing w:before="240"/>
        <w:ind w:right="135"/>
      </w:pPr>
      <w:r w:rsidRPr="00B8485D">
        <w:t>OSTEON društvo s ograničenom odgovornošću za poslovne usluge</w:t>
      </w:r>
      <w:r>
        <w:t xml:space="preserve">, </w:t>
      </w:r>
      <w:r w:rsidRPr="00B8485D">
        <w:t>Ljudevita Gaja 2</w:t>
      </w:r>
      <w:r>
        <w:t>, 49271 Krapinske Toplice, OIB:</w:t>
      </w:r>
      <w:r w:rsidRPr="00437D80">
        <w:t xml:space="preserve"> 36538234231</w:t>
      </w:r>
    </w:p>
    <w:p w14:paraId="74EDD1F0" w14:textId="77777777" w:rsidR="00FE661A" w:rsidRDefault="00FE661A" w:rsidP="00FE661A">
      <w:pPr>
        <w:pStyle w:val="BodyText"/>
        <w:numPr>
          <w:ilvl w:val="0"/>
          <w:numId w:val="19"/>
        </w:numPr>
        <w:spacing w:before="240"/>
        <w:ind w:right="135"/>
      </w:pPr>
      <w:r w:rsidRPr="00716F13">
        <w:t>AEQUITAS UPRAVLJANJE d.o.o. za usluge</w:t>
      </w:r>
      <w:r>
        <w:t xml:space="preserve">, </w:t>
      </w:r>
      <w:r w:rsidRPr="00294725">
        <w:t>Ilica 1a</w:t>
      </w:r>
      <w:r>
        <w:t>, 10000 Zagreb, OIB:</w:t>
      </w:r>
      <w:r w:rsidRPr="00294725">
        <w:t xml:space="preserve"> 84164035650</w:t>
      </w:r>
      <w:r w:rsidRPr="00294725">
        <w:tab/>
      </w:r>
    </w:p>
    <w:p w14:paraId="629BD674" w14:textId="77777777" w:rsidR="00FE661A" w:rsidRDefault="00FE661A" w:rsidP="00FE661A">
      <w:pPr>
        <w:pStyle w:val="BodyText"/>
        <w:numPr>
          <w:ilvl w:val="0"/>
          <w:numId w:val="19"/>
        </w:numPr>
        <w:spacing w:before="240"/>
        <w:ind w:right="135"/>
      </w:pPr>
      <w:r w:rsidRPr="00294725">
        <w:t>Tvornica tekstila Trgovišće d.o.o. za proizvodnju i trgovinu</w:t>
      </w:r>
      <w:r>
        <w:t xml:space="preserve">, </w:t>
      </w:r>
      <w:r w:rsidRPr="00294725">
        <w:t>Dr. Stanka Pinjuha 16</w:t>
      </w:r>
      <w:r>
        <w:t>, 49214 Veliko Trgovišće, OIB:</w:t>
      </w:r>
      <w:r w:rsidRPr="00BD7AA3">
        <w:t xml:space="preserve"> 18749574621</w:t>
      </w:r>
    </w:p>
    <w:p w14:paraId="0F7EFA22" w14:textId="77777777" w:rsidR="00FE661A" w:rsidRDefault="00FE661A" w:rsidP="00FE661A">
      <w:pPr>
        <w:pStyle w:val="BodyText"/>
        <w:numPr>
          <w:ilvl w:val="0"/>
          <w:numId w:val="19"/>
        </w:numPr>
        <w:spacing w:before="240"/>
        <w:ind w:right="135"/>
      </w:pPr>
      <w:r w:rsidRPr="008877EE">
        <w:t>OPĆA ŽUPANIJSKA BOLNICA VINKOVCI</w:t>
      </w:r>
      <w:r>
        <w:t xml:space="preserve">, </w:t>
      </w:r>
      <w:r w:rsidRPr="00A779CC">
        <w:t>Zvonarska 57</w:t>
      </w:r>
      <w:r>
        <w:t>, 32100 Vinkovci, OIB:</w:t>
      </w:r>
      <w:r w:rsidRPr="00740D44">
        <w:t xml:space="preserve"> 10731502631</w:t>
      </w:r>
    </w:p>
    <w:p w14:paraId="154EA39A" w14:textId="77777777" w:rsidR="00FE661A" w:rsidRDefault="00FE661A" w:rsidP="00FE661A">
      <w:pPr>
        <w:pStyle w:val="BodyText"/>
        <w:numPr>
          <w:ilvl w:val="0"/>
          <w:numId w:val="19"/>
        </w:numPr>
        <w:spacing w:before="240"/>
        <w:ind w:right="135"/>
      </w:pPr>
      <w:r w:rsidRPr="00576045">
        <w:t>GLAS SLAVONIJE, novinsko-nakladničko dioničko društvo</w:t>
      </w:r>
      <w:r>
        <w:t xml:space="preserve">, </w:t>
      </w:r>
      <w:r w:rsidRPr="00576045">
        <w:t>Hrvatske Republike 20</w:t>
      </w:r>
      <w:r>
        <w:t>, 31000 Vinkovci, OIB:</w:t>
      </w:r>
      <w:r w:rsidRPr="00576045">
        <w:t xml:space="preserve"> 87192735882</w:t>
      </w:r>
    </w:p>
    <w:p w14:paraId="04E6F5BC" w14:textId="77777777" w:rsidR="00FE661A" w:rsidRDefault="00FE661A" w:rsidP="00FE661A">
      <w:pPr>
        <w:pStyle w:val="BodyText"/>
        <w:numPr>
          <w:ilvl w:val="0"/>
          <w:numId w:val="19"/>
        </w:numPr>
        <w:spacing w:before="240"/>
        <w:ind w:right="135"/>
      </w:pPr>
      <w:r w:rsidRPr="008111DC">
        <w:t>HRVATSKA POŠTANSKA BANKA, dioničko društvo</w:t>
      </w:r>
      <w:r>
        <w:t xml:space="preserve">, </w:t>
      </w:r>
      <w:r w:rsidRPr="008111DC">
        <w:t>Nikole Jurišića 4</w:t>
      </w:r>
      <w:r>
        <w:t>, 10000 Zagreb, OIB:</w:t>
      </w:r>
      <w:r w:rsidRPr="00BE59A9">
        <w:t xml:space="preserve"> 87939104217</w:t>
      </w:r>
    </w:p>
    <w:p w14:paraId="2B6DD5E9" w14:textId="77777777" w:rsidR="00FE661A" w:rsidRDefault="00FE661A" w:rsidP="00FE661A">
      <w:pPr>
        <w:pStyle w:val="BodyText"/>
        <w:numPr>
          <w:ilvl w:val="0"/>
          <w:numId w:val="19"/>
        </w:numPr>
        <w:spacing w:before="240"/>
        <w:ind w:right="135"/>
      </w:pPr>
      <w:r w:rsidRPr="00297926">
        <w:t>HP - Hrvatska pošta d.d.</w:t>
      </w:r>
      <w:r>
        <w:t xml:space="preserve">, </w:t>
      </w:r>
      <w:r w:rsidRPr="00297926">
        <w:t>Nikole Jurišića 13</w:t>
      </w:r>
      <w:r>
        <w:t>, 10000 Zagreb, OIB:</w:t>
      </w:r>
      <w:r w:rsidRPr="00297926">
        <w:t xml:space="preserve"> 87311810356</w:t>
      </w:r>
      <w:r w:rsidRPr="00297926">
        <w:tab/>
      </w:r>
    </w:p>
    <w:p w14:paraId="2FB4105B" w14:textId="77777777" w:rsidR="00FE661A" w:rsidRDefault="00FE661A" w:rsidP="00FE661A">
      <w:pPr>
        <w:pStyle w:val="BodyText"/>
        <w:numPr>
          <w:ilvl w:val="0"/>
          <w:numId w:val="19"/>
        </w:numPr>
        <w:spacing w:before="240"/>
        <w:ind w:right="135"/>
      </w:pPr>
      <w:r w:rsidRPr="002E2A74">
        <w:t>Hrvatske ceste društvo s ograničenom odgovornošću, za upravljanje, građenje i održavanje državnih cesta</w:t>
      </w:r>
      <w:r>
        <w:t xml:space="preserve">, </w:t>
      </w:r>
      <w:proofErr w:type="spellStart"/>
      <w:r>
        <w:t>Vončinina</w:t>
      </w:r>
      <w:proofErr w:type="spellEnd"/>
      <w:r>
        <w:t xml:space="preserve"> 3, 10000 Zagreb, OIB:</w:t>
      </w:r>
      <w:r w:rsidRPr="008C1AE1">
        <w:t xml:space="preserve"> 55545787885</w:t>
      </w:r>
    </w:p>
    <w:p w14:paraId="29E43C31" w14:textId="77777777" w:rsidR="00FE661A" w:rsidRDefault="00FE661A" w:rsidP="00FE661A">
      <w:pPr>
        <w:pStyle w:val="BodyText"/>
        <w:numPr>
          <w:ilvl w:val="0"/>
          <w:numId w:val="19"/>
        </w:numPr>
        <w:spacing w:before="240"/>
        <w:ind w:right="135"/>
      </w:pPr>
      <w:r w:rsidRPr="00D740A7">
        <w:t>JADRANKA TURIZAM, ugostiteljstvo i turistička agencija d. o. o.</w:t>
      </w:r>
      <w:r>
        <w:t xml:space="preserve">, </w:t>
      </w:r>
      <w:r w:rsidRPr="00D740A7">
        <w:t>Dražica 1</w:t>
      </w:r>
      <w:r>
        <w:t>, 51550 Mali Lošinj, OIB:</w:t>
      </w:r>
      <w:r w:rsidRPr="00343656">
        <w:t xml:space="preserve"> 25295166877</w:t>
      </w:r>
    </w:p>
    <w:p w14:paraId="33E5E211" w14:textId="77777777" w:rsidR="00FE661A" w:rsidRDefault="00FE661A" w:rsidP="00FE661A">
      <w:pPr>
        <w:pStyle w:val="BodyText"/>
        <w:numPr>
          <w:ilvl w:val="0"/>
          <w:numId w:val="19"/>
        </w:numPr>
        <w:spacing w:before="240"/>
        <w:ind w:right="135"/>
      </w:pPr>
      <w:r w:rsidRPr="00343656">
        <w:lastRenderedPageBreak/>
        <w:t>Beta Ulaganja d.o.o. za usluge i projektiranje</w:t>
      </w:r>
      <w:r>
        <w:t xml:space="preserve">, </w:t>
      </w:r>
      <w:r w:rsidRPr="00343656">
        <w:t>Ratkajev Prolaz 8</w:t>
      </w:r>
      <w:r>
        <w:t>, 10000 Zagreb, OIB:</w:t>
      </w:r>
      <w:r w:rsidRPr="00343656">
        <w:t xml:space="preserve"> 00713870499</w:t>
      </w:r>
    </w:p>
    <w:p w14:paraId="151E7DD8" w14:textId="77777777" w:rsidR="00FE661A" w:rsidRDefault="00FE661A" w:rsidP="00FE661A">
      <w:pPr>
        <w:pStyle w:val="BodyText"/>
        <w:numPr>
          <w:ilvl w:val="0"/>
          <w:numId w:val="19"/>
        </w:numPr>
        <w:spacing w:before="240"/>
        <w:ind w:right="135"/>
      </w:pPr>
      <w:r w:rsidRPr="00343656">
        <w:t>FINMAT SAVJETOVANJE d.o.o. za poslovne usluge</w:t>
      </w:r>
      <w:r>
        <w:t xml:space="preserve">, </w:t>
      </w:r>
      <w:r w:rsidRPr="00695218">
        <w:t>Južna obala VII. 15</w:t>
      </w:r>
      <w:r>
        <w:t>, 10000 Zagreb, OIB:</w:t>
      </w:r>
      <w:r w:rsidRPr="00695218">
        <w:t xml:space="preserve"> 37277797787</w:t>
      </w:r>
      <w:r w:rsidRPr="00695218">
        <w:tab/>
      </w:r>
    </w:p>
    <w:p w14:paraId="4DCE8EE0" w14:textId="77777777" w:rsidR="00FE661A" w:rsidRDefault="00FE661A" w:rsidP="00FE661A">
      <w:pPr>
        <w:pStyle w:val="BodyText"/>
        <w:numPr>
          <w:ilvl w:val="0"/>
          <w:numId w:val="19"/>
        </w:numPr>
        <w:spacing w:before="240"/>
        <w:ind w:right="135"/>
      </w:pPr>
      <w:r w:rsidRPr="00695218">
        <w:t>ACQUAINT d.o.o. za poslovno savjetovanje</w:t>
      </w:r>
      <w:r>
        <w:t xml:space="preserve">, </w:t>
      </w:r>
      <w:r w:rsidRPr="00C237B9">
        <w:t>Ulica grada Vukovara 269d</w:t>
      </w:r>
      <w:r>
        <w:t>, 10000 Zagreb, OIB:</w:t>
      </w:r>
      <w:r w:rsidRPr="00C237B9">
        <w:t xml:space="preserve"> 08951774195</w:t>
      </w:r>
    </w:p>
    <w:p w14:paraId="084C0530" w14:textId="5CA7B0F3" w:rsidR="00FE661A" w:rsidRDefault="00FE661A" w:rsidP="00FE661A">
      <w:pPr>
        <w:pStyle w:val="BodyText"/>
        <w:numPr>
          <w:ilvl w:val="0"/>
          <w:numId w:val="19"/>
        </w:numPr>
        <w:spacing w:before="240"/>
        <w:ind w:right="135"/>
      </w:pPr>
      <w:proofErr w:type="spellStart"/>
      <w:r w:rsidRPr="00433302">
        <w:t>Account-it</w:t>
      </w:r>
      <w:proofErr w:type="spellEnd"/>
      <w:r w:rsidRPr="00433302">
        <w:t xml:space="preserve"> jednostavno društvo s ograničenom odgovornošću za poslovne usluge</w:t>
      </w:r>
      <w:r>
        <w:t xml:space="preserve">, </w:t>
      </w:r>
      <w:r w:rsidRPr="00096A5E">
        <w:t>Petra Zrinjskog 21</w:t>
      </w:r>
      <w:r>
        <w:t xml:space="preserve">, 31207 Tenja, OIB: </w:t>
      </w:r>
      <w:r w:rsidRPr="00096A5E">
        <w:t>34907717154</w:t>
      </w:r>
    </w:p>
    <w:p w14:paraId="676FC5CC" w14:textId="7950DF1E" w:rsidR="00FE661A" w:rsidRDefault="00FE661A" w:rsidP="00FE661A">
      <w:pPr>
        <w:pStyle w:val="BodyText"/>
        <w:numPr>
          <w:ilvl w:val="0"/>
          <w:numId w:val="19"/>
        </w:numPr>
        <w:spacing w:before="240"/>
        <w:ind w:right="135"/>
      </w:pPr>
      <w:proofErr w:type="spellStart"/>
      <w:r w:rsidRPr="00574547">
        <w:t>CallOs</w:t>
      </w:r>
      <w:proofErr w:type="spellEnd"/>
      <w:r w:rsidRPr="00574547">
        <w:t xml:space="preserve"> d.o.o. za poslovne usluge</w:t>
      </w:r>
      <w:r>
        <w:t xml:space="preserve">, </w:t>
      </w:r>
      <w:r w:rsidRPr="00574547">
        <w:t>Petra Zrinjskog 18</w:t>
      </w:r>
      <w:r>
        <w:t>, 31207 Tenja, OIB:</w:t>
      </w:r>
      <w:r w:rsidRPr="00574547">
        <w:t xml:space="preserve"> 01897832937</w:t>
      </w:r>
      <w:r>
        <w:t>.</w:t>
      </w:r>
    </w:p>
    <w:p w14:paraId="0D9697CD" w14:textId="2D6B7C4F" w:rsidR="00F65924" w:rsidRPr="002B1D2C" w:rsidRDefault="00F65924" w:rsidP="00490260">
      <w:pPr>
        <w:pStyle w:val="BodyText"/>
        <w:spacing w:before="161" w:line="259" w:lineRule="auto"/>
        <w:ind w:left="139" w:right="135"/>
        <w:jc w:val="both"/>
      </w:pPr>
      <w:r w:rsidRPr="002B1D2C">
        <w:t xml:space="preserve">Osim navedenih, ne postoje drugi gospodarski subjekti s kojima Naručitelj i s njime povezane osobe ne smiju sklapati ugovore o nabavi (u svojstvu ponuditelja, člana zajednice ponuditelja ili </w:t>
      </w:r>
      <w:proofErr w:type="spellStart"/>
      <w:r w:rsidRPr="002B1D2C">
        <w:t>pod</w:t>
      </w:r>
      <w:r w:rsidR="00541B09">
        <w:t>ugovaratelja</w:t>
      </w:r>
      <w:proofErr w:type="spellEnd"/>
      <w:r w:rsidRPr="002B1D2C">
        <w:t>).</w:t>
      </w:r>
    </w:p>
    <w:bookmarkStart w:id="18" w:name="_Toc93654659"/>
    <w:p w14:paraId="21D264B7" w14:textId="38EF31BD" w:rsidR="00C76753" w:rsidRDefault="000001DF" w:rsidP="002643D2">
      <w:pPr>
        <w:pStyle w:val="Heading2"/>
        <w:numPr>
          <w:ilvl w:val="1"/>
          <w:numId w:val="13"/>
        </w:numPr>
        <w:tabs>
          <w:tab w:val="left" w:pos="587"/>
        </w:tabs>
        <w:spacing w:before="159"/>
        <w:jc w:val="both"/>
      </w:pPr>
      <w:r>
        <w:rPr>
          <w:noProof/>
        </w:rPr>
        <mc:AlternateContent>
          <mc:Choice Requires="wps">
            <w:drawing>
              <wp:anchor distT="0" distB="0" distL="0" distR="0" simplePos="0" relativeHeight="251661312" behindDoc="1" locked="0" layoutInCell="1" allowOverlap="1" wp14:anchorId="342FF6C1" wp14:editId="5857BCB4">
                <wp:simplePos x="0" y="0"/>
                <wp:positionH relativeFrom="page">
                  <wp:posOffset>896620</wp:posOffset>
                </wp:positionH>
                <wp:positionV relativeFrom="paragraph">
                  <wp:posOffset>331470</wp:posOffset>
                </wp:positionV>
                <wp:extent cx="5769610" cy="1270"/>
                <wp:effectExtent l="0" t="0" r="0" b="0"/>
                <wp:wrapTopAndBottom/>
                <wp:docPr id="26"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8 1412"/>
                            <a:gd name="T3" fmla="*/ T2 w 9086"/>
                          </a:gdLst>
                          <a:ahLst/>
                          <a:cxnLst>
                            <a:cxn ang="0">
                              <a:pos x="T1" y="0"/>
                            </a:cxn>
                            <a:cxn ang="0">
                              <a:pos x="T3" y="0"/>
                            </a:cxn>
                          </a:cxnLst>
                          <a:rect l="0" t="0" r="r" b="b"/>
                          <a:pathLst>
                            <a:path w="9086">
                              <a:moveTo>
                                <a:pt x="0" y="0"/>
                              </a:moveTo>
                              <a:lnTo>
                                <a:pt x="9086"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822C52" id="Freeform 26" o:spid="_x0000_s1026" style="position:absolute;margin-left:70.6pt;margin-top:26.1pt;width:454.3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" path="m,l9086,e" filled="f" strokeweight=".48pt">
                <v:path arrowok="t" o:connecttype="custom" o:connectlocs="0,0;5769610,0" o:connectangles="0,0"/>
                <w10:wrap type="topAndBottom" anchorx="page"/>
              </v:shape>
            </w:pict>
          </mc:Fallback>
        </mc:AlternateContent>
      </w:r>
      <w:r w:rsidR="00B9584C">
        <w:rPr>
          <w:color w:val="44536A"/>
        </w:rPr>
        <w:t>Vrsta postupka</w:t>
      </w:r>
      <w:r w:rsidR="00B9584C">
        <w:rPr>
          <w:color w:val="44536A"/>
          <w:spacing w:val="-3"/>
        </w:rPr>
        <w:t xml:space="preserve"> </w:t>
      </w:r>
      <w:r w:rsidR="00B9584C">
        <w:rPr>
          <w:color w:val="44536A"/>
        </w:rPr>
        <w:t>nabave</w:t>
      </w:r>
      <w:bookmarkEnd w:id="18"/>
    </w:p>
    <w:p w14:paraId="1F6E7EC0" w14:textId="77777777" w:rsidR="00C76753" w:rsidRDefault="00C76753" w:rsidP="002643D2">
      <w:pPr>
        <w:pStyle w:val="BodyText"/>
        <w:spacing w:before="1"/>
        <w:ind w:left="0"/>
        <w:jc w:val="both"/>
        <w:rPr>
          <w:rFonts w:ascii="Calibri Light"/>
          <w:sz w:val="16"/>
        </w:rPr>
      </w:pPr>
    </w:p>
    <w:p w14:paraId="6D013D0D" w14:textId="49C2231C" w:rsidR="00C76753" w:rsidRDefault="00FA3AB0" w:rsidP="006A07D2">
      <w:pPr>
        <w:pStyle w:val="BodyText"/>
        <w:spacing w:before="57"/>
        <w:jc w:val="both"/>
      </w:pPr>
      <w:r>
        <w:t>Poziv na dostavu ponuda</w:t>
      </w:r>
      <w:r w:rsidR="006A07D2">
        <w:t xml:space="preserve"> sukladno Pravilima o provedbi postupaka nabava za </w:t>
      </w:r>
      <w:proofErr w:type="spellStart"/>
      <w:r w:rsidR="006A07D2">
        <w:t>neobveznike</w:t>
      </w:r>
      <w:proofErr w:type="spellEnd"/>
      <w:r w:rsidR="006A07D2">
        <w:t xml:space="preserve"> </w:t>
      </w:r>
      <w:r w:rsidR="007D21BC">
        <w:t>Z</w:t>
      </w:r>
      <w:r w:rsidR="006A07D2">
        <w:t>akona o javnoj nabavi</w:t>
      </w:r>
      <w:r w:rsidR="00541B09">
        <w:t xml:space="preserve"> -</w:t>
      </w:r>
      <w:r>
        <w:t xml:space="preserve"> v.7.0</w:t>
      </w:r>
      <w:r w:rsidR="00B9584C">
        <w:t>.</w:t>
      </w:r>
      <w:r w:rsidR="00095C1A">
        <w:t xml:space="preserve"> </w:t>
      </w:r>
      <w:r w:rsidR="001E5046">
        <w:t>S</w:t>
      </w:r>
      <w:r w:rsidR="00095C1A">
        <w:t>klapa se ugovor o nabavi robe.</w:t>
      </w:r>
    </w:p>
    <w:bookmarkStart w:id="19" w:name="_Toc93654660"/>
    <w:p w14:paraId="6390097E" w14:textId="7ACF3E9A" w:rsidR="00C76753" w:rsidRDefault="000001DF" w:rsidP="002643D2">
      <w:pPr>
        <w:pStyle w:val="Heading2"/>
        <w:numPr>
          <w:ilvl w:val="1"/>
          <w:numId w:val="13"/>
        </w:numPr>
        <w:tabs>
          <w:tab w:val="left" w:pos="587"/>
        </w:tabs>
        <w:spacing w:before="183"/>
        <w:jc w:val="both"/>
      </w:pPr>
      <w:r>
        <w:rPr>
          <w:noProof/>
        </w:rPr>
        <mc:AlternateContent>
          <mc:Choice Requires="wps">
            <w:drawing>
              <wp:anchor distT="0" distB="0" distL="0" distR="0" simplePos="0" relativeHeight="251662336" behindDoc="1" locked="0" layoutInCell="1" allowOverlap="1" wp14:anchorId="63BB5796" wp14:editId="1EF36751">
                <wp:simplePos x="0" y="0"/>
                <wp:positionH relativeFrom="page">
                  <wp:posOffset>896620</wp:posOffset>
                </wp:positionH>
                <wp:positionV relativeFrom="paragraph">
                  <wp:posOffset>347980</wp:posOffset>
                </wp:positionV>
                <wp:extent cx="5769610" cy="1270"/>
                <wp:effectExtent l="0" t="0" r="0" b="0"/>
                <wp:wrapTopAndBottom/>
                <wp:docPr id="25"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8 1412"/>
                            <a:gd name="T3" fmla="*/ T2 w 9086"/>
                          </a:gdLst>
                          <a:ahLst/>
                          <a:cxnLst>
                            <a:cxn ang="0">
                              <a:pos x="T1" y="0"/>
                            </a:cxn>
                            <a:cxn ang="0">
                              <a:pos x="T3" y="0"/>
                            </a:cxn>
                          </a:cxnLst>
                          <a:rect l="0" t="0" r="r" b="b"/>
                          <a:pathLst>
                            <a:path w="9086">
                              <a:moveTo>
                                <a:pt x="0" y="0"/>
                              </a:moveTo>
                              <a:lnTo>
                                <a:pt x="9086"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6E52D7" id="Freeform 25" o:spid="_x0000_s1026" style="position:absolute;margin-left:70.6pt;margin-top:27.4pt;width:454.3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" path="m,l9086,e" filled="f" strokeweight=".48pt">
                <v:path arrowok="t" o:connecttype="custom" o:connectlocs="0,0;5769610,0" o:connectangles="0,0"/>
                <w10:wrap type="topAndBottom" anchorx="page"/>
              </v:shape>
            </w:pict>
          </mc:Fallback>
        </mc:AlternateContent>
      </w:r>
      <w:r w:rsidR="00B9584C">
        <w:rPr>
          <w:color w:val="44536A"/>
        </w:rPr>
        <w:t>Poziv na dostavu ponuda, pojašnjenja i</w:t>
      </w:r>
      <w:r w:rsidR="00B9584C">
        <w:rPr>
          <w:color w:val="44536A"/>
          <w:spacing w:val="-4"/>
        </w:rPr>
        <w:t xml:space="preserve"> </w:t>
      </w:r>
      <w:r w:rsidR="00B9584C">
        <w:rPr>
          <w:color w:val="44536A"/>
        </w:rPr>
        <w:t>izmjene</w:t>
      </w:r>
      <w:bookmarkEnd w:id="19"/>
    </w:p>
    <w:p w14:paraId="27C904A9" w14:textId="77777777" w:rsidR="00C76753" w:rsidRDefault="00C76753" w:rsidP="002643D2">
      <w:pPr>
        <w:pStyle w:val="BodyText"/>
        <w:spacing w:before="2"/>
        <w:ind w:left="0"/>
        <w:jc w:val="both"/>
        <w:rPr>
          <w:rFonts w:ascii="Calibri Light"/>
          <w:sz w:val="16"/>
        </w:rPr>
      </w:pPr>
    </w:p>
    <w:p w14:paraId="65C491B9" w14:textId="77777777" w:rsidR="00C76753" w:rsidRDefault="00B9584C" w:rsidP="002643D2">
      <w:pPr>
        <w:pStyle w:val="BodyText"/>
        <w:spacing w:before="56" w:line="259" w:lineRule="auto"/>
        <w:ind w:right="134"/>
        <w:jc w:val="both"/>
      </w:pPr>
      <w:r>
        <w:t xml:space="preserve">Poziv na dostavu ponuda s pripadajućim prilozima, odgovori i pitanja gospodarskih subjekata te sve obavijesti o izmjenama i dopunama Poziva bit će stavljene na raspolaganje na Internet stranici: </w:t>
      </w:r>
      <w:hyperlink r:id="rId12">
        <w:r>
          <w:rPr>
            <w:color w:val="0462C1"/>
            <w:u w:val="single" w:color="0462C1"/>
          </w:rPr>
          <w:t>https://strukturnifondovi.hr/</w:t>
        </w:r>
        <w:r>
          <w:t>.</w:t>
        </w:r>
      </w:hyperlink>
    </w:p>
    <w:p w14:paraId="4117473D" w14:textId="77777777" w:rsidR="00C76753" w:rsidRDefault="00C76753" w:rsidP="002643D2">
      <w:pPr>
        <w:pStyle w:val="BodyText"/>
        <w:spacing w:before="6"/>
        <w:ind w:left="0"/>
        <w:jc w:val="both"/>
        <w:rPr>
          <w:sz w:val="8"/>
        </w:rPr>
      </w:pPr>
    </w:p>
    <w:p w14:paraId="3514D19E" w14:textId="30154D59" w:rsidR="00C76753" w:rsidRDefault="00B9584C" w:rsidP="002643D2">
      <w:pPr>
        <w:pStyle w:val="BodyText"/>
        <w:spacing w:before="56" w:line="259" w:lineRule="auto"/>
        <w:ind w:right="132"/>
        <w:jc w:val="both"/>
      </w:pPr>
      <w:r>
        <w:t>Zahtjeve za pojašnjenjem dokumentacije vezane uz predmet nabave gospodarski subjekti mogu uputiti</w:t>
      </w:r>
      <w:r>
        <w:rPr>
          <w:spacing w:val="-7"/>
        </w:rPr>
        <w:t xml:space="preserve"> </w:t>
      </w:r>
      <w:r>
        <w:t>putem</w:t>
      </w:r>
      <w:r>
        <w:rPr>
          <w:spacing w:val="-7"/>
        </w:rPr>
        <w:t xml:space="preserve"> </w:t>
      </w:r>
      <w:r>
        <w:t>elektroničke</w:t>
      </w:r>
      <w:r>
        <w:rPr>
          <w:spacing w:val="-8"/>
        </w:rPr>
        <w:t xml:space="preserve"> </w:t>
      </w:r>
      <w:r>
        <w:t>pošte</w:t>
      </w:r>
      <w:r>
        <w:rPr>
          <w:spacing w:val="-7"/>
        </w:rPr>
        <w:t xml:space="preserve"> </w:t>
      </w:r>
      <w:r>
        <w:t>na</w:t>
      </w:r>
      <w:r>
        <w:rPr>
          <w:spacing w:val="-6"/>
        </w:rPr>
        <w:t xml:space="preserve"> </w:t>
      </w:r>
      <w:r>
        <w:t>adresu</w:t>
      </w:r>
      <w:r>
        <w:rPr>
          <w:spacing w:val="-9"/>
        </w:rPr>
        <w:t xml:space="preserve"> </w:t>
      </w:r>
      <w:hyperlink r:id="rId13" w:history="1">
        <w:r w:rsidR="00C112C4" w:rsidRPr="00475648">
          <w:rPr>
            <w:rStyle w:val="Hyperlink"/>
          </w:rPr>
          <w:t>ivana.bubalo@bjelin.hr</w:t>
        </w:r>
      </w:hyperlink>
      <w:r>
        <w:t>.</w:t>
      </w:r>
      <w:r>
        <w:rPr>
          <w:spacing w:val="-6"/>
        </w:rPr>
        <w:t xml:space="preserve"> </w:t>
      </w:r>
      <w:r>
        <w:t>U</w:t>
      </w:r>
      <w:r>
        <w:rPr>
          <w:spacing w:val="-6"/>
        </w:rPr>
        <w:t xml:space="preserve"> </w:t>
      </w:r>
      <w:r>
        <w:t>predmetu</w:t>
      </w:r>
      <w:r>
        <w:rPr>
          <w:spacing w:val="-7"/>
        </w:rPr>
        <w:t xml:space="preserve"> </w:t>
      </w:r>
      <w:r>
        <w:t>poruke</w:t>
      </w:r>
      <w:r>
        <w:rPr>
          <w:spacing w:val="-5"/>
        </w:rPr>
        <w:t xml:space="preserve"> </w:t>
      </w:r>
      <w:r>
        <w:t>potrebno je navesti predmet</w:t>
      </w:r>
      <w:r>
        <w:rPr>
          <w:spacing w:val="-1"/>
        </w:rPr>
        <w:t xml:space="preserve"> </w:t>
      </w:r>
      <w:r>
        <w:t>nabave.</w:t>
      </w:r>
    </w:p>
    <w:p w14:paraId="4F6C4358" w14:textId="4827161B" w:rsidR="00B47439" w:rsidRDefault="00B9584C" w:rsidP="002643D2">
      <w:pPr>
        <w:pStyle w:val="BodyText"/>
        <w:spacing w:before="41" w:line="259" w:lineRule="auto"/>
        <w:ind w:right="132"/>
        <w:jc w:val="both"/>
      </w:pPr>
      <w:r>
        <w:t xml:space="preserve">Za vrijeme roka za dostavu ponuda gospodarski subjekti mogu zahtijevati </w:t>
      </w:r>
      <w:r w:rsidR="00661F68" w:rsidRPr="00661F68">
        <w:t>dodatne informacije, objašnjenja ili izmjene u vezi s uvjetima iz poziva na dostavu ponuda tijekom roka za dostavu ponuda</w:t>
      </w:r>
      <w:r>
        <w:t>,</w:t>
      </w:r>
      <w:r>
        <w:rPr>
          <w:spacing w:val="-5"/>
        </w:rPr>
        <w:t xml:space="preserve"> </w:t>
      </w:r>
      <w:r>
        <w:t>a</w:t>
      </w:r>
      <w:r>
        <w:rPr>
          <w:spacing w:val="-6"/>
        </w:rPr>
        <w:t xml:space="preserve"> </w:t>
      </w:r>
      <w:r>
        <w:t>Naručitelj</w:t>
      </w:r>
      <w:r>
        <w:rPr>
          <w:spacing w:val="-6"/>
        </w:rPr>
        <w:t xml:space="preserve"> </w:t>
      </w:r>
      <w:r>
        <w:t>je</w:t>
      </w:r>
      <w:r>
        <w:rPr>
          <w:spacing w:val="-5"/>
        </w:rPr>
        <w:t xml:space="preserve"> </w:t>
      </w:r>
      <w:r>
        <w:t>dužan</w:t>
      </w:r>
      <w:r>
        <w:rPr>
          <w:spacing w:val="-6"/>
        </w:rPr>
        <w:t xml:space="preserve"> </w:t>
      </w:r>
      <w:r>
        <w:t>odgovor</w:t>
      </w:r>
      <w:r>
        <w:rPr>
          <w:spacing w:val="-5"/>
        </w:rPr>
        <w:t xml:space="preserve"> </w:t>
      </w:r>
      <w:r>
        <w:t>staviti</w:t>
      </w:r>
      <w:r>
        <w:rPr>
          <w:spacing w:val="-6"/>
        </w:rPr>
        <w:t xml:space="preserve"> </w:t>
      </w:r>
      <w:r>
        <w:t>na</w:t>
      </w:r>
      <w:r>
        <w:rPr>
          <w:spacing w:val="-8"/>
        </w:rPr>
        <w:t xml:space="preserve"> </w:t>
      </w:r>
      <w:r>
        <w:t>raspolaganje</w:t>
      </w:r>
      <w:r>
        <w:rPr>
          <w:spacing w:val="-5"/>
        </w:rPr>
        <w:t xml:space="preserve"> </w:t>
      </w:r>
      <w:r>
        <w:t xml:space="preserve">putem Internet stranica na kojima je objavljen i Poziv na dostavu ponuda bez navođenja podataka o podnositelju zahtjeva. </w:t>
      </w:r>
    </w:p>
    <w:p w14:paraId="1E87EDFD" w14:textId="043EA289" w:rsidR="00541B09" w:rsidRDefault="00541B09" w:rsidP="002643D2">
      <w:pPr>
        <w:pStyle w:val="BodyText"/>
        <w:spacing w:before="41" w:line="259" w:lineRule="auto"/>
        <w:ind w:right="132"/>
        <w:jc w:val="both"/>
      </w:pPr>
      <w:r w:rsidRPr="00541B09">
        <w:t>Pod uvjetom da je zahtjev dostavljen pravodobno, Naručitelj je obvezan odgovor staviti na raspolaganje najkasnije tijekom trećeg (3) dana prije dana u kojem ističe rok za dostavu ponuda.</w:t>
      </w:r>
    </w:p>
    <w:p w14:paraId="71EE170A" w14:textId="46BDE330" w:rsidR="00541B09" w:rsidRDefault="00541B09" w:rsidP="002643D2">
      <w:pPr>
        <w:pStyle w:val="BodyText"/>
        <w:spacing w:before="41" w:line="259" w:lineRule="auto"/>
        <w:ind w:right="132"/>
        <w:jc w:val="both"/>
      </w:pPr>
      <w:r w:rsidRPr="00541B09">
        <w:t>Zahtjev je pravodoban ako je dostavljen Naručitelju najkasnije tijekom četvrtog (4) dana prije dana u kojem ističe rok za dostavu ponuda.</w:t>
      </w:r>
    </w:p>
    <w:p w14:paraId="42E52FEB" w14:textId="539D4FEF" w:rsidR="00C76753" w:rsidRDefault="002E11F3" w:rsidP="00AB7E3A">
      <w:pPr>
        <w:pStyle w:val="BodyText"/>
        <w:spacing w:before="41" w:line="259" w:lineRule="auto"/>
        <w:ind w:right="132"/>
        <w:jc w:val="both"/>
      </w:pPr>
      <w:r w:rsidRPr="002E11F3">
        <w:t xml:space="preserve">U slučaju potrebe izmjene poziva na dostavu ponuda tijekom posljednjih 5 dana prije isteka inicijalnog roka za dostavu ponuda, </w:t>
      </w:r>
      <w:r>
        <w:t>Naručitelj će</w:t>
      </w:r>
      <w:r w:rsidRPr="002E11F3">
        <w:t xml:space="preserve"> razmjerno produljiti rok za dostavu ponuda za minimalno 5 dana, računajući od dana objave izmjene.</w:t>
      </w:r>
      <w:r>
        <w:t xml:space="preserve"> </w:t>
      </w:r>
      <w:r w:rsidR="00B9584C">
        <w:t xml:space="preserve">Naručitelj će osigurati dostupnost izmjena svim zainteresiranim gospodarskim subjektima </w:t>
      </w:r>
      <w:r w:rsidRPr="002E11F3">
        <w:t>putem Internet stranica na kojima je objavljen i Poziv na dostavu ponuda</w:t>
      </w:r>
      <w:r w:rsidR="00B9584C">
        <w:t xml:space="preserve">. </w:t>
      </w:r>
    </w:p>
    <w:p w14:paraId="6D6C2721" w14:textId="433C8A03" w:rsidR="00C76753" w:rsidRDefault="00B9584C" w:rsidP="002643D2">
      <w:pPr>
        <w:pStyle w:val="BodyText"/>
        <w:spacing w:before="160" w:line="256" w:lineRule="auto"/>
        <w:ind w:right="135"/>
        <w:jc w:val="both"/>
      </w:pPr>
      <w:r>
        <w:t xml:space="preserve">Naručitelj ne snosi nikakvu odgovornost ukoliko gospodarski subjekti nisu pravovremeno preuzeli </w:t>
      </w:r>
      <w:r w:rsidR="00EC2593">
        <w:t xml:space="preserve">objavljena </w:t>
      </w:r>
      <w:r>
        <w:t>pojašnjenja</w:t>
      </w:r>
      <w:r w:rsidR="00EC2593">
        <w:t xml:space="preserve"> / izmjene</w:t>
      </w:r>
      <w:r>
        <w:t xml:space="preserve"> Poziva na dostavu ponuda.</w:t>
      </w:r>
    </w:p>
    <w:p w14:paraId="0487730E" w14:textId="5B558B05" w:rsidR="00490260" w:rsidRDefault="00490260" w:rsidP="002643D2">
      <w:pPr>
        <w:pStyle w:val="BodyText"/>
        <w:spacing w:before="160" w:line="256" w:lineRule="auto"/>
        <w:ind w:right="135"/>
        <w:jc w:val="both"/>
      </w:pPr>
    </w:p>
    <w:p w14:paraId="7BC31BB9" w14:textId="77777777" w:rsidR="00490260" w:rsidRDefault="00490260" w:rsidP="002643D2">
      <w:pPr>
        <w:pStyle w:val="BodyText"/>
        <w:spacing w:before="160" w:line="256" w:lineRule="auto"/>
        <w:ind w:right="135"/>
        <w:jc w:val="both"/>
      </w:pPr>
    </w:p>
    <w:p w14:paraId="757CFB15" w14:textId="77777777" w:rsidR="00C76753" w:rsidRDefault="00B9584C" w:rsidP="002643D2">
      <w:pPr>
        <w:pStyle w:val="Heading1"/>
        <w:numPr>
          <w:ilvl w:val="0"/>
          <w:numId w:val="13"/>
        </w:numPr>
        <w:tabs>
          <w:tab w:val="left" w:pos="499"/>
        </w:tabs>
        <w:spacing w:before="0"/>
        <w:ind w:hanging="359"/>
        <w:jc w:val="both"/>
      </w:pPr>
      <w:bookmarkStart w:id="20" w:name="_Toc93654661"/>
      <w:r>
        <w:rPr>
          <w:color w:val="44536A"/>
        </w:rPr>
        <w:lastRenderedPageBreak/>
        <w:t>PODACI O PREDMETU</w:t>
      </w:r>
      <w:r>
        <w:rPr>
          <w:color w:val="44536A"/>
          <w:spacing w:val="-3"/>
        </w:rPr>
        <w:t xml:space="preserve"> </w:t>
      </w:r>
      <w:r>
        <w:rPr>
          <w:color w:val="44536A"/>
        </w:rPr>
        <w:t>NABAVE</w:t>
      </w:r>
      <w:bookmarkEnd w:id="20"/>
    </w:p>
    <w:p w14:paraId="56B9386F" w14:textId="77777777" w:rsidR="00C76753" w:rsidRDefault="00C76753" w:rsidP="002643D2">
      <w:pPr>
        <w:pStyle w:val="BodyText"/>
        <w:spacing w:before="9"/>
        <w:ind w:left="0"/>
        <w:jc w:val="both"/>
        <w:rPr>
          <w:rFonts w:ascii="Calibri Light"/>
          <w:sz w:val="21"/>
        </w:rPr>
      </w:pPr>
    </w:p>
    <w:bookmarkStart w:id="21" w:name="_Toc93654662"/>
    <w:p w14:paraId="1AB6D211" w14:textId="3CDBCCE9" w:rsidR="00C76753" w:rsidRDefault="000001DF" w:rsidP="002643D2">
      <w:pPr>
        <w:pStyle w:val="Heading2"/>
        <w:numPr>
          <w:ilvl w:val="1"/>
          <w:numId w:val="13"/>
        </w:numPr>
        <w:tabs>
          <w:tab w:val="left" w:pos="587"/>
        </w:tabs>
        <w:spacing w:before="0"/>
        <w:jc w:val="both"/>
      </w:pPr>
      <w:r>
        <w:rPr>
          <w:noProof/>
        </w:rPr>
        <mc:AlternateContent>
          <mc:Choice Requires="wps">
            <w:drawing>
              <wp:anchor distT="0" distB="0" distL="0" distR="0" simplePos="0" relativeHeight="251663360" behindDoc="1" locked="0" layoutInCell="1" allowOverlap="1" wp14:anchorId="082F3E08" wp14:editId="6F0F667D">
                <wp:simplePos x="0" y="0"/>
                <wp:positionH relativeFrom="page">
                  <wp:posOffset>896620</wp:posOffset>
                </wp:positionH>
                <wp:positionV relativeFrom="paragraph">
                  <wp:posOffset>231775</wp:posOffset>
                </wp:positionV>
                <wp:extent cx="5769610" cy="1270"/>
                <wp:effectExtent l="0" t="0" r="0" b="0"/>
                <wp:wrapTopAndBottom/>
                <wp:docPr id="24"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8 1412"/>
                            <a:gd name="T3" fmla="*/ T2 w 9086"/>
                          </a:gdLst>
                          <a:ahLst/>
                          <a:cxnLst>
                            <a:cxn ang="0">
                              <a:pos x="T1" y="0"/>
                            </a:cxn>
                            <a:cxn ang="0">
                              <a:pos x="T3" y="0"/>
                            </a:cxn>
                          </a:cxnLst>
                          <a:rect l="0" t="0" r="r" b="b"/>
                          <a:pathLst>
                            <a:path w="9086">
                              <a:moveTo>
                                <a:pt x="0" y="0"/>
                              </a:moveTo>
                              <a:lnTo>
                                <a:pt x="9086"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97C2BE" id="Freeform 24" o:spid="_x0000_s1026" style="position:absolute;margin-left:70.6pt;margin-top:18.25pt;width:454.3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" path="m,l9086,e" filled="f" strokeweight=".48pt">
                <v:path arrowok="t" o:connecttype="custom" o:connectlocs="0,0;5769610,0" o:connectangles="0,0"/>
                <w10:wrap type="topAndBottom" anchorx="page"/>
              </v:shape>
            </w:pict>
          </mc:Fallback>
        </mc:AlternateContent>
      </w:r>
      <w:r w:rsidR="00B9584C">
        <w:rPr>
          <w:color w:val="44536A"/>
        </w:rPr>
        <w:t>Osnovne informacije o predmetu</w:t>
      </w:r>
      <w:r w:rsidR="00B9584C">
        <w:rPr>
          <w:color w:val="44536A"/>
          <w:spacing w:val="-6"/>
        </w:rPr>
        <w:t xml:space="preserve"> </w:t>
      </w:r>
      <w:r w:rsidR="00B9584C">
        <w:rPr>
          <w:color w:val="44536A"/>
        </w:rPr>
        <w:t>nabave</w:t>
      </w:r>
      <w:bookmarkEnd w:id="21"/>
    </w:p>
    <w:p w14:paraId="72A5A48C" w14:textId="77777777" w:rsidR="00C76753" w:rsidRDefault="00C76753" w:rsidP="002643D2">
      <w:pPr>
        <w:pStyle w:val="BodyText"/>
        <w:spacing w:before="2"/>
        <w:ind w:left="0"/>
        <w:jc w:val="both"/>
        <w:rPr>
          <w:rFonts w:ascii="Calibri Light"/>
          <w:sz w:val="16"/>
        </w:rPr>
      </w:pPr>
    </w:p>
    <w:p w14:paraId="06B9F39A" w14:textId="577A38D1" w:rsidR="00095C1A" w:rsidRDefault="00EB2958" w:rsidP="003A6428">
      <w:pPr>
        <w:pStyle w:val="BodyText"/>
        <w:spacing w:before="56" w:line="259" w:lineRule="auto"/>
        <w:ind w:right="132"/>
        <w:jc w:val="both"/>
      </w:pPr>
      <w:r w:rsidRPr="003A6428">
        <w:t xml:space="preserve">Predmet nabave je </w:t>
      </w:r>
      <w:r w:rsidR="00095C1A">
        <w:t>nabava</w:t>
      </w:r>
      <w:r w:rsidR="001E5046">
        <w:t>, transport, montaža i puštanje u probni rad</w:t>
      </w:r>
      <w:r w:rsidR="00095C1A">
        <w:t xml:space="preserve"> </w:t>
      </w:r>
      <w:r w:rsidR="006D7B94">
        <w:t>linije</w:t>
      </w:r>
      <w:r w:rsidR="006D7B94" w:rsidRPr="006D7B94">
        <w:t xml:space="preserve"> laboratorijske preše za </w:t>
      </w:r>
      <w:proofErr w:type="spellStart"/>
      <w:r w:rsidR="006D7B94" w:rsidRPr="006D7B94">
        <w:t>peletiranje</w:t>
      </w:r>
      <w:proofErr w:type="spellEnd"/>
      <w:r w:rsidR="006D7B94">
        <w:t xml:space="preserve"> </w:t>
      </w:r>
      <w:r w:rsidR="00095C1A">
        <w:t xml:space="preserve">za potrebe </w:t>
      </w:r>
      <w:r w:rsidRPr="003A6428">
        <w:t>projekt</w:t>
      </w:r>
      <w:r w:rsidR="00095C1A">
        <w:t>a</w:t>
      </w:r>
      <w:r w:rsidRPr="003A6428">
        <w:t xml:space="preserve"> Razvoj inovativnih peleta iz šumske i/ili poljoprivredne biomase – INOPELET (</w:t>
      </w:r>
      <w:proofErr w:type="spellStart"/>
      <w:r w:rsidRPr="003A6428">
        <w:t>ref</w:t>
      </w:r>
      <w:proofErr w:type="spellEnd"/>
      <w:r w:rsidRPr="003A6428">
        <w:t xml:space="preserve">. oznaka prijave: KK.01.2.1.02.0286). </w:t>
      </w:r>
    </w:p>
    <w:p w14:paraId="2BC56AD2" w14:textId="5CD654FE" w:rsidR="00C76753" w:rsidRPr="003A6428" w:rsidRDefault="00C72BDF" w:rsidP="003A6428">
      <w:pPr>
        <w:pStyle w:val="BodyText"/>
        <w:spacing w:before="56" w:line="259" w:lineRule="auto"/>
        <w:ind w:right="132"/>
        <w:jc w:val="both"/>
      </w:pPr>
      <w:r w:rsidRPr="003A6428">
        <w:t>Razdoblje provedbe Projekta je od 01.09.2020. do 01.09.2023.</w:t>
      </w:r>
      <w:r w:rsidR="00095C1A">
        <w:t xml:space="preserve"> godine.</w:t>
      </w:r>
    </w:p>
    <w:p w14:paraId="665CD3CD" w14:textId="58825B87" w:rsidR="006C0F18" w:rsidRDefault="00095C1A" w:rsidP="003A6428">
      <w:pPr>
        <w:pStyle w:val="BodyText"/>
        <w:spacing w:before="56" w:line="259" w:lineRule="auto"/>
        <w:ind w:right="132"/>
        <w:jc w:val="both"/>
      </w:pPr>
      <w:r>
        <w:t xml:space="preserve">O projektu: </w:t>
      </w:r>
      <w:r w:rsidR="00EC2593" w:rsidRPr="00EC2593">
        <w:t xml:space="preserve">Projekt ima za cilj razviti pelet na temelju inovativnih </w:t>
      </w:r>
      <w:proofErr w:type="spellStart"/>
      <w:r w:rsidR="00EC2593" w:rsidRPr="00EC2593">
        <w:t>predtretmana</w:t>
      </w:r>
      <w:proofErr w:type="spellEnd"/>
      <w:r w:rsidR="00EC2593" w:rsidRPr="00EC2593">
        <w:t xml:space="preserve"> šumske i/ili poljoprivredne biomase te drvnog ostatka iz proizvodnje furnira koji bi zadovoljavao najviše kvalitativne standarde i bio</w:t>
      </w:r>
      <w:r w:rsidR="006C0F18">
        <w:t xml:space="preserve"> </w:t>
      </w:r>
      <w:r w:rsidR="00EC2593" w:rsidRPr="00EC2593">
        <w:t>energetski efikasniji od peleta koje možemo danas pronaći na tržištu.</w:t>
      </w:r>
    </w:p>
    <w:p w14:paraId="3E105066" w14:textId="6E808858" w:rsidR="00C76753" w:rsidRPr="00EC2593" w:rsidRDefault="00EC2593" w:rsidP="003A6428">
      <w:pPr>
        <w:pStyle w:val="BodyText"/>
        <w:spacing w:before="56" w:line="259" w:lineRule="auto"/>
        <w:ind w:right="132"/>
        <w:jc w:val="both"/>
      </w:pPr>
      <w:r w:rsidRPr="00EC2593">
        <w:t>Svrha projekta je</w:t>
      </w:r>
      <w:r>
        <w:t xml:space="preserve"> </w:t>
      </w:r>
      <w:r w:rsidRPr="00EC2593">
        <w:t xml:space="preserve">zbrinjavanje drvnog ostatka i poljoprivredne biomase na ekonomski isplativ i ekološki prihvatljiv način spregom proizvođačke izvrsnosti i istraživačkog znanja uz usmjerenost održivom razvoju i društvu znanja. </w:t>
      </w:r>
    </w:p>
    <w:p w14:paraId="6196B9AC" w14:textId="3B1EDF94" w:rsidR="00095C1A" w:rsidRPr="00095C1A" w:rsidRDefault="003A6428" w:rsidP="003A6428">
      <w:pPr>
        <w:pStyle w:val="BodyText"/>
        <w:spacing w:before="56" w:line="259" w:lineRule="auto"/>
        <w:ind w:right="132"/>
        <w:jc w:val="both"/>
        <w:rPr>
          <w:b/>
          <w:bCs/>
        </w:rPr>
      </w:pPr>
      <w:r w:rsidRPr="00095C1A">
        <w:rPr>
          <w:b/>
          <w:bCs/>
        </w:rPr>
        <w:t xml:space="preserve">Procijenjena vrijednost nabave je </w:t>
      </w:r>
      <w:r w:rsidR="006D7B94" w:rsidRPr="006D7B94">
        <w:rPr>
          <w:b/>
          <w:bCs/>
        </w:rPr>
        <w:t>1.187.060,80</w:t>
      </w:r>
      <w:r w:rsidR="00E815C7" w:rsidRPr="00E815C7">
        <w:rPr>
          <w:b/>
          <w:bCs/>
        </w:rPr>
        <w:t xml:space="preserve"> </w:t>
      </w:r>
      <w:r w:rsidRPr="00095C1A">
        <w:rPr>
          <w:b/>
          <w:bCs/>
        </w:rPr>
        <w:t>kn bez PDV-a</w:t>
      </w:r>
      <w:r w:rsidR="00E815C7">
        <w:rPr>
          <w:b/>
          <w:bCs/>
        </w:rPr>
        <w:t>.</w:t>
      </w:r>
    </w:p>
    <w:bookmarkStart w:id="22" w:name="_Toc93654663"/>
    <w:p w14:paraId="13E34203" w14:textId="7727CBB3" w:rsidR="00C76753" w:rsidRDefault="000001DF" w:rsidP="002643D2">
      <w:pPr>
        <w:pStyle w:val="Heading2"/>
        <w:numPr>
          <w:ilvl w:val="1"/>
          <w:numId w:val="13"/>
        </w:numPr>
        <w:tabs>
          <w:tab w:val="left" w:pos="589"/>
        </w:tabs>
        <w:spacing w:before="161"/>
        <w:ind w:left="588" w:hanging="449"/>
        <w:jc w:val="both"/>
      </w:pPr>
      <w:r>
        <w:rPr>
          <w:noProof/>
        </w:rPr>
        <mc:AlternateContent>
          <mc:Choice Requires="wps">
            <w:drawing>
              <wp:anchor distT="0" distB="0" distL="0" distR="0" simplePos="0" relativeHeight="251664384" behindDoc="1" locked="0" layoutInCell="1" allowOverlap="1" wp14:anchorId="36BFDBF6" wp14:editId="7D0937BA">
                <wp:simplePos x="0" y="0"/>
                <wp:positionH relativeFrom="page">
                  <wp:posOffset>896620</wp:posOffset>
                </wp:positionH>
                <wp:positionV relativeFrom="paragraph">
                  <wp:posOffset>321945</wp:posOffset>
                </wp:positionV>
                <wp:extent cx="5769610" cy="1270"/>
                <wp:effectExtent l="0" t="0" r="0" b="0"/>
                <wp:wrapTopAndBottom/>
                <wp:docPr id="23"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8 1412"/>
                            <a:gd name="T3" fmla="*/ T2 w 9086"/>
                          </a:gdLst>
                          <a:ahLst/>
                          <a:cxnLst>
                            <a:cxn ang="0">
                              <a:pos x="T1" y="0"/>
                            </a:cxn>
                            <a:cxn ang="0">
                              <a:pos x="T3" y="0"/>
                            </a:cxn>
                          </a:cxnLst>
                          <a:rect l="0" t="0" r="r" b="b"/>
                          <a:pathLst>
                            <a:path w="9086">
                              <a:moveTo>
                                <a:pt x="0" y="0"/>
                              </a:moveTo>
                              <a:lnTo>
                                <a:pt x="9086"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629457" id="Freeform 23" o:spid="_x0000_s1026" style="position:absolute;margin-left:70.6pt;margin-top:25.35pt;width:454.3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" path="m,l9086,e" filled="f" strokeweight=".48pt">
                <v:path arrowok="t" o:connecttype="custom" o:connectlocs="0,0;5769610,0" o:connectangles="0,0"/>
                <w10:wrap type="topAndBottom" anchorx="page"/>
              </v:shape>
            </w:pict>
          </mc:Fallback>
        </mc:AlternateContent>
      </w:r>
      <w:r w:rsidR="00B9584C">
        <w:rPr>
          <w:color w:val="44536A"/>
        </w:rPr>
        <w:t xml:space="preserve">Mjesto </w:t>
      </w:r>
      <w:r w:rsidR="00095C1A">
        <w:rPr>
          <w:color w:val="44536A"/>
        </w:rPr>
        <w:t>isporuke predmeta nabave</w:t>
      </w:r>
      <w:bookmarkEnd w:id="22"/>
    </w:p>
    <w:p w14:paraId="10682A76" w14:textId="77777777" w:rsidR="00C76753" w:rsidRDefault="00C76753" w:rsidP="002643D2">
      <w:pPr>
        <w:pStyle w:val="BodyText"/>
        <w:spacing w:before="11"/>
        <w:ind w:left="0"/>
        <w:jc w:val="both"/>
        <w:rPr>
          <w:rFonts w:ascii="Calibri Light"/>
          <w:sz w:val="15"/>
        </w:rPr>
      </w:pPr>
    </w:p>
    <w:p w14:paraId="07319B48" w14:textId="57A2EEC3" w:rsidR="00C76753" w:rsidRDefault="00B9584C" w:rsidP="00095C1A">
      <w:pPr>
        <w:pStyle w:val="BodyText"/>
        <w:spacing w:before="57"/>
        <w:jc w:val="both"/>
      </w:pPr>
      <w:r>
        <w:t xml:space="preserve">Mjesto </w:t>
      </w:r>
      <w:r w:rsidR="00095C1A">
        <w:t xml:space="preserve">isporuke predmeta nabave jest BJELIN OTOK d.o.o., Ulica </w:t>
      </w:r>
      <w:proofErr w:type="spellStart"/>
      <w:r w:rsidR="00095C1A">
        <w:t>Skorotinci</w:t>
      </w:r>
      <w:proofErr w:type="spellEnd"/>
      <w:r w:rsidR="00095C1A">
        <w:t xml:space="preserve"> 6, 32252 Otok, Hrvatska</w:t>
      </w:r>
      <w:r>
        <w:t>.</w:t>
      </w:r>
    </w:p>
    <w:p w14:paraId="151EC54B" w14:textId="77777777" w:rsidR="00C76753" w:rsidRDefault="00C76753" w:rsidP="002643D2">
      <w:pPr>
        <w:pStyle w:val="BodyText"/>
        <w:spacing w:before="4"/>
        <w:ind w:left="0"/>
        <w:jc w:val="both"/>
        <w:rPr>
          <w:sz w:val="25"/>
        </w:rPr>
      </w:pPr>
    </w:p>
    <w:bookmarkStart w:id="23" w:name="_Toc93654664"/>
    <w:p w14:paraId="58838132" w14:textId="7D127B26" w:rsidR="00C76753" w:rsidRDefault="000001DF" w:rsidP="002643D2">
      <w:pPr>
        <w:pStyle w:val="Heading2"/>
        <w:numPr>
          <w:ilvl w:val="1"/>
          <w:numId w:val="13"/>
        </w:numPr>
        <w:tabs>
          <w:tab w:val="left" w:pos="587"/>
        </w:tabs>
        <w:spacing w:before="1"/>
        <w:jc w:val="both"/>
      </w:pPr>
      <w:r>
        <w:rPr>
          <w:noProof/>
        </w:rPr>
        <mc:AlternateContent>
          <mc:Choice Requires="wps">
            <w:drawing>
              <wp:anchor distT="0" distB="0" distL="0" distR="0" simplePos="0" relativeHeight="251665408" behindDoc="1" locked="0" layoutInCell="1" allowOverlap="1" wp14:anchorId="6E33ACEC" wp14:editId="23688DBE">
                <wp:simplePos x="0" y="0"/>
                <wp:positionH relativeFrom="page">
                  <wp:posOffset>896620</wp:posOffset>
                </wp:positionH>
                <wp:positionV relativeFrom="paragraph">
                  <wp:posOffset>231140</wp:posOffset>
                </wp:positionV>
                <wp:extent cx="5769610" cy="1270"/>
                <wp:effectExtent l="0" t="0" r="0" b="0"/>
                <wp:wrapTopAndBottom/>
                <wp:docPr id="22"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8 1412"/>
                            <a:gd name="T3" fmla="*/ T2 w 9086"/>
                          </a:gdLst>
                          <a:ahLst/>
                          <a:cxnLst>
                            <a:cxn ang="0">
                              <a:pos x="T1" y="0"/>
                            </a:cxn>
                            <a:cxn ang="0">
                              <a:pos x="T3" y="0"/>
                            </a:cxn>
                          </a:cxnLst>
                          <a:rect l="0" t="0" r="r" b="b"/>
                          <a:pathLst>
                            <a:path w="9086">
                              <a:moveTo>
                                <a:pt x="0" y="0"/>
                              </a:moveTo>
                              <a:lnTo>
                                <a:pt x="9086"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E10557" id="Freeform 22" o:spid="_x0000_s1026" style="position:absolute;margin-left:70.6pt;margin-top:18.2pt;width:454.3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" path="m,l9086,e" filled="f" strokeweight=".48pt">
                <v:path arrowok="t" o:connecttype="custom" o:connectlocs="0,0;5769610,0" o:connectangles="0,0"/>
                <w10:wrap type="topAndBottom" anchorx="page"/>
              </v:shape>
            </w:pict>
          </mc:Fallback>
        </mc:AlternateContent>
      </w:r>
      <w:r w:rsidR="00B9584C">
        <w:rPr>
          <w:color w:val="44536A"/>
        </w:rPr>
        <w:t>Opis grupa predmeta</w:t>
      </w:r>
      <w:r w:rsidR="00B9584C">
        <w:rPr>
          <w:color w:val="44536A"/>
          <w:spacing w:val="-2"/>
        </w:rPr>
        <w:t xml:space="preserve"> </w:t>
      </w:r>
      <w:r w:rsidR="00B9584C">
        <w:rPr>
          <w:color w:val="44536A"/>
        </w:rPr>
        <w:t>nabave</w:t>
      </w:r>
      <w:bookmarkEnd w:id="23"/>
    </w:p>
    <w:p w14:paraId="480048C9" w14:textId="77777777" w:rsidR="00C76753" w:rsidRDefault="00C76753" w:rsidP="002643D2">
      <w:pPr>
        <w:pStyle w:val="BodyText"/>
        <w:spacing w:before="1"/>
        <w:ind w:left="0"/>
        <w:jc w:val="both"/>
        <w:rPr>
          <w:rFonts w:ascii="Calibri Light"/>
          <w:sz w:val="16"/>
        </w:rPr>
      </w:pPr>
    </w:p>
    <w:p w14:paraId="140216E1" w14:textId="602BE1EB" w:rsidR="001B2BF5" w:rsidRDefault="00B9584C" w:rsidP="002643D2">
      <w:pPr>
        <w:pStyle w:val="BodyText"/>
        <w:spacing w:before="57" w:line="259" w:lineRule="auto"/>
        <w:ind w:right="133"/>
        <w:jc w:val="both"/>
      </w:pPr>
      <w:r>
        <w:t xml:space="preserve">Predmet nabave </w:t>
      </w:r>
      <w:r w:rsidR="00E815C7">
        <w:t>nije podijeljen u grupe nabave.</w:t>
      </w:r>
    </w:p>
    <w:p w14:paraId="27822774" w14:textId="19C61BF9" w:rsidR="001B2BF5" w:rsidRDefault="00D60903" w:rsidP="002643D2">
      <w:pPr>
        <w:pStyle w:val="BodyText"/>
        <w:spacing w:before="57" w:line="259" w:lineRule="auto"/>
        <w:ind w:right="133"/>
        <w:jc w:val="both"/>
      </w:pPr>
      <w:r w:rsidRPr="00D60903">
        <w:t>Ponuditelj može podnijeti samo jednu ponudu. U ponudi moraju biti ponuđene sve stavke na način kako je to definirano u troškovniku. Ponuditelju koji preda ili sudjeluje u više ponuda, kao samostalni ponuditelj ili član zajednice ponuditelja, bit će odbijene sve njegove ponude, kao i ponude u kojima je član zajednice ponuditelja.</w:t>
      </w:r>
    </w:p>
    <w:p w14:paraId="4E7C1ACB" w14:textId="1B11A248" w:rsidR="00C76753" w:rsidRDefault="001B2BF5" w:rsidP="002643D2">
      <w:pPr>
        <w:pStyle w:val="Heading2"/>
        <w:numPr>
          <w:ilvl w:val="1"/>
          <w:numId w:val="13"/>
        </w:numPr>
        <w:tabs>
          <w:tab w:val="left" w:pos="587"/>
        </w:tabs>
        <w:jc w:val="both"/>
      </w:pPr>
      <w:bookmarkStart w:id="24" w:name="_Toc93654665"/>
      <w:r w:rsidRPr="001B2BF5">
        <w:t>Tehničke specifikacije i količine predmet</w:t>
      </w:r>
      <w:r>
        <w:t>a</w:t>
      </w:r>
      <w:r w:rsidRPr="001B2BF5">
        <w:t xml:space="preserve"> nabava </w:t>
      </w:r>
      <w:r w:rsidR="000001DF">
        <w:rPr>
          <w:noProof/>
        </w:rPr>
        <mc:AlternateContent>
          <mc:Choice Requires="wps">
            <w:drawing>
              <wp:anchor distT="0" distB="0" distL="0" distR="0" simplePos="0" relativeHeight="251666432" behindDoc="1" locked="0" layoutInCell="1" allowOverlap="1" wp14:anchorId="4F697128" wp14:editId="40EF0003">
                <wp:simplePos x="0" y="0"/>
                <wp:positionH relativeFrom="page">
                  <wp:posOffset>896620</wp:posOffset>
                </wp:positionH>
                <wp:positionV relativeFrom="paragraph">
                  <wp:posOffset>334010</wp:posOffset>
                </wp:positionV>
                <wp:extent cx="5769610" cy="1270"/>
                <wp:effectExtent l="0" t="0" r="0" b="0"/>
                <wp:wrapTopAndBottom/>
                <wp:docPr id="21"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8 1412"/>
                            <a:gd name="T3" fmla="*/ T2 w 9086"/>
                          </a:gdLst>
                          <a:ahLst/>
                          <a:cxnLst>
                            <a:cxn ang="0">
                              <a:pos x="T1" y="0"/>
                            </a:cxn>
                            <a:cxn ang="0">
                              <a:pos x="T3" y="0"/>
                            </a:cxn>
                          </a:cxnLst>
                          <a:rect l="0" t="0" r="r" b="b"/>
                          <a:pathLst>
                            <a:path w="9086">
                              <a:moveTo>
                                <a:pt x="0" y="0"/>
                              </a:moveTo>
                              <a:lnTo>
                                <a:pt x="9086"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4CE91D" id="Freeform 21" o:spid="_x0000_s1026" style="position:absolute;margin-left:70.6pt;margin-top:26.3pt;width:454.3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" path="m,l9086,e" filled="f" strokeweight=".48pt">
                <v:path arrowok="t" o:connecttype="custom" o:connectlocs="0,0;5769610,0" o:connectangles="0,0"/>
                <w10:wrap type="topAndBottom" anchorx="page"/>
              </v:shape>
            </w:pict>
          </mc:Fallback>
        </mc:AlternateContent>
      </w:r>
      <w:bookmarkEnd w:id="24"/>
    </w:p>
    <w:p w14:paraId="0A1CC227" w14:textId="77777777" w:rsidR="00C76753" w:rsidRDefault="00C76753" w:rsidP="002643D2">
      <w:pPr>
        <w:pStyle w:val="BodyText"/>
        <w:spacing w:before="1"/>
        <w:ind w:left="0"/>
        <w:jc w:val="both"/>
        <w:rPr>
          <w:rFonts w:ascii="Calibri Light"/>
          <w:sz w:val="16"/>
        </w:rPr>
      </w:pPr>
    </w:p>
    <w:p w14:paraId="1D9CC23C" w14:textId="28F7E415" w:rsidR="00C76753" w:rsidRDefault="001B2BF5" w:rsidP="00E70D7B">
      <w:pPr>
        <w:pStyle w:val="BodyText"/>
        <w:spacing w:before="57"/>
        <w:jc w:val="both"/>
      </w:pPr>
      <w:r w:rsidRPr="001B2BF5">
        <w:t>Detaljne tehničke specifikacije nala</w:t>
      </w:r>
      <w:r w:rsidRPr="00E230BC">
        <w:t>ze se u Prilogu V. ovog</w:t>
      </w:r>
      <w:r w:rsidRPr="001B2BF5">
        <w:t xml:space="preserve"> Poziva</w:t>
      </w:r>
      <w:r>
        <w:t xml:space="preserve">. </w:t>
      </w:r>
      <w:r w:rsidRPr="001B2BF5">
        <w:t xml:space="preserve">Tehničke specifikacije predstavljaju minimalne tehničke karakteristike </w:t>
      </w:r>
      <w:r w:rsidR="00D64047">
        <w:t>robe</w:t>
      </w:r>
      <w:r w:rsidRPr="001B2BF5">
        <w:t xml:space="preserve"> i ne smiju biti promijenjene od strane ponuditelja</w:t>
      </w:r>
      <w:r>
        <w:t xml:space="preserve">. </w:t>
      </w:r>
      <w:r w:rsidRPr="001B2BF5">
        <w:t>Za sve stavke tehničkih specifikacija u kojima se nalazi naziv proizvoda, tip, norma, standard, ponuditelji mogu ponuditi jednakovrijedan proizvod.</w:t>
      </w:r>
    </w:p>
    <w:p w14:paraId="7BFC3BA4" w14:textId="719F93C5" w:rsidR="001B2BF5" w:rsidRDefault="001B2BF5" w:rsidP="00E70D7B">
      <w:pPr>
        <w:pStyle w:val="BodyText"/>
        <w:spacing w:before="57"/>
        <w:jc w:val="both"/>
      </w:pPr>
      <w:r>
        <w:t>Količine navedene u tehničkim specifikacija i troškovniku su točne.</w:t>
      </w:r>
    </w:p>
    <w:p w14:paraId="12A194E5" w14:textId="77777777" w:rsidR="008E3F10" w:rsidRDefault="008E3F10" w:rsidP="008E3F10">
      <w:pPr>
        <w:pStyle w:val="BodyText"/>
        <w:spacing w:before="57"/>
        <w:jc w:val="both"/>
      </w:pPr>
      <w:r w:rsidRPr="00C06B18">
        <w:t xml:space="preserve">Ponuditelj je obvezan ponuditi predmet nabave sukladno Tehničkim specifikacijama. </w:t>
      </w:r>
      <w:r w:rsidRPr="00C06B18">
        <w:rPr>
          <w:b/>
          <w:bCs/>
        </w:rPr>
        <w:t>U sklopu ponude ponuditelj je obvezan dostaviti brošuru, katalog, tehničku dokumentaciju ili neki drugi dokument</w:t>
      </w:r>
      <w:r w:rsidRPr="00C06B18">
        <w:t xml:space="preserve"> kojim dokazuje kako ponuđena roba zadovoljava propisane tehničke specifikacije. Navedeni dokumenti mogu biti na hrvatskom ili engleskom jeziku. U slučaju da je dokumentacija na nekom drugom jeziku, potrebno je dostaviti prijevod na hrvatski ili engleski jezik.</w:t>
      </w:r>
    </w:p>
    <w:p w14:paraId="11F4DA1D" w14:textId="77777777" w:rsidR="008E3F10" w:rsidRDefault="008E3F10" w:rsidP="00E70D7B">
      <w:pPr>
        <w:pStyle w:val="BodyText"/>
        <w:spacing w:before="57"/>
        <w:jc w:val="both"/>
      </w:pPr>
    </w:p>
    <w:bookmarkStart w:id="25" w:name="_Toc93654666"/>
    <w:p w14:paraId="21D42E1F" w14:textId="5584F677" w:rsidR="00C76753" w:rsidRPr="00E230BC" w:rsidRDefault="000001DF" w:rsidP="002643D2">
      <w:pPr>
        <w:pStyle w:val="Heading2"/>
        <w:numPr>
          <w:ilvl w:val="1"/>
          <w:numId w:val="13"/>
        </w:numPr>
        <w:tabs>
          <w:tab w:val="left" w:pos="587"/>
        </w:tabs>
        <w:spacing w:before="180"/>
        <w:jc w:val="both"/>
      </w:pPr>
      <w:r w:rsidRPr="00E230BC">
        <w:rPr>
          <w:noProof/>
        </w:rPr>
        <mc:AlternateContent>
          <mc:Choice Requires="wps">
            <w:drawing>
              <wp:anchor distT="0" distB="0" distL="0" distR="0" simplePos="0" relativeHeight="251667456" behindDoc="1" locked="0" layoutInCell="1" allowOverlap="1" wp14:anchorId="03969F53" wp14:editId="108B92A1">
                <wp:simplePos x="0" y="0"/>
                <wp:positionH relativeFrom="page">
                  <wp:posOffset>896620</wp:posOffset>
                </wp:positionH>
                <wp:positionV relativeFrom="paragraph">
                  <wp:posOffset>346075</wp:posOffset>
                </wp:positionV>
                <wp:extent cx="5769610" cy="1270"/>
                <wp:effectExtent l="0" t="0" r="0" b="0"/>
                <wp:wrapTopAndBottom/>
                <wp:docPr id="20"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8 1412"/>
                            <a:gd name="T3" fmla="*/ T2 w 9086"/>
                          </a:gdLst>
                          <a:ahLst/>
                          <a:cxnLst>
                            <a:cxn ang="0">
                              <a:pos x="T1" y="0"/>
                            </a:cxn>
                            <a:cxn ang="0">
                              <a:pos x="T3" y="0"/>
                            </a:cxn>
                          </a:cxnLst>
                          <a:rect l="0" t="0" r="r" b="b"/>
                          <a:pathLst>
                            <a:path w="9086">
                              <a:moveTo>
                                <a:pt x="0" y="0"/>
                              </a:moveTo>
                              <a:lnTo>
                                <a:pt x="9086" y="0"/>
                              </a:lnTo>
                            </a:path>
                          </a:pathLst>
                        </a:custGeom>
                        <a:noFill/>
                        <a:ln w="6097">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0FA0C0" id="Freeform 20" o:spid="_x0000_s1026" style="position:absolute;margin-left:70.6pt;margin-top:27.25pt;width:454.3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" path="m,l9086,e" filled="f" strokeweight=".16936mm">
                <v:path arrowok="t" o:connecttype="custom" o:connectlocs="0,0;5769610,0" o:connectangles="0,0"/>
                <w10:wrap type="topAndBottom" anchorx="page"/>
              </v:shape>
            </w:pict>
          </mc:Fallback>
        </mc:AlternateContent>
      </w:r>
      <w:r w:rsidR="00B9584C" w:rsidRPr="00E230BC">
        <w:rPr>
          <w:color w:val="44536A"/>
        </w:rPr>
        <w:t>Rok izvršenja predmeta</w:t>
      </w:r>
      <w:r w:rsidR="00B9584C" w:rsidRPr="00E230BC">
        <w:rPr>
          <w:color w:val="44536A"/>
          <w:spacing w:val="2"/>
        </w:rPr>
        <w:t xml:space="preserve"> </w:t>
      </w:r>
      <w:r w:rsidR="00B9584C" w:rsidRPr="00E230BC">
        <w:rPr>
          <w:color w:val="44536A"/>
        </w:rPr>
        <w:t>nabave</w:t>
      </w:r>
      <w:bookmarkEnd w:id="25"/>
    </w:p>
    <w:p w14:paraId="63FA292F" w14:textId="77777777" w:rsidR="00C76753" w:rsidRPr="00C96044" w:rsidRDefault="00C76753" w:rsidP="002643D2">
      <w:pPr>
        <w:pStyle w:val="BodyText"/>
        <w:spacing w:before="1"/>
        <w:ind w:left="0"/>
        <w:jc w:val="both"/>
        <w:rPr>
          <w:rFonts w:ascii="Calibri Light"/>
          <w:sz w:val="16"/>
        </w:rPr>
      </w:pPr>
    </w:p>
    <w:p w14:paraId="29EE6796" w14:textId="0CFF07BD" w:rsidR="006D75EB" w:rsidRPr="00C96044" w:rsidRDefault="00B9584C" w:rsidP="002643D2">
      <w:pPr>
        <w:pStyle w:val="BodyText"/>
        <w:spacing w:before="57" w:line="259" w:lineRule="auto"/>
        <w:ind w:right="130"/>
        <w:jc w:val="both"/>
      </w:pPr>
      <w:r w:rsidRPr="00C96044">
        <w:t xml:space="preserve">Rok za izvršenje predmeta nabave započinje teći datumom potpisa ugovora s odabranim </w:t>
      </w:r>
      <w:r w:rsidR="00CC663B" w:rsidRPr="00C96044">
        <w:t>p</w:t>
      </w:r>
      <w:r w:rsidRPr="00C96044">
        <w:t xml:space="preserve">onuditeljem. </w:t>
      </w:r>
    </w:p>
    <w:p w14:paraId="4D8FCDBE" w14:textId="391DC1DA" w:rsidR="001B2BF5" w:rsidRPr="00C96044" w:rsidRDefault="001B2BF5" w:rsidP="002643D2">
      <w:pPr>
        <w:pStyle w:val="BodyText"/>
        <w:spacing w:before="57" w:line="259" w:lineRule="auto"/>
        <w:ind w:right="130"/>
        <w:jc w:val="both"/>
      </w:pPr>
      <w:r w:rsidRPr="00C96044">
        <w:t>Krajnji rok za izvršenje predmeta nabave je kako slijedi:</w:t>
      </w:r>
      <w:r w:rsidR="00C96044" w:rsidRPr="00C96044">
        <w:t xml:space="preserve"> </w:t>
      </w:r>
      <w:r w:rsidR="00CE113F">
        <w:t>5</w:t>
      </w:r>
      <w:r w:rsidR="00C96044" w:rsidRPr="00C96044">
        <w:t xml:space="preserve"> (</w:t>
      </w:r>
      <w:r w:rsidR="00CE113F">
        <w:t>pet</w:t>
      </w:r>
      <w:r w:rsidR="00C96044" w:rsidRPr="00C96044">
        <w:t>) mjeseca od dana potpisa ugovora.</w:t>
      </w:r>
    </w:p>
    <w:p w14:paraId="7C8D3A1F" w14:textId="59990EBD" w:rsidR="001B2BF5" w:rsidRDefault="001B2BF5" w:rsidP="002643D2">
      <w:pPr>
        <w:pStyle w:val="BodyText"/>
        <w:spacing w:before="57" w:line="259" w:lineRule="auto"/>
        <w:ind w:right="130"/>
        <w:jc w:val="both"/>
      </w:pPr>
      <w:r w:rsidRPr="001B2BF5">
        <w:t>Izvršenjem ugovornih obveza smatrat će se potpis primopredajnog zapisnika</w:t>
      </w:r>
      <w:r w:rsidR="00CE113F">
        <w:t xml:space="preserve"> o puštanju u probni rad</w:t>
      </w:r>
      <w:r w:rsidR="00CC663B">
        <w:t>.</w:t>
      </w:r>
    </w:p>
    <w:bookmarkStart w:id="26" w:name="_Toc93654667"/>
    <w:p w14:paraId="1705FF4E" w14:textId="6EAC2AEA" w:rsidR="00C76753" w:rsidRDefault="000001DF" w:rsidP="002643D2">
      <w:pPr>
        <w:pStyle w:val="Heading2"/>
        <w:numPr>
          <w:ilvl w:val="1"/>
          <w:numId w:val="13"/>
        </w:numPr>
        <w:tabs>
          <w:tab w:val="left" w:pos="587"/>
        </w:tabs>
        <w:jc w:val="both"/>
      </w:pPr>
      <w:r>
        <w:rPr>
          <w:noProof/>
        </w:rPr>
        <w:lastRenderedPageBreak/>
        <mc:AlternateContent>
          <mc:Choice Requires="wps">
            <w:drawing>
              <wp:anchor distT="0" distB="0" distL="0" distR="0" simplePos="0" relativeHeight="251668480" behindDoc="1" locked="0" layoutInCell="1" allowOverlap="1" wp14:anchorId="6BCEC7A8" wp14:editId="575B8FE5">
                <wp:simplePos x="0" y="0"/>
                <wp:positionH relativeFrom="page">
                  <wp:posOffset>896620</wp:posOffset>
                </wp:positionH>
                <wp:positionV relativeFrom="paragraph">
                  <wp:posOffset>333375</wp:posOffset>
                </wp:positionV>
                <wp:extent cx="5769610" cy="1270"/>
                <wp:effectExtent l="0" t="0" r="0" b="0"/>
                <wp:wrapTopAndBottom/>
                <wp:docPr id="19"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8 1412"/>
                            <a:gd name="T3" fmla="*/ T2 w 9086"/>
                          </a:gdLst>
                          <a:ahLst/>
                          <a:cxnLst>
                            <a:cxn ang="0">
                              <a:pos x="T1" y="0"/>
                            </a:cxn>
                            <a:cxn ang="0">
                              <a:pos x="T3" y="0"/>
                            </a:cxn>
                          </a:cxnLst>
                          <a:rect l="0" t="0" r="r" b="b"/>
                          <a:pathLst>
                            <a:path w="9086">
                              <a:moveTo>
                                <a:pt x="0" y="0"/>
                              </a:moveTo>
                              <a:lnTo>
                                <a:pt x="9086"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2F108C" id="Freeform 19" o:spid="_x0000_s1026" style="position:absolute;margin-left:70.6pt;margin-top:26.25pt;width:454.3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" path="m,l9086,e" filled="f" strokeweight=".48pt">
                <v:path arrowok="t" o:connecttype="custom" o:connectlocs="0,0;5769610,0" o:connectangles="0,0"/>
                <w10:wrap type="topAndBottom" anchorx="page"/>
              </v:shape>
            </w:pict>
          </mc:Fallback>
        </mc:AlternateContent>
      </w:r>
      <w:r w:rsidR="00B9584C">
        <w:rPr>
          <w:color w:val="44536A"/>
        </w:rPr>
        <w:t>Način i rokovi</w:t>
      </w:r>
      <w:r w:rsidR="00B9584C">
        <w:rPr>
          <w:color w:val="44536A"/>
          <w:spacing w:val="-3"/>
        </w:rPr>
        <w:t xml:space="preserve"> </w:t>
      </w:r>
      <w:r w:rsidR="00B9584C">
        <w:rPr>
          <w:color w:val="44536A"/>
        </w:rPr>
        <w:t>plaćanja</w:t>
      </w:r>
      <w:bookmarkEnd w:id="26"/>
    </w:p>
    <w:p w14:paraId="5C2007A2" w14:textId="77777777" w:rsidR="00C76753" w:rsidRDefault="00C76753" w:rsidP="002643D2">
      <w:pPr>
        <w:pStyle w:val="BodyText"/>
        <w:spacing w:before="1"/>
        <w:ind w:left="0"/>
        <w:jc w:val="both"/>
        <w:rPr>
          <w:rFonts w:ascii="Calibri Light"/>
          <w:sz w:val="16"/>
        </w:rPr>
      </w:pPr>
    </w:p>
    <w:p w14:paraId="0DC09B91" w14:textId="0B342C5D" w:rsidR="008E3F10" w:rsidRDefault="008E3F10" w:rsidP="008E3F10">
      <w:pPr>
        <w:pStyle w:val="BodyText"/>
        <w:spacing w:before="57" w:line="259" w:lineRule="auto"/>
        <w:ind w:right="133"/>
        <w:jc w:val="both"/>
      </w:pPr>
      <w:r w:rsidRPr="00CE113F">
        <w:t xml:space="preserve">Plaćanje će biti kako slijedi: </w:t>
      </w:r>
      <w:r w:rsidR="00CE113F" w:rsidRPr="00CE113F">
        <w:t>9</w:t>
      </w:r>
      <w:r w:rsidRPr="00CE113F">
        <w:t xml:space="preserve">0% ugovorenog iznosa bit </w:t>
      </w:r>
      <w:r w:rsidR="00EF7917" w:rsidRPr="00CE113F">
        <w:t xml:space="preserve">će </w:t>
      </w:r>
      <w:r w:rsidRPr="00CE113F">
        <w:t>plaćeno</w:t>
      </w:r>
      <w:r w:rsidR="00CE113F" w:rsidRPr="00CE113F">
        <w:t xml:space="preserve"> u roku od 10 dana</w:t>
      </w:r>
      <w:r w:rsidRPr="00CE113F">
        <w:t xml:space="preserve"> </w:t>
      </w:r>
      <w:r w:rsidR="00CE113F" w:rsidRPr="00CE113F">
        <w:t>od isporuke, odnosno montaže</w:t>
      </w:r>
      <w:r w:rsidRPr="00CE113F">
        <w:t xml:space="preserve">, a preostalih </w:t>
      </w:r>
      <w:r w:rsidR="00CE113F" w:rsidRPr="00CE113F">
        <w:t>1</w:t>
      </w:r>
      <w:r w:rsidRPr="00CE113F">
        <w:t xml:space="preserve">0% ugovorenog iznosa </w:t>
      </w:r>
      <w:r w:rsidR="00CE113F" w:rsidRPr="00CE113F">
        <w:t xml:space="preserve">bit će plaćeno </w:t>
      </w:r>
      <w:r w:rsidRPr="00CE113F">
        <w:t xml:space="preserve">u roku od </w:t>
      </w:r>
      <w:r w:rsidR="00CE113F" w:rsidRPr="00CE113F">
        <w:t>3</w:t>
      </w:r>
      <w:r w:rsidRPr="00CE113F">
        <w:t>0 dana od potpi</w:t>
      </w:r>
      <w:r w:rsidR="00CE113F" w:rsidRPr="00CE113F">
        <w:t xml:space="preserve">sa zapisnika o puštanju u </w:t>
      </w:r>
      <w:r w:rsidR="00CE113F">
        <w:t xml:space="preserve">probni </w:t>
      </w:r>
      <w:r w:rsidR="00CE113F" w:rsidRPr="00CE113F">
        <w:t>rad</w:t>
      </w:r>
      <w:r w:rsidRPr="00CE113F">
        <w:t>.</w:t>
      </w:r>
    </w:p>
    <w:bookmarkStart w:id="27" w:name="_Toc93654668"/>
    <w:p w14:paraId="29D74FE5" w14:textId="18CF1CAF" w:rsidR="00C76753" w:rsidRDefault="000001DF" w:rsidP="002643D2">
      <w:pPr>
        <w:pStyle w:val="Heading2"/>
        <w:numPr>
          <w:ilvl w:val="1"/>
          <w:numId w:val="13"/>
        </w:numPr>
        <w:tabs>
          <w:tab w:val="left" w:pos="589"/>
        </w:tabs>
        <w:spacing w:before="159"/>
        <w:ind w:left="588" w:hanging="449"/>
        <w:jc w:val="both"/>
      </w:pPr>
      <w:r>
        <w:rPr>
          <w:noProof/>
        </w:rPr>
        <mc:AlternateContent>
          <mc:Choice Requires="wps">
            <w:drawing>
              <wp:anchor distT="0" distB="0" distL="0" distR="0" simplePos="0" relativeHeight="251669504" behindDoc="1" locked="0" layoutInCell="1" allowOverlap="1" wp14:anchorId="7D757383" wp14:editId="59728116">
                <wp:simplePos x="0" y="0"/>
                <wp:positionH relativeFrom="page">
                  <wp:posOffset>896620</wp:posOffset>
                </wp:positionH>
                <wp:positionV relativeFrom="paragraph">
                  <wp:posOffset>332740</wp:posOffset>
                </wp:positionV>
                <wp:extent cx="5769610" cy="1270"/>
                <wp:effectExtent l="0" t="0" r="0" b="0"/>
                <wp:wrapTopAndBottom/>
                <wp:docPr id="18"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8 1412"/>
                            <a:gd name="T3" fmla="*/ T2 w 9086"/>
                          </a:gdLst>
                          <a:ahLst/>
                          <a:cxnLst>
                            <a:cxn ang="0">
                              <a:pos x="T1" y="0"/>
                            </a:cxn>
                            <a:cxn ang="0">
                              <a:pos x="T3" y="0"/>
                            </a:cxn>
                          </a:cxnLst>
                          <a:rect l="0" t="0" r="r" b="b"/>
                          <a:pathLst>
                            <a:path w="9086">
                              <a:moveTo>
                                <a:pt x="0" y="0"/>
                              </a:moveTo>
                              <a:lnTo>
                                <a:pt x="9086"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5D87C" id="Freeform 18" o:spid="_x0000_s1026" style="position:absolute;margin-left:70.6pt;margin-top:26.2pt;width:454.3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" path="m,l9086,e" filled="f" strokeweight=".48pt">
                <v:path arrowok="t" o:connecttype="custom" o:connectlocs="0,0;5769610,0" o:connectangles="0,0"/>
                <w10:wrap type="topAndBottom" anchorx="page"/>
              </v:shape>
            </w:pict>
          </mc:Fallback>
        </mc:AlternateContent>
      </w:r>
      <w:r w:rsidR="00B9584C">
        <w:rPr>
          <w:color w:val="44536A"/>
        </w:rPr>
        <w:t>Troškovnik</w:t>
      </w:r>
      <w:bookmarkEnd w:id="27"/>
    </w:p>
    <w:p w14:paraId="4420CF92" w14:textId="77777777" w:rsidR="00C76753" w:rsidRDefault="00C76753" w:rsidP="002643D2">
      <w:pPr>
        <w:pStyle w:val="BodyText"/>
        <w:spacing w:before="1"/>
        <w:ind w:left="0"/>
        <w:jc w:val="both"/>
        <w:rPr>
          <w:rFonts w:ascii="Calibri Light"/>
          <w:sz w:val="16"/>
        </w:rPr>
      </w:pPr>
    </w:p>
    <w:p w14:paraId="39C7E38A" w14:textId="24113AC1" w:rsidR="00C76753" w:rsidRDefault="00B9584C" w:rsidP="002643D2">
      <w:pPr>
        <w:pStyle w:val="BodyText"/>
        <w:spacing w:before="57" w:line="256" w:lineRule="auto"/>
        <w:ind w:right="133"/>
        <w:jc w:val="both"/>
      </w:pPr>
      <w:r>
        <w:t>Troškovnik</w:t>
      </w:r>
      <w:r>
        <w:rPr>
          <w:spacing w:val="-7"/>
        </w:rPr>
        <w:t xml:space="preserve"> </w:t>
      </w:r>
      <w:r>
        <w:t>(Prilog</w:t>
      </w:r>
      <w:r>
        <w:rPr>
          <w:spacing w:val="-9"/>
        </w:rPr>
        <w:t xml:space="preserve"> </w:t>
      </w:r>
      <w:r w:rsidR="001B2BF5">
        <w:rPr>
          <w:spacing w:val="-9"/>
        </w:rPr>
        <w:t>II.</w:t>
      </w:r>
      <w:r>
        <w:t>)</w:t>
      </w:r>
      <w:r>
        <w:rPr>
          <w:spacing w:val="-9"/>
        </w:rPr>
        <w:t xml:space="preserve"> </w:t>
      </w:r>
      <w:r>
        <w:t>mora</w:t>
      </w:r>
      <w:r>
        <w:rPr>
          <w:spacing w:val="-8"/>
        </w:rPr>
        <w:t xml:space="preserve"> </w:t>
      </w:r>
      <w:r>
        <w:t>biti</w:t>
      </w:r>
      <w:r>
        <w:rPr>
          <w:spacing w:val="-7"/>
        </w:rPr>
        <w:t xml:space="preserve"> </w:t>
      </w:r>
      <w:r>
        <w:t>popunjen</w:t>
      </w:r>
      <w:r>
        <w:rPr>
          <w:spacing w:val="-6"/>
        </w:rPr>
        <w:t xml:space="preserve"> </w:t>
      </w:r>
      <w:r>
        <w:t>na</w:t>
      </w:r>
      <w:r>
        <w:rPr>
          <w:spacing w:val="-7"/>
        </w:rPr>
        <w:t xml:space="preserve"> </w:t>
      </w:r>
      <w:r>
        <w:t>izvornom</w:t>
      </w:r>
      <w:r>
        <w:rPr>
          <w:spacing w:val="-7"/>
        </w:rPr>
        <w:t xml:space="preserve"> </w:t>
      </w:r>
      <w:r>
        <w:t>predlošku</w:t>
      </w:r>
      <w:r>
        <w:rPr>
          <w:spacing w:val="-7"/>
        </w:rPr>
        <w:t xml:space="preserve"> </w:t>
      </w:r>
      <w:r>
        <w:t>koji</w:t>
      </w:r>
      <w:r>
        <w:rPr>
          <w:spacing w:val="-6"/>
        </w:rPr>
        <w:t xml:space="preserve"> </w:t>
      </w:r>
      <w:r>
        <w:t>je</w:t>
      </w:r>
      <w:r>
        <w:rPr>
          <w:spacing w:val="-6"/>
        </w:rPr>
        <w:t xml:space="preserve"> </w:t>
      </w:r>
      <w:r>
        <w:t>prilog</w:t>
      </w:r>
      <w:r>
        <w:rPr>
          <w:spacing w:val="-6"/>
        </w:rPr>
        <w:t xml:space="preserve"> </w:t>
      </w:r>
      <w:r>
        <w:t>Pozivu</w:t>
      </w:r>
      <w:r>
        <w:rPr>
          <w:spacing w:val="-9"/>
        </w:rPr>
        <w:t xml:space="preserve"> </w:t>
      </w:r>
      <w:r>
        <w:t>na dostavu ponuda, bez mijenjanja izvornog</w:t>
      </w:r>
      <w:r>
        <w:rPr>
          <w:spacing w:val="-12"/>
        </w:rPr>
        <w:t xml:space="preserve"> </w:t>
      </w:r>
      <w:r>
        <w:t>teksta.</w:t>
      </w:r>
      <w:r w:rsidR="00D70AAC">
        <w:t xml:space="preserve"> </w:t>
      </w:r>
    </w:p>
    <w:p w14:paraId="3C575A9F" w14:textId="6F6F9830" w:rsidR="00C76753" w:rsidRDefault="00B9584C" w:rsidP="00E7798F">
      <w:pPr>
        <w:pStyle w:val="BodyText"/>
        <w:spacing w:before="165" w:line="400" w:lineRule="auto"/>
        <w:ind w:right="197"/>
        <w:jc w:val="both"/>
      </w:pPr>
      <w:r>
        <w:t xml:space="preserve">Ponuditelj mora ispuniti jediničnim cijenama sve stavke na način kako je to definirano u troškovniku. </w:t>
      </w:r>
    </w:p>
    <w:p w14:paraId="6F2EF177" w14:textId="0A6CC6D1" w:rsidR="00C76753" w:rsidRDefault="006921CA" w:rsidP="002643D2">
      <w:pPr>
        <w:pStyle w:val="BodyText"/>
        <w:spacing w:before="56" w:line="259" w:lineRule="auto"/>
        <w:ind w:right="135"/>
        <w:jc w:val="both"/>
      </w:pPr>
      <w:r>
        <w:t>J</w:t>
      </w:r>
      <w:r w:rsidR="00B9584C">
        <w:t>edinična cijena stavke troškovnika treba obuhvatiti sav rad, materijal, transport, režiju mjesta izv</w:t>
      </w:r>
      <w:r w:rsidR="00490260">
        <w:t>ršenja</w:t>
      </w:r>
      <w:r w:rsidR="00B9584C">
        <w:t xml:space="preserve"> </w:t>
      </w:r>
      <w:r w:rsidR="008B5EB4">
        <w:t>usluge</w:t>
      </w:r>
      <w:r w:rsidR="00B9584C">
        <w:t>, sve poreze i prireze (osim PDV-a), zaradu Društva i naknade štete koje će eventualno nastati uslijed izvršenja predmeta nabave.</w:t>
      </w:r>
    </w:p>
    <w:p w14:paraId="781D6B64" w14:textId="77777777" w:rsidR="00C76753" w:rsidRDefault="00C76753" w:rsidP="002643D2">
      <w:pPr>
        <w:pStyle w:val="BodyText"/>
        <w:spacing w:before="5"/>
        <w:ind w:left="0"/>
        <w:jc w:val="both"/>
        <w:rPr>
          <w:sz w:val="21"/>
        </w:rPr>
      </w:pPr>
    </w:p>
    <w:p w14:paraId="1BADDEC1" w14:textId="77777777" w:rsidR="00C76753" w:rsidRDefault="00B9584C" w:rsidP="002643D2">
      <w:pPr>
        <w:pStyle w:val="ListParagraph"/>
        <w:numPr>
          <w:ilvl w:val="0"/>
          <w:numId w:val="12"/>
        </w:numPr>
        <w:tabs>
          <w:tab w:val="left" w:pos="499"/>
        </w:tabs>
        <w:spacing w:before="1"/>
        <w:ind w:hanging="359"/>
        <w:jc w:val="both"/>
        <w:rPr>
          <w:rFonts w:ascii="Calibri Light" w:hAnsi="Calibri Light"/>
          <w:sz w:val="28"/>
        </w:rPr>
      </w:pPr>
      <w:r>
        <w:rPr>
          <w:rFonts w:ascii="Calibri Light" w:hAnsi="Calibri Light"/>
          <w:color w:val="44536A"/>
          <w:sz w:val="28"/>
        </w:rPr>
        <w:t>RAZLOZI</w:t>
      </w:r>
      <w:r>
        <w:rPr>
          <w:rFonts w:ascii="Calibri Light" w:hAnsi="Calibri Light"/>
          <w:color w:val="44536A"/>
          <w:spacing w:val="24"/>
          <w:sz w:val="28"/>
        </w:rPr>
        <w:t xml:space="preserve"> </w:t>
      </w:r>
      <w:r>
        <w:rPr>
          <w:rFonts w:ascii="Calibri Light" w:hAnsi="Calibri Light"/>
          <w:color w:val="44536A"/>
          <w:sz w:val="28"/>
        </w:rPr>
        <w:t>ISKLJUČENJA</w:t>
      </w:r>
      <w:r>
        <w:rPr>
          <w:rFonts w:ascii="Calibri Light" w:hAnsi="Calibri Light"/>
          <w:color w:val="44536A"/>
          <w:spacing w:val="24"/>
          <w:sz w:val="28"/>
        </w:rPr>
        <w:t xml:space="preserve"> </w:t>
      </w:r>
      <w:r>
        <w:rPr>
          <w:rFonts w:ascii="Calibri Light" w:hAnsi="Calibri Light"/>
          <w:color w:val="44536A"/>
          <w:sz w:val="28"/>
        </w:rPr>
        <w:t>GOSPODARSKOG</w:t>
      </w:r>
      <w:r>
        <w:rPr>
          <w:rFonts w:ascii="Calibri Light" w:hAnsi="Calibri Light"/>
          <w:color w:val="44536A"/>
          <w:spacing w:val="22"/>
          <w:sz w:val="28"/>
        </w:rPr>
        <w:t xml:space="preserve"> </w:t>
      </w:r>
      <w:r>
        <w:rPr>
          <w:rFonts w:ascii="Calibri Light" w:hAnsi="Calibri Light"/>
          <w:color w:val="44536A"/>
          <w:sz w:val="28"/>
        </w:rPr>
        <w:t>SUBJEKTA</w:t>
      </w:r>
      <w:r>
        <w:rPr>
          <w:rFonts w:ascii="Calibri Light" w:hAnsi="Calibri Light"/>
          <w:color w:val="44536A"/>
          <w:spacing w:val="24"/>
          <w:sz w:val="28"/>
        </w:rPr>
        <w:t xml:space="preserve"> </w:t>
      </w:r>
      <w:r>
        <w:rPr>
          <w:rFonts w:ascii="Calibri Light" w:hAnsi="Calibri Light"/>
          <w:color w:val="44536A"/>
          <w:sz w:val="28"/>
        </w:rPr>
        <w:t>IZ</w:t>
      </w:r>
      <w:r>
        <w:rPr>
          <w:rFonts w:ascii="Calibri Light" w:hAnsi="Calibri Light"/>
          <w:color w:val="44536A"/>
          <w:spacing w:val="24"/>
          <w:sz w:val="28"/>
        </w:rPr>
        <w:t xml:space="preserve"> </w:t>
      </w:r>
      <w:r>
        <w:rPr>
          <w:rFonts w:ascii="Calibri Light" w:hAnsi="Calibri Light"/>
          <w:color w:val="44536A"/>
          <w:sz w:val="28"/>
        </w:rPr>
        <w:t>POSTUPKA</w:t>
      </w:r>
      <w:r>
        <w:rPr>
          <w:rFonts w:ascii="Calibri Light" w:hAnsi="Calibri Light"/>
          <w:color w:val="44536A"/>
          <w:spacing w:val="23"/>
          <w:sz w:val="28"/>
        </w:rPr>
        <w:t xml:space="preserve"> </w:t>
      </w:r>
      <w:r>
        <w:rPr>
          <w:rFonts w:ascii="Calibri Light" w:hAnsi="Calibri Light"/>
          <w:color w:val="44536A"/>
          <w:sz w:val="28"/>
        </w:rPr>
        <w:t>JAVNOG</w:t>
      </w:r>
    </w:p>
    <w:p w14:paraId="78475CAA" w14:textId="77777777" w:rsidR="00C76753" w:rsidRDefault="00B9584C" w:rsidP="002643D2">
      <w:pPr>
        <w:spacing w:before="27"/>
        <w:ind w:left="498"/>
        <w:jc w:val="both"/>
        <w:rPr>
          <w:rFonts w:ascii="Calibri Light"/>
          <w:sz w:val="28"/>
        </w:rPr>
      </w:pPr>
      <w:r>
        <w:rPr>
          <w:rFonts w:ascii="Calibri Light"/>
          <w:color w:val="44536A"/>
          <w:sz w:val="28"/>
        </w:rPr>
        <w:t>NADMETANJA</w:t>
      </w:r>
    </w:p>
    <w:p w14:paraId="64BADBB1" w14:textId="77777777" w:rsidR="00C76753" w:rsidRDefault="00C76753" w:rsidP="002643D2">
      <w:pPr>
        <w:pStyle w:val="BodyText"/>
        <w:spacing w:before="9"/>
        <w:ind w:left="0"/>
        <w:jc w:val="both"/>
        <w:rPr>
          <w:rFonts w:ascii="Calibri Light"/>
          <w:sz w:val="21"/>
        </w:rPr>
      </w:pPr>
    </w:p>
    <w:p w14:paraId="6F8B11E7" w14:textId="77777777" w:rsidR="00C76753" w:rsidRDefault="00B9584C" w:rsidP="002643D2">
      <w:pPr>
        <w:pStyle w:val="BodyText"/>
        <w:jc w:val="both"/>
      </w:pPr>
      <w:r>
        <w:t>Gospodarski subjekt bit će isključen iz postupka javnog nadmetanja ukoliko:</w:t>
      </w:r>
    </w:p>
    <w:p w14:paraId="4B63A8A7" w14:textId="77777777" w:rsidR="00E303AB" w:rsidRDefault="00E303AB" w:rsidP="009452C5">
      <w:pPr>
        <w:pStyle w:val="ListParagraph"/>
        <w:numPr>
          <w:ilvl w:val="0"/>
          <w:numId w:val="11"/>
        </w:numPr>
        <w:tabs>
          <w:tab w:val="left" w:pos="304"/>
        </w:tabs>
        <w:spacing w:before="181" w:line="259" w:lineRule="auto"/>
        <w:ind w:right="136"/>
        <w:jc w:val="both"/>
      </w:pPr>
      <w:r w:rsidRPr="00E303AB">
        <w:t>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0C20AD27" w14:textId="769C6792" w:rsidR="009452C5" w:rsidRDefault="00F46FCD" w:rsidP="009452C5">
      <w:pPr>
        <w:pStyle w:val="ListParagraph"/>
        <w:numPr>
          <w:ilvl w:val="0"/>
          <w:numId w:val="11"/>
        </w:numPr>
        <w:tabs>
          <w:tab w:val="left" w:pos="304"/>
        </w:tabs>
        <w:spacing w:before="181" w:line="259" w:lineRule="auto"/>
        <w:ind w:right="136"/>
        <w:jc w:val="both"/>
      </w:pPr>
      <w:r>
        <w:t xml:space="preserve"> </w:t>
      </w:r>
      <w:r w:rsidR="00E303AB" w:rsidRPr="00E303AB">
        <w:t xml:space="preserve">nije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00E303AB" w:rsidRPr="00E303AB">
        <w:t>nastana</w:t>
      </w:r>
      <w:proofErr w:type="spellEnd"/>
      <w:r w:rsidR="00E303AB" w:rsidRPr="00E303AB">
        <w:t xml:space="preserve"> ponuditelja (ako oni nemaju poslovni </w:t>
      </w:r>
      <w:proofErr w:type="spellStart"/>
      <w:r w:rsidR="00E303AB" w:rsidRPr="00E303AB">
        <w:t>nastan</w:t>
      </w:r>
      <w:proofErr w:type="spellEnd"/>
      <w:r w:rsidR="00E303AB" w:rsidRPr="00E303AB">
        <w:t xml:space="preserve"> u Republici Hrvatskoj), osim ako je u skladu s posebnim pravilima odobrena odgoda plaćanja navedenih obveza, te ako mu iznos dospjelih, a neplaćenih obveza nije veći od 200 kuna.</w:t>
      </w:r>
    </w:p>
    <w:p w14:paraId="31F0A54B" w14:textId="77777777" w:rsidR="00E303AB" w:rsidRDefault="00E303AB" w:rsidP="00F46FCD">
      <w:pPr>
        <w:pStyle w:val="ListParagraph"/>
        <w:numPr>
          <w:ilvl w:val="0"/>
          <w:numId w:val="11"/>
        </w:numPr>
        <w:tabs>
          <w:tab w:val="left" w:pos="304"/>
        </w:tabs>
        <w:spacing w:before="181" w:line="259" w:lineRule="auto"/>
        <w:ind w:right="136"/>
        <w:jc w:val="both"/>
      </w:pPr>
      <w:r w:rsidRPr="00E303AB">
        <w:t>ako je lažno izjavljivao, predstavio ili pružio neistinite podatke u vezi s uvjetima koje je NOJN naveo kao neophodne.</w:t>
      </w:r>
    </w:p>
    <w:p w14:paraId="5FD06CF2" w14:textId="75E6CA6D" w:rsidR="00C76753" w:rsidRDefault="00B9584C" w:rsidP="00F46FCD">
      <w:pPr>
        <w:pStyle w:val="ListParagraph"/>
        <w:numPr>
          <w:ilvl w:val="0"/>
          <w:numId w:val="11"/>
        </w:numPr>
        <w:tabs>
          <w:tab w:val="left" w:pos="304"/>
        </w:tabs>
        <w:spacing w:before="181" w:line="259" w:lineRule="auto"/>
        <w:ind w:right="136"/>
        <w:jc w:val="both"/>
      </w:pPr>
      <w:r>
        <w:t xml:space="preserve">je </w:t>
      </w:r>
      <w:r w:rsidR="00F46FCD">
        <w:t xml:space="preserve">Ponuditelj </w:t>
      </w:r>
      <w:r>
        <w:t>u stečaju, insolventan ili u postupku likvidacije, ako njegovom imovinom upravlja stečajni upravitelj ili sud, ako je u nagodbi s vjerovnicima, ako je obustavio poslovne aktivnosti ili je u bilo kakvoj istovrsnoj situaciji koja proizlazi iz sličnog postupka prema nacionalnim zakonima i</w:t>
      </w:r>
      <w:r>
        <w:rPr>
          <w:spacing w:val="-28"/>
        </w:rPr>
        <w:t xml:space="preserve"> </w:t>
      </w:r>
      <w:r>
        <w:t>propisima;</w:t>
      </w:r>
    </w:p>
    <w:p w14:paraId="59F079E5" w14:textId="54EEE257" w:rsidR="00C76753" w:rsidRDefault="00F46FCD" w:rsidP="00F46FCD">
      <w:pPr>
        <w:pStyle w:val="ListParagraph"/>
        <w:numPr>
          <w:ilvl w:val="0"/>
          <w:numId w:val="11"/>
        </w:numPr>
        <w:tabs>
          <w:tab w:val="left" w:pos="304"/>
        </w:tabs>
        <w:spacing w:before="181" w:line="259" w:lineRule="auto"/>
        <w:ind w:right="136"/>
        <w:jc w:val="both"/>
      </w:pPr>
      <w:r>
        <w:lastRenderedPageBreak/>
        <w:t xml:space="preserve"> </w:t>
      </w:r>
      <w:r w:rsidR="00B9584C">
        <w:t>je</w:t>
      </w:r>
      <w:r w:rsidR="00B9584C">
        <w:rPr>
          <w:spacing w:val="-9"/>
        </w:rPr>
        <w:t xml:space="preserve"> </w:t>
      </w:r>
      <w:r>
        <w:rPr>
          <w:spacing w:val="-9"/>
        </w:rPr>
        <w:t xml:space="preserve">Ponuditelj, </w:t>
      </w:r>
      <w:r w:rsidR="00B9584C">
        <w:t>u</w:t>
      </w:r>
      <w:r w:rsidR="00B9584C">
        <w:rPr>
          <w:spacing w:val="-7"/>
        </w:rPr>
        <w:t xml:space="preserve"> </w:t>
      </w:r>
      <w:r w:rsidR="00B9584C">
        <w:t>posljednje</w:t>
      </w:r>
      <w:r w:rsidR="00B9584C">
        <w:rPr>
          <w:spacing w:val="-6"/>
        </w:rPr>
        <w:t xml:space="preserve"> </w:t>
      </w:r>
      <w:r w:rsidR="00B9584C">
        <w:t>dvije</w:t>
      </w:r>
      <w:r w:rsidR="00B9584C">
        <w:rPr>
          <w:spacing w:val="-8"/>
        </w:rPr>
        <w:t xml:space="preserve"> </w:t>
      </w:r>
      <w:r w:rsidR="00B9584C">
        <w:t>godine</w:t>
      </w:r>
      <w:r w:rsidR="00B9584C">
        <w:rPr>
          <w:spacing w:val="-6"/>
        </w:rPr>
        <w:t xml:space="preserve"> </w:t>
      </w:r>
      <w:r w:rsidR="00B9584C">
        <w:t>do</w:t>
      </w:r>
      <w:r w:rsidR="00B9584C">
        <w:rPr>
          <w:spacing w:val="-5"/>
        </w:rPr>
        <w:t xml:space="preserve"> </w:t>
      </w:r>
      <w:r w:rsidR="00B9584C">
        <w:t>početka</w:t>
      </w:r>
      <w:r w:rsidR="00B9584C">
        <w:rPr>
          <w:spacing w:val="-6"/>
        </w:rPr>
        <w:t xml:space="preserve"> </w:t>
      </w:r>
      <w:r w:rsidR="00B9584C">
        <w:t>postupka</w:t>
      </w:r>
      <w:r w:rsidR="00B9584C">
        <w:rPr>
          <w:spacing w:val="-7"/>
        </w:rPr>
        <w:t xml:space="preserve"> </w:t>
      </w:r>
      <w:r w:rsidR="00B9584C">
        <w:t>nabave</w:t>
      </w:r>
      <w:r>
        <w:t>,</w:t>
      </w:r>
      <w:r w:rsidR="00B9584C">
        <w:rPr>
          <w:spacing w:val="-6"/>
        </w:rPr>
        <w:t xml:space="preserve"> </w:t>
      </w:r>
      <w:r w:rsidR="00B9584C">
        <w:t>učinio</w:t>
      </w:r>
      <w:r w:rsidR="00B9584C">
        <w:rPr>
          <w:spacing w:val="-6"/>
        </w:rPr>
        <w:t xml:space="preserve"> </w:t>
      </w:r>
      <w:r w:rsidR="00B9584C">
        <w:t>težak</w:t>
      </w:r>
      <w:r w:rsidR="00B9584C">
        <w:rPr>
          <w:spacing w:val="-7"/>
        </w:rPr>
        <w:t xml:space="preserve"> </w:t>
      </w:r>
      <w:r w:rsidR="00B9584C">
        <w:t>profesionalni</w:t>
      </w:r>
      <w:r w:rsidR="00B9584C">
        <w:rPr>
          <w:spacing w:val="-7"/>
        </w:rPr>
        <w:t xml:space="preserve"> </w:t>
      </w:r>
      <w:r w:rsidR="00B9584C">
        <w:t>propust</w:t>
      </w:r>
      <w:r w:rsidR="00B9584C">
        <w:rPr>
          <w:spacing w:val="-9"/>
        </w:rPr>
        <w:t xml:space="preserve"> </w:t>
      </w:r>
      <w:r w:rsidR="00B9584C">
        <w:t>koji Naručitelj može dokazati na bilo koji</w:t>
      </w:r>
      <w:r w:rsidR="00B9584C">
        <w:rPr>
          <w:spacing w:val="-2"/>
        </w:rPr>
        <w:t xml:space="preserve"> </w:t>
      </w:r>
      <w:r w:rsidR="00B9584C">
        <w:t>način.</w:t>
      </w:r>
    </w:p>
    <w:p w14:paraId="79813B4D" w14:textId="77777777" w:rsidR="00C76753" w:rsidRDefault="00B9584C" w:rsidP="0018319D">
      <w:pPr>
        <w:pStyle w:val="BodyText"/>
        <w:spacing w:before="160" w:line="259" w:lineRule="auto"/>
        <w:ind w:left="304" w:right="131"/>
        <w:jc w:val="both"/>
      </w:pPr>
      <w:r>
        <w:t>Težak profesionalni propust je postupanje gospodarskog subjekta u obavljanju njegove profesionalne djelatnosti</w:t>
      </w:r>
      <w:r>
        <w:rPr>
          <w:spacing w:val="-5"/>
        </w:rPr>
        <w:t xml:space="preserve"> </w:t>
      </w:r>
      <w:r>
        <w:t>protivno</w:t>
      </w:r>
      <w:r>
        <w:rPr>
          <w:spacing w:val="-6"/>
        </w:rPr>
        <w:t xml:space="preserve"> </w:t>
      </w:r>
      <w:r>
        <w:t>odgovarajućim</w:t>
      </w:r>
      <w:r>
        <w:rPr>
          <w:spacing w:val="-7"/>
        </w:rPr>
        <w:t xml:space="preserve"> </w:t>
      </w:r>
      <w:r>
        <w:t>propisima,</w:t>
      </w:r>
      <w:r>
        <w:rPr>
          <w:spacing w:val="-8"/>
        </w:rPr>
        <w:t xml:space="preserve"> </w:t>
      </w:r>
      <w:r>
        <w:t>kolektivnim</w:t>
      </w:r>
      <w:r>
        <w:rPr>
          <w:spacing w:val="-7"/>
        </w:rPr>
        <w:t xml:space="preserve"> </w:t>
      </w:r>
      <w:r>
        <w:t>ugovorima,</w:t>
      </w:r>
      <w:r>
        <w:rPr>
          <w:spacing w:val="-8"/>
        </w:rPr>
        <w:t xml:space="preserve"> </w:t>
      </w:r>
      <w:r>
        <w:t>pravilima</w:t>
      </w:r>
      <w:r>
        <w:rPr>
          <w:spacing w:val="-9"/>
        </w:rPr>
        <w:t xml:space="preserve"> </w:t>
      </w:r>
      <w:r>
        <w:t>struke</w:t>
      </w:r>
      <w:r>
        <w:rPr>
          <w:spacing w:val="-8"/>
        </w:rPr>
        <w:t xml:space="preserve"> </w:t>
      </w:r>
      <w:r>
        <w:t>ili</w:t>
      </w:r>
      <w:r>
        <w:rPr>
          <w:spacing w:val="-5"/>
        </w:rPr>
        <w:t xml:space="preserve"> </w:t>
      </w:r>
      <w:r>
        <w:t>sklopljenim ugovorima o javnoj nabavi, a koje je takve prirode da čini tog gospodarskog subjekta neprikladnom i nepouzdanom stranom ugovora kojeg Naručitelj namjerava sklopiti. Težak profesionalni propust kod izvršenja ugovora je takvo postupanje gospodarskog subjekta koje ima kao posljedicu značajne i/ili opetovane nedostatke u izvršenju bitnih zahtjeva iz ugovora koji su doveli do njegova prijevremenog raskida, nastanka štete ili drugih sličnih posljedica. Postojanje teškog profesionalnog propusta dokazuje Naručitelj na temelju objektivne procjene okolnosti svakog pojedinog slučaja te odgovarajuće</w:t>
      </w:r>
      <w:r>
        <w:rPr>
          <w:spacing w:val="-3"/>
        </w:rPr>
        <w:t xml:space="preserve"> </w:t>
      </w:r>
      <w:r>
        <w:t>dokumentacije.</w:t>
      </w:r>
    </w:p>
    <w:p w14:paraId="6DCCF580" w14:textId="0556CAE0" w:rsidR="00C76753" w:rsidRDefault="00B9584C" w:rsidP="0018319D">
      <w:pPr>
        <w:pStyle w:val="BodyText"/>
        <w:spacing w:before="159" w:line="259" w:lineRule="auto"/>
        <w:ind w:left="304" w:right="136"/>
        <w:jc w:val="both"/>
      </w:pPr>
      <w:r>
        <w:t xml:space="preserve">Za potrebe utvrđivanja da ne postoje okolnosti iz ove točke, gospodarski subjekt dužan je u ponudi dostaviti Izjavu o nepostojanju razloga isključenja ovjerenu od strane osobe po zakonu ovlaštene za </w:t>
      </w:r>
      <w:r w:rsidRPr="00EF74A4">
        <w:t>zastupanje</w:t>
      </w:r>
      <w:r w:rsidRPr="00EF74A4">
        <w:rPr>
          <w:spacing w:val="-6"/>
        </w:rPr>
        <w:t xml:space="preserve"> </w:t>
      </w:r>
      <w:r w:rsidRPr="00EF74A4">
        <w:t>subjekta</w:t>
      </w:r>
      <w:r w:rsidRPr="00EF74A4">
        <w:rPr>
          <w:spacing w:val="-8"/>
        </w:rPr>
        <w:t xml:space="preserve"> </w:t>
      </w:r>
      <w:r w:rsidRPr="00EF74A4">
        <w:t>(Prilog</w:t>
      </w:r>
      <w:r w:rsidRPr="00EF74A4">
        <w:rPr>
          <w:spacing w:val="-7"/>
        </w:rPr>
        <w:t xml:space="preserve"> </w:t>
      </w:r>
      <w:r w:rsidR="00EF74A4">
        <w:t>III.</w:t>
      </w:r>
      <w:r w:rsidRPr="00EF74A4">
        <w:t>).</w:t>
      </w:r>
      <w:r w:rsidRPr="00EF74A4">
        <w:rPr>
          <w:spacing w:val="-7"/>
        </w:rPr>
        <w:t xml:space="preserve"> </w:t>
      </w:r>
      <w:r w:rsidRPr="00EF74A4">
        <w:t>Izjava</w:t>
      </w:r>
      <w:r w:rsidRPr="00EF74A4">
        <w:rPr>
          <w:spacing w:val="-6"/>
        </w:rPr>
        <w:t xml:space="preserve"> </w:t>
      </w:r>
      <w:r w:rsidRPr="00EF74A4">
        <w:t>ne</w:t>
      </w:r>
      <w:r w:rsidRPr="00EF74A4">
        <w:rPr>
          <w:spacing w:val="-6"/>
        </w:rPr>
        <w:t xml:space="preserve"> </w:t>
      </w:r>
      <w:r w:rsidRPr="00EF74A4">
        <w:t>smije</w:t>
      </w:r>
      <w:r w:rsidRPr="00EF74A4">
        <w:rPr>
          <w:spacing w:val="-5"/>
        </w:rPr>
        <w:t xml:space="preserve"> </w:t>
      </w:r>
      <w:r w:rsidRPr="00EF74A4">
        <w:t>biti</w:t>
      </w:r>
      <w:r w:rsidRPr="00EF74A4">
        <w:rPr>
          <w:spacing w:val="-6"/>
        </w:rPr>
        <w:t xml:space="preserve"> </w:t>
      </w:r>
      <w:r w:rsidRPr="00EF74A4">
        <w:t>starija</w:t>
      </w:r>
      <w:r w:rsidRPr="00EF74A4">
        <w:rPr>
          <w:spacing w:val="-7"/>
        </w:rPr>
        <w:t xml:space="preserve"> </w:t>
      </w:r>
      <w:r w:rsidRPr="00EF74A4">
        <w:t>od</w:t>
      </w:r>
      <w:r w:rsidRPr="00EF74A4">
        <w:rPr>
          <w:spacing w:val="-6"/>
        </w:rPr>
        <w:t xml:space="preserve"> </w:t>
      </w:r>
      <w:r w:rsidRPr="00EF74A4">
        <w:t>3</w:t>
      </w:r>
      <w:r w:rsidRPr="00EF74A4">
        <w:rPr>
          <w:spacing w:val="-7"/>
        </w:rPr>
        <w:t xml:space="preserve"> </w:t>
      </w:r>
      <w:r w:rsidRPr="00EF74A4">
        <w:t>(tri)</w:t>
      </w:r>
      <w:r w:rsidRPr="00EF74A4">
        <w:rPr>
          <w:spacing w:val="-9"/>
        </w:rPr>
        <w:t xml:space="preserve"> </w:t>
      </w:r>
      <w:r w:rsidRPr="00EF74A4">
        <w:t>mjeseca</w:t>
      </w:r>
      <w:r w:rsidRPr="00EF74A4">
        <w:rPr>
          <w:spacing w:val="-6"/>
        </w:rPr>
        <w:t xml:space="preserve"> </w:t>
      </w:r>
      <w:r w:rsidRPr="00EF74A4">
        <w:t>računajući</w:t>
      </w:r>
      <w:r w:rsidRPr="00EF74A4">
        <w:rPr>
          <w:spacing w:val="-6"/>
        </w:rPr>
        <w:t xml:space="preserve"> </w:t>
      </w:r>
      <w:r w:rsidRPr="00EF74A4">
        <w:t>od</w:t>
      </w:r>
      <w:r w:rsidRPr="00EF74A4">
        <w:rPr>
          <w:spacing w:val="-7"/>
        </w:rPr>
        <w:t xml:space="preserve"> </w:t>
      </w:r>
      <w:r w:rsidRPr="00EF74A4">
        <w:t>dana</w:t>
      </w:r>
      <w:r w:rsidRPr="00EF74A4">
        <w:rPr>
          <w:spacing w:val="-6"/>
        </w:rPr>
        <w:t xml:space="preserve"> </w:t>
      </w:r>
      <w:r w:rsidRPr="00EF74A4">
        <w:t>početka</w:t>
      </w:r>
      <w:r>
        <w:t xml:space="preserve"> postupka nabave (dana objave </w:t>
      </w:r>
      <w:r w:rsidR="00E303AB">
        <w:t>Poziva na dostavu ponuda</w:t>
      </w:r>
      <w:r>
        <w:t>).</w:t>
      </w:r>
      <w:r w:rsidR="002A0C86">
        <w:t xml:space="preserve"> Izjavu potpisuje ponuditelj, svaki član zajednice ponuditelja (ako je primjenjivo) i </w:t>
      </w:r>
      <w:proofErr w:type="spellStart"/>
      <w:r w:rsidR="002A0C86">
        <w:t>podugovaratelj</w:t>
      </w:r>
      <w:proofErr w:type="spellEnd"/>
      <w:r w:rsidR="002A0C86">
        <w:t xml:space="preserve"> (ako je primjenjivo).</w:t>
      </w:r>
    </w:p>
    <w:p w14:paraId="0DD8E562" w14:textId="1678B425" w:rsidR="00C76753" w:rsidRDefault="00B9584C" w:rsidP="0018319D">
      <w:pPr>
        <w:pStyle w:val="BodyText"/>
        <w:spacing w:before="158"/>
        <w:ind w:left="304"/>
        <w:jc w:val="both"/>
      </w:pPr>
      <w:r>
        <w:t xml:space="preserve">Za potrebe utvrđivanja okolnosti iz točke ii. poglavlja 3. ovog Poziva na dostavu ponuda Ponuditelj </w:t>
      </w:r>
      <w:r w:rsidR="0018319D">
        <w:t xml:space="preserve">može od ponuditelja prije odabira ponude tražiti </w:t>
      </w:r>
      <w:r>
        <w:t>dostav</w:t>
      </w:r>
      <w:r w:rsidR="0018319D">
        <w:t>u</w:t>
      </w:r>
      <w:r>
        <w:t xml:space="preserve"> sljedeće</w:t>
      </w:r>
      <w:r w:rsidR="0018319D">
        <w:t>g</w:t>
      </w:r>
      <w:r>
        <w:t>:</w:t>
      </w:r>
    </w:p>
    <w:p w14:paraId="54E49B45" w14:textId="77777777" w:rsidR="00C76753" w:rsidRDefault="00B9584C" w:rsidP="002643D2">
      <w:pPr>
        <w:pStyle w:val="ListParagraph"/>
        <w:numPr>
          <w:ilvl w:val="0"/>
          <w:numId w:val="17"/>
        </w:numPr>
        <w:tabs>
          <w:tab w:val="left" w:pos="381"/>
        </w:tabs>
        <w:spacing w:before="182"/>
        <w:jc w:val="both"/>
      </w:pPr>
      <w:r>
        <w:t>potvrdu Porezne uprave o stanju duga u izvorniku koja ne smije biti starija od 30 (trideset)</w:t>
      </w:r>
      <w:r>
        <w:rPr>
          <w:spacing w:val="27"/>
        </w:rPr>
        <w:t xml:space="preserve"> </w:t>
      </w:r>
      <w:r>
        <w:t>dana</w:t>
      </w:r>
    </w:p>
    <w:p w14:paraId="61258885" w14:textId="77777777" w:rsidR="00C76753" w:rsidRDefault="00B9584C" w:rsidP="002643D2">
      <w:pPr>
        <w:pStyle w:val="BodyText"/>
        <w:spacing w:before="20"/>
        <w:ind w:left="720"/>
        <w:jc w:val="both"/>
      </w:pPr>
      <w:r>
        <w:t>računajući od dana početka postupka nabave, ili</w:t>
      </w:r>
    </w:p>
    <w:p w14:paraId="77F34A14" w14:textId="33A329EF" w:rsidR="00C76753" w:rsidRDefault="00B9584C" w:rsidP="002643D2">
      <w:pPr>
        <w:pStyle w:val="ListParagraph"/>
        <w:numPr>
          <w:ilvl w:val="0"/>
          <w:numId w:val="17"/>
        </w:numPr>
        <w:tabs>
          <w:tab w:val="left" w:pos="371"/>
        </w:tabs>
        <w:spacing w:before="182" w:line="259" w:lineRule="auto"/>
        <w:ind w:right="133"/>
        <w:jc w:val="both"/>
      </w:pPr>
      <w:r>
        <w:t>važeći</w:t>
      </w:r>
      <w:r>
        <w:rPr>
          <w:spacing w:val="-5"/>
        </w:rPr>
        <w:t xml:space="preserve"> </w:t>
      </w:r>
      <w:r>
        <w:t>jednakovrijedni</w:t>
      </w:r>
      <w:r>
        <w:rPr>
          <w:spacing w:val="-5"/>
        </w:rPr>
        <w:t xml:space="preserve"> </w:t>
      </w:r>
      <w:r>
        <w:t>dokument</w:t>
      </w:r>
      <w:r>
        <w:rPr>
          <w:spacing w:val="-7"/>
        </w:rPr>
        <w:t xml:space="preserve"> </w:t>
      </w:r>
      <w:r>
        <w:t>nadležnog</w:t>
      </w:r>
      <w:r>
        <w:rPr>
          <w:spacing w:val="-7"/>
        </w:rPr>
        <w:t xml:space="preserve"> </w:t>
      </w:r>
      <w:r>
        <w:t>tijela</w:t>
      </w:r>
      <w:r>
        <w:rPr>
          <w:spacing w:val="-5"/>
        </w:rPr>
        <w:t xml:space="preserve"> </w:t>
      </w:r>
      <w:r>
        <w:t>države</w:t>
      </w:r>
      <w:r>
        <w:rPr>
          <w:spacing w:val="-5"/>
        </w:rPr>
        <w:t xml:space="preserve"> </w:t>
      </w:r>
      <w:r>
        <w:t>sjedišta</w:t>
      </w:r>
      <w:r>
        <w:rPr>
          <w:spacing w:val="-8"/>
        </w:rPr>
        <w:t xml:space="preserve"> </w:t>
      </w:r>
      <w:r>
        <w:t>gospodarskog</w:t>
      </w:r>
      <w:r>
        <w:rPr>
          <w:spacing w:val="-5"/>
        </w:rPr>
        <w:t xml:space="preserve"> </w:t>
      </w:r>
      <w:r>
        <w:t>subjekta,</w:t>
      </w:r>
      <w:r>
        <w:rPr>
          <w:spacing w:val="-8"/>
        </w:rPr>
        <w:t xml:space="preserve"> </w:t>
      </w:r>
      <w:r>
        <w:t>ako</w:t>
      </w:r>
      <w:r>
        <w:rPr>
          <w:spacing w:val="-4"/>
        </w:rPr>
        <w:t xml:space="preserve"> </w:t>
      </w:r>
      <w:r>
        <w:t>se</w:t>
      </w:r>
      <w:r>
        <w:rPr>
          <w:spacing w:val="-1"/>
        </w:rPr>
        <w:t xml:space="preserve"> </w:t>
      </w:r>
      <w:r>
        <w:t>ne izdaje potvrda iz alineje a),</w:t>
      </w:r>
      <w:r>
        <w:rPr>
          <w:spacing w:val="-6"/>
        </w:rPr>
        <w:t xml:space="preserve"> </w:t>
      </w:r>
      <w:r>
        <w:t>i</w:t>
      </w:r>
      <w:r w:rsidR="002A0C86">
        <w:t>li</w:t>
      </w:r>
    </w:p>
    <w:p w14:paraId="4F560273" w14:textId="054F9DD0" w:rsidR="00C76753" w:rsidRDefault="00B9584C" w:rsidP="00505A6B">
      <w:pPr>
        <w:pStyle w:val="ListParagraph"/>
        <w:numPr>
          <w:ilvl w:val="0"/>
          <w:numId w:val="17"/>
        </w:numPr>
        <w:tabs>
          <w:tab w:val="left" w:pos="398"/>
        </w:tabs>
        <w:spacing w:before="160" w:line="259" w:lineRule="auto"/>
        <w:ind w:right="134"/>
        <w:jc w:val="both"/>
      </w:pPr>
      <w:r>
        <w:t>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 koje ne smiju biti starije od 30 (trideset) dana računajući od dana početka postupka javnog nadmetanja, ako se u državi sjedišta gospodarskog subjekta ne izdaje potvrda pod alinejom a) ili jednakovrijedni dokument pod alinejom</w:t>
      </w:r>
      <w:r>
        <w:rPr>
          <w:spacing w:val="-6"/>
        </w:rPr>
        <w:t xml:space="preserve"> </w:t>
      </w:r>
      <w:r>
        <w:t>b).</w:t>
      </w:r>
    </w:p>
    <w:p w14:paraId="121463A2" w14:textId="77777777" w:rsidR="00C76753" w:rsidRDefault="00B9584C" w:rsidP="0018319D">
      <w:pPr>
        <w:pStyle w:val="BodyText"/>
        <w:spacing w:before="158" w:line="259" w:lineRule="auto"/>
        <w:ind w:left="360"/>
        <w:jc w:val="both"/>
      </w:pPr>
      <w:r>
        <w:t>Ukoliko Naručitelj zatraži, a Ponuditelj u zadanom roku ne dostavi tražene dokaze iz prethodnog stavka, Naručitelj ima pravo navedenog Ponuditelja isključiti iz postupka nadmetanja.</w:t>
      </w:r>
    </w:p>
    <w:p w14:paraId="333EF4B3" w14:textId="77777777" w:rsidR="00C76753" w:rsidRDefault="00C76753" w:rsidP="002643D2">
      <w:pPr>
        <w:pStyle w:val="BodyText"/>
        <w:spacing w:before="9"/>
        <w:ind w:left="0"/>
        <w:jc w:val="both"/>
        <w:rPr>
          <w:sz w:val="19"/>
        </w:rPr>
      </w:pPr>
    </w:p>
    <w:p w14:paraId="113E4F5F" w14:textId="77777777" w:rsidR="00C76753" w:rsidRDefault="00B9584C" w:rsidP="002643D2">
      <w:pPr>
        <w:pStyle w:val="Heading1"/>
        <w:numPr>
          <w:ilvl w:val="0"/>
          <w:numId w:val="12"/>
        </w:numPr>
        <w:tabs>
          <w:tab w:val="left" w:pos="499"/>
        </w:tabs>
        <w:ind w:hanging="359"/>
        <w:jc w:val="both"/>
      </w:pPr>
      <w:bookmarkStart w:id="28" w:name="_Toc93654669"/>
      <w:r>
        <w:rPr>
          <w:color w:val="44536A"/>
        </w:rPr>
        <w:t>UVJETI I ZAHTJEVI KOJE MORAJU ISPUNJAVATI POTENCIJALNI</w:t>
      </w:r>
      <w:r>
        <w:rPr>
          <w:color w:val="44536A"/>
          <w:spacing w:val="-20"/>
        </w:rPr>
        <w:t xml:space="preserve"> </w:t>
      </w:r>
      <w:r>
        <w:rPr>
          <w:color w:val="44536A"/>
        </w:rPr>
        <w:t>PONUDITELJI</w:t>
      </w:r>
      <w:bookmarkEnd w:id="28"/>
    </w:p>
    <w:p w14:paraId="1E77A8E9" w14:textId="77777777" w:rsidR="00C76753" w:rsidRDefault="00C76753" w:rsidP="002643D2">
      <w:pPr>
        <w:pStyle w:val="BodyText"/>
        <w:spacing w:before="11"/>
        <w:ind w:left="0"/>
        <w:jc w:val="both"/>
        <w:rPr>
          <w:rFonts w:ascii="Calibri Light"/>
          <w:sz w:val="21"/>
        </w:rPr>
      </w:pPr>
    </w:p>
    <w:bookmarkStart w:id="29" w:name="_Toc93654670"/>
    <w:p w14:paraId="6F97AB5D" w14:textId="671E6A21" w:rsidR="00C76753" w:rsidRDefault="000001DF" w:rsidP="002643D2">
      <w:pPr>
        <w:pStyle w:val="Heading2"/>
        <w:numPr>
          <w:ilvl w:val="1"/>
          <w:numId w:val="12"/>
        </w:numPr>
        <w:tabs>
          <w:tab w:val="left" w:pos="587"/>
        </w:tabs>
        <w:spacing w:before="0"/>
        <w:jc w:val="both"/>
      </w:pPr>
      <w:r>
        <w:rPr>
          <w:noProof/>
        </w:rPr>
        <mc:AlternateContent>
          <mc:Choice Requires="wps">
            <w:drawing>
              <wp:anchor distT="0" distB="0" distL="0" distR="0" simplePos="0" relativeHeight="251671552" behindDoc="1" locked="0" layoutInCell="1" allowOverlap="1" wp14:anchorId="3C27598E" wp14:editId="369BFAB9">
                <wp:simplePos x="0" y="0"/>
                <wp:positionH relativeFrom="page">
                  <wp:posOffset>896620</wp:posOffset>
                </wp:positionH>
                <wp:positionV relativeFrom="paragraph">
                  <wp:posOffset>230505</wp:posOffset>
                </wp:positionV>
                <wp:extent cx="5769610" cy="1270"/>
                <wp:effectExtent l="0" t="0" r="0" b="0"/>
                <wp:wrapTopAndBottom/>
                <wp:docPr id="17"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8 1412"/>
                            <a:gd name="T3" fmla="*/ T2 w 9086"/>
                          </a:gdLst>
                          <a:ahLst/>
                          <a:cxnLst>
                            <a:cxn ang="0">
                              <a:pos x="T1" y="0"/>
                            </a:cxn>
                            <a:cxn ang="0">
                              <a:pos x="T3" y="0"/>
                            </a:cxn>
                          </a:cxnLst>
                          <a:rect l="0" t="0" r="r" b="b"/>
                          <a:pathLst>
                            <a:path w="9086">
                              <a:moveTo>
                                <a:pt x="0" y="0"/>
                              </a:moveTo>
                              <a:lnTo>
                                <a:pt x="9086"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E49BB7" id="Freeform 16" o:spid="_x0000_s1026" style="position:absolute;margin-left:70.6pt;margin-top:18.15pt;width:454.3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" path="m,l9086,e" filled="f" strokeweight=".48pt">
                <v:path arrowok="t" o:connecttype="custom" o:connectlocs="0,0;5769610,0" o:connectangles="0,0"/>
                <w10:wrap type="topAndBottom" anchorx="page"/>
              </v:shape>
            </w:pict>
          </mc:Fallback>
        </mc:AlternateContent>
      </w:r>
      <w:r w:rsidR="00B9584C">
        <w:rPr>
          <w:color w:val="44536A"/>
        </w:rPr>
        <w:t>Pravna i poslovna</w:t>
      </w:r>
      <w:r w:rsidR="00B9584C">
        <w:rPr>
          <w:color w:val="44536A"/>
          <w:spacing w:val="-2"/>
        </w:rPr>
        <w:t xml:space="preserve"> </w:t>
      </w:r>
      <w:r w:rsidR="00B9584C">
        <w:rPr>
          <w:color w:val="44536A"/>
        </w:rPr>
        <w:t>sposobnost</w:t>
      </w:r>
      <w:bookmarkEnd w:id="29"/>
      <w:r w:rsidR="00EF74A4">
        <w:rPr>
          <w:color w:val="44536A"/>
        </w:rPr>
        <w:t xml:space="preserve"> </w:t>
      </w:r>
    </w:p>
    <w:p w14:paraId="2895FBE2" w14:textId="77777777" w:rsidR="00C76753" w:rsidRDefault="00C76753" w:rsidP="002643D2">
      <w:pPr>
        <w:pStyle w:val="BodyText"/>
        <w:spacing w:before="1"/>
        <w:ind w:left="0"/>
        <w:jc w:val="both"/>
        <w:rPr>
          <w:rFonts w:ascii="Calibri Light"/>
          <w:sz w:val="16"/>
        </w:rPr>
      </w:pPr>
    </w:p>
    <w:p w14:paraId="1CECD290" w14:textId="3A8F16DD" w:rsidR="00C76753" w:rsidRDefault="00B9584C" w:rsidP="0018319D">
      <w:pPr>
        <w:pStyle w:val="BodyText"/>
        <w:spacing w:before="57" w:line="259" w:lineRule="auto"/>
        <w:ind w:left="139" w:right="132"/>
        <w:jc w:val="both"/>
      </w:pPr>
      <w:r>
        <w:t xml:space="preserve">Svaki Ponuditelj mora dokazati svoj upis u sudski, obrtni, strukovni ili drugi odgovarajući registar države sjedišta gospodarskog subjekta. Upis u registar dokazuje se odgovarajućim izvodom </w:t>
      </w:r>
      <w:r w:rsidR="002A0C86">
        <w:t xml:space="preserve">koji može biti </w:t>
      </w:r>
      <w:r>
        <w:t>u izvorniku</w:t>
      </w:r>
      <w:r w:rsidR="002A0C86">
        <w:t xml:space="preserve"> ili u ovjerenoj ili neovjerenoj preslici</w:t>
      </w:r>
      <w:r>
        <w:t>,</w:t>
      </w:r>
      <w:r>
        <w:rPr>
          <w:spacing w:val="-10"/>
        </w:rPr>
        <w:t xml:space="preserve"> </w:t>
      </w:r>
      <w:r>
        <w:t>a</w:t>
      </w:r>
      <w:r>
        <w:rPr>
          <w:spacing w:val="-13"/>
        </w:rPr>
        <w:t xml:space="preserve"> </w:t>
      </w:r>
      <w:r>
        <w:t>ako</w:t>
      </w:r>
      <w:r>
        <w:rPr>
          <w:spacing w:val="-9"/>
        </w:rPr>
        <w:t xml:space="preserve"> </w:t>
      </w:r>
      <w:r>
        <w:t>se</w:t>
      </w:r>
      <w:r>
        <w:rPr>
          <w:spacing w:val="-10"/>
        </w:rPr>
        <w:t xml:space="preserve"> </w:t>
      </w:r>
      <w:r>
        <w:t>on</w:t>
      </w:r>
      <w:r>
        <w:rPr>
          <w:spacing w:val="-14"/>
        </w:rPr>
        <w:t xml:space="preserve"> </w:t>
      </w:r>
      <w:r>
        <w:t>ne</w:t>
      </w:r>
      <w:r>
        <w:rPr>
          <w:spacing w:val="-10"/>
        </w:rPr>
        <w:t xml:space="preserve"> </w:t>
      </w:r>
      <w:r>
        <w:t>izdaje</w:t>
      </w:r>
      <w:r>
        <w:rPr>
          <w:spacing w:val="-10"/>
        </w:rPr>
        <w:t xml:space="preserve"> </w:t>
      </w:r>
      <w:r>
        <w:t>u</w:t>
      </w:r>
      <w:r>
        <w:rPr>
          <w:spacing w:val="-11"/>
        </w:rPr>
        <w:t xml:space="preserve"> </w:t>
      </w:r>
      <w:r>
        <w:t>državi</w:t>
      </w:r>
      <w:r>
        <w:rPr>
          <w:spacing w:val="-13"/>
        </w:rPr>
        <w:t xml:space="preserve"> </w:t>
      </w:r>
      <w:r>
        <w:t>sjedišta</w:t>
      </w:r>
      <w:r>
        <w:rPr>
          <w:spacing w:val="-13"/>
        </w:rPr>
        <w:t xml:space="preserve"> </w:t>
      </w:r>
      <w:r>
        <w:t>Ponuditelja,</w:t>
      </w:r>
      <w:r>
        <w:rPr>
          <w:spacing w:val="-13"/>
        </w:rPr>
        <w:t xml:space="preserve"> </w:t>
      </w:r>
      <w:r>
        <w:t>Ponuditelj</w:t>
      </w:r>
      <w:r>
        <w:rPr>
          <w:spacing w:val="-13"/>
        </w:rPr>
        <w:t xml:space="preserve"> </w:t>
      </w:r>
      <w:r>
        <w:t>može</w:t>
      </w:r>
      <w:r>
        <w:rPr>
          <w:spacing w:val="-12"/>
        </w:rPr>
        <w:t xml:space="preserve"> </w:t>
      </w:r>
      <w:r>
        <w:t>dostaviti</w:t>
      </w:r>
      <w:r>
        <w:rPr>
          <w:spacing w:val="-11"/>
        </w:rPr>
        <w:t xml:space="preserve"> </w:t>
      </w:r>
      <w:r>
        <w:t>izjavu</w:t>
      </w:r>
      <w:r>
        <w:rPr>
          <w:spacing w:val="-11"/>
        </w:rPr>
        <w:t xml:space="preserve"> </w:t>
      </w:r>
      <w:r>
        <w:t>s</w:t>
      </w:r>
      <w:r>
        <w:rPr>
          <w:spacing w:val="-13"/>
        </w:rPr>
        <w:t xml:space="preserve"> </w:t>
      </w:r>
      <w:r>
        <w:t>ovjerom potpisa</w:t>
      </w:r>
      <w:r>
        <w:rPr>
          <w:spacing w:val="-3"/>
        </w:rPr>
        <w:t xml:space="preserve"> </w:t>
      </w:r>
      <w:r>
        <w:t>kod</w:t>
      </w:r>
      <w:r>
        <w:rPr>
          <w:spacing w:val="-5"/>
        </w:rPr>
        <w:t xml:space="preserve"> </w:t>
      </w:r>
      <w:r>
        <w:t>nadležnog</w:t>
      </w:r>
      <w:r>
        <w:rPr>
          <w:spacing w:val="-4"/>
        </w:rPr>
        <w:t xml:space="preserve"> </w:t>
      </w:r>
      <w:r>
        <w:t>tijela.</w:t>
      </w:r>
      <w:r>
        <w:rPr>
          <w:spacing w:val="-1"/>
        </w:rPr>
        <w:t xml:space="preserve"> </w:t>
      </w:r>
      <w:r>
        <w:t>Izvod</w:t>
      </w:r>
      <w:r>
        <w:rPr>
          <w:spacing w:val="-5"/>
        </w:rPr>
        <w:t xml:space="preserve"> </w:t>
      </w:r>
      <w:r>
        <w:t>ili</w:t>
      </w:r>
      <w:r>
        <w:rPr>
          <w:spacing w:val="-1"/>
        </w:rPr>
        <w:t xml:space="preserve"> </w:t>
      </w:r>
      <w:r>
        <w:t>izjava</w:t>
      </w:r>
      <w:r>
        <w:rPr>
          <w:spacing w:val="-2"/>
        </w:rPr>
        <w:t xml:space="preserve"> </w:t>
      </w:r>
      <w:r>
        <w:t>kojom se dokazuje</w:t>
      </w:r>
      <w:r>
        <w:rPr>
          <w:spacing w:val="-3"/>
        </w:rPr>
        <w:t xml:space="preserve"> </w:t>
      </w:r>
      <w:r>
        <w:t>upis</w:t>
      </w:r>
      <w:r>
        <w:rPr>
          <w:spacing w:val="-1"/>
        </w:rPr>
        <w:t xml:space="preserve"> </w:t>
      </w:r>
      <w:r>
        <w:t>u</w:t>
      </w:r>
      <w:r>
        <w:rPr>
          <w:spacing w:val="-1"/>
        </w:rPr>
        <w:t xml:space="preserve"> </w:t>
      </w:r>
      <w:r>
        <w:t>registar</w:t>
      </w:r>
      <w:r>
        <w:rPr>
          <w:spacing w:val="-4"/>
        </w:rPr>
        <w:t xml:space="preserve"> </w:t>
      </w:r>
      <w:r>
        <w:t>ne</w:t>
      </w:r>
      <w:r>
        <w:rPr>
          <w:spacing w:val="-3"/>
        </w:rPr>
        <w:t xml:space="preserve"> </w:t>
      </w:r>
      <w:r>
        <w:t>smije</w:t>
      </w:r>
      <w:r>
        <w:rPr>
          <w:spacing w:val="-2"/>
        </w:rPr>
        <w:t xml:space="preserve"> </w:t>
      </w:r>
      <w:r>
        <w:t>biti</w:t>
      </w:r>
      <w:r>
        <w:rPr>
          <w:spacing w:val="-1"/>
        </w:rPr>
        <w:t xml:space="preserve"> </w:t>
      </w:r>
      <w:r>
        <w:t>starija</w:t>
      </w:r>
      <w:r>
        <w:rPr>
          <w:spacing w:val="-4"/>
        </w:rPr>
        <w:t xml:space="preserve"> </w:t>
      </w:r>
      <w:r>
        <w:t>od</w:t>
      </w:r>
      <w:r>
        <w:rPr>
          <w:spacing w:val="-5"/>
        </w:rPr>
        <w:t xml:space="preserve"> </w:t>
      </w:r>
      <w:r>
        <w:t xml:space="preserve">3 (tri) mjeseca računajući od dana početka postupka nabave (dana objave </w:t>
      </w:r>
      <w:r w:rsidR="002A0C86">
        <w:t>Poziva na dostavu ponuda</w:t>
      </w:r>
      <w:r>
        <w:t>).</w:t>
      </w:r>
    </w:p>
    <w:p w14:paraId="4456A066" w14:textId="024A1C19" w:rsidR="00C76753" w:rsidRDefault="00B9584C" w:rsidP="0018319D">
      <w:pPr>
        <w:pStyle w:val="BodyText"/>
        <w:spacing w:before="160" w:line="259" w:lineRule="auto"/>
        <w:ind w:left="139" w:right="133"/>
        <w:jc w:val="both"/>
      </w:pPr>
      <w:r w:rsidRPr="00E3176E">
        <w:t xml:space="preserve">U slučaju zajednice ponuditelja i/ili </w:t>
      </w:r>
      <w:proofErr w:type="spellStart"/>
      <w:r w:rsidRPr="00E3176E">
        <w:t>pod</w:t>
      </w:r>
      <w:r w:rsidR="002A0C86">
        <w:t>ugovaratelja</w:t>
      </w:r>
      <w:proofErr w:type="spellEnd"/>
      <w:r w:rsidRPr="00E3176E">
        <w:t xml:space="preserve">, svi članovi zajednice ponuditelja odnosno svaki </w:t>
      </w:r>
      <w:proofErr w:type="spellStart"/>
      <w:r w:rsidRPr="00E3176E">
        <w:t>pod</w:t>
      </w:r>
      <w:r w:rsidR="002A0C86">
        <w:t>ugovaratelj</w:t>
      </w:r>
      <w:proofErr w:type="spellEnd"/>
      <w:r w:rsidRPr="00E3176E">
        <w:t xml:space="preserve"> obvezni su pojedinačno dokazati svoju sposobnost iz ove točke Poziva.</w:t>
      </w:r>
    </w:p>
    <w:p w14:paraId="70249A82" w14:textId="77777777" w:rsidR="000D68FB" w:rsidRDefault="000D68FB" w:rsidP="0018319D">
      <w:pPr>
        <w:pStyle w:val="BodyText"/>
        <w:spacing w:before="160" w:line="259" w:lineRule="auto"/>
        <w:ind w:left="139" w:right="133"/>
        <w:jc w:val="both"/>
      </w:pPr>
    </w:p>
    <w:bookmarkStart w:id="30" w:name="_Toc93654671"/>
    <w:p w14:paraId="4A544AD6" w14:textId="03E7DF08" w:rsidR="00C76753" w:rsidRDefault="000001DF" w:rsidP="002643D2">
      <w:pPr>
        <w:pStyle w:val="Heading2"/>
        <w:numPr>
          <w:ilvl w:val="1"/>
          <w:numId w:val="12"/>
        </w:numPr>
        <w:tabs>
          <w:tab w:val="left" w:pos="587"/>
        </w:tabs>
        <w:jc w:val="both"/>
      </w:pPr>
      <w:r>
        <w:rPr>
          <w:noProof/>
        </w:rPr>
        <w:lastRenderedPageBreak/>
        <mc:AlternateContent>
          <mc:Choice Requires="wps">
            <w:drawing>
              <wp:anchor distT="0" distB="0" distL="0" distR="0" simplePos="0" relativeHeight="251672576" behindDoc="1" locked="0" layoutInCell="1" allowOverlap="1" wp14:anchorId="4CB610C5" wp14:editId="548C4234">
                <wp:simplePos x="0" y="0"/>
                <wp:positionH relativeFrom="page">
                  <wp:posOffset>896620</wp:posOffset>
                </wp:positionH>
                <wp:positionV relativeFrom="paragraph">
                  <wp:posOffset>333375</wp:posOffset>
                </wp:positionV>
                <wp:extent cx="5769610" cy="1270"/>
                <wp:effectExtent l="0" t="0" r="0" b="0"/>
                <wp:wrapTopAndBottom/>
                <wp:docPr id="16"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8 1412"/>
                            <a:gd name="T3" fmla="*/ T2 w 9086"/>
                          </a:gdLst>
                          <a:ahLst/>
                          <a:cxnLst>
                            <a:cxn ang="0">
                              <a:pos x="T1" y="0"/>
                            </a:cxn>
                            <a:cxn ang="0">
                              <a:pos x="T3" y="0"/>
                            </a:cxn>
                          </a:cxnLst>
                          <a:rect l="0" t="0" r="r" b="b"/>
                          <a:pathLst>
                            <a:path w="9086">
                              <a:moveTo>
                                <a:pt x="0" y="0"/>
                              </a:moveTo>
                              <a:lnTo>
                                <a:pt x="9086"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CB992" id="Freeform 15" o:spid="_x0000_s1026" style="position:absolute;margin-left:70.6pt;margin-top:26.25pt;width:454.3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" path="m,l9086,e" filled="f" strokeweight=".48pt">
                <v:path arrowok="t" o:connecttype="custom" o:connectlocs="0,0;5769610,0" o:connectangles="0,0"/>
                <w10:wrap type="topAndBottom" anchorx="page"/>
              </v:shape>
            </w:pict>
          </mc:Fallback>
        </mc:AlternateContent>
      </w:r>
      <w:r w:rsidR="00B9584C">
        <w:rPr>
          <w:color w:val="44536A"/>
        </w:rPr>
        <w:t>Financijska</w:t>
      </w:r>
      <w:r w:rsidR="00B9584C">
        <w:rPr>
          <w:color w:val="44536A"/>
          <w:spacing w:val="-2"/>
        </w:rPr>
        <w:t xml:space="preserve"> </w:t>
      </w:r>
      <w:r w:rsidR="00B9584C">
        <w:rPr>
          <w:color w:val="44536A"/>
        </w:rPr>
        <w:t>sposobnost</w:t>
      </w:r>
      <w:bookmarkEnd w:id="30"/>
      <w:r w:rsidR="001D4DC2">
        <w:rPr>
          <w:color w:val="44536A"/>
        </w:rPr>
        <w:t xml:space="preserve"> </w:t>
      </w:r>
    </w:p>
    <w:p w14:paraId="1EC7CF28" w14:textId="77777777" w:rsidR="00C76753" w:rsidRDefault="00C76753" w:rsidP="002643D2">
      <w:pPr>
        <w:pStyle w:val="BodyText"/>
        <w:spacing w:before="1"/>
        <w:ind w:left="0"/>
        <w:jc w:val="both"/>
        <w:rPr>
          <w:rFonts w:ascii="Calibri Light"/>
          <w:sz w:val="16"/>
        </w:rPr>
      </w:pPr>
    </w:p>
    <w:p w14:paraId="7262FC15" w14:textId="2E0B90AE" w:rsidR="00C76753" w:rsidRDefault="00B9584C" w:rsidP="002643D2">
      <w:pPr>
        <w:pStyle w:val="BodyText"/>
        <w:spacing w:before="57" w:line="259" w:lineRule="auto"/>
        <w:ind w:right="133"/>
        <w:jc w:val="both"/>
      </w:pPr>
      <w:r>
        <w:t>Minimalnu razinu financijske sposobnosti zadovoljit će Ponuditelj čija je</w:t>
      </w:r>
      <w:r w:rsidR="00B6134A">
        <w:t xml:space="preserve"> </w:t>
      </w:r>
      <w:r w:rsidR="00CE113F">
        <w:t>prosječna</w:t>
      </w:r>
      <w:r>
        <w:t xml:space="preserve"> visina prihoda</w:t>
      </w:r>
      <w:r w:rsidR="00B6134A">
        <w:t xml:space="preserve"> za posljednje dostupne</w:t>
      </w:r>
      <w:r>
        <w:t xml:space="preserve"> tri godine najmanje u dvostrukom iznosu </w:t>
      </w:r>
      <w:r w:rsidR="002A0C86">
        <w:t xml:space="preserve">procijenjene </w:t>
      </w:r>
      <w:r>
        <w:t>vrijednosti nabav</w:t>
      </w:r>
      <w:r w:rsidR="00CE113F">
        <w:t>e</w:t>
      </w:r>
      <w:r>
        <w:t xml:space="preserve">. Navedeno se dokazuje Izjavom o prihodu gospodarskog subjekta (Prilog </w:t>
      </w:r>
      <w:r w:rsidR="001D4DC2">
        <w:t>IV</w:t>
      </w:r>
      <w:r>
        <w:t>.) za razdoblje od posljednje 3 (tri) dostupne financijske godine (20</w:t>
      </w:r>
      <w:r w:rsidR="002A0C86">
        <w:t>18</w:t>
      </w:r>
      <w:r>
        <w:t>., 201</w:t>
      </w:r>
      <w:r w:rsidR="002A0C86">
        <w:t>9</w:t>
      </w:r>
      <w:r>
        <w:t>. i 20</w:t>
      </w:r>
      <w:r w:rsidR="002A0C86">
        <w:t>20</w:t>
      </w:r>
      <w:r>
        <w:t>.).</w:t>
      </w:r>
    </w:p>
    <w:p w14:paraId="258182D6" w14:textId="0DDDEF94" w:rsidR="00C76753" w:rsidRDefault="00B9584C" w:rsidP="002643D2">
      <w:pPr>
        <w:pStyle w:val="BodyText"/>
        <w:spacing w:before="41" w:line="259" w:lineRule="auto"/>
        <w:ind w:right="135"/>
        <w:jc w:val="both"/>
      </w:pPr>
      <w:r>
        <w:t>Ovim dokaz</w:t>
      </w:r>
      <w:r w:rsidR="00A47853">
        <w:t>om</w:t>
      </w:r>
      <w:r>
        <w:t xml:space="preserve"> dokazuje se financijska stabilnost Ponuditelja</w:t>
      </w:r>
      <w:r w:rsidR="00A47853">
        <w:t xml:space="preserve"> te</w:t>
      </w:r>
      <w:r>
        <w:t xml:space="preserve"> time jamči da neće dovesti u pitanje uredno izvršenje ugovornih obveza koje proizlaze iz ovog postupka nabave.</w:t>
      </w:r>
    </w:p>
    <w:p w14:paraId="163CB2D2" w14:textId="77777777" w:rsidR="00A47853" w:rsidRDefault="00A47853" w:rsidP="002643D2">
      <w:pPr>
        <w:pStyle w:val="BodyText"/>
        <w:spacing w:before="41" w:line="259" w:lineRule="auto"/>
        <w:ind w:right="135"/>
        <w:jc w:val="both"/>
      </w:pPr>
    </w:p>
    <w:bookmarkStart w:id="31" w:name="_Toc93654672"/>
    <w:p w14:paraId="2E148F72" w14:textId="6BCE6147" w:rsidR="00C76753" w:rsidRDefault="000001DF" w:rsidP="002643D2">
      <w:pPr>
        <w:pStyle w:val="Heading2"/>
        <w:numPr>
          <w:ilvl w:val="1"/>
          <w:numId w:val="12"/>
        </w:numPr>
        <w:tabs>
          <w:tab w:val="left" w:pos="589"/>
        </w:tabs>
        <w:ind w:left="588" w:hanging="449"/>
        <w:jc w:val="both"/>
      </w:pPr>
      <w:r>
        <w:rPr>
          <w:noProof/>
        </w:rPr>
        <mc:AlternateContent>
          <mc:Choice Requires="wps">
            <w:drawing>
              <wp:anchor distT="0" distB="0" distL="0" distR="0" simplePos="0" relativeHeight="251673600" behindDoc="1" locked="0" layoutInCell="1" allowOverlap="1" wp14:anchorId="39E53C48" wp14:editId="492D5979">
                <wp:simplePos x="0" y="0"/>
                <wp:positionH relativeFrom="page">
                  <wp:posOffset>896620</wp:posOffset>
                </wp:positionH>
                <wp:positionV relativeFrom="paragraph">
                  <wp:posOffset>333375</wp:posOffset>
                </wp:positionV>
                <wp:extent cx="5769610" cy="1270"/>
                <wp:effectExtent l="0" t="0" r="0" b="0"/>
                <wp:wrapTopAndBottom/>
                <wp:docPr id="15"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8 1412"/>
                            <a:gd name="T3" fmla="*/ T2 w 9086"/>
                          </a:gdLst>
                          <a:ahLst/>
                          <a:cxnLst>
                            <a:cxn ang="0">
                              <a:pos x="T1" y="0"/>
                            </a:cxn>
                            <a:cxn ang="0">
                              <a:pos x="T3" y="0"/>
                            </a:cxn>
                          </a:cxnLst>
                          <a:rect l="0" t="0" r="r" b="b"/>
                          <a:pathLst>
                            <a:path w="9086">
                              <a:moveTo>
                                <a:pt x="0" y="0"/>
                              </a:moveTo>
                              <a:lnTo>
                                <a:pt x="9086"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D03B02" id="Freeform 14" o:spid="_x0000_s1026" style="position:absolute;margin-left:70.6pt;margin-top:26.25pt;width:454.3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" path="m,l9086,e" filled="f" strokeweight=".48pt">
                <v:path arrowok="t" o:connecttype="custom" o:connectlocs="0,0;5769610,0" o:connectangles="0,0"/>
                <w10:wrap type="topAndBottom" anchorx="page"/>
              </v:shape>
            </w:pict>
          </mc:Fallback>
        </mc:AlternateContent>
      </w:r>
      <w:r w:rsidR="00B9584C">
        <w:rPr>
          <w:color w:val="44536A"/>
        </w:rPr>
        <w:t>Tehnička i stručna</w:t>
      </w:r>
      <w:r w:rsidR="00B9584C">
        <w:rPr>
          <w:color w:val="44536A"/>
          <w:spacing w:val="-2"/>
        </w:rPr>
        <w:t xml:space="preserve"> </w:t>
      </w:r>
      <w:r w:rsidR="00B9584C">
        <w:rPr>
          <w:color w:val="44536A"/>
        </w:rPr>
        <w:t>sposobnost</w:t>
      </w:r>
      <w:bookmarkEnd w:id="31"/>
    </w:p>
    <w:p w14:paraId="65CFE3C0" w14:textId="77777777" w:rsidR="00C76753" w:rsidRDefault="00C76753" w:rsidP="002643D2">
      <w:pPr>
        <w:pStyle w:val="BodyText"/>
        <w:spacing w:before="1"/>
        <w:ind w:left="0"/>
        <w:jc w:val="both"/>
        <w:rPr>
          <w:rFonts w:ascii="Calibri Light"/>
          <w:sz w:val="16"/>
        </w:rPr>
      </w:pPr>
    </w:p>
    <w:p w14:paraId="72F6FF7A" w14:textId="1B45DF09" w:rsidR="00C76753" w:rsidRPr="001D4DC2" w:rsidRDefault="001D4DC2" w:rsidP="002643D2">
      <w:pPr>
        <w:pStyle w:val="ListParagraph"/>
        <w:numPr>
          <w:ilvl w:val="2"/>
          <w:numId w:val="12"/>
        </w:numPr>
        <w:tabs>
          <w:tab w:val="left" w:pos="1403"/>
        </w:tabs>
        <w:spacing w:before="164"/>
        <w:ind w:left="1402" w:hanging="555"/>
        <w:jc w:val="both"/>
        <w:rPr>
          <w:iCs/>
        </w:rPr>
      </w:pPr>
      <w:bookmarkStart w:id="32" w:name="_Hlk85104715"/>
      <w:r w:rsidRPr="001D4DC2">
        <w:rPr>
          <w:iCs/>
        </w:rPr>
        <w:t xml:space="preserve">Popis glavnih isporuka </w:t>
      </w:r>
      <w:bookmarkEnd w:id="32"/>
      <w:r w:rsidRPr="001D4DC2">
        <w:rPr>
          <w:iCs/>
        </w:rPr>
        <w:t>robe</w:t>
      </w:r>
    </w:p>
    <w:p w14:paraId="2BC1A6E2" w14:textId="77777777" w:rsidR="001D4DC2" w:rsidRDefault="001D4DC2" w:rsidP="002643D2">
      <w:pPr>
        <w:pStyle w:val="BodyText"/>
        <w:spacing w:before="41" w:line="259" w:lineRule="auto"/>
        <w:ind w:right="134"/>
        <w:jc w:val="both"/>
      </w:pPr>
    </w:p>
    <w:p w14:paraId="6F205550" w14:textId="2A91E98F" w:rsidR="00722202" w:rsidRDefault="001D4DC2" w:rsidP="002643D2">
      <w:pPr>
        <w:pStyle w:val="BodyText"/>
        <w:spacing w:before="41" w:line="259" w:lineRule="auto"/>
        <w:ind w:right="134"/>
        <w:jc w:val="both"/>
      </w:pPr>
      <w:r w:rsidRPr="001D4DC2">
        <w:t>Gospodarski subjekt mora dokazati da je u godini u kojoj je započeo postupak javne nabave (202</w:t>
      </w:r>
      <w:r w:rsidR="00CE113F">
        <w:t>2</w:t>
      </w:r>
      <w:r w:rsidRPr="001D4DC2">
        <w:t xml:space="preserve">.) i tijekom </w:t>
      </w:r>
      <w:r>
        <w:t xml:space="preserve">tri </w:t>
      </w:r>
      <w:r w:rsidRPr="001D4DC2">
        <w:t>godin</w:t>
      </w:r>
      <w:r>
        <w:t>e</w:t>
      </w:r>
      <w:r w:rsidRPr="001D4DC2">
        <w:t xml:space="preserve"> koje prethode toj godini (202</w:t>
      </w:r>
      <w:r w:rsidR="00CE113F">
        <w:t>1</w:t>
      </w:r>
      <w:r w:rsidRPr="001D4DC2">
        <w:t>.- 201</w:t>
      </w:r>
      <w:r w:rsidR="00CE113F">
        <w:t>9</w:t>
      </w:r>
      <w:r w:rsidRPr="001D4DC2">
        <w:t>.)</w:t>
      </w:r>
      <w:r>
        <w:t xml:space="preserve"> izvršio isporuke </w:t>
      </w:r>
      <w:r w:rsidRPr="001D4DC2">
        <w:t xml:space="preserve">iste ili slične predmetu nabave i to najmanje </w:t>
      </w:r>
      <w:r>
        <w:t xml:space="preserve">u iznosu procijenjene vrijednosti nabave. U obzir se kumulativno uzimaju maksimalno </w:t>
      </w:r>
      <w:r w:rsidR="00C96044">
        <w:t>10</w:t>
      </w:r>
      <w:r>
        <w:t xml:space="preserve"> izvršen</w:t>
      </w:r>
      <w:r w:rsidR="00C96044">
        <w:t>ih</w:t>
      </w:r>
      <w:r>
        <w:t xml:space="preserve"> isporuk</w:t>
      </w:r>
      <w:r w:rsidR="00C96044">
        <w:t>a</w:t>
      </w:r>
      <w:r>
        <w:t>.</w:t>
      </w:r>
    </w:p>
    <w:p w14:paraId="14CA764B" w14:textId="3628DDB5" w:rsidR="001D4DC2" w:rsidRDefault="001D4DC2" w:rsidP="002643D2">
      <w:pPr>
        <w:pStyle w:val="BodyText"/>
        <w:spacing w:before="41" w:line="259" w:lineRule="auto"/>
        <w:ind w:right="134"/>
        <w:jc w:val="both"/>
      </w:pPr>
    </w:p>
    <w:p w14:paraId="58CE4703" w14:textId="1C7F4186" w:rsidR="001D4DC2" w:rsidRDefault="001D4DC2" w:rsidP="002643D2">
      <w:pPr>
        <w:pStyle w:val="BodyText"/>
        <w:spacing w:before="41" w:line="259" w:lineRule="auto"/>
        <w:ind w:right="134"/>
        <w:jc w:val="both"/>
      </w:pPr>
      <w:r w:rsidRPr="001D4DC2">
        <w:t>Za potrebe dokazivanja ovog uvjeta, ponuditelj u sklopu ponude dostavlja:</w:t>
      </w:r>
    </w:p>
    <w:p w14:paraId="590169A6" w14:textId="37163E42" w:rsidR="001D4DC2" w:rsidRDefault="001D4DC2" w:rsidP="002643D2">
      <w:pPr>
        <w:pStyle w:val="BodyText"/>
        <w:spacing w:before="41" w:line="259" w:lineRule="auto"/>
        <w:ind w:right="134"/>
        <w:jc w:val="both"/>
      </w:pPr>
      <w:r>
        <w:t xml:space="preserve">- </w:t>
      </w:r>
      <w:r w:rsidRPr="001D4DC2">
        <w:t xml:space="preserve">Popis </w:t>
      </w:r>
      <w:r>
        <w:t>glavnih isporuka robe</w:t>
      </w:r>
      <w:r w:rsidR="002C5BF6">
        <w:t xml:space="preserve"> (Prilog V</w:t>
      </w:r>
      <w:r w:rsidR="00CC663B">
        <w:t>I</w:t>
      </w:r>
      <w:r w:rsidR="002C5BF6">
        <w:t>.)</w:t>
      </w:r>
      <w:r w:rsidRPr="001D4DC2">
        <w:t xml:space="preserve"> u godini u kojoj je započeo postupak javne nabave (202</w:t>
      </w:r>
      <w:r w:rsidR="00CE113F">
        <w:t>2</w:t>
      </w:r>
      <w:r w:rsidRPr="001D4DC2">
        <w:t xml:space="preserve">.) i tijekom </w:t>
      </w:r>
      <w:r w:rsidR="002C5BF6">
        <w:t>3</w:t>
      </w:r>
      <w:r w:rsidRPr="001D4DC2">
        <w:t xml:space="preserve"> (</w:t>
      </w:r>
      <w:r w:rsidR="002C5BF6">
        <w:t>tri</w:t>
      </w:r>
      <w:r w:rsidRPr="001D4DC2">
        <w:t>) godin</w:t>
      </w:r>
      <w:r w:rsidR="002C5BF6">
        <w:t>e</w:t>
      </w:r>
      <w:r w:rsidRPr="001D4DC2">
        <w:t xml:space="preserve"> koje prethode toj godini (201</w:t>
      </w:r>
      <w:r w:rsidR="00CE113F">
        <w:t>9</w:t>
      </w:r>
      <w:r w:rsidRPr="001D4DC2">
        <w:t>.-202</w:t>
      </w:r>
      <w:r w:rsidR="00CE113F">
        <w:t>1</w:t>
      </w:r>
      <w:r w:rsidRPr="001D4DC2">
        <w:t>.).</w:t>
      </w:r>
      <w:r w:rsidR="002C5BF6">
        <w:t xml:space="preserve"> </w:t>
      </w:r>
    </w:p>
    <w:p w14:paraId="0AC48ACA" w14:textId="77777777" w:rsidR="00C76753" w:rsidRDefault="00C76753" w:rsidP="002643D2">
      <w:pPr>
        <w:pStyle w:val="BodyText"/>
        <w:spacing w:before="10"/>
        <w:ind w:left="0"/>
        <w:jc w:val="both"/>
        <w:rPr>
          <w:sz w:val="19"/>
        </w:rPr>
      </w:pPr>
    </w:p>
    <w:p w14:paraId="310D1DB5" w14:textId="77777777" w:rsidR="00C76753" w:rsidRDefault="00B9584C" w:rsidP="002643D2">
      <w:pPr>
        <w:pStyle w:val="Heading1"/>
        <w:numPr>
          <w:ilvl w:val="0"/>
          <w:numId w:val="12"/>
        </w:numPr>
        <w:tabs>
          <w:tab w:val="left" w:pos="499"/>
        </w:tabs>
        <w:ind w:hanging="359"/>
        <w:jc w:val="both"/>
      </w:pPr>
      <w:bookmarkStart w:id="33" w:name="_Toc93654673"/>
      <w:r>
        <w:rPr>
          <w:color w:val="44536A"/>
        </w:rPr>
        <w:t>PODACI O</w:t>
      </w:r>
      <w:r>
        <w:rPr>
          <w:color w:val="44536A"/>
          <w:spacing w:val="-2"/>
        </w:rPr>
        <w:t xml:space="preserve"> </w:t>
      </w:r>
      <w:r>
        <w:rPr>
          <w:color w:val="44536A"/>
        </w:rPr>
        <w:t>PONUDI</w:t>
      </w:r>
      <w:bookmarkEnd w:id="33"/>
    </w:p>
    <w:p w14:paraId="5F3976AE" w14:textId="77777777" w:rsidR="00C76753" w:rsidRDefault="00C76753" w:rsidP="002643D2">
      <w:pPr>
        <w:pStyle w:val="BodyText"/>
        <w:spacing w:before="8"/>
        <w:ind w:left="0"/>
        <w:jc w:val="both"/>
        <w:rPr>
          <w:rFonts w:ascii="Calibri Light"/>
          <w:sz w:val="21"/>
        </w:rPr>
      </w:pPr>
    </w:p>
    <w:bookmarkStart w:id="34" w:name="_Toc93654674"/>
    <w:p w14:paraId="3A8AC774" w14:textId="7BE86307" w:rsidR="00C76753" w:rsidRDefault="000001DF" w:rsidP="002643D2">
      <w:pPr>
        <w:pStyle w:val="Heading2"/>
        <w:numPr>
          <w:ilvl w:val="1"/>
          <w:numId w:val="12"/>
        </w:numPr>
        <w:tabs>
          <w:tab w:val="left" w:pos="587"/>
        </w:tabs>
        <w:spacing w:before="0"/>
        <w:jc w:val="both"/>
      </w:pPr>
      <w:r>
        <w:rPr>
          <w:noProof/>
        </w:rPr>
        <mc:AlternateContent>
          <mc:Choice Requires="wps">
            <w:drawing>
              <wp:anchor distT="0" distB="0" distL="0" distR="0" simplePos="0" relativeHeight="251674624" behindDoc="1" locked="0" layoutInCell="1" allowOverlap="1" wp14:anchorId="4BFF5AFE" wp14:editId="113A129A">
                <wp:simplePos x="0" y="0"/>
                <wp:positionH relativeFrom="page">
                  <wp:posOffset>896620</wp:posOffset>
                </wp:positionH>
                <wp:positionV relativeFrom="paragraph">
                  <wp:posOffset>230505</wp:posOffset>
                </wp:positionV>
                <wp:extent cx="5769610" cy="1270"/>
                <wp:effectExtent l="0" t="0" r="0" b="0"/>
                <wp:wrapTopAndBottom/>
                <wp:docPr id="14"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8 1412"/>
                            <a:gd name="T3" fmla="*/ T2 w 9086"/>
                          </a:gdLst>
                          <a:ahLst/>
                          <a:cxnLst>
                            <a:cxn ang="0">
                              <a:pos x="T1" y="0"/>
                            </a:cxn>
                            <a:cxn ang="0">
                              <a:pos x="T3" y="0"/>
                            </a:cxn>
                          </a:cxnLst>
                          <a:rect l="0" t="0" r="r" b="b"/>
                          <a:pathLst>
                            <a:path w="9086">
                              <a:moveTo>
                                <a:pt x="0" y="0"/>
                              </a:moveTo>
                              <a:lnTo>
                                <a:pt x="9086"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C69CE9" id="Freeform 13" o:spid="_x0000_s1026" style="position:absolute;margin-left:70.6pt;margin-top:18.15pt;width:454.3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" path="m,l9086,e" filled="f" strokeweight=".48pt">
                <v:path arrowok="t" o:connecttype="custom" o:connectlocs="0,0;5769610,0" o:connectangles="0,0"/>
                <w10:wrap type="topAndBottom" anchorx="page"/>
              </v:shape>
            </w:pict>
          </mc:Fallback>
        </mc:AlternateContent>
      </w:r>
      <w:r w:rsidR="00B9584C">
        <w:rPr>
          <w:color w:val="44536A"/>
        </w:rPr>
        <w:t>Sadržaj</w:t>
      </w:r>
      <w:r w:rsidR="00B9584C">
        <w:rPr>
          <w:color w:val="44536A"/>
          <w:spacing w:val="-2"/>
        </w:rPr>
        <w:t xml:space="preserve"> </w:t>
      </w:r>
      <w:r w:rsidR="00B9584C">
        <w:rPr>
          <w:color w:val="44536A"/>
        </w:rPr>
        <w:t>ponude</w:t>
      </w:r>
      <w:bookmarkEnd w:id="34"/>
    </w:p>
    <w:p w14:paraId="79128999" w14:textId="77777777" w:rsidR="00C76753" w:rsidRDefault="00C76753" w:rsidP="002643D2">
      <w:pPr>
        <w:pStyle w:val="BodyText"/>
        <w:spacing w:before="6"/>
        <w:ind w:left="0"/>
        <w:jc w:val="both"/>
        <w:rPr>
          <w:rFonts w:ascii="Calibri Light"/>
          <w:sz w:val="12"/>
        </w:rPr>
      </w:pPr>
    </w:p>
    <w:p w14:paraId="42ED5132" w14:textId="19AEF7A2" w:rsidR="00C76753" w:rsidRDefault="00B9584C" w:rsidP="007F0B30">
      <w:pPr>
        <w:pStyle w:val="ListParagraph"/>
        <w:numPr>
          <w:ilvl w:val="0"/>
          <w:numId w:val="7"/>
        </w:numPr>
        <w:tabs>
          <w:tab w:val="left" w:pos="500"/>
          <w:tab w:val="left" w:pos="501"/>
        </w:tabs>
        <w:ind w:hanging="361"/>
        <w:jc w:val="both"/>
      </w:pPr>
      <w:r>
        <w:t xml:space="preserve">Popunjen, potpisan i pečatom ovjeren Ponudbeni list (Prilog </w:t>
      </w:r>
      <w:r w:rsidR="002C5BF6">
        <w:t>I.</w:t>
      </w:r>
      <w:r>
        <w:t>)</w:t>
      </w:r>
    </w:p>
    <w:p w14:paraId="7141A6F3" w14:textId="7BDE6168" w:rsidR="007F0B30" w:rsidRDefault="007F0B30" w:rsidP="007F0B30">
      <w:pPr>
        <w:pStyle w:val="BodyText"/>
        <w:numPr>
          <w:ilvl w:val="0"/>
          <w:numId w:val="7"/>
        </w:numPr>
        <w:jc w:val="both"/>
      </w:pPr>
      <w:r>
        <w:t xml:space="preserve">Popunjen, potpisan i ovjeren pečatom Troškovnik (Prilog </w:t>
      </w:r>
      <w:r w:rsidR="002C5BF6">
        <w:t>II.</w:t>
      </w:r>
      <w:r>
        <w:t>)</w:t>
      </w:r>
    </w:p>
    <w:p w14:paraId="3C279C49" w14:textId="6C24EEC8" w:rsidR="00C76753" w:rsidRDefault="00B9584C" w:rsidP="007F0B30">
      <w:pPr>
        <w:pStyle w:val="BodyText"/>
        <w:numPr>
          <w:ilvl w:val="0"/>
          <w:numId w:val="7"/>
        </w:numPr>
        <w:jc w:val="both"/>
      </w:pPr>
      <w:r>
        <w:t xml:space="preserve">Potpisana i pečatom ovjerena Izjava o nepostojanju razloga isključenja (Prilog </w:t>
      </w:r>
      <w:r w:rsidR="002C5BF6">
        <w:t>III.</w:t>
      </w:r>
      <w:r>
        <w:t>)</w:t>
      </w:r>
    </w:p>
    <w:p w14:paraId="5FE960D8" w14:textId="780F5932" w:rsidR="00672A79" w:rsidRDefault="00672A79" w:rsidP="007F0B30">
      <w:pPr>
        <w:pStyle w:val="BodyText"/>
        <w:numPr>
          <w:ilvl w:val="0"/>
          <w:numId w:val="7"/>
        </w:numPr>
        <w:jc w:val="both"/>
      </w:pPr>
      <w:r>
        <w:t>Izjava o prihodu gospodarskog subjekta (Prilog IV.)</w:t>
      </w:r>
    </w:p>
    <w:p w14:paraId="63B76016" w14:textId="7FDDCB45" w:rsidR="008E3F10" w:rsidRDefault="008E3F10" w:rsidP="007F0B30">
      <w:pPr>
        <w:pStyle w:val="BodyText"/>
        <w:numPr>
          <w:ilvl w:val="0"/>
          <w:numId w:val="7"/>
        </w:numPr>
        <w:jc w:val="both"/>
      </w:pPr>
      <w:r>
        <w:t>Popunjene Tehničke specifikacije (Prilog V.)</w:t>
      </w:r>
    </w:p>
    <w:p w14:paraId="7ACC1CDC" w14:textId="73E8B631" w:rsidR="00672A79" w:rsidRDefault="00672A79" w:rsidP="007F0B30">
      <w:pPr>
        <w:pStyle w:val="BodyText"/>
        <w:numPr>
          <w:ilvl w:val="0"/>
          <w:numId w:val="7"/>
        </w:numPr>
        <w:jc w:val="both"/>
      </w:pPr>
      <w:r>
        <w:t>Popunjen Popis glavnih isporuka robe (Prilog VI.)</w:t>
      </w:r>
    </w:p>
    <w:p w14:paraId="41A27E8C" w14:textId="394B3BC7" w:rsidR="003A59F4" w:rsidRDefault="003A59F4" w:rsidP="007F0B30">
      <w:pPr>
        <w:pStyle w:val="BodyText"/>
        <w:numPr>
          <w:ilvl w:val="0"/>
          <w:numId w:val="7"/>
        </w:numPr>
        <w:jc w:val="both"/>
      </w:pPr>
      <w:r>
        <w:t>Dokaz pravne i poslovne sposobnosti</w:t>
      </w:r>
    </w:p>
    <w:p w14:paraId="2416A398" w14:textId="7CD25C83" w:rsidR="008E3F10" w:rsidRDefault="008E3F10" w:rsidP="007F0B30">
      <w:pPr>
        <w:pStyle w:val="ListParagraph"/>
        <w:numPr>
          <w:ilvl w:val="0"/>
          <w:numId w:val="7"/>
        </w:numPr>
        <w:tabs>
          <w:tab w:val="left" w:pos="500"/>
          <w:tab w:val="left" w:pos="501"/>
        </w:tabs>
        <w:ind w:hanging="361"/>
        <w:jc w:val="both"/>
      </w:pPr>
      <w:r>
        <w:t>Jamstvo za ozbiljnost ponude</w:t>
      </w:r>
    </w:p>
    <w:p w14:paraId="7F31E08D" w14:textId="77777777" w:rsidR="008E3F10" w:rsidRDefault="008E3F10" w:rsidP="008E3F10">
      <w:pPr>
        <w:pStyle w:val="ListParagraph"/>
        <w:numPr>
          <w:ilvl w:val="0"/>
          <w:numId w:val="7"/>
        </w:numPr>
        <w:tabs>
          <w:tab w:val="left" w:pos="500"/>
          <w:tab w:val="left" w:pos="501"/>
        </w:tabs>
        <w:ind w:hanging="361"/>
        <w:jc w:val="both"/>
      </w:pPr>
      <w:r w:rsidRPr="00AB7853">
        <w:t>Katalog, brošura, tehnička dokumentacija ili slično – čime se dokazuje da ponuditelj zadovoljava tehničke specifikacije</w:t>
      </w:r>
    </w:p>
    <w:p w14:paraId="2D341703" w14:textId="77777777" w:rsidR="008E3F10" w:rsidRDefault="008E3F10" w:rsidP="008E3F10">
      <w:pPr>
        <w:pStyle w:val="ListParagraph"/>
        <w:tabs>
          <w:tab w:val="left" w:pos="500"/>
          <w:tab w:val="left" w:pos="501"/>
        </w:tabs>
        <w:ind w:left="500" w:firstLine="0"/>
        <w:jc w:val="both"/>
      </w:pPr>
    </w:p>
    <w:bookmarkStart w:id="35" w:name="_Toc93654675"/>
    <w:p w14:paraId="68BDA2CA" w14:textId="07A0BBDC" w:rsidR="00C76753" w:rsidRDefault="000001DF" w:rsidP="002643D2">
      <w:pPr>
        <w:pStyle w:val="Heading2"/>
        <w:numPr>
          <w:ilvl w:val="1"/>
          <w:numId w:val="12"/>
        </w:numPr>
        <w:tabs>
          <w:tab w:val="left" w:pos="587"/>
        </w:tabs>
        <w:spacing w:before="180"/>
        <w:jc w:val="both"/>
      </w:pPr>
      <w:r>
        <w:rPr>
          <w:noProof/>
        </w:rPr>
        <mc:AlternateContent>
          <mc:Choice Requires="wps">
            <w:drawing>
              <wp:anchor distT="0" distB="0" distL="0" distR="0" simplePos="0" relativeHeight="251675648" behindDoc="1" locked="0" layoutInCell="1" allowOverlap="1" wp14:anchorId="580175A0" wp14:editId="4440DE66">
                <wp:simplePos x="0" y="0"/>
                <wp:positionH relativeFrom="page">
                  <wp:posOffset>896620</wp:posOffset>
                </wp:positionH>
                <wp:positionV relativeFrom="paragraph">
                  <wp:posOffset>346075</wp:posOffset>
                </wp:positionV>
                <wp:extent cx="5769610" cy="1270"/>
                <wp:effectExtent l="0" t="0" r="0" b="0"/>
                <wp:wrapTopAndBottom/>
                <wp:docPr id="13"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8 1412"/>
                            <a:gd name="T3" fmla="*/ T2 w 9086"/>
                          </a:gdLst>
                          <a:ahLst/>
                          <a:cxnLst>
                            <a:cxn ang="0">
                              <a:pos x="T1" y="0"/>
                            </a:cxn>
                            <a:cxn ang="0">
                              <a:pos x="T3" y="0"/>
                            </a:cxn>
                          </a:cxnLst>
                          <a:rect l="0" t="0" r="r" b="b"/>
                          <a:pathLst>
                            <a:path w="9086">
                              <a:moveTo>
                                <a:pt x="0" y="0"/>
                              </a:moveTo>
                              <a:lnTo>
                                <a:pt x="9086"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A6BCD8" id="Freeform 12" o:spid="_x0000_s1026" style="position:absolute;margin-left:70.6pt;margin-top:27.25pt;width:454.3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" path="m,l9086,e" filled="f" strokeweight=".48pt">
                <v:path arrowok="t" o:connecttype="custom" o:connectlocs="0,0;5769610,0" o:connectangles="0,0"/>
                <w10:wrap type="topAndBottom" anchorx="page"/>
              </v:shape>
            </w:pict>
          </mc:Fallback>
        </mc:AlternateContent>
      </w:r>
      <w:r w:rsidR="00B9584C">
        <w:rPr>
          <w:color w:val="44536A"/>
        </w:rPr>
        <w:t>Način izrade</w:t>
      </w:r>
      <w:r w:rsidR="00B9584C">
        <w:rPr>
          <w:color w:val="44536A"/>
          <w:spacing w:val="-3"/>
        </w:rPr>
        <w:t xml:space="preserve"> </w:t>
      </w:r>
      <w:r w:rsidR="00B9584C">
        <w:rPr>
          <w:color w:val="44536A"/>
        </w:rPr>
        <w:t>ponude</w:t>
      </w:r>
      <w:bookmarkEnd w:id="35"/>
    </w:p>
    <w:p w14:paraId="4E1B1518" w14:textId="77777777" w:rsidR="00C76753" w:rsidRDefault="00C76753" w:rsidP="002643D2">
      <w:pPr>
        <w:pStyle w:val="BodyText"/>
        <w:spacing w:before="2"/>
        <w:ind w:left="0"/>
        <w:jc w:val="both"/>
        <w:rPr>
          <w:rFonts w:ascii="Calibri Light"/>
          <w:sz w:val="16"/>
        </w:rPr>
      </w:pPr>
    </w:p>
    <w:p w14:paraId="50482D25" w14:textId="07781655" w:rsidR="00C76753" w:rsidRDefault="00B9584C" w:rsidP="006921CA">
      <w:pPr>
        <w:pStyle w:val="BodyText"/>
        <w:spacing w:before="56"/>
        <w:jc w:val="both"/>
      </w:pPr>
      <w:r>
        <w:t>Ponuda</w:t>
      </w:r>
      <w:r>
        <w:rPr>
          <w:spacing w:val="4"/>
        </w:rPr>
        <w:t xml:space="preserve"> </w:t>
      </w:r>
      <w:r>
        <w:t>mora</w:t>
      </w:r>
      <w:r>
        <w:rPr>
          <w:spacing w:val="7"/>
        </w:rPr>
        <w:t xml:space="preserve"> </w:t>
      </w:r>
      <w:r>
        <w:t>biti</w:t>
      </w:r>
      <w:r>
        <w:rPr>
          <w:spacing w:val="4"/>
        </w:rPr>
        <w:t xml:space="preserve"> </w:t>
      </w:r>
      <w:r>
        <w:t>izrađena</w:t>
      </w:r>
      <w:r>
        <w:rPr>
          <w:spacing w:val="4"/>
        </w:rPr>
        <w:t xml:space="preserve"> </w:t>
      </w:r>
      <w:r>
        <w:t>u</w:t>
      </w:r>
      <w:r>
        <w:rPr>
          <w:spacing w:val="7"/>
        </w:rPr>
        <w:t xml:space="preserve"> </w:t>
      </w:r>
      <w:r>
        <w:t>papirnatom</w:t>
      </w:r>
      <w:r>
        <w:rPr>
          <w:spacing w:val="5"/>
        </w:rPr>
        <w:t xml:space="preserve"> </w:t>
      </w:r>
      <w:r>
        <w:t>obliku,</w:t>
      </w:r>
      <w:r>
        <w:rPr>
          <w:spacing w:val="4"/>
        </w:rPr>
        <w:t xml:space="preserve"> </w:t>
      </w:r>
      <w:r>
        <w:t>otisnuta</w:t>
      </w:r>
      <w:r>
        <w:rPr>
          <w:spacing w:val="7"/>
        </w:rPr>
        <w:t xml:space="preserve"> </w:t>
      </w:r>
      <w:r>
        <w:t>ili</w:t>
      </w:r>
      <w:r>
        <w:rPr>
          <w:spacing w:val="6"/>
        </w:rPr>
        <w:t xml:space="preserve"> </w:t>
      </w:r>
      <w:r>
        <w:t>pisana</w:t>
      </w:r>
      <w:r>
        <w:rPr>
          <w:spacing w:val="7"/>
        </w:rPr>
        <w:t xml:space="preserve"> </w:t>
      </w:r>
      <w:r>
        <w:t>neizbrisivom</w:t>
      </w:r>
      <w:r>
        <w:rPr>
          <w:spacing w:val="6"/>
        </w:rPr>
        <w:t xml:space="preserve"> </w:t>
      </w:r>
      <w:r>
        <w:t>tintom</w:t>
      </w:r>
      <w:r w:rsidR="002857AB">
        <w:t>.</w:t>
      </w:r>
      <w:r>
        <w:rPr>
          <w:spacing w:val="6"/>
        </w:rPr>
        <w:t xml:space="preserve"> </w:t>
      </w:r>
      <w:r>
        <w:t>Ponuda</w:t>
      </w:r>
      <w:r>
        <w:rPr>
          <w:spacing w:val="5"/>
        </w:rPr>
        <w:t xml:space="preserve"> </w:t>
      </w:r>
      <w:r>
        <w:t>mora</w:t>
      </w:r>
      <w:r>
        <w:rPr>
          <w:spacing w:val="6"/>
        </w:rPr>
        <w:t xml:space="preserve"> </w:t>
      </w:r>
      <w:r>
        <w:t>biti</w:t>
      </w:r>
      <w:r>
        <w:rPr>
          <w:spacing w:val="6"/>
        </w:rPr>
        <w:t xml:space="preserve"> </w:t>
      </w:r>
      <w:r>
        <w:t>podnesena</w:t>
      </w:r>
      <w:r>
        <w:rPr>
          <w:spacing w:val="7"/>
        </w:rPr>
        <w:t xml:space="preserve"> </w:t>
      </w:r>
      <w:r>
        <w:t>u</w:t>
      </w:r>
      <w:r>
        <w:rPr>
          <w:spacing w:val="5"/>
        </w:rPr>
        <w:t xml:space="preserve"> </w:t>
      </w:r>
      <w:r>
        <w:t>jednom</w:t>
      </w:r>
      <w:r w:rsidR="004E7DA6">
        <w:t xml:space="preserve"> (1)</w:t>
      </w:r>
      <w:r w:rsidR="006921CA">
        <w:t xml:space="preserve"> </w:t>
      </w:r>
      <w:r w:rsidR="004E7DA6">
        <w:t xml:space="preserve">fizičkom </w:t>
      </w:r>
      <w:r>
        <w:t xml:space="preserve">primjerku </w:t>
      </w:r>
      <w:r w:rsidR="002857AB">
        <w:t xml:space="preserve">na adresu </w:t>
      </w:r>
      <w:r w:rsidR="00BF65A1">
        <w:t>Naručitelja</w:t>
      </w:r>
      <w:r w:rsidR="002D4C7B">
        <w:t xml:space="preserve"> iz točke </w:t>
      </w:r>
      <w:r w:rsidR="00442501">
        <w:t>1.1. ovog Poziva</w:t>
      </w:r>
      <w:r>
        <w:t>.</w:t>
      </w:r>
      <w:r>
        <w:rPr>
          <w:spacing w:val="-11"/>
        </w:rPr>
        <w:t xml:space="preserve"> </w:t>
      </w:r>
    </w:p>
    <w:p w14:paraId="7BF8B85C" w14:textId="77777777" w:rsidR="00C76753" w:rsidRDefault="00B9584C" w:rsidP="002643D2">
      <w:pPr>
        <w:pStyle w:val="BodyText"/>
        <w:spacing w:before="160" w:line="256" w:lineRule="auto"/>
        <w:ind w:right="132"/>
        <w:jc w:val="both"/>
      </w:pPr>
      <w:r>
        <w:t>Sve dokumente koje je potrebno ovjeriti potpisom i pečatom potpisuje osoba koja je po zakonu ovlaštena za zastupanje gospodarskog subjekta – Ponuditelja.</w:t>
      </w:r>
    </w:p>
    <w:p w14:paraId="289A6E1F" w14:textId="77777777" w:rsidR="00C76753" w:rsidRDefault="00B9584C" w:rsidP="002643D2">
      <w:pPr>
        <w:pStyle w:val="BodyText"/>
        <w:spacing w:before="159" w:line="259" w:lineRule="auto"/>
        <w:ind w:right="134"/>
        <w:jc w:val="both"/>
      </w:pPr>
      <w:r>
        <w:t xml:space="preserve">Pri izradi ponude Ponuditelj se mora pridržavati zahtjeva i uvjeta iz Poziva na dostavu ponuda te ne smije mijenjati ili nadopunjavati tekst Poziva na dostavu ponuda (osim gdje nije navedeno drugačije). Sve troškove izrade ponude snose Ponuditelji. Ponuditelji nemaju pravo na bilo kakvu nadoknadu </w:t>
      </w:r>
      <w:r>
        <w:lastRenderedPageBreak/>
        <w:t>troškova izrade ponude.</w:t>
      </w:r>
    </w:p>
    <w:p w14:paraId="477F52DC" w14:textId="2B43EEAA" w:rsidR="00C76753" w:rsidRDefault="00B9584C" w:rsidP="002643D2">
      <w:pPr>
        <w:pStyle w:val="BodyText"/>
        <w:spacing w:before="158" w:line="259" w:lineRule="auto"/>
        <w:ind w:right="133"/>
        <w:jc w:val="both"/>
      </w:pPr>
      <w:r>
        <w:t>Naručitelj</w:t>
      </w:r>
      <w:r>
        <w:rPr>
          <w:spacing w:val="-5"/>
        </w:rPr>
        <w:t xml:space="preserve"> </w:t>
      </w:r>
      <w:r>
        <w:t>može</w:t>
      </w:r>
      <w:r>
        <w:rPr>
          <w:spacing w:val="-6"/>
        </w:rPr>
        <w:t xml:space="preserve"> </w:t>
      </w:r>
      <w:r>
        <w:t>u</w:t>
      </w:r>
      <w:r>
        <w:rPr>
          <w:spacing w:val="-6"/>
        </w:rPr>
        <w:t xml:space="preserve"> </w:t>
      </w:r>
      <w:r>
        <w:t>svrhu</w:t>
      </w:r>
      <w:r>
        <w:rPr>
          <w:spacing w:val="-6"/>
        </w:rPr>
        <w:t xml:space="preserve"> </w:t>
      </w:r>
      <w:r>
        <w:t>provjere</w:t>
      </w:r>
      <w:r>
        <w:rPr>
          <w:spacing w:val="-4"/>
        </w:rPr>
        <w:t xml:space="preserve"> </w:t>
      </w:r>
      <w:r>
        <w:t>istinitosti</w:t>
      </w:r>
      <w:r>
        <w:rPr>
          <w:spacing w:val="-8"/>
        </w:rPr>
        <w:t xml:space="preserve"> </w:t>
      </w:r>
      <w:r>
        <w:t>podataka</w:t>
      </w:r>
      <w:r>
        <w:rPr>
          <w:spacing w:val="-5"/>
        </w:rPr>
        <w:t xml:space="preserve"> </w:t>
      </w:r>
      <w:r>
        <w:t>zatražiti</w:t>
      </w:r>
      <w:r>
        <w:rPr>
          <w:spacing w:val="-7"/>
        </w:rPr>
        <w:t xml:space="preserve"> </w:t>
      </w:r>
      <w:r>
        <w:t>od najpovoljnijeg ponuditelja s kojim namjerava sklopiti ugovor, a prije potpisivanja Ugovora, da u primjerenom roku dostavi izvornike ili ovjerene preslike dostavljenih dokumenata, i/ili obratiti se izdavatelju dokumenta i/ili nadležnim</w:t>
      </w:r>
      <w:r>
        <w:rPr>
          <w:spacing w:val="-4"/>
        </w:rPr>
        <w:t xml:space="preserve"> </w:t>
      </w:r>
      <w:r>
        <w:t>tijelima.</w:t>
      </w:r>
    </w:p>
    <w:p w14:paraId="7A9A9337" w14:textId="77777777" w:rsidR="00C76753" w:rsidRDefault="00B9584C" w:rsidP="002643D2">
      <w:pPr>
        <w:pStyle w:val="BodyText"/>
        <w:spacing w:before="158"/>
        <w:jc w:val="both"/>
      </w:pPr>
      <w:r>
        <w:t>Alternativne metode i načini izrade ponude nisu dopuštene.</w:t>
      </w:r>
    </w:p>
    <w:bookmarkStart w:id="36" w:name="_Toc93654676"/>
    <w:p w14:paraId="170EA842" w14:textId="14969B96" w:rsidR="00C76753" w:rsidRDefault="000001DF" w:rsidP="002643D2">
      <w:pPr>
        <w:pStyle w:val="Heading2"/>
        <w:numPr>
          <w:ilvl w:val="1"/>
          <w:numId w:val="12"/>
        </w:numPr>
        <w:tabs>
          <w:tab w:val="left" w:pos="587"/>
        </w:tabs>
        <w:spacing w:before="184"/>
        <w:jc w:val="both"/>
      </w:pPr>
      <w:r>
        <w:rPr>
          <w:noProof/>
        </w:rPr>
        <mc:AlternateContent>
          <mc:Choice Requires="wps">
            <w:drawing>
              <wp:anchor distT="0" distB="0" distL="0" distR="0" simplePos="0" relativeHeight="251676672" behindDoc="1" locked="0" layoutInCell="1" allowOverlap="1" wp14:anchorId="43410A48" wp14:editId="7A79253D">
                <wp:simplePos x="0" y="0"/>
                <wp:positionH relativeFrom="page">
                  <wp:posOffset>896620</wp:posOffset>
                </wp:positionH>
                <wp:positionV relativeFrom="paragraph">
                  <wp:posOffset>348615</wp:posOffset>
                </wp:positionV>
                <wp:extent cx="5769610" cy="1270"/>
                <wp:effectExtent l="0" t="0" r="0" b="0"/>
                <wp:wrapTopAndBottom/>
                <wp:docPr id="12"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8 1412"/>
                            <a:gd name="T3" fmla="*/ T2 w 9086"/>
                          </a:gdLst>
                          <a:ahLst/>
                          <a:cxnLst>
                            <a:cxn ang="0">
                              <a:pos x="T1" y="0"/>
                            </a:cxn>
                            <a:cxn ang="0">
                              <a:pos x="T3" y="0"/>
                            </a:cxn>
                          </a:cxnLst>
                          <a:rect l="0" t="0" r="r" b="b"/>
                          <a:pathLst>
                            <a:path w="9086">
                              <a:moveTo>
                                <a:pt x="0" y="0"/>
                              </a:moveTo>
                              <a:lnTo>
                                <a:pt x="9086"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6162D2" id="Freeform 11" o:spid="_x0000_s1026" style="position:absolute;margin-left:70.6pt;margin-top:27.45pt;width:454.3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" path="m,l9086,e" filled="f" strokeweight=".48pt">
                <v:path arrowok="t" o:connecttype="custom" o:connectlocs="0,0;5769610,0" o:connectangles="0,0"/>
                <w10:wrap type="topAndBottom" anchorx="page"/>
              </v:shape>
            </w:pict>
          </mc:Fallback>
        </mc:AlternateContent>
      </w:r>
      <w:r w:rsidR="00B9584C">
        <w:rPr>
          <w:color w:val="44536A"/>
        </w:rPr>
        <w:t>Jezik i pismo</w:t>
      </w:r>
      <w:r w:rsidR="00B9584C">
        <w:rPr>
          <w:color w:val="44536A"/>
          <w:spacing w:val="-3"/>
        </w:rPr>
        <w:t xml:space="preserve"> </w:t>
      </w:r>
      <w:r w:rsidR="00B9584C">
        <w:rPr>
          <w:color w:val="44536A"/>
        </w:rPr>
        <w:t>ponude</w:t>
      </w:r>
      <w:bookmarkEnd w:id="36"/>
    </w:p>
    <w:p w14:paraId="2859A872" w14:textId="77777777" w:rsidR="00C76753" w:rsidRDefault="00C76753" w:rsidP="002643D2">
      <w:pPr>
        <w:pStyle w:val="BodyText"/>
        <w:spacing w:before="1"/>
        <w:ind w:left="0"/>
        <w:jc w:val="both"/>
        <w:rPr>
          <w:rFonts w:ascii="Calibri Light"/>
          <w:sz w:val="16"/>
        </w:rPr>
      </w:pPr>
    </w:p>
    <w:p w14:paraId="0CE19134" w14:textId="548BCCE8" w:rsidR="00C76753" w:rsidRDefault="00B9584C" w:rsidP="002643D2">
      <w:pPr>
        <w:pStyle w:val="BodyText"/>
        <w:spacing w:before="57" w:line="259" w:lineRule="auto"/>
        <w:jc w:val="both"/>
      </w:pPr>
      <w:r>
        <w:t>Ponuda se zajedno s pripadajućom dokumentacijom izrađuje i dostavlja na hrvatskom jeziku i latiničnom pismu. Dokumentacija izdana od strane nadležnih tijela drugih država mora biti prevedena</w:t>
      </w:r>
      <w:r w:rsidR="002643D2">
        <w:t xml:space="preserve"> </w:t>
      </w:r>
      <w:r>
        <w:t>na hrvatski jezik (uz dostavu originalne verzije). Ponuditelji iz inozemstva, ponudu mogu dostaviti i na drugom jeziku (osim hrvatskog) uz obveznu dostavu i prijevoda dokumenata na hrvatski jezik.</w:t>
      </w:r>
    </w:p>
    <w:p w14:paraId="1240B9C0" w14:textId="5822A994" w:rsidR="008E3F10" w:rsidRDefault="008E3F10" w:rsidP="002643D2">
      <w:pPr>
        <w:pStyle w:val="BodyText"/>
        <w:spacing w:before="57" w:line="259" w:lineRule="auto"/>
        <w:jc w:val="both"/>
      </w:pPr>
      <w:r w:rsidRPr="00C06B18">
        <w:rPr>
          <w:b/>
          <w:bCs/>
        </w:rPr>
        <w:t>U sklopu ponude ponuditelj je obvezan dostaviti brošuru, katalog, tehničku dokumentaciju ili neki drugi dokument</w:t>
      </w:r>
      <w:r w:rsidRPr="00C06B18">
        <w:t xml:space="preserve"> kojim dokazuje kako ponuđena roba zadovoljava propisane tehničke specifikacije. Navedeni dokumenti mogu biti na hrvatskom ili engleskom jeziku. U slučaju da je dokumentacija na nekom drugom jeziku, potrebno je dostaviti prijevod na hrvatski ili engleski jezik.</w:t>
      </w:r>
    </w:p>
    <w:bookmarkStart w:id="37" w:name="_Toc93654677"/>
    <w:p w14:paraId="448C1CAE" w14:textId="0986589A" w:rsidR="00C76753" w:rsidRDefault="000001DF" w:rsidP="002643D2">
      <w:pPr>
        <w:pStyle w:val="Heading2"/>
        <w:numPr>
          <w:ilvl w:val="1"/>
          <w:numId w:val="12"/>
        </w:numPr>
        <w:tabs>
          <w:tab w:val="left" w:pos="587"/>
        </w:tabs>
        <w:spacing w:before="159"/>
        <w:jc w:val="both"/>
      </w:pPr>
      <w:r>
        <w:rPr>
          <w:noProof/>
        </w:rPr>
        <mc:AlternateContent>
          <mc:Choice Requires="wps">
            <w:drawing>
              <wp:anchor distT="0" distB="0" distL="0" distR="0" simplePos="0" relativeHeight="251677696" behindDoc="1" locked="0" layoutInCell="1" allowOverlap="1" wp14:anchorId="09BE8434" wp14:editId="2751D5DD">
                <wp:simplePos x="0" y="0"/>
                <wp:positionH relativeFrom="page">
                  <wp:posOffset>896620</wp:posOffset>
                </wp:positionH>
                <wp:positionV relativeFrom="paragraph">
                  <wp:posOffset>332740</wp:posOffset>
                </wp:positionV>
                <wp:extent cx="5769610" cy="1270"/>
                <wp:effectExtent l="0" t="0" r="0" b="0"/>
                <wp:wrapTopAndBottom/>
                <wp:docPr id="11"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8 1412"/>
                            <a:gd name="T3" fmla="*/ T2 w 9086"/>
                          </a:gdLst>
                          <a:ahLst/>
                          <a:cxnLst>
                            <a:cxn ang="0">
                              <a:pos x="T1" y="0"/>
                            </a:cxn>
                            <a:cxn ang="0">
                              <a:pos x="T3" y="0"/>
                            </a:cxn>
                          </a:cxnLst>
                          <a:rect l="0" t="0" r="r" b="b"/>
                          <a:pathLst>
                            <a:path w="9086">
                              <a:moveTo>
                                <a:pt x="0" y="0"/>
                              </a:moveTo>
                              <a:lnTo>
                                <a:pt x="9086"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36E83F" id="Freeform 10" o:spid="_x0000_s1026" style="position:absolute;margin-left:70.6pt;margin-top:26.2pt;width:454.3pt;height:.1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" path="m,l9086,e" filled="f" strokeweight=".48pt">
                <v:path arrowok="t" o:connecttype="custom" o:connectlocs="0,0;5769610,0" o:connectangles="0,0"/>
                <w10:wrap type="topAndBottom" anchorx="page"/>
              </v:shape>
            </w:pict>
          </mc:Fallback>
        </mc:AlternateContent>
      </w:r>
      <w:r w:rsidR="00B9584C">
        <w:rPr>
          <w:color w:val="44536A"/>
        </w:rPr>
        <w:t>Način određivanja cijene</w:t>
      </w:r>
      <w:r w:rsidR="00B9584C">
        <w:rPr>
          <w:color w:val="44536A"/>
          <w:spacing w:val="-1"/>
        </w:rPr>
        <w:t xml:space="preserve"> </w:t>
      </w:r>
      <w:r w:rsidR="00B9584C">
        <w:rPr>
          <w:color w:val="44536A"/>
        </w:rPr>
        <w:t>ponude</w:t>
      </w:r>
      <w:bookmarkEnd w:id="37"/>
    </w:p>
    <w:p w14:paraId="4E35202B" w14:textId="77777777" w:rsidR="00C76753" w:rsidRDefault="00C76753" w:rsidP="002643D2">
      <w:pPr>
        <w:pStyle w:val="BodyText"/>
        <w:spacing w:before="1"/>
        <w:ind w:left="0"/>
        <w:jc w:val="both"/>
        <w:rPr>
          <w:rFonts w:ascii="Calibri Light"/>
          <w:sz w:val="16"/>
        </w:rPr>
      </w:pPr>
    </w:p>
    <w:p w14:paraId="671FED1B" w14:textId="24FD709B" w:rsidR="00C76753" w:rsidRDefault="00B9584C" w:rsidP="002643D2">
      <w:pPr>
        <w:pStyle w:val="BodyText"/>
        <w:spacing w:before="57" w:line="259" w:lineRule="auto"/>
        <w:ind w:right="131"/>
        <w:jc w:val="both"/>
      </w:pPr>
      <w:r>
        <w:t xml:space="preserve">Cijena ponude izražava se u kunama i piše brojkama. </w:t>
      </w:r>
    </w:p>
    <w:p w14:paraId="53D1A41E" w14:textId="0BA8DE4F" w:rsidR="00C76753" w:rsidRDefault="00B9584C" w:rsidP="002643D2">
      <w:pPr>
        <w:pStyle w:val="BodyText"/>
        <w:spacing w:before="160"/>
        <w:jc w:val="both"/>
      </w:pPr>
      <w:r>
        <w:t>Cijena ponude je nepromjenjiva. U cijenu ponude bez poreza na dodanu vrijednost moraju biti</w:t>
      </w:r>
      <w:r w:rsidR="002643D2">
        <w:t xml:space="preserve"> </w:t>
      </w:r>
      <w:r>
        <w:t>uračunati svi troškovi i popusti. Cijena se izražava sukladno Troškovniku.</w:t>
      </w:r>
    </w:p>
    <w:p w14:paraId="2C91E95E" w14:textId="77777777" w:rsidR="00C76753" w:rsidRDefault="00B9584C" w:rsidP="002643D2">
      <w:pPr>
        <w:pStyle w:val="BodyText"/>
        <w:spacing w:before="183" w:line="259" w:lineRule="auto"/>
        <w:ind w:right="134"/>
        <w:jc w:val="both"/>
      </w:pPr>
      <w:r>
        <w:t>Ponuditelj je dužan ponuditi tj. upisati cijenu (zaokruženu na dvije decimale) za svaku stavku Troškovnika te cijenu ponude, na način kako je to određeno Troškovnikom te upisati cijenu ponude na način kako je to određeno u Ponudbenom listu.</w:t>
      </w:r>
    </w:p>
    <w:p w14:paraId="74B28626" w14:textId="017058B6" w:rsidR="00C76753" w:rsidRDefault="00B9584C" w:rsidP="002643D2">
      <w:pPr>
        <w:pStyle w:val="BodyText"/>
        <w:spacing w:before="159"/>
        <w:jc w:val="both"/>
      </w:pPr>
      <w:r>
        <w:t xml:space="preserve">Ukoliko Ponuditelj, član zajednice ponuditelja ili njegov </w:t>
      </w:r>
      <w:proofErr w:type="spellStart"/>
      <w:r>
        <w:t>pod</w:t>
      </w:r>
      <w:r w:rsidR="004E7DA6">
        <w:t>ugovaratelj</w:t>
      </w:r>
      <w:proofErr w:type="spellEnd"/>
      <w:r>
        <w:t xml:space="preserve"> nije u sustavu PDV-a, tada je to</w:t>
      </w:r>
    </w:p>
    <w:p w14:paraId="7FD1592F" w14:textId="77777777" w:rsidR="00C76753" w:rsidRDefault="00B9584C" w:rsidP="002643D2">
      <w:pPr>
        <w:pStyle w:val="BodyText"/>
        <w:spacing w:before="20"/>
        <w:jc w:val="both"/>
      </w:pPr>
      <w:r>
        <w:t>potrebno naznačiti u Ponudbenom listu.</w:t>
      </w:r>
    </w:p>
    <w:p w14:paraId="3D90C478" w14:textId="21970734" w:rsidR="00C76753" w:rsidRDefault="00B9584C" w:rsidP="006D78DB">
      <w:pPr>
        <w:pStyle w:val="BodyText"/>
        <w:spacing w:before="182"/>
        <w:jc w:val="both"/>
      </w:pPr>
      <w:r>
        <w:t>Ponuditelj je obvezan prije dostavljanja ponude proučiti kompletan Poziv na dostavu ponuda</w:t>
      </w:r>
      <w:r w:rsidR="006D78DB">
        <w:t xml:space="preserve"> </w:t>
      </w:r>
      <w:r>
        <w:t xml:space="preserve">temeljem koje će ponuditi </w:t>
      </w:r>
      <w:r w:rsidR="00994C8F">
        <w:t>robu</w:t>
      </w:r>
      <w:r>
        <w:t xml:space="preserve"> koja je predmet nabave.</w:t>
      </w:r>
    </w:p>
    <w:bookmarkStart w:id="38" w:name="_Toc93654678"/>
    <w:p w14:paraId="75CE090E" w14:textId="78CF6E65" w:rsidR="00C76753" w:rsidRDefault="000001DF" w:rsidP="002643D2">
      <w:pPr>
        <w:pStyle w:val="Heading2"/>
        <w:numPr>
          <w:ilvl w:val="1"/>
          <w:numId w:val="12"/>
        </w:numPr>
        <w:tabs>
          <w:tab w:val="left" w:pos="587"/>
        </w:tabs>
        <w:spacing w:before="181"/>
        <w:jc w:val="both"/>
      </w:pPr>
      <w:r>
        <w:rPr>
          <w:noProof/>
        </w:rPr>
        <mc:AlternateContent>
          <mc:Choice Requires="wps">
            <w:drawing>
              <wp:anchor distT="0" distB="0" distL="0" distR="0" simplePos="0" relativeHeight="251678720" behindDoc="1" locked="0" layoutInCell="1" allowOverlap="1" wp14:anchorId="241D5EBF" wp14:editId="22B44533">
                <wp:simplePos x="0" y="0"/>
                <wp:positionH relativeFrom="page">
                  <wp:posOffset>896620</wp:posOffset>
                </wp:positionH>
                <wp:positionV relativeFrom="paragraph">
                  <wp:posOffset>346710</wp:posOffset>
                </wp:positionV>
                <wp:extent cx="5769610" cy="1270"/>
                <wp:effectExtent l="0" t="0" r="0" b="0"/>
                <wp:wrapTopAndBottom/>
                <wp:docPr id="10"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8 1412"/>
                            <a:gd name="T3" fmla="*/ T2 w 9086"/>
                          </a:gdLst>
                          <a:ahLst/>
                          <a:cxnLst>
                            <a:cxn ang="0">
                              <a:pos x="T1" y="0"/>
                            </a:cxn>
                            <a:cxn ang="0">
                              <a:pos x="T3" y="0"/>
                            </a:cxn>
                          </a:cxnLst>
                          <a:rect l="0" t="0" r="r" b="b"/>
                          <a:pathLst>
                            <a:path w="9086">
                              <a:moveTo>
                                <a:pt x="0" y="0"/>
                              </a:moveTo>
                              <a:lnTo>
                                <a:pt x="9086"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4AB844" id="Freeform 9" o:spid="_x0000_s1026" style="position:absolute;margin-left:70.6pt;margin-top:27.3pt;width:454.3pt;height:.1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" path="m,l9086,e" filled="f" strokeweight=".48pt">
                <v:path arrowok="t" o:connecttype="custom" o:connectlocs="0,0;5769610,0" o:connectangles="0,0"/>
                <w10:wrap type="topAndBottom" anchorx="page"/>
              </v:shape>
            </w:pict>
          </mc:Fallback>
        </mc:AlternateContent>
      </w:r>
      <w:r w:rsidR="00B9584C">
        <w:rPr>
          <w:color w:val="44536A"/>
        </w:rPr>
        <w:t>Rok valjanosti</w:t>
      </w:r>
      <w:r w:rsidR="00B9584C">
        <w:rPr>
          <w:color w:val="44536A"/>
          <w:spacing w:val="-9"/>
        </w:rPr>
        <w:t xml:space="preserve"> </w:t>
      </w:r>
      <w:r w:rsidR="00B9584C">
        <w:rPr>
          <w:color w:val="44536A"/>
        </w:rPr>
        <w:t>ponude</w:t>
      </w:r>
      <w:bookmarkEnd w:id="38"/>
    </w:p>
    <w:p w14:paraId="7C3E59A4" w14:textId="77777777" w:rsidR="00C76753" w:rsidRDefault="00C76753" w:rsidP="002643D2">
      <w:pPr>
        <w:pStyle w:val="BodyText"/>
        <w:spacing w:before="1"/>
        <w:ind w:left="0"/>
        <w:jc w:val="both"/>
        <w:rPr>
          <w:rFonts w:ascii="Calibri Light"/>
          <w:sz w:val="16"/>
        </w:rPr>
      </w:pPr>
    </w:p>
    <w:p w14:paraId="7F01D6A5" w14:textId="45369073" w:rsidR="00C76753" w:rsidRDefault="00B9584C" w:rsidP="002643D2">
      <w:pPr>
        <w:pStyle w:val="BodyText"/>
        <w:spacing w:before="57" w:line="259" w:lineRule="auto"/>
        <w:ind w:right="133"/>
        <w:jc w:val="both"/>
      </w:pPr>
      <w:r>
        <w:t xml:space="preserve">Rok valjanosti ponude mora biti najmanje 60 kalendarskih dana od dana određenog kao krajnji rok za dostavu ponuda. Naručitelj </w:t>
      </w:r>
      <w:r w:rsidR="004E7DA6">
        <w:t>može</w:t>
      </w:r>
      <w:r>
        <w:t xml:space="preserve"> odbiti ponudu čija je valjanost kraća od zahtijevane. Na zahtjev Naručitelja, Ponuditelj može produžiti rok valjanosti svoje</w:t>
      </w:r>
      <w:r>
        <w:rPr>
          <w:spacing w:val="1"/>
        </w:rPr>
        <w:t xml:space="preserve"> </w:t>
      </w:r>
      <w:r>
        <w:t>ponude.</w:t>
      </w:r>
    </w:p>
    <w:bookmarkStart w:id="39" w:name="_Toc93654679"/>
    <w:p w14:paraId="049471B4" w14:textId="0877FA1B" w:rsidR="00C76753" w:rsidRDefault="000001DF" w:rsidP="002643D2">
      <w:pPr>
        <w:pStyle w:val="Heading2"/>
        <w:numPr>
          <w:ilvl w:val="1"/>
          <w:numId w:val="12"/>
        </w:numPr>
        <w:tabs>
          <w:tab w:val="left" w:pos="589"/>
        </w:tabs>
        <w:ind w:left="588" w:hanging="449"/>
        <w:jc w:val="both"/>
      </w:pPr>
      <w:r>
        <w:rPr>
          <w:noProof/>
        </w:rPr>
        <mc:AlternateContent>
          <mc:Choice Requires="wps">
            <w:drawing>
              <wp:anchor distT="0" distB="0" distL="0" distR="0" simplePos="0" relativeHeight="251679744" behindDoc="1" locked="0" layoutInCell="1" allowOverlap="1" wp14:anchorId="1B5CF579" wp14:editId="6276F3E8">
                <wp:simplePos x="0" y="0"/>
                <wp:positionH relativeFrom="page">
                  <wp:posOffset>896620</wp:posOffset>
                </wp:positionH>
                <wp:positionV relativeFrom="paragraph">
                  <wp:posOffset>332105</wp:posOffset>
                </wp:positionV>
                <wp:extent cx="5769610" cy="1270"/>
                <wp:effectExtent l="0" t="0" r="0" b="0"/>
                <wp:wrapTopAndBottom/>
                <wp:docPr id="9"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8 1412"/>
                            <a:gd name="T3" fmla="*/ T2 w 9086"/>
                          </a:gdLst>
                          <a:ahLst/>
                          <a:cxnLst>
                            <a:cxn ang="0">
                              <a:pos x="T1" y="0"/>
                            </a:cxn>
                            <a:cxn ang="0">
                              <a:pos x="T3" y="0"/>
                            </a:cxn>
                          </a:cxnLst>
                          <a:rect l="0" t="0" r="r" b="b"/>
                          <a:pathLst>
                            <a:path w="9086">
                              <a:moveTo>
                                <a:pt x="0" y="0"/>
                              </a:moveTo>
                              <a:lnTo>
                                <a:pt x="9086"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249CEF" id="Freeform 8" o:spid="_x0000_s1026" style="position:absolute;margin-left:70.6pt;margin-top:26.15pt;width:454.3pt;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" path="m,l9086,e" filled="f" strokeweight=".48pt">
                <v:path arrowok="t" o:connecttype="custom" o:connectlocs="0,0;5769610,0" o:connectangles="0,0"/>
                <w10:wrap type="topAndBottom" anchorx="page"/>
              </v:shape>
            </w:pict>
          </mc:Fallback>
        </mc:AlternateContent>
      </w:r>
      <w:r w:rsidR="00B9584C">
        <w:rPr>
          <w:color w:val="44536A"/>
        </w:rPr>
        <w:t>Tajnost dokumentacije</w:t>
      </w:r>
      <w:bookmarkEnd w:id="39"/>
    </w:p>
    <w:p w14:paraId="4DDAC04F" w14:textId="77777777" w:rsidR="00C76753" w:rsidRDefault="00C76753" w:rsidP="002643D2">
      <w:pPr>
        <w:pStyle w:val="BodyText"/>
        <w:spacing w:before="1"/>
        <w:ind w:left="0"/>
        <w:jc w:val="both"/>
        <w:rPr>
          <w:rFonts w:ascii="Calibri Light"/>
          <w:sz w:val="16"/>
        </w:rPr>
      </w:pPr>
    </w:p>
    <w:p w14:paraId="5C108032" w14:textId="2C4A862A" w:rsidR="00C76753" w:rsidRDefault="00B9584C" w:rsidP="002643D2">
      <w:pPr>
        <w:pStyle w:val="BodyText"/>
        <w:spacing w:before="57" w:line="259" w:lineRule="auto"/>
        <w:ind w:right="134"/>
        <w:jc w:val="both"/>
      </w:pPr>
      <w:r>
        <w:t>Ponuditelj može označiti tajnom podatke iz ponudbene dokumentacije koji posebice uključuju tehničke</w:t>
      </w:r>
      <w:r>
        <w:rPr>
          <w:spacing w:val="-4"/>
        </w:rPr>
        <w:t xml:space="preserve"> </w:t>
      </w:r>
      <w:r>
        <w:t>ili</w:t>
      </w:r>
      <w:r>
        <w:rPr>
          <w:spacing w:val="-5"/>
        </w:rPr>
        <w:t xml:space="preserve"> </w:t>
      </w:r>
      <w:r>
        <w:t>poslovne</w:t>
      </w:r>
      <w:r>
        <w:rPr>
          <w:spacing w:val="-5"/>
        </w:rPr>
        <w:t xml:space="preserve"> </w:t>
      </w:r>
      <w:r>
        <w:t>tajne</w:t>
      </w:r>
      <w:r>
        <w:rPr>
          <w:spacing w:val="-5"/>
        </w:rPr>
        <w:t xml:space="preserve"> </w:t>
      </w:r>
      <w:r>
        <w:t>i</w:t>
      </w:r>
      <w:r>
        <w:rPr>
          <w:spacing w:val="-7"/>
        </w:rPr>
        <w:t xml:space="preserve"> </w:t>
      </w:r>
      <w:r>
        <w:t>povjerljive</w:t>
      </w:r>
      <w:r>
        <w:rPr>
          <w:spacing w:val="-4"/>
        </w:rPr>
        <w:t xml:space="preserve"> </w:t>
      </w:r>
      <w:r>
        <w:t>aspekte</w:t>
      </w:r>
      <w:r>
        <w:rPr>
          <w:spacing w:val="-5"/>
        </w:rPr>
        <w:t xml:space="preserve"> </w:t>
      </w:r>
      <w:r>
        <w:t>ponude</w:t>
      </w:r>
      <w:r>
        <w:rPr>
          <w:spacing w:val="-5"/>
        </w:rPr>
        <w:t xml:space="preserve"> </w:t>
      </w:r>
      <w:r>
        <w:t>sukladno</w:t>
      </w:r>
      <w:r>
        <w:rPr>
          <w:spacing w:val="-3"/>
        </w:rPr>
        <w:t xml:space="preserve"> </w:t>
      </w:r>
      <w:r>
        <w:t>posebnim</w:t>
      </w:r>
      <w:r>
        <w:rPr>
          <w:spacing w:val="-5"/>
        </w:rPr>
        <w:t xml:space="preserve"> </w:t>
      </w:r>
      <w:r>
        <w:t>propisima.</w:t>
      </w:r>
      <w:r>
        <w:rPr>
          <w:spacing w:val="-6"/>
        </w:rPr>
        <w:t xml:space="preserve"> </w:t>
      </w:r>
      <w:r>
        <w:t>Ako</w:t>
      </w:r>
      <w:r>
        <w:rPr>
          <w:spacing w:val="-4"/>
        </w:rPr>
        <w:t xml:space="preserve"> </w:t>
      </w:r>
      <w:r>
        <w:t>Ponuditelj određene</w:t>
      </w:r>
      <w:r>
        <w:rPr>
          <w:spacing w:val="-13"/>
        </w:rPr>
        <w:t xml:space="preserve"> </w:t>
      </w:r>
      <w:r>
        <w:t>podatke</w:t>
      </w:r>
      <w:r>
        <w:rPr>
          <w:spacing w:val="-12"/>
        </w:rPr>
        <w:t xml:space="preserve"> </w:t>
      </w:r>
      <w:r>
        <w:t>iz</w:t>
      </w:r>
      <w:r>
        <w:rPr>
          <w:spacing w:val="-11"/>
        </w:rPr>
        <w:t xml:space="preserve"> </w:t>
      </w:r>
      <w:r>
        <w:t>ponude</w:t>
      </w:r>
      <w:r>
        <w:rPr>
          <w:spacing w:val="-12"/>
        </w:rPr>
        <w:t xml:space="preserve"> </w:t>
      </w:r>
      <w:r>
        <w:t>označava</w:t>
      </w:r>
      <w:r>
        <w:rPr>
          <w:spacing w:val="-13"/>
        </w:rPr>
        <w:t xml:space="preserve"> </w:t>
      </w:r>
      <w:r>
        <w:t>poslovnom</w:t>
      </w:r>
      <w:r>
        <w:rPr>
          <w:spacing w:val="-12"/>
        </w:rPr>
        <w:t xml:space="preserve"> </w:t>
      </w:r>
      <w:r>
        <w:t>tajnom,</w:t>
      </w:r>
      <w:r>
        <w:rPr>
          <w:spacing w:val="-14"/>
        </w:rPr>
        <w:t xml:space="preserve"> </w:t>
      </w:r>
      <w:r>
        <w:t>obvezan</w:t>
      </w:r>
      <w:r>
        <w:rPr>
          <w:spacing w:val="-12"/>
        </w:rPr>
        <w:t xml:space="preserve"> </w:t>
      </w:r>
      <w:r>
        <w:t>je</w:t>
      </w:r>
      <w:r>
        <w:rPr>
          <w:spacing w:val="-10"/>
        </w:rPr>
        <w:t xml:space="preserve"> </w:t>
      </w:r>
      <w:r>
        <w:t>u</w:t>
      </w:r>
      <w:r>
        <w:rPr>
          <w:spacing w:val="-14"/>
        </w:rPr>
        <w:t xml:space="preserve"> </w:t>
      </w:r>
      <w:r>
        <w:t>ponudi</w:t>
      </w:r>
      <w:r>
        <w:rPr>
          <w:spacing w:val="-13"/>
        </w:rPr>
        <w:t xml:space="preserve"> </w:t>
      </w:r>
      <w:r>
        <w:t>navesti</w:t>
      </w:r>
      <w:r>
        <w:rPr>
          <w:spacing w:val="-13"/>
        </w:rPr>
        <w:t xml:space="preserve"> </w:t>
      </w:r>
      <w:r>
        <w:t>pravnu</w:t>
      </w:r>
      <w:r>
        <w:rPr>
          <w:spacing w:val="-14"/>
        </w:rPr>
        <w:t xml:space="preserve"> </w:t>
      </w:r>
      <w:r>
        <w:t>osnovu na temelju koje su dotični podaci tajni. Naručitelj se obvezuje tako označene podatke čuvati. Ponuditelj ne smije označiti tajnim podatke o jediničnim cijenama, iznosima pojedine stavke, cijeni ponude te o dokazima za bodovanje prema kriteriju ekonomski najpovoljnije</w:t>
      </w:r>
      <w:r>
        <w:rPr>
          <w:spacing w:val="-9"/>
        </w:rPr>
        <w:t xml:space="preserve"> </w:t>
      </w:r>
      <w:r>
        <w:t>ponude.</w:t>
      </w:r>
    </w:p>
    <w:p w14:paraId="4209B92C" w14:textId="01C07CEF" w:rsidR="008E3F10" w:rsidRDefault="008E3F10" w:rsidP="002643D2">
      <w:pPr>
        <w:pStyle w:val="BodyText"/>
        <w:spacing w:before="57" w:line="259" w:lineRule="auto"/>
        <w:ind w:right="134"/>
        <w:jc w:val="both"/>
      </w:pPr>
    </w:p>
    <w:p w14:paraId="50859F6F" w14:textId="77777777" w:rsidR="008E3F10" w:rsidRDefault="008E3F10" w:rsidP="002643D2">
      <w:pPr>
        <w:pStyle w:val="BodyText"/>
        <w:spacing w:before="57" w:line="259" w:lineRule="auto"/>
        <w:ind w:right="134"/>
        <w:jc w:val="both"/>
      </w:pPr>
    </w:p>
    <w:p w14:paraId="0012F4C8" w14:textId="77777777" w:rsidR="00C76753" w:rsidRDefault="00C76753" w:rsidP="002643D2">
      <w:pPr>
        <w:pStyle w:val="BodyText"/>
        <w:spacing w:before="11"/>
        <w:ind w:left="0"/>
        <w:jc w:val="both"/>
        <w:rPr>
          <w:sz w:val="19"/>
        </w:rPr>
      </w:pPr>
    </w:p>
    <w:p w14:paraId="72453E5F" w14:textId="77777777" w:rsidR="00C76753" w:rsidRDefault="00B9584C" w:rsidP="002643D2">
      <w:pPr>
        <w:pStyle w:val="Heading1"/>
        <w:numPr>
          <w:ilvl w:val="0"/>
          <w:numId w:val="12"/>
        </w:numPr>
        <w:tabs>
          <w:tab w:val="left" w:pos="499"/>
        </w:tabs>
        <w:spacing w:before="0"/>
        <w:ind w:hanging="359"/>
        <w:jc w:val="both"/>
      </w:pPr>
      <w:bookmarkStart w:id="40" w:name="_Toc93654680"/>
      <w:r>
        <w:rPr>
          <w:color w:val="44536A"/>
        </w:rPr>
        <w:t>NAČIN I ROK DOSTAVE</w:t>
      </w:r>
      <w:r>
        <w:rPr>
          <w:color w:val="44536A"/>
          <w:spacing w:val="-3"/>
        </w:rPr>
        <w:t xml:space="preserve"> </w:t>
      </w:r>
      <w:r>
        <w:rPr>
          <w:color w:val="44536A"/>
        </w:rPr>
        <w:t>PONUDE</w:t>
      </w:r>
      <w:bookmarkEnd w:id="40"/>
    </w:p>
    <w:p w14:paraId="6576B8AC" w14:textId="77777777" w:rsidR="00C76753" w:rsidRDefault="00C76753" w:rsidP="002643D2">
      <w:pPr>
        <w:pStyle w:val="BodyText"/>
        <w:spacing w:before="8"/>
        <w:ind w:left="0"/>
        <w:jc w:val="both"/>
        <w:rPr>
          <w:rFonts w:ascii="Calibri Light"/>
          <w:sz w:val="21"/>
        </w:rPr>
      </w:pPr>
    </w:p>
    <w:p w14:paraId="00A81B6C" w14:textId="0C43EDCE" w:rsidR="00DE239B" w:rsidRDefault="00B9584C" w:rsidP="00DE239B">
      <w:pPr>
        <w:pStyle w:val="BodyText"/>
        <w:spacing w:before="1"/>
        <w:jc w:val="both"/>
      </w:pPr>
      <w:r>
        <w:t xml:space="preserve">Ponuda se u dostavlja </w:t>
      </w:r>
      <w:r w:rsidR="00DE239B">
        <w:t>neposredno</w:t>
      </w:r>
      <w:r w:rsidR="00830A3B">
        <w:t xml:space="preserve"> </w:t>
      </w:r>
      <w:r w:rsidR="00DE239B">
        <w:t xml:space="preserve">ili putem pošte </w:t>
      </w:r>
      <w:r>
        <w:t>na adresu</w:t>
      </w:r>
      <w:r w:rsidR="00DE239B">
        <w:t xml:space="preserve"> Naručitelja</w:t>
      </w:r>
      <w:r w:rsidR="00830A3B">
        <w:t xml:space="preserve"> iz točke 1.1.</w:t>
      </w:r>
      <w:r w:rsidR="00DE239B">
        <w:t xml:space="preserve"> Poziva, s naznakom:</w:t>
      </w:r>
    </w:p>
    <w:p w14:paraId="4C309C48" w14:textId="31425186" w:rsidR="00DE239B" w:rsidRDefault="00DE239B" w:rsidP="00DE239B">
      <w:pPr>
        <w:spacing w:before="41" w:line="259" w:lineRule="auto"/>
        <w:ind w:left="140" w:right="135"/>
        <w:jc w:val="both"/>
      </w:pPr>
      <w:r>
        <w:t xml:space="preserve">Evidencijski broj nabave: </w:t>
      </w:r>
      <w:r w:rsidR="008E3F10">
        <w:t>0</w:t>
      </w:r>
      <w:r w:rsidR="00654009">
        <w:t>5</w:t>
      </w:r>
      <w:r>
        <w:t>/2021</w:t>
      </w:r>
    </w:p>
    <w:p w14:paraId="7FE849C6" w14:textId="77777777" w:rsidR="00DE239B" w:rsidRDefault="00DE239B" w:rsidP="00DE239B">
      <w:pPr>
        <w:spacing w:before="41" w:line="259" w:lineRule="auto"/>
        <w:ind w:left="140" w:right="135"/>
        <w:jc w:val="both"/>
      </w:pPr>
      <w:r>
        <w:t>„NE OTVARAJ“</w:t>
      </w:r>
    </w:p>
    <w:p w14:paraId="0D633183" w14:textId="77777777" w:rsidR="00DE239B" w:rsidRDefault="00DE239B" w:rsidP="00DE239B">
      <w:pPr>
        <w:spacing w:before="41" w:line="259" w:lineRule="auto"/>
        <w:ind w:left="140" w:right="135"/>
        <w:jc w:val="both"/>
      </w:pPr>
    </w:p>
    <w:p w14:paraId="316F1661" w14:textId="77777777" w:rsidR="00DE239B" w:rsidRDefault="00DE239B" w:rsidP="00DE239B">
      <w:pPr>
        <w:spacing w:before="41" w:line="259" w:lineRule="auto"/>
        <w:ind w:left="140" w:right="135"/>
        <w:jc w:val="both"/>
      </w:pPr>
      <w:r>
        <w:t>-Na poleđini:</w:t>
      </w:r>
    </w:p>
    <w:p w14:paraId="0DBA4C07" w14:textId="77777777" w:rsidR="00DE239B" w:rsidRDefault="00DE239B" w:rsidP="00DE239B">
      <w:pPr>
        <w:spacing w:before="41" w:line="259" w:lineRule="auto"/>
        <w:ind w:left="140" w:right="135"/>
        <w:jc w:val="both"/>
      </w:pPr>
      <w:r>
        <w:t>Naziv i adresa naručitelja</w:t>
      </w:r>
    </w:p>
    <w:p w14:paraId="61FA0FDD" w14:textId="4B3EF15A" w:rsidR="002643D2" w:rsidRDefault="00DE239B" w:rsidP="00DE239B">
      <w:pPr>
        <w:spacing w:before="41" w:line="259" w:lineRule="auto"/>
        <w:ind w:left="140" w:right="135"/>
        <w:jc w:val="both"/>
      </w:pPr>
      <w:r>
        <w:t>Naziv i adresa ponuditelja</w:t>
      </w:r>
    </w:p>
    <w:p w14:paraId="48BDDDD7" w14:textId="36F45A45" w:rsidR="00DE239B" w:rsidRDefault="00DE239B" w:rsidP="00DE239B">
      <w:pPr>
        <w:spacing w:before="41" w:line="259" w:lineRule="auto"/>
        <w:ind w:left="140" w:right="135"/>
        <w:jc w:val="both"/>
      </w:pPr>
    </w:p>
    <w:p w14:paraId="5737E8C0" w14:textId="288032C8" w:rsidR="00DE239B" w:rsidRDefault="00DE239B" w:rsidP="00DE239B">
      <w:pPr>
        <w:spacing w:before="41" w:line="259" w:lineRule="auto"/>
        <w:ind w:left="140" w:right="135"/>
        <w:jc w:val="both"/>
      </w:pPr>
      <w:r w:rsidRPr="00DE239B">
        <w:t>Ako omotnica nije dostavljena u skladu s naprijed navedenom uputom, Naručitelj neće snositi odgovornost u slučaju da se ponuda i/ili izmjena/dopuna/zagubi, krivo ili prerano otvori te ne evidentira na otvaranju ponuda.</w:t>
      </w:r>
    </w:p>
    <w:p w14:paraId="5928F779" w14:textId="77777777" w:rsidR="00DE239B" w:rsidRDefault="00DE239B" w:rsidP="00DE239B">
      <w:pPr>
        <w:spacing w:before="41" w:line="259" w:lineRule="auto"/>
        <w:ind w:left="140" w:right="135"/>
        <w:jc w:val="both"/>
      </w:pPr>
    </w:p>
    <w:p w14:paraId="46B44871" w14:textId="0EEFD666" w:rsidR="00C76753" w:rsidRDefault="00B9584C" w:rsidP="002643D2">
      <w:pPr>
        <w:spacing w:before="41" w:line="259" w:lineRule="auto"/>
        <w:ind w:left="140" w:right="135"/>
        <w:jc w:val="both"/>
      </w:pPr>
      <w:r>
        <w:t>Ponude mor</w:t>
      </w:r>
      <w:r w:rsidRPr="00C96044">
        <w:t xml:space="preserve">aju biti dostavljene (zaprimljene </w:t>
      </w:r>
      <w:r w:rsidR="00DE239B" w:rsidRPr="00C96044">
        <w:t>kod</w:t>
      </w:r>
      <w:r w:rsidRPr="00C96044">
        <w:t xml:space="preserve"> Naručitelja) </w:t>
      </w:r>
      <w:r w:rsidRPr="003A59F4">
        <w:t xml:space="preserve">najkasnije do </w:t>
      </w:r>
      <w:r w:rsidR="003A59F4" w:rsidRPr="003A59F4">
        <w:rPr>
          <w:b/>
        </w:rPr>
        <w:t>1</w:t>
      </w:r>
      <w:r w:rsidR="00C0057B">
        <w:rPr>
          <w:b/>
        </w:rPr>
        <w:t>7</w:t>
      </w:r>
      <w:r w:rsidR="00FA27AA" w:rsidRPr="003A59F4">
        <w:rPr>
          <w:b/>
        </w:rPr>
        <w:t>.</w:t>
      </w:r>
      <w:r w:rsidR="003A59F4" w:rsidRPr="003A59F4">
        <w:rPr>
          <w:b/>
        </w:rPr>
        <w:t>03</w:t>
      </w:r>
      <w:r w:rsidR="00E33621" w:rsidRPr="003A59F4">
        <w:rPr>
          <w:b/>
        </w:rPr>
        <w:t>.</w:t>
      </w:r>
      <w:r w:rsidR="00830A3B" w:rsidRPr="003A59F4">
        <w:rPr>
          <w:b/>
        </w:rPr>
        <w:t>202</w:t>
      </w:r>
      <w:r w:rsidR="000D68FB" w:rsidRPr="003A59F4">
        <w:rPr>
          <w:b/>
        </w:rPr>
        <w:t>2</w:t>
      </w:r>
      <w:r w:rsidRPr="003A59F4">
        <w:rPr>
          <w:b/>
        </w:rPr>
        <w:t>. godine</w:t>
      </w:r>
      <w:r w:rsidRPr="00C96044">
        <w:rPr>
          <w:b/>
        </w:rPr>
        <w:t xml:space="preserve"> do </w:t>
      </w:r>
      <w:r w:rsidR="00C96044" w:rsidRPr="00C96044">
        <w:rPr>
          <w:b/>
        </w:rPr>
        <w:t>10</w:t>
      </w:r>
      <w:r w:rsidRPr="00C96044">
        <w:rPr>
          <w:b/>
        </w:rPr>
        <w:t>:</w:t>
      </w:r>
      <w:r w:rsidR="00C96044" w:rsidRPr="00C96044">
        <w:rPr>
          <w:b/>
        </w:rPr>
        <w:t>00</w:t>
      </w:r>
      <w:r w:rsidRPr="00C96044">
        <w:rPr>
          <w:b/>
        </w:rPr>
        <w:t xml:space="preserve"> sati po lokalnom vremenu</w:t>
      </w:r>
      <w:r w:rsidRPr="00C96044">
        <w:t xml:space="preserve">. Ponude koje nisu pristigle u propisanom roku neće ući u </w:t>
      </w:r>
      <w:r w:rsidR="00830A3B" w:rsidRPr="00C96044">
        <w:t xml:space="preserve">postupak </w:t>
      </w:r>
      <w:r w:rsidRPr="00C96044">
        <w:t>odabira.</w:t>
      </w:r>
    </w:p>
    <w:p w14:paraId="79A2542F" w14:textId="77777777" w:rsidR="00C76753" w:rsidRDefault="00B9584C" w:rsidP="002643D2">
      <w:pPr>
        <w:pStyle w:val="BodyText"/>
        <w:spacing w:before="180" w:line="259" w:lineRule="auto"/>
        <w:ind w:right="134"/>
        <w:jc w:val="both"/>
      </w:pPr>
      <w:r>
        <w:t>Ponuditelj može do isteka roka za dostavu ponuda dostaviti izmjenu i/ili dopunu ponude. Izmjena i/ili dopuna ponude dostavlja se na isti način kao i osnovna ponuda s obveznom naznakom da se radi o izmjeni i/ili dopuni ponude. U tom se slučaju ponude otvaraju obrnutim redoslijedom zaprimanja, a vremenom zaprimanja smatra se dostava posljednje verzije izmjene ponude.</w:t>
      </w:r>
    </w:p>
    <w:p w14:paraId="63847BCB" w14:textId="794FA227" w:rsidR="00C76753" w:rsidRDefault="00B9584C" w:rsidP="002643D2">
      <w:pPr>
        <w:pStyle w:val="BodyText"/>
        <w:spacing w:before="160" w:line="259" w:lineRule="auto"/>
        <w:ind w:right="134"/>
        <w:jc w:val="both"/>
      </w:pPr>
      <w:r>
        <w:t xml:space="preserve">Ponuditelj može do isteka roka za dostavu ponude pisanom izjavom odustati od svoje dostavljene ponude. Pisana izjava se dostavlja na isti način kao i ponuda s obveznom naznakom da se radi o odustajanju od ponude. </w:t>
      </w:r>
    </w:p>
    <w:p w14:paraId="6C8E0A29" w14:textId="77777777" w:rsidR="00C76753" w:rsidRDefault="00C76753" w:rsidP="002643D2">
      <w:pPr>
        <w:pStyle w:val="BodyText"/>
        <w:spacing w:before="10"/>
        <w:ind w:left="0"/>
        <w:jc w:val="both"/>
        <w:rPr>
          <w:sz w:val="19"/>
        </w:rPr>
      </w:pPr>
    </w:p>
    <w:p w14:paraId="2028CAEC" w14:textId="77777777" w:rsidR="00C76753" w:rsidRDefault="00B9584C" w:rsidP="002643D2">
      <w:pPr>
        <w:pStyle w:val="Heading1"/>
        <w:numPr>
          <w:ilvl w:val="0"/>
          <w:numId w:val="12"/>
        </w:numPr>
        <w:tabs>
          <w:tab w:val="left" w:pos="499"/>
          <w:tab w:val="left" w:pos="6881"/>
        </w:tabs>
        <w:spacing w:before="0" w:line="259" w:lineRule="auto"/>
        <w:ind w:right="143"/>
        <w:jc w:val="both"/>
      </w:pPr>
      <w:bookmarkStart w:id="41" w:name="_Toc93654681"/>
      <w:r>
        <w:rPr>
          <w:color w:val="44536A"/>
        </w:rPr>
        <w:t xml:space="preserve">SPECIFIKACIJA  KRITERIJA  ZA   ODABIR </w:t>
      </w:r>
      <w:r>
        <w:rPr>
          <w:color w:val="44536A"/>
          <w:spacing w:val="28"/>
        </w:rPr>
        <w:t xml:space="preserve"> </w:t>
      </w:r>
      <w:r>
        <w:rPr>
          <w:color w:val="44536A"/>
        </w:rPr>
        <w:t xml:space="preserve">PONUDE </w:t>
      </w:r>
      <w:r>
        <w:rPr>
          <w:color w:val="44536A"/>
          <w:spacing w:val="24"/>
        </w:rPr>
        <w:t xml:space="preserve"> </w:t>
      </w:r>
      <w:r>
        <w:rPr>
          <w:color w:val="44536A"/>
        </w:rPr>
        <w:t>KOJI</w:t>
      </w:r>
      <w:r>
        <w:rPr>
          <w:color w:val="44536A"/>
        </w:rPr>
        <w:tab/>
        <w:t>SE PRIMJENJUJU U POSTUPKU</w:t>
      </w:r>
      <w:r>
        <w:rPr>
          <w:color w:val="44536A"/>
          <w:spacing w:val="-3"/>
        </w:rPr>
        <w:t xml:space="preserve"> </w:t>
      </w:r>
      <w:r>
        <w:rPr>
          <w:color w:val="44536A"/>
        </w:rPr>
        <w:t>NABAVE</w:t>
      </w:r>
      <w:bookmarkEnd w:id="41"/>
    </w:p>
    <w:p w14:paraId="4EB068C6" w14:textId="77777777" w:rsidR="000D68FB" w:rsidRDefault="000D68FB" w:rsidP="000D68FB">
      <w:pPr>
        <w:pStyle w:val="BodyText"/>
        <w:spacing w:before="238" w:line="259" w:lineRule="auto"/>
        <w:ind w:right="133"/>
        <w:jc w:val="both"/>
      </w:pPr>
      <w:r>
        <w:t xml:space="preserve">Kriterij za odabir ponude koja ispunjava sve uvjete iz Poziva na dostavu ponuda je </w:t>
      </w:r>
      <w:r w:rsidRPr="00434692">
        <w:rPr>
          <w:b/>
          <w:bCs/>
        </w:rPr>
        <w:t>najniža cijena</w:t>
      </w:r>
      <w:r>
        <w:t>.</w:t>
      </w:r>
    </w:p>
    <w:p w14:paraId="60B04526" w14:textId="77777777" w:rsidR="000D68FB" w:rsidRPr="00434692" w:rsidRDefault="000D68FB" w:rsidP="000D68FB">
      <w:pPr>
        <w:pStyle w:val="BodyText"/>
        <w:spacing w:before="238" w:line="259" w:lineRule="auto"/>
        <w:ind w:right="133"/>
        <w:jc w:val="both"/>
      </w:pPr>
      <w:r w:rsidRPr="00DE239B">
        <w:t xml:space="preserve">Ako dvije ili više valjanih ponuda </w:t>
      </w:r>
      <w:r>
        <w:t>imaju jednaku cijenu</w:t>
      </w:r>
      <w:r w:rsidRPr="00DE239B">
        <w:t>, Naručitelj će odabrati ponudu koja je zaprimljena ranije.</w:t>
      </w:r>
    </w:p>
    <w:p w14:paraId="141EB3DA" w14:textId="77777777" w:rsidR="008F7565" w:rsidRDefault="008F7565" w:rsidP="002643D2">
      <w:pPr>
        <w:pStyle w:val="BodyText"/>
        <w:spacing w:before="9"/>
        <w:ind w:left="0"/>
        <w:jc w:val="both"/>
        <w:rPr>
          <w:sz w:val="19"/>
        </w:rPr>
      </w:pPr>
    </w:p>
    <w:p w14:paraId="60251D78" w14:textId="77777777" w:rsidR="00C76753" w:rsidRDefault="00B9584C" w:rsidP="002643D2">
      <w:pPr>
        <w:pStyle w:val="Heading1"/>
        <w:numPr>
          <w:ilvl w:val="0"/>
          <w:numId w:val="4"/>
        </w:numPr>
        <w:tabs>
          <w:tab w:val="left" w:pos="499"/>
        </w:tabs>
        <w:ind w:hanging="359"/>
        <w:jc w:val="both"/>
      </w:pPr>
      <w:bookmarkStart w:id="42" w:name="_Toc93654682"/>
      <w:r>
        <w:rPr>
          <w:color w:val="44536A"/>
        </w:rPr>
        <w:t>JAMSTVA</w:t>
      </w:r>
      <w:bookmarkEnd w:id="42"/>
    </w:p>
    <w:p w14:paraId="0AE85C0A" w14:textId="77777777" w:rsidR="00C76753" w:rsidRDefault="00C76753" w:rsidP="002643D2">
      <w:pPr>
        <w:pStyle w:val="BodyText"/>
        <w:spacing w:before="8"/>
        <w:ind w:left="0"/>
        <w:jc w:val="both"/>
        <w:rPr>
          <w:rFonts w:ascii="Calibri Light"/>
          <w:sz w:val="21"/>
        </w:rPr>
      </w:pPr>
    </w:p>
    <w:bookmarkStart w:id="43" w:name="_Toc93654683"/>
    <w:p w14:paraId="0F1F9E23" w14:textId="58F1E761" w:rsidR="00C76753" w:rsidRDefault="000001DF" w:rsidP="002643D2">
      <w:pPr>
        <w:pStyle w:val="Heading2"/>
        <w:numPr>
          <w:ilvl w:val="1"/>
          <w:numId w:val="4"/>
        </w:numPr>
        <w:tabs>
          <w:tab w:val="left" w:pos="587"/>
        </w:tabs>
        <w:spacing w:before="0"/>
        <w:jc w:val="both"/>
      </w:pPr>
      <w:r>
        <w:rPr>
          <w:noProof/>
        </w:rPr>
        <mc:AlternateContent>
          <mc:Choice Requires="wps">
            <w:drawing>
              <wp:anchor distT="0" distB="0" distL="0" distR="0" simplePos="0" relativeHeight="251680768" behindDoc="1" locked="0" layoutInCell="1" allowOverlap="1" wp14:anchorId="536C875E" wp14:editId="7111F506">
                <wp:simplePos x="0" y="0"/>
                <wp:positionH relativeFrom="page">
                  <wp:posOffset>896620</wp:posOffset>
                </wp:positionH>
                <wp:positionV relativeFrom="paragraph">
                  <wp:posOffset>231775</wp:posOffset>
                </wp:positionV>
                <wp:extent cx="5769610" cy="1270"/>
                <wp:effectExtent l="0" t="0" r="0" b="0"/>
                <wp:wrapTopAndBottom/>
                <wp:docPr id="8"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8 1412"/>
                            <a:gd name="T3" fmla="*/ T2 w 9086"/>
                          </a:gdLst>
                          <a:ahLst/>
                          <a:cxnLst>
                            <a:cxn ang="0">
                              <a:pos x="T1" y="0"/>
                            </a:cxn>
                            <a:cxn ang="0">
                              <a:pos x="T3" y="0"/>
                            </a:cxn>
                          </a:cxnLst>
                          <a:rect l="0" t="0" r="r" b="b"/>
                          <a:pathLst>
                            <a:path w="9086">
                              <a:moveTo>
                                <a:pt x="0" y="0"/>
                              </a:moveTo>
                              <a:lnTo>
                                <a:pt x="9086"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FC06CA" id="Freeform 7" o:spid="_x0000_s1026" style="position:absolute;margin-left:70.6pt;margin-top:18.25pt;width:454.3pt;height:.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" path="m,l9086,e" filled="f" strokeweight=".48pt">
                <v:path arrowok="t" o:connecttype="custom" o:connectlocs="0,0;5769610,0" o:connectangles="0,0"/>
                <w10:wrap type="topAndBottom" anchorx="page"/>
              </v:shape>
            </w:pict>
          </mc:Fallback>
        </mc:AlternateContent>
      </w:r>
      <w:r w:rsidR="00B9584C">
        <w:rPr>
          <w:color w:val="44536A"/>
        </w:rPr>
        <w:t>Jamstvo za ozbiljnost ponude</w:t>
      </w:r>
      <w:bookmarkEnd w:id="43"/>
    </w:p>
    <w:p w14:paraId="4B026886" w14:textId="77777777" w:rsidR="00C76753" w:rsidRDefault="00C76753" w:rsidP="002643D2">
      <w:pPr>
        <w:pStyle w:val="BodyText"/>
        <w:spacing w:before="1"/>
        <w:ind w:left="0"/>
        <w:jc w:val="both"/>
        <w:rPr>
          <w:rFonts w:ascii="Calibri Light"/>
          <w:sz w:val="16"/>
        </w:rPr>
      </w:pPr>
    </w:p>
    <w:p w14:paraId="63A539F7" w14:textId="2BEF3811" w:rsidR="00DC1DC3" w:rsidRDefault="00B9584C" w:rsidP="002643D2">
      <w:pPr>
        <w:pStyle w:val="BodyText"/>
        <w:spacing w:before="57" w:line="259" w:lineRule="auto"/>
        <w:ind w:right="132"/>
        <w:jc w:val="both"/>
      </w:pPr>
      <w:r>
        <w:t>Jamstvo za ozbiljnost ponude Naručitelj određuje u iznosu od</w:t>
      </w:r>
      <w:r w:rsidR="00FA4178">
        <w:t xml:space="preserve"> </w:t>
      </w:r>
      <w:r w:rsidR="00654009">
        <w:rPr>
          <w:b/>
          <w:bCs/>
        </w:rPr>
        <w:t>3</w:t>
      </w:r>
      <w:r w:rsidR="008E3F10">
        <w:rPr>
          <w:b/>
          <w:bCs/>
        </w:rPr>
        <w:t>0</w:t>
      </w:r>
      <w:r w:rsidR="00FA4178" w:rsidRPr="00FA4178">
        <w:rPr>
          <w:b/>
          <w:bCs/>
        </w:rPr>
        <w:t>.000,00 kn.</w:t>
      </w:r>
    </w:p>
    <w:p w14:paraId="3670C548" w14:textId="03BC235C" w:rsidR="00C76753" w:rsidRDefault="00B9584C" w:rsidP="002643D2">
      <w:pPr>
        <w:pStyle w:val="BodyText"/>
        <w:spacing w:before="57" w:line="259" w:lineRule="auto"/>
        <w:ind w:right="132"/>
        <w:jc w:val="both"/>
      </w:pPr>
      <w:r>
        <w:t>Jamstvo za ozbiljnost ponude je jamstvo za slučaj odustajanja Ponuditelja od svoje ponude u roku njezine</w:t>
      </w:r>
      <w:r>
        <w:rPr>
          <w:spacing w:val="-7"/>
        </w:rPr>
        <w:t xml:space="preserve"> </w:t>
      </w:r>
      <w:r>
        <w:t>valjanosti,</w:t>
      </w:r>
      <w:r>
        <w:rPr>
          <w:spacing w:val="-7"/>
        </w:rPr>
        <w:t xml:space="preserve"> </w:t>
      </w:r>
      <w:r>
        <w:t>dostavljanja</w:t>
      </w:r>
      <w:r>
        <w:rPr>
          <w:spacing w:val="-8"/>
        </w:rPr>
        <w:t xml:space="preserve"> </w:t>
      </w:r>
      <w:r>
        <w:t>lažnih</w:t>
      </w:r>
      <w:r>
        <w:rPr>
          <w:spacing w:val="-8"/>
        </w:rPr>
        <w:t xml:space="preserve"> </w:t>
      </w:r>
      <w:r>
        <w:t>podataka,</w:t>
      </w:r>
      <w:r>
        <w:rPr>
          <w:spacing w:val="-7"/>
        </w:rPr>
        <w:t xml:space="preserve"> </w:t>
      </w:r>
      <w:r>
        <w:t>nedostavljanja</w:t>
      </w:r>
      <w:r>
        <w:rPr>
          <w:spacing w:val="-7"/>
        </w:rPr>
        <w:t xml:space="preserve"> </w:t>
      </w:r>
      <w:r>
        <w:t>izvornika</w:t>
      </w:r>
      <w:r>
        <w:rPr>
          <w:spacing w:val="-8"/>
        </w:rPr>
        <w:t xml:space="preserve"> </w:t>
      </w:r>
      <w:r>
        <w:t>ili</w:t>
      </w:r>
      <w:r>
        <w:rPr>
          <w:spacing w:val="-9"/>
        </w:rPr>
        <w:t xml:space="preserve"> </w:t>
      </w:r>
      <w:r>
        <w:t>ovjerenih</w:t>
      </w:r>
      <w:r>
        <w:rPr>
          <w:spacing w:val="-8"/>
        </w:rPr>
        <w:t xml:space="preserve"> </w:t>
      </w:r>
      <w:r>
        <w:t>preslika</w:t>
      </w:r>
      <w:r>
        <w:rPr>
          <w:spacing w:val="-8"/>
        </w:rPr>
        <w:t xml:space="preserve"> </w:t>
      </w:r>
      <w:r>
        <w:t>traženih dokumenata ukoliko ih Naručitelj bude zatražio te odbijanja potpisivanja</w:t>
      </w:r>
      <w:r>
        <w:rPr>
          <w:spacing w:val="-3"/>
        </w:rPr>
        <w:t xml:space="preserve"> </w:t>
      </w:r>
      <w:r>
        <w:t>ugovora.</w:t>
      </w:r>
    </w:p>
    <w:p w14:paraId="7E618F8B" w14:textId="1346A2AB" w:rsidR="00B74CDE" w:rsidRDefault="000D1A3E" w:rsidP="002643D2">
      <w:pPr>
        <w:pStyle w:val="BodyText"/>
        <w:spacing w:before="160" w:line="259" w:lineRule="auto"/>
        <w:ind w:right="132"/>
        <w:jc w:val="both"/>
      </w:pPr>
      <w:r w:rsidRPr="000D1A3E">
        <w:t xml:space="preserve">Jamstvo za ozbiljnost ponude mora biti </w:t>
      </w:r>
      <w:r>
        <w:t xml:space="preserve">u </w:t>
      </w:r>
      <w:r w:rsidRPr="000D1A3E">
        <w:t xml:space="preserve">obliku </w:t>
      </w:r>
      <w:r w:rsidR="00B74CDE" w:rsidRPr="00BC6018">
        <w:rPr>
          <w:b/>
          <w:bCs/>
        </w:rPr>
        <w:t>bankarske garancije</w:t>
      </w:r>
      <w:r w:rsidRPr="000D1A3E">
        <w:t xml:space="preserve">. </w:t>
      </w:r>
      <w:bookmarkStart w:id="44" w:name="_Hlk55292946"/>
    </w:p>
    <w:p w14:paraId="1F4D2483" w14:textId="7F9A59B8" w:rsidR="00C76753" w:rsidRDefault="00B9584C" w:rsidP="002643D2">
      <w:pPr>
        <w:pStyle w:val="BodyText"/>
        <w:spacing w:before="160" w:line="259" w:lineRule="auto"/>
        <w:ind w:right="132"/>
        <w:jc w:val="both"/>
      </w:pPr>
      <w:r>
        <w:lastRenderedPageBreak/>
        <w:t>Jamstvo</w:t>
      </w:r>
      <w:r>
        <w:rPr>
          <w:spacing w:val="-3"/>
        </w:rPr>
        <w:t xml:space="preserve"> </w:t>
      </w:r>
      <w:r>
        <w:t>za</w:t>
      </w:r>
      <w:r>
        <w:rPr>
          <w:spacing w:val="-7"/>
        </w:rPr>
        <w:t xml:space="preserve"> </w:t>
      </w:r>
      <w:r>
        <w:t>ozbiljnost</w:t>
      </w:r>
      <w:r>
        <w:rPr>
          <w:spacing w:val="-6"/>
        </w:rPr>
        <w:t xml:space="preserve"> </w:t>
      </w:r>
      <w:r>
        <w:t>ponude</w:t>
      </w:r>
      <w:r>
        <w:rPr>
          <w:spacing w:val="-6"/>
        </w:rPr>
        <w:t xml:space="preserve"> </w:t>
      </w:r>
      <w:r>
        <w:t>mora</w:t>
      </w:r>
      <w:r>
        <w:rPr>
          <w:spacing w:val="-4"/>
        </w:rPr>
        <w:t xml:space="preserve"> </w:t>
      </w:r>
      <w:r>
        <w:t>biti</w:t>
      </w:r>
      <w:r>
        <w:rPr>
          <w:spacing w:val="-7"/>
        </w:rPr>
        <w:t xml:space="preserve"> </w:t>
      </w:r>
      <w:bookmarkEnd w:id="44"/>
      <w:r>
        <w:t>umetnuto</w:t>
      </w:r>
      <w:r>
        <w:rPr>
          <w:spacing w:val="-3"/>
        </w:rPr>
        <w:t xml:space="preserve"> </w:t>
      </w:r>
      <w:r>
        <w:t>u</w:t>
      </w:r>
      <w:r>
        <w:rPr>
          <w:spacing w:val="-5"/>
        </w:rPr>
        <w:t xml:space="preserve"> </w:t>
      </w:r>
      <w:r>
        <w:t>prozirnu,</w:t>
      </w:r>
      <w:r>
        <w:rPr>
          <w:spacing w:val="-4"/>
        </w:rPr>
        <w:t xml:space="preserve"> </w:t>
      </w:r>
      <w:r>
        <w:t>perforiranu,</w:t>
      </w:r>
      <w:r>
        <w:rPr>
          <w:spacing w:val="-3"/>
        </w:rPr>
        <w:t xml:space="preserve"> </w:t>
      </w:r>
      <w:r>
        <w:t>plastičnu</w:t>
      </w:r>
      <w:r>
        <w:rPr>
          <w:spacing w:val="-5"/>
        </w:rPr>
        <w:t xml:space="preserve"> </w:t>
      </w:r>
      <w:r>
        <w:t xml:space="preserve">košuljicu </w:t>
      </w:r>
      <w:r w:rsidR="007F7B01">
        <w:t>koju dostavlja u izvorniku na adresu naručitelja navedenu u točki 1.1. ovog Poziva</w:t>
      </w:r>
      <w:r w:rsidR="00BC6018">
        <w:t xml:space="preserve">. </w:t>
      </w:r>
      <w:r>
        <w:t>Jamstvo za ozbiljnost ponude treba biti izdano u korist</w:t>
      </w:r>
      <w:r>
        <w:rPr>
          <w:spacing w:val="-23"/>
        </w:rPr>
        <w:t xml:space="preserve"> </w:t>
      </w:r>
      <w:r>
        <w:t>Naručitelja.</w:t>
      </w:r>
    </w:p>
    <w:p w14:paraId="06F103BA" w14:textId="77777777" w:rsidR="00B74CDE" w:rsidRDefault="00B74CDE" w:rsidP="00B74CDE">
      <w:pPr>
        <w:pStyle w:val="BodyText"/>
        <w:spacing w:before="160" w:line="259" w:lineRule="auto"/>
        <w:ind w:right="132"/>
        <w:jc w:val="both"/>
      </w:pPr>
      <w:r>
        <w:t xml:space="preserve">Ukoliko ponuditelj dostavlja jamstvo u obliku bankarske garancije na poziv, u garanciji mora biti navedeno sljedeće: </w:t>
      </w:r>
    </w:p>
    <w:p w14:paraId="6728BAE7" w14:textId="7DAF22A4" w:rsidR="00B74CDE" w:rsidRDefault="00B74CDE" w:rsidP="00B74CDE">
      <w:pPr>
        <w:pStyle w:val="BodyText"/>
        <w:numPr>
          <w:ilvl w:val="0"/>
          <w:numId w:val="22"/>
        </w:numPr>
        <w:spacing w:before="160" w:line="259" w:lineRule="auto"/>
        <w:ind w:right="132"/>
        <w:jc w:val="both"/>
      </w:pPr>
      <w:r>
        <w:t>Da je korisnik garancije BJELIN OTOK d.o.o.,</w:t>
      </w:r>
    </w:p>
    <w:p w14:paraId="74B06490" w14:textId="599EA4D5" w:rsidR="00B74CDE" w:rsidRDefault="00B74CDE" w:rsidP="00B74CDE">
      <w:pPr>
        <w:pStyle w:val="BodyText"/>
        <w:numPr>
          <w:ilvl w:val="0"/>
          <w:numId w:val="22"/>
        </w:numPr>
        <w:spacing w:before="160" w:line="259" w:lineRule="auto"/>
        <w:ind w:right="132"/>
        <w:jc w:val="both"/>
      </w:pPr>
      <w:r>
        <w:t xml:space="preserve">Da se garant obvezuje bezuvjetno, neopozivo i na prvi pisani poziv korisnika garancije, bez prigovora </w:t>
      </w:r>
      <w:r w:rsidR="00FA27AA">
        <w:t>na gore navedeni iznos</w:t>
      </w:r>
    </w:p>
    <w:p w14:paraId="1823E719" w14:textId="4D96F5C6" w:rsidR="00B74CDE" w:rsidRDefault="00B74CDE" w:rsidP="002643D2">
      <w:pPr>
        <w:pStyle w:val="BodyText"/>
        <w:spacing w:before="183" w:line="259" w:lineRule="auto"/>
        <w:ind w:right="138"/>
        <w:jc w:val="both"/>
      </w:pPr>
      <w:r>
        <w:t>Valjanost jamstva mora biti minimalno koliko je naveden rok valjanosti ponude, a može biti i duže.</w:t>
      </w:r>
    </w:p>
    <w:p w14:paraId="68880841" w14:textId="238DF605" w:rsidR="00C76753" w:rsidRDefault="00B9584C" w:rsidP="002643D2">
      <w:pPr>
        <w:pStyle w:val="BodyText"/>
        <w:spacing w:before="183" w:line="259" w:lineRule="auto"/>
        <w:ind w:right="138"/>
        <w:jc w:val="both"/>
      </w:pPr>
      <w:r>
        <w:t>Jamstvo za ozbiljnost ponude ponuditeljima će se vratiti neposredno nakon završetka postupka nabave, a presliku jamstva Naručitelj će pohraniti.</w:t>
      </w:r>
    </w:p>
    <w:p w14:paraId="45B1849F" w14:textId="55B565F4" w:rsidR="00C76753" w:rsidRDefault="00B9584C" w:rsidP="002643D2">
      <w:pPr>
        <w:pStyle w:val="BodyText"/>
        <w:spacing w:before="160" w:line="259" w:lineRule="auto"/>
        <w:ind w:right="134"/>
        <w:jc w:val="both"/>
      </w:pPr>
      <w:r>
        <w:t>Umjesto</w:t>
      </w:r>
      <w:r>
        <w:rPr>
          <w:spacing w:val="-6"/>
        </w:rPr>
        <w:t xml:space="preserve"> </w:t>
      </w:r>
      <w:r w:rsidR="00B74CDE">
        <w:t>navedenih oblika jamstva</w:t>
      </w:r>
      <w:r w:rsidR="000D1A3E">
        <w:t>,</w:t>
      </w:r>
      <w:r w:rsidR="000D1A3E" w:rsidRPr="000D1A3E">
        <w:t xml:space="preserve"> </w:t>
      </w:r>
      <w:r>
        <w:t>Ponuditelj</w:t>
      </w:r>
      <w:r>
        <w:rPr>
          <w:spacing w:val="-8"/>
        </w:rPr>
        <w:t xml:space="preserve"> </w:t>
      </w:r>
      <w:r>
        <w:t>može</w:t>
      </w:r>
      <w:r>
        <w:rPr>
          <w:spacing w:val="-6"/>
        </w:rPr>
        <w:t xml:space="preserve"> </w:t>
      </w:r>
      <w:r>
        <w:t>kao</w:t>
      </w:r>
      <w:r>
        <w:rPr>
          <w:spacing w:val="-4"/>
        </w:rPr>
        <w:t xml:space="preserve"> </w:t>
      </w:r>
      <w:r>
        <w:t>jamstvo</w:t>
      </w:r>
      <w:r>
        <w:rPr>
          <w:spacing w:val="-4"/>
        </w:rPr>
        <w:t xml:space="preserve"> </w:t>
      </w:r>
      <w:r>
        <w:t>za</w:t>
      </w:r>
      <w:r>
        <w:rPr>
          <w:spacing w:val="-6"/>
        </w:rPr>
        <w:t xml:space="preserve"> </w:t>
      </w:r>
      <w:r>
        <w:t>ozbiljnost</w:t>
      </w:r>
      <w:r>
        <w:rPr>
          <w:spacing w:val="-5"/>
        </w:rPr>
        <w:t xml:space="preserve"> </w:t>
      </w:r>
      <w:r>
        <w:t>ponude</w:t>
      </w:r>
      <w:r>
        <w:rPr>
          <w:spacing w:val="-3"/>
        </w:rPr>
        <w:t xml:space="preserve"> </w:t>
      </w:r>
      <w:r>
        <w:t>dati</w:t>
      </w:r>
      <w:r>
        <w:rPr>
          <w:spacing w:val="-5"/>
        </w:rPr>
        <w:t xml:space="preserve"> </w:t>
      </w:r>
      <w:r>
        <w:t>i</w:t>
      </w:r>
      <w:r>
        <w:rPr>
          <w:spacing w:val="-6"/>
        </w:rPr>
        <w:t xml:space="preserve"> </w:t>
      </w:r>
      <w:r>
        <w:t>novčani polog</w:t>
      </w:r>
      <w:r>
        <w:rPr>
          <w:spacing w:val="-6"/>
        </w:rPr>
        <w:t xml:space="preserve"> </w:t>
      </w:r>
      <w:r>
        <w:t>u</w:t>
      </w:r>
      <w:r>
        <w:rPr>
          <w:spacing w:val="-9"/>
        </w:rPr>
        <w:t xml:space="preserve"> </w:t>
      </w:r>
      <w:r>
        <w:t>traženom</w:t>
      </w:r>
      <w:r>
        <w:rPr>
          <w:spacing w:val="-5"/>
        </w:rPr>
        <w:t xml:space="preserve"> </w:t>
      </w:r>
      <w:r>
        <w:t>iznosu</w:t>
      </w:r>
      <w:r>
        <w:rPr>
          <w:spacing w:val="-9"/>
        </w:rPr>
        <w:t xml:space="preserve"> </w:t>
      </w:r>
      <w:r>
        <w:t>te</w:t>
      </w:r>
      <w:r>
        <w:rPr>
          <w:spacing w:val="-9"/>
        </w:rPr>
        <w:t xml:space="preserve"> </w:t>
      </w:r>
      <w:r>
        <w:t>isti</w:t>
      </w:r>
      <w:r>
        <w:rPr>
          <w:spacing w:val="-6"/>
        </w:rPr>
        <w:t xml:space="preserve"> </w:t>
      </w:r>
      <w:r>
        <w:t>uplatiti</w:t>
      </w:r>
      <w:r>
        <w:rPr>
          <w:spacing w:val="-6"/>
        </w:rPr>
        <w:t xml:space="preserve"> </w:t>
      </w:r>
      <w:r>
        <w:t>na</w:t>
      </w:r>
      <w:r>
        <w:rPr>
          <w:spacing w:val="-7"/>
        </w:rPr>
        <w:t xml:space="preserve"> </w:t>
      </w:r>
      <w:r>
        <w:t>račun</w:t>
      </w:r>
      <w:r>
        <w:rPr>
          <w:spacing w:val="-6"/>
        </w:rPr>
        <w:t xml:space="preserve"> </w:t>
      </w:r>
      <w:r>
        <w:t>Naručitelja</w:t>
      </w:r>
      <w:r>
        <w:rPr>
          <w:spacing w:val="-7"/>
        </w:rPr>
        <w:t xml:space="preserve"> </w:t>
      </w:r>
      <w:r>
        <w:t>posebno</w:t>
      </w:r>
      <w:r>
        <w:rPr>
          <w:spacing w:val="-7"/>
        </w:rPr>
        <w:t xml:space="preserve"> </w:t>
      </w:r>
      <w:r>
        <w:t>otvorenog</w:t>
      </w:r>
      <w:r>
        <w:rPr>
          <w:spacing w:val="-6"/>
        </w:rPr>
        <w:t xml:space="preserve"> </w:t>
      </w:r>
      <w:r>
        <w:t>za</w:t>
      </w:r>
      <w:r>
        <w:rPr>
          <w:spacing w:val="-8"/>
        </w:rPr>
        <w:t xml:space="preserve"> </w:t>
      </w:r>
      <w:r>
        <w:t>EU</w:t>
      </w:r>
      <w:r>
        <w:rPr>
          <w:spacing w:val="-6"/>
        </w:rPr>
        <w:t xml:space="preserve"> </w:t>
      </w:r>
      <w:r>
        <w:t>projekt</w:t>
      </w:r>
      <w:r>
        <w:rPr>
          <w:spacing w:val="-5"/>
        </w:rPr>
        <w:t xml:space="preserve"> </w:t>
      </w:r>
      <w:r>
        <w:t>u</w:t>
      </w:r>
      <w:r>
        <w:rPr>
          <w:spacing w:val="-8"/>
        </w:rPr>
        <w:t xml:space="preserve"> </w:t>
      </w:r>
      <w:r>
        <w:t>sklopu kojeg se provodi</w:t>
      </w:r>
      <w:r>
        <w:rPr>
          <w:spacing w:val="-3"/>
        </w:rPr>
        <w:t xml:space="preserve"> </w:t>
      </w:r>
      <w:r>
        <w:t>nabava:</w:t>
      </w:r>
    </w:p>
    <w:p w14:paraId="4639ADE4" w14:textId="7D360F49" w:rsidR="00C76753" w:rsidRDefault="00B9584C" w:rsidP="002643D2">
      <w:pPr>
        <w:pStyle w:val="BodyText"/>
        <w:spacing w:before="159"/>
        <w:ind w:left="848"/>
        <w:jc w:val="both"/>
      </w:pPr>
      <w:r>
        <w:t xml:space="preserve">IBAN: </w:t>
      </w:r>
      <w:r w:rsidR="00A9696E" w:rsidRPr="00A9696E">
        <w:t>HR4124020061500110207</w:t>
      </w:r>
    </w:p>
    <w:p w14:paraId="2DD0CD69" w14:textId="77777777" w:rsidR="00C76753" w:rsidRDefault="00B9584C" w:rsidP="002643D2">
      <w:pPr>
        <w:pStyle w:val="BodyText"/>
        <w:spacing w:before="180"/>
        <w:ind w:left="848"/>
        <w:jc w:val="both"/>
      </w:pPr>
      <w:r>
        <w:t>Poziv na broj: HR 00 {OIB PONUDITELJA}</w:t>
      </w:r>
    </w:p>
    <w:p w14:paraId="3E64F6DB" w14:textId="77777777" w:rsidR="00C76753" w:rsidRDefault="00B9584C" w:rsidP="002643D2">
      <w:pPr>
        <w:pStyle w:val="BodyText"/>
        <w:spacing w:before="183"/>
        <w:ind w:left="848"/>
        <w:jc w:val="both"/>
      </w:pPr>
      <w:r>
        <w:t>Opis plaćanja: Jamstvo za ozbiljnost ponude</w:t>
      </w:r>
    </w:p>
    <w:p w14:paraId="425F14DD" w14:textId="77777777" w:rsidR="00C76753" w:rsidRDefault="00B9584C" w:rsidP="002643D2">
      <w:pPr>
        <w:pStyle w:val="BodyText"/>
        <w:spacing w:before="180" w:line="259" w:lineRule="auto"/>
        <w:ind w:right="135"/>
        <w:jc w:val="both"/>
      </w:pPr>
      <w:r>
        <w:t>Ukoliko Ponuditelj kao jamstvo za ozbiljnost ponude daje novčani polog, dokaz o uplati novčanog pologa prilaže svojoj ponudi. Novčani polog vraća se Ponuditelju, bez kamata, neposredno nakon završetka postupka nabave.</w:t>
      </w:r>
    </w:p>
    <w:bookmarkStart w:id="45" w:name="_Toc93654684"/>
    <w:p w14:paraId="54B02BF0" w14:textId="716BAABD" w:rsidR="00C76753" w:rsidRPr="00672A79" w:rsidRDefault="000001DF" w:rsidP="002643D2">
      <w:pPr>
        <w:pStyle w:val="Heading2"/>
        <w:numPr>
          <w:ilvl w:val="1"/>
          <w:numId w:val="4"/>
        </w:numPr>
        <w:tabs>
          <w:tab w:val="left" w:pos="587"/>
        </w:tabs>
        <w:jc w:val="both"/>
      </w:pPr>
      <w:r w:rsidRPr="00672A79">
        <w:rPr>
          <w:noProof/>
        </w:rPr>
        <mc:AlternateContent>
          <mc:Choice Requires="wps">
            <w:drawing>
              <wp:anchor distT="0" distB="0" distL="0" distR="0" simplePos="0" relativeHeight="251681792" behindDoc="1" locked="0" layoutInCell="1" allowOverlap="1" wp14:anchorId="2D2447B0" wp14:editId="19106A34">
                <wp:simplePos x="0" y="0"/>
                <wp:positionH relativeFrom="page">
                  <wp:posOffset>896620</wp:posOffset>
                </wp:positionH>
                <wp:positionV relativeFrom="paragraph">
                  <wp:posOffset>333375</wp:posOffset>
                </wp:positionV>
                <wp:extent cx="5769610" cy="1270"/>
                <wp:effectExtent l="0" t="0" r="0" b="0"/>
                <wp:wrapTopAndBottom/>
                <wp:docPr id="7"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8 1412"/>
                            <a:gd name="T3" fmla="*/ T2 w 9086"/>
                          </a:gdLst>
                          <a:ahLst/>
                          <a:cxnLst>
                            <a:cxn ang="0">
                              <a:pos x="T1" y="0"/>
                            </a:cxn>
                            <a:cxn ang="0">
                              <a:pos x="T3" y="0"/>
                            </a:cxn>
                          </a:cxnLst>
                          <a:rect l="0" t="0" r="r" b="b"/>
                          <a:pathLst>
                            <a:path w="9086">
                              <a:moveTo>
                                <a:pt x="0" y="0"/>
                              </a:moveTo>
                              <a:lnTo>
                                <a:pt x="9086"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9F100" id="Freeform 6" o:spid="_x0000_s1026" style="position:absolute;margin-left:70.6pt;margin-top:26.25pt;width:454.3pt;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" path="m,l9086,e" filled="f" strokeweight=".48pt">
                <v:path arrowok="t" o:connecttype="custom" o:connectlocs="0,0;5769610,0" o:connectangles="0,0"/>
                <w10:wrap type="topAndBottom" anchorx="page"/>
              </v:shape>
            </w:pict>
          </mc:Fallback>
        </mc:AlternateContent>
      </w:r>
      <w:r w:rsidR="00B9584C" w:rsidRPr="00672A79">
        <w:rPr>
          <w:color w:val="44536A"/>
        </w:rPr>
        <w:t xml:space="preserve">Jamstvo za </w:t>
      </w:r>
      <w:r w:rsidR="00672A79" w:rsidRPr="00672A79">
        <w:rPr>
          <w:color w:val="44536A"/>
        </w:rPr>
        <w:t>uredno ispunjenje ugovora</w:t>
      </w:r>
      <w:bookmarkEnd w:id="45"/>
    </w:p>
    <w:p w14:paraId="0592853C" w14:textId="77777777" w:rsidR="00C76753" w:rsidRPr="009B35E0" w:rsidRDefault="00C76753" w:rsidP="002643D2">
      <w:pPr>
        <w:pStyle w:val="BodyText"/>
        <w:spacing w:before="1"/>
        <w:ind w:left="0"/>
        <w:jc w:val="both"/>
        <w:rPr>
          <w:rFonts w:ascii="Calibri Light"/>
          <w:sz w:val="16"/>
          <w:highlight w:val="yellow"/>
        </w:rPr>
      </w:pPr>
    </w:p>
    <w:p w14:paraId="6FC67C94" w14:textId="77777777" w:rsidR="00C0057B" w:rsidRDefault="00EF7917" w:rsidP="00727310">
      <w:pPr>
        <w:pStyle w:val="BodyText"/>
        <w:spacing w:before="57" w:line="259" w:lineRule="auto"/>
        <w:ind w:right="131"/>
        <w:jc w:val="both"/>
      </w:pPr>
      <w:r w:rsidRPr="00672A79">
        <w:t>O</w:t>
      </w:r>
      <w:r w:rsidR="008E3F10" w:rsidRPr="00672A79">
        <w:t xml:space="preserve">dabrani ponuditelj je obvezan u roku od 10 dana od </w:t>
      </w:r>
      <w:r w:rsidR="00672A79" w:rsidRPr="00672A79">
        <w:t>potpisa Ugovora</w:t>
      </w:r>
      <w:r w:rsidR="008E3F10" w:rsidRPr="00672A79">
        <w:t xml:space="preserve"> dostaviti Naručitelju jamstvo za </w:t>
      </w:r>
      <w:r w:rsidR="00672A79" w:rsidRPr="00672A79">
        <w:t>uredno ispunjenje ugovora</w:t>
      </w:r>
      <w:r w:rsidR="00C0057B">
        <w:t xml:space="preserve"> u jednom od mogućih oblika:</w:t>
      </w:r>
    </w:p>
    <w:p w14:paraId="0718644C" w14:textId="77777777" w:rsidR="00C0057B" w:rsidRDefault="00C0057B" w:rsidP="00C0057B">
      <w:pPr>
        <w:pStyle w:val="BodyText"/>
        <w:spacing w:before="57" w:line="259" w:lineRule="auto"/>
        <w:ind w:right="131"/>
        <w:jc w:val="both"/>
      </w:pPr>
      <w:r>
        <w:t>- u obliku bankarske garancije „bez prigovora“, plative „na prvi poziv“ i „bezuvjetno“</w:t>
      </w:r>
    </w:p>
    <w:p w14:paraId="4DCC7340" w14:textId="77777777" w:rsidR="00C0057B" w:rsidRDefault="00C0057B" w:rsidP="00C0057B">
      <w:pPr>
        <w:pStyle w:val="BodyText"/>
        <w:spacing w:before="57" w:line="259" w:lineRule="auto"/>
        <w:ind w:right="131"/>
        <w:jc w:val="both"/>
      </w:pPr>
      <w:r>
        <w:t xml:space="preserve">- u obliku </w:t>
      </w:r>
      <w:proofErr w:type="spellStart"/>
      <w:r>
        <w:t>solemnizirane</w:t>
      </w:r>
      <w:proofErr w:type="spellEnd"/>
      <w:r>
        <w:t xml:space="preserve"> bjanko zadužnice</w:t>
      </w:r>
    </w:p>
    <w:p w14:paraId="376E4E91" w14:textId="77777777" w:rsidR="00C0057B" w:rsidRDefault="00C0057B" w:rsidP="00C0057B">
      <w:pPr>
        <w:pStyle w:val="BodyText"/>
        <w:spacing w:before="57" w:line="259" w:lineRule="auto"/>
        <w:ind w:right="131"/>
        <w:jc w:val="both"/>
      </w:pPr>
      <w:r>
        <w:t xml:space="preserve">- u obliku </w:t>
      </w:r>
      <w:proofErr w:type="spellStart"/>
      <w:r>
        <w:t>solemnizirane</w:t>
      </w:r>
      <w:proofErr w:type="spellEnd"/>
      <w:r>
        <w:t xml:space="preserve"> zadužnice(ili jednakovrijedan dokument, sukladno državi </w:t>
      </w:r>
      <w:proofErr w:type="spellStart"/>
      <w:r>
        <w:t>nastana</w:t>
      </w:r>
      <w:proofErr w:type="spellEnd"/>
      <w:r>
        <w:t xml:space="preserve"> odabranog ponuditelja)</w:t>
      </w:r>
    </w:p>
    <w:p w14:paraId="7BC661FB" w14:textId="1DC8F53B" w:rsidR="00C0057B" w:rsidRDefault="00C0057B" w:rsidP="00C0057B">
      <w:pPr>
        <w:pStyle w:val="BodyText"/>
        <w:spacing w:before="57" w:line="259" w:lineRule="auto"/>
        <w:ind w:right="131"/>
        <w:jc w:val="both"/>
      </w:pPr>
      <w:r>
        <w:t>- u obliku novčanog pologa.</w:t>
      </w:r>
    </w:p>
    <w:p w14:paraId="1065DD73" w14:textId="4174A922" w:rsidR="00727310" w:rsidRDefault="008E3F10" w:rsidP="00727310">
      <w:pPr>
        <w:pStyle w:val="BodyText"/>
        <w:spacing w:before="57" w:line="259" w:lineRule="auto"/>
        <w:ind w:right="131"/>
        <w:jc w:val="both"/>
        <w:rPr>
          <w:spacing w:val="-12"/>
        </w:rPr>
      </w:pPr>
      <w:bookmarkStart w:id="46" w:name="_Hlk55292929"/>
      <w:r w:rsidRPr="00672A79">
        <w:t xml:space="preserve">Jamstvo mora biti na </w:t>
      </w:r>
      <w:r w:rsidR="00672A79">
        <w:t xml:space="preserve">10% </w:t>
      </w:r>
      <w:r w:rsidRPr="00672A79">
        <w:t>iznos</w:t>
      </w:r>
      <w:r w:rsidR="00672A79">
        <w:t xml:space="preserve">a bez </w:t>
      </w:r>
      <w:r w:rsidR="00672A79" w:rsidRPr="00727310">
        <w:t>PDV-a</w:t>
      </w:r>
      <w:r w:rsidRPr="00727310">
        <w:t>.</w:t>
      </w:r>
      <w:r w:rsidRPr="00727310">
        <w:rPr>
          <w:spacing w:val="-12"/>
        </w:rPr>
        <w:t xml:space="preserve"> </w:t>
      </w:r>
      <w:bookmarkEnd w:id="46"/>
    </w:p>
    <w:p w14:paraId="5CDECF6E" w14:textId="77777777" w:rsidR="00727310" w:rsidRDefault="00727310" w:rsidP="00727310">
      <w:pPr>
        <w:pStyle w:val="BodyText"/>
        <w:spacing w:before="57" w:line="259" w:lineRule="auto"/>
        <w:ind w:right="131"/>
        <w:jc w:val="both"/>
        <w:rPr>
          <w:highlight w:val="yellow"/>
        </w:rPr>
      </w:pPr>
      <w:r w:rsidRPr="00727310">
        <w:t>Jamstvo će biti naplaćeno u slučaju povrede ugovornih obveza od strane odabranog</w:t>
      </w:r>
      <w:r>
        <w:t xml:space="preserve"> ponuditelja. Jamstvo za uredno ispunjenje ugovora bit će vraćeno u roku od 10 dana od urednog izvršenja ugovora i potpisa Zapisnika o puštanju u probni rad.</w:t>
      </w:r>
      <w:r w:rsidRPr="009B35E0">
        <w:rPr>
          <w:highlight w:val="yellow"/>
        </w:rPr>
        <w:t xml:space="preserve"> </w:t>
      </w:r>
    </w:p>
    <w:p w14:paraId="429DC183" w14:textId="18657B44" w:rsidR="00727310" w:rsidRDefault="00727310" w:rsidP="00727310">
      <w:pPr>
        <w:pStyle w:val="BodyText"/>
        <w:spacing w:before="57" w:line="259" w:lineRule="auto"/>
        <w:ind w:right="131"/>
        <w:jc w:val="both"/>
      </w:pPr>
      <w:r>
        <w:t>Valjanost jamstva mora biti minimalno 6 mjeseci, računajući od dana potpisa ugovora.</w:t>
      </w:r>
    </w:p>
    <w:p w14:paraId="6887A9ED" w14:textId="4550AA30" w:rsidR="008E3F10" w:rsidRPr="00727310" w:rsidRDefault="008E3F10" w:rsidP="00727310">
      <w:pPr>
        <w:pStyle w:val="BodyText"/>
        <w:spacing w:before="57" w:line="259" w:lineRule="auto"/>
        <w:ind w:right="131"/>
        <w:jc w:val="both"/>
      </w:pPr>
      <w:r w:rsidRPr="00727310">
        <w:t xml:space="preserve">Na zahtjev Naručitelja i po potrebi, odabrani će ponuditelj produžiti rok </w:t>
      </w:r>
      <w:r w:rsidR="00727310" w:rsidRPr="00727310">
        <w:t>valjanosti jamstva.</w:t>
      </w:r>
    </w:p>
    <w:p w14:paraId="378EDC1D" w14:textId="7D1A1612" w:rsidR="008E3F10" w:rsidRPr="00727310" w:rsidRDefault="008E3F10" w:rsidP="008E3F10">
      <w:pPr>
        <w:pStyle w:val="BodyText"/>
        <w:spacing w:before="183" w:line="259" w:lineRule="auto"/>
        <w:ind w:right="132"/>
        <w:jc w:val="both"/>
      </w:pPr>
      <w:r w:rsidRPr="00727310">
        <w:t xml:space="preserve">Umjesto </w:t>
      </w:r>
      <w:r w:rsidR="00C0057B">
        <w:t>navedenih oblika jamstva</w:t>
      </w:r>
      <w:r w:rsidRPr="00727310">
        <w:t xml:space="preserve">, Ponuditelj može kao jamstvo za </w:t>
      </w:r>
      <w:r w:rsidR="00727310" w:rsidRPr="00727310">
        <w:t>uredno ispunjenje ugovora</w:t>
      </w:r>
      <w:r w:rsidRPr="00727310">
        <w:t xml:space="preserve"> dati i novčani</w:t>
      </w:r>
      <w:r w:rsidRPr="00727310">
        <w:rPr>
          <w:spacing w:val="-9"/>
        </w:rPr>
        <w:t xml:space="preserve"> </w:t>
      </w:r>
      <w:r w:rsidRPr="00727310">
        <w:t>polog</w:t>
      </w:r>
      <w:r w:rsidRPr="00727310">
        <w:rPr>
          <w:spacing w:val="-6"/>
        </w:rPr>
        <w:t xml:space="preserve"> </w:t>
      </w:r>
      <w:r w:rsidRPr="00727310">
        <w:t>u</w:t>
      </w:r>
      <w:r w:rsidRPr="00727310">
        <w:rPr>
          <w:spacing w:val="-9"/>
        </w:rPr>
        <w:t xml:space="preserve"> </w:t>
      </w:r>
      <w:r w:rsidRPr="00727310">
        <w:t>traženom</w:t>
      </w:r>
      <w:r w:rsidRPr="00727310">
        <w:rPr>
          <w:spacing w:val="-5"/>
        </w:rPr>
        <w:t xml:space="preserve"> </w:t>
      </w:r>
      <w:r w:rsidRPr="00727310">
        <w:t>iznosu</w:t>
      </w:r>
      <w:r w:rsidRPr="00727310">
        <w:rPr>
          <w:spacing w:val="-6"/>
        </w:rPr>
        <w:t xml:space="preserve"> </w:t>
      </w:r>
      <w:r w:rsidRPr="00727310">
        <w:t>jamstva</w:t>
      </w:r>
      <w:r w:rsidRPr="00727310">
        <w:rPr>
          <w:spacing w:val="-8"/>
        </w:rPr>
        <w:t xml:space="preserve"> </w:t>
      </w:r>
      <w:r w:rsidRPr="00727310">
        <w:t>te</w:t>
      </w:r>
      <w:r w:rsidRPr="00727310">
        <w:rPr>
          <w:spacing w:val="-7"/>
        </w:rPr>
        <w:t xml:space="preserve"> </w:t>
      </w:r>
      <w:r w:rsidRPr="00727310">
        <w:t>isti</w:t>
      </w:r>
      <w:r w:rsidRPr="00727310">
        <w:rPr>
          <w:spacing w:val="-8"/>
        </w:rPr>
        <w:t xml:space="preserve"> </w:t>
      </w:r>
      <w:r w:rsidRPr="00727310">
        <w:t>uplatiti</w:t>
      </w:r>
      <w:r w:rsidRPr="00727310">
        <w:rPr>
          <w:spacing w:val="-6"/>
        </w:rPr>
        <w:t xml:space="preserve"> </w:t>
      </w:r>
      <w:r w:rsidRPr="00727310">
        <w:t>na</w:t>
      </w:r>
      <w:r w:rsidRPr="00727310">
        <w:rPr>
          <w:spacing w:val="-7"/>
        </w:rPr>
        <w:t xml:space="preserve"> </w:t>
      </w:r>
      <w:r w:rsidRPr="00727310">
        <w:t>račun</w:t>
      </w:r>
      <w:r w:rsidRPr="00727310">
        <w:rPr>
          <w:spacing w:val="-9"/>
        </w:rPr>
        <w:t xml:space="preserve"> </w:t>
      </w:r>
      <w:r w:rsidRPr="00727310">
        <w:t>Naručitelja</w:t>
      </w:r>
      <w:r w:rsidRPr="00727310">
        <w:rPr>
          <w:spacing w:val="-6"/>
        </w:rPr>
        <w:t xml:space="preserve"> </w:t>
      </w:r>
      <w:r w:rsidRPr="00727310">
        <w:t>posebno</w:t>
      </w:r>
      <w:r w:rsidRPr="00727310">
        <w:rPr>
          <w:spacing w:val="-7"/>
        </w:rPr>
        <w:t xml:space="preserve"> </w:t>
      </w:r>
      <w:r w:rsidRPr="00727310">
        <w:t>otvorenog</w:t>
      </w:r>
      <w:r w:rsidRPr="00727310">
        <w:rPr>
          <w:spacing w:val="-9"/>
        </w:rPr>
        <w:t xml:space="preserve"> </w:t>
      </w:r>
      <w:r w:rsidRPr="00727310">
        <w:t>za</w:t>
      </w:r>
      <w:r w:rsidRPr="00727310">
        <w:rPr>
          <w:spacing w:val="-6"/>
        </w:rPr>
        <w:t xml:space="preserve"> </w:t>
      </w:r>
      <w:r w:rsidRPr="00727310">
        <w:t>EU projekt u sklopu kojeg se provodi</w:t>
      </w:r>
      <w:r w:rsidRPr="00727310">
        <w:rPr>
          <w:spacing w:val="-5"/>
        </w:rPr>
        <w:t xml:space="preserve"> </w:t>
      </w:r>
      <w:r w:rsidRPr="00727310">
        <w:t>nabava:</w:t>
      </w:r>
    </w:p>
    <w:p w14:paraId="7E9F1767" w14:textId="77777777" w:rsidR="008E3F10" w:rsidRPr="00727310" w:rsidRDefault="008E3F10" w:rsidP="008E3F10">
      <w:pPr>
        <w:pStyle w:val="BodyText"/>
        <w:ind w:left="848"/>
        <w:jc w:val="both"/>
      </w:pPr>
      <w:r w:rsidRPr="00727310">
        <w:t>IBAN: HR4124020061500110207</w:t>
      </w:r>
    </w:p>
    <w:p w14:paraId="3851C693" w14:textId="77777777" w:rsidR="008E3F10" w:rsidRPr="00727310" w:rsidRDefault="008E3F10" w:rsidP="008E3F10">
      <w:pPr>
        <w:pStyle w:val="BodyText"/>
        <w:ind w:left="848"/>
        <w:jc w:val="both"/>
      </w:pPr>
      <w:r w:rsidRPr="00727310">
        <w:t>Poziv na broj: HR 00 {OIB PONUDITELJA}</w:t>
      </w:r>
    </w:p>
    <w:p w14:paraId="429D57A9" w14:textId="06CFE217" w:rsidR="00F5286C" w:rsidRDefault="008E3F10" w:rsidP="008E3F10">
      <w:pPr>
        <w:pStyle w:val="BodyText"/>
        <w:spacing w:before="9"/>
        <w:ind w:left="0" w:firstLine="139"/>
        <w:jc w:val="both"/>
      </w:pPr>
      <w:r w:rsidRPr="00727310">
        <w:lastRenderedPageBreak/>
        <w:t xml:space="preserve">Opis plaćanja: Jamstvo za </w:t>
      </w:r>
      <w:r w:rsidR="00727310" w:rsidRPr="00727310">
        <w:t>uredno ispunjenje ugovora</w:t>
      </w:r>
    </w:p>
    <w:p w14:paraId="0385EA8A" w14:textId="77777777" w:rsidR="00F5286C" w:rsidRDefault="00F5286C" w:rsidP="008E3F10">
      <w:pPr>
        <w:pStyle w:val="BodyText"/>
        <w:spacing w:before="9"/>
        <w:ind w:left="0" w:firstLine="139"/>
        <w:jc w:val="both"/>
      </w:pPr>
    </w:p>
    <w:p w14:paraId="55E283B3" w14:textId="77777777" w:rsidR="00C96044" w:rsidRPr="00E56D35" w:rsidRDefault="00C96044" w:rsidP="002F4B85">
      <w:pPr>
        <w:pStyle w:val="BodyText"/>
        <w:numPr>
          <w:ilvl w:val="1"/>
          <w:numId w:val="4"/>
        </w:numPr>
        <w:spacing w:before="9"/>
        <w:jc w:val="both"/>
        <w:outlineLvl w:val="1"/>
        <w:rPr>
          <w:rFonts w:ascii="Calibri Light" w:hAnsi="Calibri Light" w:cs="Calibri Light"/>
          <w:color w:val="215868" w:themeColor="accent5" w:themeShade="80"/>
          <w:sz w:val="26"/>
          <w:szCs w:val="26"/>
        </w:rPr>
      </w:pPr>
      <w:bookmarkStart w:id="47" w:name="_Toc93654685"/>
      <w:r w:rsidRPr="00E56D35">
        <w:rPr>
          <w:rFonts w:ascii="Calibri Light" w:hAnsi="Calibri Light" w:cs="Calibri Light"/>
          <w:color w:val="215868" w:themeColor="accent5" w:themeShade="80"/>
          <w:sz w:val="26"/>
          <w:szCs w:val="26"/>
        </w:rPr>
        <w:t>Jamstvo za otklanjanje nedostataka u jamstvenom roku</w:t>
      </w:r>
      <w:bookmarkEnd w:id="47"/>
    </w:p>
    <w:p w14:paraId="6DE35852" w14:textId="77E1A23F" w:rsidR="00C96044" w:rsidRDefault="00C96044" w:rsidP="00C96044">
      <w:pPr>
        <w:pStyle w:val="BodyText"/>
        <w:spacing w:before="9"/>
        <w:jc w:val="both"/>
        <w:rPr>
          <w:rFonts w:asciiTheme="minorHAnsi" w:hAnsiTheme="minorHAnsi" w:cstheme="minorHAnsi"/>
        </w:rPr>
      </w:pPr>
      <w:r>
        <w:rPr>
          <w:rFonts w:asciiTheme="minorHAnsi" w:hAnsiTheme="minorHAnsi" w:cstheme="minorHAnsi"/>
        </w:rPr>
        <w:t xml:space="preserve">Odabrani ponuditelj je obvezan  dostaviti </w:t>
      </w:r>
      <w:r w:rsidRPr="00E56D35">
        <w:rPr>
          <w:rFonts w:asciiTheme="minorHAnsi" w:hAnsiTheme="minorHAnsi" w:cstheme="minorHAnsi"/>
        </w:rPr>
        <w:t xml:space="preserve">jamstvo za otklanjanje nedostataka u jamstvenom roku u roku </w:t>
      </w:r>
      <w:r w:rsidRPr="00672A79">
        <w:rPr>
          <w:rFonts w:asciiTheme="minorHAnsi" w:hAnsiTheme="minorHAnsi" w:cstheme="minorHAnsi"/>
        </w:rPr>
        <w:t xml:space="preserve">od 15 dana od potpisa Zapisnika o </w:t>
      </w:r>
      <w:r w:rsidR="00672A79" w:rsidRPr="00672A79">
        <w:rPr>
          <w:rFonts w:asciiTheme="minorHAnsi" w:hAnsiTheme="minorHAnsi" w:cstheme="minorHAnsi"/>
        </w:rPr>
        <w:t>puštanju u probni rad</w:t>
      </w:r>
      <w:r w:rsidRPr="00672A79">
        <w:rPr>
          <w:rFonts w:asciiTheme="minorHAnsi" w:hAnsiTheme="minorHAnsi" w:cstheme="minorHAnsi"/>
        </w:rPr>
        <w:t>, na iznos od 10% vrijednosti ugovora bez PDV‐</w:t>
      </w:r>
      <w:r w:rsidRPr="00E56D35">
        <w:rPr>
          <w:rFonts w:asciiTheme="minorHAnsi" w:hAnsiTheme="minorHAnsi" w:cstheme="minorHAnsi"/>
        </w:rPr>
        <w:t>a</w:t>
      </w:r>
      <w:r w:rsidR="003A59F4">
        <w:rPr>
          <w:rFonts w:asciiTheme="minorHAnsi" w:hAnsiTheme="minorHAnsi" w:cstheme="minorHAnsi"/>
        </w:rPr>
        <w:t>,</w:t>
      </w:r>
      <w:r w:rsidRPr="00E56D35">
        <w:rPr>
          <w:rFonts w:asciiTheme="minorHAnsi" w:hAnsiTheme="minorHAnsi" w:cstheme="minorHAnsi"/>
        </w:rPr>
        <w:t xml:space="preserve"> s rokom važenja</w:t>
      </w:r>
      <w:r>
        <w:rPr>
          <w:rFonts w:asciiTheme="minorHAnsi" w:hAnsiTheme="minorHAnsi" w:cstheme="minorHAnsi"/>
        </w:rPr>
        <w:t xml:space="preserve"> </w:t>
      </w:r>
      <w:r w:rsidR="003A59F4">
        <w:rPr>
          <w:rFonts w:asciiTheme="minorHAnsi" w:hAnsiTheme="minorHAnsi" w:cstheme="minorHAnsi"/>
        </w:rPr>
        <w:t xml:space="preserve">od minimalno godinu dana. </w:t>
      </w:r>
    </w:p>
    <w:p w14:paraId="45C02A04" w14:textId="77777777" w:rsidR="00C96044" w:rsidRPr="00E56D35" w:rsidRDefault="00C96044" w:rsidP="00C96044">
      <w:pPr>
        <w:pStyle w:val="BodyText"/>
        <w:spacing w:before="9"/>
        <w:jc w:val="both"/>
        <w:rPr>
          <w:rFonts w:asciiTheme="minorHAnsi" w:hAnsiTheme="minorHAnsi" w:cstheme="minorHAnsi"/>
        </w:rPr>
      </w:pPr>
    </w:p>
    <w:p w14:paraId="7818A867" w14:textId="77777777" w:rsidR="00C96044" w:rsidRPr="00E3405B" w:rsidRDefault="00C96044" w:rsidP="00C96044">
      <w:pPr>
        <w:pStyle w:val="BodyText"/>
        <w:spacing w:before="9"/>
        <w:jc w:val="both"/>
        <w:rPr>
          <w:rFonts w:asciiTheme="minorHAnsi" w:hAnsiTheme="minorHAnsi" w:cstheme="minorHAnsi"/>
        </w:rPr>
      </w:pPr>
      <w:r w:rsidRPr="00E3405B">
        <w:rPr>
          <w:rFonts w:asciiTheme="minorHAnsi" w:hAnsiTheme="minorHAnsi" w:cstheme="minorHAnsi"/>
        </w:rPr>
        <w:t>Jamstvo za otklanjanje nedostataka u jamstvenom roku dostavlja se u jednom od mogućih</w:t>
      </w:r>
      <w:r>
        <w:rPr>
          <w:rFonts w:asciiTheme="minorHAnsi" w:hAnsiTheme="minorHAnsi" w:cstheme="minorHAnsi"/>
        </w:rPr>
        <w:t xml:space="preserve"> </w:t>
      </w:r>
      <w:r w:rsidRPr="00E3405B">
        <w:rPr>
          <w:rFonts w:asciiTheme="minorHAnsi" w:hAnsiTheme="minorHAnsi" w:cstheme="minorHAnsi"/>
        </w:rPr>
        <w:t>oblika:</w:t>
      </w:r>
    </w:p>
    <w:p w14:paraId="65016629" w14:textId="77777777" w:rsidR="00C96044" w:rsidRPr="00E3405B" w:rsidRDefault="00C96044" w:rsidP="00C96044">
      <w:pPr>
        <w:pStyle w:val="BodyText"/>
        <w:spacing w:before="9"/>
        <w:jc w:val="both"/>
        <w:rPr>
          <w:rFonts w:asciiTheme="minorHAnsi" w:hAnsiTheme="minorHAnsi" w:cstheme="minorHAnsi"/>
        </w:rPr>
      </w:pPr>
      <w:r w:rsidRPr="00E3405B">
        <w:rPr>
          <w:rFonts w:asciiTheme="minorHAnsi" w:hAnsiTheme="minorHAnsi" w:cstheme="minorHAnsi"/>
        </w:rPr>
        <w:t>- u obliku bankarske garancije „bez prigovora“, plative „na prvi poziv“ i „bezuvjetno“</w:t>
      </w:r>
    </w:p>
    <w:p w14:paraId="01B91EB8" w14:textId="77777777" w:rsidR="00C96044" w:rsidRPr="00E3405B" w:rsidRDefault="00C96044" w:rsidP="00C96044">
      <w:pPr>
        <w:pStyle w:val="BodyText"/>
        <w:spacing w:before="9"/>
        <w:jc w:val="both"/>
        <w:rPr>
          <w:rFonts w:asciiTheme="minorHAnsi" w:hAnsiTheme="minorHAnsi" w:cstheme="minorHAnsi"/>
        </w:rPr>
      </w:pPr>
      <w:r w:rsidRPr="00E3405B">
        <w:rPr>
          <w:rFonts w:asciiTheme="minorHAnsi" w:hAnsiTheme="minorHAnsi" w:cstheme="minorHAnsi"/>
        </w:rPr>
        <w:t xml:space="preserve">- u obliku </w:t>
      </w:r>
      <w:proofErr w:type="spellStart"/>
      <w:r w:rsidRPr="00E3405B">
        <w:rPr>
          <w:rFonts w:asciiTheme="minorHAnsi" w:hAnsiTheme="minorHAnsi" w:cstheme="minorHAnsi"/>
        </w:rPr>
        <w:t>solemnizirane</w:t>
      </w:r>
      <w:proofErr w:type="spellEnd"/>
      <w:r w:rsidRPr="00E3405B">
        <w:rPr>
          <w:rFonts w:asciiTheme="minorHAnsi" w:hAnsiTheme="minorHAnsi" w:cstheme="minorHAnsi"/>
        </w:rPr>
        <w:t xml:space="preserve"> bjanko zadužnice</w:t>
      </w:r>
    </w:p>
    <w:p w14:paraId="35DC3AEE" w14:textId="77777777" w:rsidR="00C96044" w:rsidRPr="00E3405B" w:rsidRDefault="00C96044" w:rsidP="00C96044">
      <w:pPr>
        <w:pStyle w:val="BodyText"/>
        <w:spacing w:before="9"/>
        <w:jc w:val="both"/>
        <w:rPr>
          <w:rFonts w:asciiTheme="minorHAnsi" w:hAnsiTheme="minorHAnsi" w:cstheme="minorHAnsi"/>
        </w:rPr>
      </w:pPr>
      <w:r w:rsidRPr="00E3405B">
        <w:rPr>
          <w:rFonts w:asciiTheme="minorHAnsi" w:hAnsiTheme="minorHAnsi" w:cstheme="minorHAnsi"/>
        </w:rPr>
        <w:t xml:space="preserve">- u obliku </w:t>
      </w:r>
      <w:proofErr w:type="spellStart"/>
      <w:r w:rsidRPr="00E3405B">
        <w:rPr>
          <w:rFonts w:asciiTheme="minorHAnsi" w:hAnsiTheme="minorHAnsi" w:cstheme="minorHAnsi"/>
        </w:rPr>
        <w:t>solemnizirane</w:t>
      </w:r>
      <w:proofErr w:type="spellEnd"/>
      <w:r w:rsidRPr="00E3405B">
        <w:rPr>
          <w:rFonts w:asciiTheme="minorHAnsi" w:hAnsiTheme="minorHAnsi" w:cstheme="minorHAnsi"/>
        </w:rPr>
        <w:t xml:space="preserve"> zadužnice(ili jednakovrijedan dokument, sukladno državi</w:t>
      </w:r>
      <w:r>
        <w:rPr>
          <w:rFonts w:asciiTheme="minorHAnsi" w:hAnsiTheme="minorHAnsi" w:cstheme="minorHAnsi"/>
        </w:rPr>
        <w:t xml:space="preserve"> </w:t>
      </w:r>
      <w:proofErr w:type="spellStart"/>
      <w:r w:rsidRPr="00E3405B">
        <w:rPr>
          <w:rFonts w:asciiTheme="minorHAnsi" w:hAnsiTheme="minorHAnsi" w:cstheme="minorHAnsi"/>
        </w:rPr>
        <w:t>nastana</w:t>
      </w:r>
      <w:proofErr w:type="spellEnd"/>
      <w:r w:rsidRPr="00E3405B">
        <w:rPr>
          <w:rFonts w:asciiTheme="minorHAnsi" w:hAnsiTheme="minorHAnsi" w:cstheme="minorHAnsi"/>
        </w:rPr>
        <w:t xml:space="preserve"> odabranog ponuditelja)</w:t>
      </w:r>
    </w:p>
    <w:p w14:paraId="5CCD9E3E" w14:textId="77777777" w:rsidR="00C96044" w:rsidRPr="00E3405B" w:rsidRDefault="00C96044" w:rsidP="00C96044">
      <w:pPr>
        <w:pStyle w:val="BodyText"/>
        <w:spacing w:before="9"/>
        <w:jc w:val="both"/>
        <w:rPr>
          <w:rFonts w:asciiTheme="minorHAnsi" w:hAnsiTheme="minorHAnsi" w:cstheme="minorHAnsi"/>
        </w:rPr>
      </w:pPr>
      <w:r w:rsidRPr="00E3405B">
        <w:rPr>
          <w:rFonts w:asciiTheme="minorHAnsi" w:hAnsiTheme="minorHAnsi" w:cstheme="minorHAnsi"/>
        </w:rPr>
        <w:t>- u obliku novčanog pologa.</w:t>
      </w:r>
    </w:p>
    <w:p w14:paraId="3ED9996E" w14:textId="59100025" w:rsidR="00654009" w:rsidRDefault="00654009" w:rsidP="008E3F10">
      <w:pPr>
        <w:pStyle w:val="BodyText"/>
        <w:spacing w:before="9"/>
        <w:ind w:left="0" w:firstLine="139"/>
        <w:jc w:val="both"/>
        <w:rPr>
          <w:sz w:val="19"/>
        </w:rPr>
      </w:pPr>
    </w:p>
    <w:p w14:paraId="0415B38F" w14:textId="77777777" w:rsidR="00C76753" w:rsidRDefault="00C76753" w:rsidP="002643D2">
      <w:pPr>
        <w:pStyle w:val="BodyText"/>
        <w:spacing w:before="6"/>
        <w:ind w:left="0"/>
        <w:jc w:val="both"/>
        <w:rPr>
          <w:sz w:val="21"/>
        </w:rPr>
      </w:pPr>
    </w:p>
    <w:p w14:paraId="4F962AE6" w14:textId="77777777" w:rsidR="00C76753" w:rsidRDefault="00B9584C" w:rsidP="002643D2">
      <w:pPr>
        <w:pStyle w:val="Heading1"/>
        <w:numPr>
          <w:ilvl w:val="0"/>
          <w:numId w:val="4"/>
        </w:numPr>
        <w:tabs>
          <w:tab w:val="left" w:pos="563"/>
        </w:tabs>
        <w:spacing w:before="0"/>
        <w:ind w:left="562" w:hanging="423"/>
        <w:jc w:val="both"/>
      </w:pPr>
      <w:bookmarkStart w:id="48" w:name="_Toc93654686"/>
      <w:r>
        <w:rPr>
          <w:color w:val="44536A"/>
        </w:rPr>
        <w:t>PREGLED I OCJENA</w:t>
      </w:r>
      <w:r>
        <w:rPr>
          <w:color w:val="44536A"/>
          <w:spacing w:val="-3"/>
        </w:rPr>
        <w:t xml:space="preserve"> </w:t>
      </w:r>
      <w:r>
        <w:rPr>
          <w:color w:val="44536A"/>
        </w:rPr>
        <w:t>PONUDA</w:t>
      </w:r>
      <w:bookmarkEnd w:id="48"/>
    </w:p>
    <w:p w14:paraId="4EF88B00" w14:textId="77777777" w:rsidR="00C76753" w:rsidRDefault="00C76753" w:rsidP="002643D2">
      <w:pPr>
        <w:pStyle w:val="BodyText"/>
        <w:spacing w:before="9"/>
        <w:ind w:left="0"/>
        <w:jc w:val="both"/>
        <w:rPr>
          <w:rFonts w:ascii="Calibri Light"/>
          <w:sz w:val="21"/>
        </w:rPr>
      </w:pPr>
    </w:p>
    <w:p w14:paraId="2FF969D9" w14:textId="2153A0D0" w:rsidR="00C76753" w:rsidRDefault="00B9584C" w:rsidP="002643D2">
      <w:pPr>
        <w:pStyle w:val="BodyText"/>
        <w:spacing w:line="259" w:lineRule="auto"/>
        <w:ind w:right="138"/>
        <w:jc w:val="both"/>
      </w:pPr>
      <w:r>
        <w:t xml:space="preserve">Odbor za nabavu, nakon isteka roka za dostavu ponuda provjerava sadržaj podnesenih ponuda, uspoređuje </w:t>
      </w:r>
      <w:r w:rsidR="00B74CDE">
        <w:t xml:space="preserve">sa </w:t>
      </w:r>
      <w:r>
        <w:t>svim relevantnim pojedinostima predmeta nabave te utvrđuje jesu li ispunjeni svi uvjeti propisani ovim Pozivom na dostavu ponuda.</w:t>
      </w:r>
    </w:p>
    <w:p w14:paraId="5BFCBAC9" w14:textId="77777777" w:rsidR="000D1A3E" w:rsidRDefault="000D1A3E" w:rsidP="002643D2">
      <w:pPr>
        <w:pStyle w:val="BodyText"/>
        <w:spacing w:line="259" w:lineRule="auto"/>
        <w:ind w:right="138"/>
        <w:jc w:val="both"/>
      </w:pPr>
    </w:p>
    <w:bookmarkStart w:id="49" w:name="_Toc93654687"/>
    <w:p w14:paraId="5B0AEDDD" w14:textId="57536E41" w:rsidR="00C76753" w:rsidRDefault="000001DF" w:rsidP="002643D2">
      <w:pPr>
        <w:pStyle w:val="Heading2"/>
        <w:numPr>
          <w:ilvl w:val="1"/>
          <w:numId w:val="4"/>
        </w:numPr>
        <w:tabs>
          <w:tab w:val="left" w:pos="719"/>
        </w:tabs>
        <w:spacing w:before="21"/>
        <w:ind w:left="718" w:hanging="579"/>
        <w:jc w:val="both"/>
      </w:pPr>
      <w:r>
        <w:rPr>
          <w:noProof/>
        </w:rPr>
        <mc:AlternateContent>
          <mc:Choice Requires="wps">
            <w:drawing>
              <wp:anchor distT="0" distB="0" distL="0" distR="0" simplePos="0" relativeHeight="251684864" behindDoc="1" locked="0" layoutInCell="1" allowOverlap="1" wp14:anchorId="551392FF" wp14:editId="3CEC7BBA">
                <wp:simplePos x="0" y="0"/>
                <wp:positionH relativeFrom="page">
                  <wp:posOffset>896620</wp:posOffset>
                </wp:positionH>
                <wp:positionV relativeFrom="paragraph">
                  <wp:posOffset>245110</wp:posOffset>
                </wp:positionV>
                <wp:extent cx="5769610" cy="1270"/>
                <wp:effectExtent l="0" t="0" r="0" b="0"/>
                <wp:wrapTopAndBottom/>
                <wp:docPr id="4"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8 1412"/>
                            <a:gd name="T3" fmla="*/ T2 w 9086"/>
                          </a:gdLst>
                          <a:ahLst/>
                          <a:cxnLst>
                            <a:cxn ang="0">
                              <a:pos x="T1" y="0"/>
                            </a:cxn>
                            <a:cxn ang="0">
                              <a:pos x="T3" y="0"/>
                            </a:cxn>
                          </a:cxnLst>
                          <a:rect l="0" t="0" r="r" b="b"/>
                          <a:pathLst>
                            <a:path w="9086">
                              <a:moveTo>
                                <a:pt x="0" y="0"/>
                              </a:moveTo>
                              <a:lnTo>
                                <a:pt x="9086"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9E4CE" id="Freeform 3" o:spid="_x0000_s1026" style="position:absolute;margin-left:70.6pt;margin-top:19.3pt;width:454.3pt;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" path="m,l9086,e" filled="f" strokeweight=".48pt">
                <v:path arrowok="t" o:connecttype="custom" o:connectlocs="0,0;5769610,0" o:connectangles="0,0"/>
                <w10:wrap type="topAndBottom" anchorx="page"/>
              </v:shape>
            </w:pict>
          </mc:Fallback>
        </mc:AlternateContent>
      </w:r>
      <w:r w:rsidR="00B9584C">
        <w:rPr>
          <w:color w:val="44536A"/>
        </w:rPr>
        <w:t>Pojašnjenja i</w:t>
      </w:r>
      <w:r w:rsidR="00B9584C">
        <w:rPr>
          <w:color w:val="44536A"/>
          <w:spacing w:val="-1"/>
        </w:rPr>
        <w:t xml:space="preserve"> </w:t>
      </w:r>
      <w:r w:rsidR="00B9584C">
        <w:rPr>
          <w:color w:val="44536A"/>
        </w:rPr>
        <w:t>upotpunjavanja</w:t>
      </w:r>
      <w:bookmarkEnd w:id="49"/>
    </w:p>
    <w:p w14:paraId="4D540DD4" w14:textId="77777777" w:rsidR="00C76753" w:rsidRDefault="00C76753" w:rsidP="002643D2">
      <w:pPr>
        <w:pStyle w:val="BodyText"/>
        <w:spacing w:before="1"/>
        <w:ind w:left="0"/>
        <w:jc w:val="both"/>
        <w:rPr>
          <w:rFonts w:ascii="Calibri Light"/>
          <w:sz w:val="16"/>
        </w:rPr>
      </w:pPr>
    </w:p>
    <w:p w14:paraId="2CA34FFD" w14:textId="293B45E4" w:rsidR="00C76753" w:rsidRDefault="00B9584C" w:rsidP="002643D2">
      <w:pPr>
        <w:pStyle w:val="BodyText"/>
        <w:spacing w:before="57" w:line="259" w:lineRule="auto"/>
        <w:ind w:right="134"/>
        <w:jc w:val="both"/>
      </w:pPr>
      <w:r>
        <w:t>U</w:t>
      </w:r>
      <w:r>
        <w:rPr>
          <w:spacing w:val="-3"/>
        </w:rPr>
        <w:t xml:space="preserve"> </w:t>
      </w:r>
      <w:r>
        <w:t>postupku</w:t>
      </w:r>
      <w:r>
        <w:rPr>
          <w:spacing w:val="-6"/>
        </w:rPr>
        <w:t xml:space="preserve"> </w:t>
      </w:r>
      <w:r>
        <w:t>pregleda</w:t>
      </w:r>
      <w:r>
        <w:rPr>
          <w:spacing w:val="-4"/>
        </w:rPr>
        <w:t xml:space="preserve"> </w:t>
      </w:r>
      <w:r>
        <w:t>i</w:t>
      </w:r>
      <w:r>
        <w:rPr>
          <w:spacing w:val="-6"/>
        </w:rPr>
        <w:t xml:space="preserve"> </w:t>
      </w:r>
      <w:r>
        <w:t>ocjene</w:t>
      </w:r>
      <w:r>
        <w:rPr>
          <w:spacing w:val="-3"/>
        </w:rPr>
        <w:t xml:space="preserve"> </w:t>
      </w:r>
      <w:r>
        <w:t>ponuda</w:t>
      </w:r>
      <w:r>
        <w:rPr>
          <w:spacing w:val="-3"/>
        </w:rPr>
        <w:t xml:space="preserve"> </w:t>
      </w:r>
      <w:r>
        <w:t>Naručitelj</w:t>
      </w:r>
      <w:r>
        <w:rPr>
          <w:spacing w:val="-5"/>
        </w:rPr>
        <w:t xml:space="preserve"> </w:t>
      </w:r>
      <w:r>
        <w:t>može</w:t>
      </w:r>
      <w:r>
        <w:rPr>
          <w:spacing w:val="-7"/>
        </w:rPr>
        <w:t xml:space="preserve"> </w:t>
      </w:r>
      <w:r>
        <w:t>pozvati</w:t>
      </w:r>
      <w:r>
        <w:rPr>
          <w:spacing w:val="-6"/>
        </w:rPr>
        <w:t xml:space="preserve"> </w:t>
      </w:r>
      <w:r>
        <w:t>ponuditelje</w:t>
      </w:r>
      <w:r>
        <w:rPr>
          <w:spacing w:val="-3"/>
        </w:rPr>
        <w:t xml:space="preserve"> </w:t>
      </w:r>
      <w:r>
        <w:t>da</w:t>
      </w:r>
      <w:r>
        <w:rPr>
          <w:spacing w:val="-3"/>
        </w:rPr>
        <w:t xml:space="preserve"> </w:t>
      </w:r>
      <w:r>
        <w:t>u</w:t>
      </w:r>
      <w:r>
        <w:rPr>
          <w:spacing w:val="-3"/>
        </w:rPr>
        <w:t xml:space="preserve"> </w:t>
      </w:r>
      <w:r>
        <w:t>primjerenom</w:t>
      </w:r>
      <w:r>
        <w:rPr>
          <w:spacing w:val="-2"/>
        </w:rPr>
        <w:t xml:space="preserve"> </w:t>
      </w:r>
      <w:r>
        <w:t>roku</w:t>
      </w:r>
      <w:r>
        <w:rPr>
          <w:spacing w:val="-6"/>
        </w:rPr>
        <w:t xml:space="preserve"> </w:t>
      </w:r>
      <w:r>
        <w:t xml:space="preserve">koji ne smije biti kraći od </w:t>
      </w:r>
      <w:r w:rsidR="009D601E">
        <w:t>5</w:t>
      </w:r>
      <w:r>
        <w:t xml:space="preserve"> niti dulji od </w:t>
      </w:r>
      <w:r w:rsidR="00A37575">
        <w:t xml:space="preserve">10 </w:t>
      </w:r>
      <w:r>
        <w:t>kalendarskih dana pojašnjenjem ili upotpunjavanjem u vezi s dokumentima i informacijama koje su trebale biti dostavljene, uklone pogreške, nedostatke ili nejasnoće koje se mogu ukloniti, pri čemu se pojašnjenje ili upotpunjavanje u vezi s navedenim dokumentima ne smatra izmjenom</w:t>
      </w:r>
      <w:r>
        <w:rPr>
          <w:spacing w:val="-6"/>
        </w:rPr>
        <w:t xml:space="preserve"> </w:t>
      </w:r>
      <w:r>
        <w:t>ponude.</w:t>
      </w:r>
    </w:p>
    <w:p w14:paraId="10406BD0" w14:textId="61F4FEBD" w:rsidR="00C76753" w:rsidRDefault="00B9584C" w:rsidP="002643D2">
      <w:pPr>
        <w:pStyle w:val="BodyText"/>
        <w:spacing w:before="158" w:line="259" w:lineRule="auto"/>
        <w:ind w:right="133"/>
        <w:jc w:val="both"/>
      </w:pPr>
      <w:r>
        <w:t>U postupku pregleda i ocjene ponuda Naručitelj također može pozvati ponuditelje da u roku koji ne smije</w:t>
      </w:r>
      <w:r>
        <w:rPr>
          <w:spacing w:val="-5"/>
        </w:rPr>
        <w:t xml:space="preserve"> </w:t>
      </w:r>
      <w:r>
        <w:t>biti</w:t>
      </w:r>
      <w:r>
        <w:rPr>
          <w:spacing w:val="-6"/>
        </w:rPr>
        <w:t xml:space="preserve"> </w:t>
      </w:r>
      <w:r>
        <w:t>kraći</w:t>
      </w:r>
      <w:r>
        <w:rPr>
          <w:spacing w:val="-7"/>
        </w:rPr>
        <w:t xml:space="preserve"> </w:t>
      </w:r>
      <w:r>
        <w:t>od</w:t>
      </w:r>
      <w:r>
        <w:rPr>
          <w:spacing w:val="-4"/>
        </w:rPr>
        <w:t xml:space="preserve"> </w:t>
      </w:r>
      <w:r w:rsidR="009D601E">
        <w:t>5</w:t>
      </w:r>
      <w:r>
        <w:rPr>
          <w:spacing w:val="-3"/>
        </w:rPr>
        <w:t xml:space="preserve"> </w:t>
      </w:r>
      <w:r>
        <w:t>ni</w:t>
      </w:r>
      <w:r>
        <w:rPr>
          <w:spacing w:val="-6"/>
        </w:rPr>
        <w:t xml:space="preserve"> </w:t>
      </w:r>
      <w:r>
        <w:t>duži</w:t>
      </w:r>
      <w:r>
        <w:rPr>
          <w:spacing w:val="-2"/>
        </w:rPr>
        <w:t xml:space="preserve"> </w:t>
      </w:r>
      <w:r>
        <w:t>od</w:t>
      </w:r>
      <w:r>
        <w:rPr>
          <w:spacing w:val="-5"/>
        </w:rPr>
        <w:t xml:space="preserve"> </w:t>
      </w:r>
      <w:r>
        <w:t>1</w:t>
      </w:r>
      <w:r w:rsidR="00A37575">
        <w:t>0</w:t>
      </w:r>
      <w:r>
        <w:rPr>
          <w:spacing w:val="-5"/>
        </w:rPr>
        <w:t xml:space="preserve"> </w:t>
      </w:r>
      <w:r>
        <w:t>kalendarskih</w:t>
      </w:r>
      <w:r>
        <w:rPr>
          <w:spacing w:val="-6"/>
        </w:rPr>
        <w:t xml:space="preserve"> </w:t>
      </w:r>
      <w:r>
        <w:t>dana</w:t>
      </w:r>
      <w:r>
        <w:rPr>
          <w:spacing w:val="-6"/>
        </w:rPr>
        <w:t xml:space="preserve"> </w:t>
      </w:r>
      <w:r>
        <w:t>pojasne</w:t>
      </w:r>
      <w:r>
        <w:rPr>
          <w:spacing w:val="-5"/>
        </w:rPr>
        <w:t xml:space="preserve"> </w:t>
      </w:r>
      <w:r>
        <w:t>pojedine</w:t>
      </w:r>
      <w:r>
        <w:rPr>
          <w:spacing w:val="-4"/>
        </w:rPr>
        <w:t xml:space="preserve"> </w:t>
      </w:r>
      <w:r>
        <w:t>elemente</w:t>
      </w:r>
      <w:r>
        <w:rPr>
          <w:spacing w:val="-5"/>
        </w:rPr>
        <w:t xml:space="preserve"> </w:t>
      </w:r>
      <w:r>
        <w:t>ponude</w:t>
      </w:r>
      <w:r>
        <w:rPr>
          <w:spacing w:val="-5"/>
        </w:rPr>
        <w:t xml:space="preserve"> </w:t>
      </w:r>
      <w:r>
        <w:t>u</w:t>
      </w:r>
      <w:r>
        <w:rPr>
          <w:spacing w:val="-3"/>
        </w:rPr>
        <w:t xml:space="preserve"> </w:t>
      </w:r>
      <w:r>
        <w:t>dijelu</w:t>
      </w:r>
      <w:r>
        <w:rPr>
          <w:spacing w:val="-4"/>
        </w:rPr>
        <w:t xml:space="preserve"> </w:t>
      </w:r>
      <w:r>
        <w:t>koji se odnosi na ponuđeni predmet nabave. Pojašnjenja neće rezultirati izmjenom</w:t>
      </w:r>
      <w:r>
        <w:rPr>
          <w:spacing w:val="-17"/>
        </w:rPr>
        <w:t xml:space="preserve"> </w:t>
      </w:r>
      <w:r>
        <w:t>ponude.</w:t>
      </w:r>
    </w:p>
    <w:bookmarkStart w:id="50" w:name="_Toc93654688"/>
    <w:p w14:paraId="1274C84E" w14:textId="4165F807" w:rsidR="00C76753" w:rsidRDefault="000001DF" w:rsidP="002643D2">
      <w:pPr>
        <w:pStyle w:val="Heading2"/>
        <w:numPr>
          <w:ilvl w:val="1"/>
          <w:numId w:val="4"/>
        </w:numPr>
        <w:tabs>
          <w:tab w:val="left" w:pos="719"/>
        </w:tabs>
        <w:ind w:left="718" w:hanging="579"/>
        <w:jc w:val="both"/>
      </w:pPr>
      <w:r>
        <w:rPr>
          <w:noProof/>
        </w:rPr>
        <mc:AlternateContent>
          <mc:Choice Requires="wps">
            <w:drawing>
              <wp:anchor distT="0" distB="0" distL="0" distR="0" simplePos="0" relativeHeight="251685888" behindDoc="1" locked="0" layoutInCell="1" allowOverlap="1" wp14:anchorId="67366623" wp14:editId="4CFA824F">
                <wp:simplePos x="0" y="0"/>
                <wp:positionH relativeFrom="page">
                  <wp:posOffset>896620</wp:posOffset>
                </wp:positionH>
                <wp:positionV relativeFrom="paragraph">
                  <wp:posOffset>333375</wp:posOffset>
                </wp:positionV>
                <wp:extent cx="5769610" cy="1270"/>
                <wp:effectExtent l="0" t="0" r="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8 1412"/>
                            <a:gd name="T3" fmla="*/ T2 w 9086"/>
                          </a:gdLst>
                          <a:ahLst/>
                          <a:cxnLst>
                            <a:cxn ang="0">
                              <a:pos x="T1" y="0"/>
                            </a:cxn>
                            <a:cxn ang="0">
                              <a:pos x="T3" y="0"/>
                            </a:cxn>
                          </a:cxnLst>
                          <a:rect l="0" t="0" r="r" b="b"/>
                          <a:pathLst>
                            <a:path w="9086">
                              <a:moveTo>
                                <a:pt x="0" y="0"/>
                              </a:moveTo>
                              <a:lnTo>
                                <a:pt x="9086"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91A7AD" id="Freeform 2" o:spid="_x0000_s1026" style="position:absolute;margin-left:70.6pt;margin-top:26.25pt;width:454.3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" path="m,l9086,e" filled="f" strokeweight=".48pt">
                <v:path arrowok="t" o:connecttype="custom" o:connectlocs="0,0;5769610,0" o:connectangles="0,0"/>
                <w10:wrap type="topAndBottom" anchorx="page"/>
              </v:shape>
            </w:pict>
          </mc:Fallback>
        </mc:AlternateContent>
      </w:r>
      <w:r w:rsidR="00B9584C">
        <w:rPr>
          <w:color w:val="44536A"/>
        </w:rPr>
        <w:t>Odluke o odabiru, odbijanju ili</w:t>
      </w:r>
      <w:r w:rsidR="00B9584C">
        <w:rPr>
          <w:color w:val="44536A"/>
          <w:spacing w:val="-2"/>
        </w:rPr>
        <w:t xml:space="preserve"> </w:t>
      </w:r>
      <w:r w:rsidR="00B9584C">
        <w:rPr>
          <w:color w:val="44536A"/>
        </w:rPr>
        <w:t>poništenju</w:t>
      </w:r>
      <w:bookmarkEnd w:id="50"/>
    </w:p>
    <w:p w14:paraId="25352597" w14:textId="77777777" w:rsidR="00C76753" w:rsidRDefault="00C76753" w:rsidP="002643D2">
      <w:pPr>
        <w:pStyle w:val="BodyText"/>
        <w:spacing w:before="1"/>
        <w:ind w:left="0"/>
        <w:jc w:val="both"/>
        <w:rPr>
          <w:rFonts w:ascii="Calibri Light"/>
          <w:sz w:val="16"/>
        </w:rPr>
      </w:pPr>
    </w:p>
    <w:p w14:paraId="02EFCFC0" w14:textId="77777777" w:rsidR="00C76753" w:rsidRDefault="00B9584C" w:rsidP="002643D2">
      <w:pPr>
        <w:pStyle w:val="BodyText"/>
        <w:spacing w:before="57"/>
        <w:jc w:val="both"/>
      </w:pPr>
      <w:r>
        <w:t>Naručitelj će bez odgode donijeti odluku o poništenju postupka nabave ukoliko nakon isteka roka za</w:t>
      </w:r>
    </w:p>
    <w:p w14:paraId="4501AD93" w14:textId="77777777" w:rsidR="00C76753" w:rsidRDefault="00B9584C" w:rsidP="002643D2">
      <w:pPr>
        <w:pStyle w:val="BodyText"/>
        <w:spacing w:before="22"/>
        <w:jc w:val="both"/>
      </w:pPr>
      <w:r>
        <w:t>dostavu ponuda:</w:t>
      </w:r>
    </w:p>
    <w:p w14:paraId="6C6CBC6A" w14:textId="77777777" w:rsidR="00C76753" w:rsidRDefault="00B9584C" w:rsidP="002643D2">
      <w:pPr>
        <w:pStyle w:val="ListParagraph"/>
        <w:numPr>
          <w:ilvl w:val="0"/>
          <w:numId w:val="2"/>
        </w:numPr>
        <w:tabs>
          <w:tab w:val="left" w:pos="1009"/>
        </w:tabs>
        <w:spacing w:before="180"/>
        <w:ind w:left="1008"/>
        <w:jc w:val="both"/>
      </w:pPr>
      <w:r>
        <w:t>Nije pristigla niti jedna</w:t>
      </w:r>
      <w:r>
        <w:rPr>
          <w:spacing w:val="-4"/>
        </w:rPr>
        <w:t xml:space="preserve"> </w:t>
      </w:r>
      <w:r>
        <w:t>ponuda</w:t>
      </w:r>
    </w:p>
    <w:p w14:paraId="22852173" w14:textId="77777777" w:rsidR="00C76753" w:rsidRDefault="00B9584C" w:rsidP="002643D2">
      <w:pPr>
        <w:pStyle w:val="ListParagraph"/>
        <w:numPr>
          <w:ilvl w:val="0"/>
          <w:numId w:val="2"/>
        </w:numPr>
        <w:tabs>
          <w:tab w:val="left" w:pos="1009"/>
        </w:tabs>
        <w:spacing w:before="182"/>
        <w:ind w:left="1008"/>
        <w:jc w:val="both"/>
      </w:pPr>
      <w:r>
        <w:t>Nije zaprimljena niti jedna valjana</w:t>
      </w:r>
      <w:r>
        <w:rPr>
          <w:spacing w:val="-5"/>
        </w:rPr>
        <w:t xml:space="preserve"> </w:t>
      </w:r>
      <w:r>
        <w:t>ponuda</w:t>
      </w:r>
    </w:p>
    <w:p w14:paraId="153A27AB" w14:textId="51A03BE4" w:rsidR="00C76753" w:rsidRDefault="00B9584C" w:rsidP="00A21389">
      <w:pPr>
        <w:pStyle w:val="ListParagraph"/>
        <w:numPr>
          <w:ilvl w:val="0"/>
          <w:numId w:val="2"/>
        </w:numPr>
        <w:tabs>
          <w:tab w:val="left" w:pos="1009"/>
        </w:tabs>
        <w:spacing w:before="181" w:line="403" w:lineRule="auto"/>
        <w:ind w:right="96" w:firstLine="707"/>
        <w:jc w:val="both"/>
      </w:pPr>
      <w:r>
        <w:t>Nakon odbijanja ponuda ne preostane nijedna valjana ponuda</w:t>
      </w:r>
      <w:r w:rsidR="00121DC3">
        <w:t>.</w:t>
      </w:r>
    </w:p>
    <w:p w14:paraId="73108C61" w14:textId="365389B1" w:rsidR="00C76753" w:rsidRDefault="00B9584C" w:rsidP="002643D2">
      <w:pPr>
        <w:pStyle w:val="BodyText"/>
        <w:spacing w:before="182" w:line="256" w:lineRule="auto"/>
        <w:jc w:val="both"/>
      </w:pPr>
      <w:r>
        <w:t xml:space="preserve">Odluka o poništenju će bez odgode biti objavljena na internetskim stranicama: </w:t>
      </w:r>
      <w:r>
        <w:rPr>
          <w:color w:val="0462C1"/>
          <w:u w:val="single" w:color="0462C1"/>
        </w:rPr>
        <w:t>https://strukturnifondovi.hr/.</w:t>
      </w:r>
    </w:p>
    <w:p w14:paraId="5CE66D75" w14:textId="77777777" w:rsidR="00C76753" w:rsidRDefault="00C76753" w:rsidP="002643D2">
      <w:pPr>
        <w:pStyle w:val="BodyText"/>
        <w:spacing w:before="11"/>
        <w:ind w:left="0"/>
        <w:jc w:val="both"/>
        <w:rPr>
          <w:sz w:val="8"/>
        </w:rPr>
      </w:pPr>
    </w:p>
    <w:p w14:paraId="395E05A1" w14:textId="321C58D3" w:rsidR="00C76753" w:rsidRDefault="00B9584C" w:rsidP="002643D2">
      <w:pPr>
        <w:pStyle w:val="BodyText"/>
        <w:spacing w:before="181" w:line="259" w:lineRule="auto"/>
        <w:ind w:right="133"/>
        <w:jc w:val="both"/>
      </w:pPr>
      <w:r>
        <w:t>Ponuda koja ispunjava sve uvjete iz ovog Poziva na dostavu ponuda i koja je sukladno točki 7. ovog Poziva na dostavu ponuda ekonomski najpovoljnija</w:t>
      </w:r>
      <w:r w:rsidR="00BC6018">
        <w:t>,</w:t>
      </w:r>
      <w:r>
        <w:t xml:space="preserve"> smatra se najboljom ponudom.</w:t>
      </w:r>
    </w:p>
    <w:p w14:paraId="5C53CD29" w14:textId="11882CF6" w:rsidR="00C76753" w:rsidRDefault="00B9584C" w:rsidP="009D601E">
      <w:pPr>
        <w:pStyle w:val="BodyText"/>
        <w:spacing w:before="159" w:line="259" w:lineRule="auto"/>
        <w:ind w:right="135"/>
        <w:jc w:val="both"/>
      </w:pPr>
      <w:r>
        <w:t xml:space="preserve">Rok za donošenje Odluke o odabiru iznosi </w:t>
      </w:r>
      <w:r w:rsidR="009D601E">
        <w:t>3</w:t>
      </w:r>
      <w:r>
        <w:t>0 (</w:t>
      </w:r>
      <w:r w:rsidR="009D601E">
        <w:t>tri</w:t>
      </w:r>
      <w:r>
        <w:t xml:space="preserve">deset) kalendarskih dana od dana isteka roka za dostavu ponuda. </w:t>
      </w:r>
    </w:p>
    <w:p w14:paraId="770A5408" w14:textId="1822BF9A" w:rsidR="00C76753" w:rsidRDefault="00B9584C" w:rsidP="00292AC7">
      <w:pPr>
        <w:pStyle w:val="BodyText"/>
        <w:spacing w:before="183" w:line="259" w:lineRule="auto"/>
        <w:ind w:right="132"/>
        <w:jc w:val="both"/>
      </w:pPr>
      <w:r>
        <w:lastRenderedPageBreak/>
        <w:t>Nakon odabira najpovoljnije ponude, Naručitelj će sklopiti ugovor s odabranim Ponuditeljem. Ugovor o</w:t>
      </w:r>
      <w:r>
        <w:rPr>
          <w:spacing w:val="-5"/>
        </w:rPr>
        <w:t xml:space="preserve"> </w:t>
      </w:r>
      <w:r>
        <w:t>nabavi</w:t>
      </w:r>
      <w:r>
        <w:rPr>
          <w:spacing w:val="-7"/>
        </w:rPr>
        <w:t xml:space="preserve"> </w:t>
      </w:r>
      <w:r>
        <w:t>se</w:t>
      </w:r>
      <w:r>
        <w:rPr>
          <w:spacing w:val="-5"/>
        </w:rPr>
        <w:t xml:space="preserve"> </w:t>
      </w:r>
      <w:r>
        <w:t>sklapa</w:t>
      </w:r>
      <w:r>
        <w:rPr>
          <w:spacing w:val="-7"/>
        </w:rPr>
        <w:t xml:space="preserve"> </w:t>
      </w:r>
      <w:r>
        <w:t>na</w:t>
      </w:r>
      <w:r>
        <w:rPr>
          <w:spacing w:val="-9"/>
        </w:rPr>
        <w:t xml:space="preserve"> </w:t>
      </w:r>
      <w:r>
        <w:t>temelju</w:t>
      </w:r>
      <w:r>
        <w:rPr>
          <w:spacing w:val="-6"/>
        </w:rPr>
        <w:t xml:space="preserve"> </w:t>
      </w:r>
      <w:r>
        <w:t>uvjeta</w:t>
      </w:r>
      <w:r>
        <w:rPr>
          <w:spacing w:val="-6"/>
        </w:rPr>
        <w:t xml:space="preserve"> </w:t>
      </w:r>
      <w:r>
        <w:t>iz</w:t>
      </w:r>
      <w:r>
        <w:rPr>
          <w:spacing w:val="-8"/>
        </w:rPr>
        <w:t xml:space="preserve"> </w:t>
      </w:r>
      <w:r>
        <w:t>Poziva</w:t>
      </w:r>
      <w:r>
        <w:rPr>
          <w:spacing w:val="-8"/>
        </w:rPr>
        <w:t xml:space="preserve"> </w:t>
      </w:r>
      <w:r>
        <w:t>na</w:t>
      </w:r>
      <w:r>
        <w:rPr>
          <w:spacing w:val="-7"/>
        </w:rPr>
        <w:t xml:space="preserve"> </w:t>
      </w:r>
      <w:r>
        <w:t>dostavu</w:t>
      </w:r>
      <w:r>
        <w:rPr>
          <w:spacing w:val="-6"/>
        </w:rPr>
        <w:t xml:space="preserve"> </w:t>
      </w:r>
      <w:r>
        <w:t>ponuda</w:t>
      </w:r>
      <w:r>
        <w:rPr>
          <w:spacing w:val="-7"/>
        </w:rPr>
        <w:t xml:space="preserve"> </w:t>
      </w:r>
      <w:r>
        <w:t>i</w:t>
      </w:r>
      <w:r>
        <w:rPr>
          <w:spacing w:val="-11"/>
        </w:rPr>
        <w:t xml:space="preserve"> </w:t>
      </w:r>
      <w:r>
        <w:t>odabrane</w:t>
      </w:r>
      <w:r>
        <w:rPr>
          <w:spacing w:val="-6"/>
        </w:rPr>
        <w:t xml:space="preserve"> </w:t>
      </w:r>
      <w:r>
        <w:t>ponude.</w:t>
      </w:r>
      <w:r>
        <w:rPr>
          <w:spacing w:val="-6"/>
        </w:rPr>
        <w:t xml:space="preserve"> </w:t>
      </w:r>
    </w:p>
    <w:p w14:paraId="6246A307" w14:textId="405665B3" w:rsidR="00C76753" w:rsidRDefault="00C76753" w:rsidP="002643D2">
      <w:pPr>
        <w:pStyle w:val="BodyText"/>
        <w:spacing w:before="9"/>
        <w:ind w:left="0"/>
        <w:jc w:val="both"/>
        <w:rPr>
          <w:sz w:val="21"/>
        </w:rPr>
      </w:pPr>
    </w:p>
    <w:p w14:paraId="4D886A61" w14:textId="30319CA7" w:rsidR="00F5286C" w:rsidRDefault="00F5286C" w:rsidP="002643D2">
      <w:pPr>
        <w:pStyle w:val="BodyText"/>
        <w:spacing w:before="9"/>
        <w:ind w:left="0"/>
        <w:jc w:val="both"/>
        <w:rPr>
          <w:sz w:val="21"/>
        </w:rPr>
      </w:pPr>
    </w:p>
    <w:p w14:paraId="7A5390D9" w14:textId="72E8E165" w:rsidR="009B1692" w:rsidRDefault="009B1692" w:rsidP="002643D2">
      <w:pPr>
        <w:pStyle w:val="BodyText"/>
        <w:spacing w:before="9"/>
        <w:ind w:left="0"/>
        <w:jc w:val="both"/>
        <w:rPr>
          <w:sz w:val="21"/>
        </w:rPr>
      </w:pPr>
    </w:p>
    <w:p w14:paraId="6B1BD69A" w14:textId="77777777" w:rsidR="009B1692" w:rsidRDefault="009B1692" w:rsidP="002643D2">
      <w:pPr>
        <w:pStyle w:val="BodyText"/>
        <w:spacing w:before="9"/>
        <w:ind w:left="0"/>
        <w:jc w:val="both"/>
        <w:rPr>
          <w:sz w:val="21"/>
        </w:rPr>
      </w:pPr>
    </w:p>
    <w:p w14:paraId="4AE92194" w14:textId="77777777" w:rsidR="00C76753" w:rsidRDefault="00B9584C" w:rsidP="002643D2">
      <w:pPr>
        <w:pStyle w:val="Heading1"/>
        <w:numPr>
          <w:ilvl w:val="0"/>
          <w:numId w:val="4"/>
        </w:numPr>
        <w:tabs>
          <w:tab w:val="left" w:pos="563"/>
        </w:tabs>
        <w:spacing w:before="0"/>
        <w:ind w:left="562" w:hanging="423"/>
        <w:jc w:val="both"/>
      </w:pPr>
      <w:bookmarkStart w:id="51" w:name="_Toc93654689"/>
      <w:r>
        <w:rPr>
          <w:color w:val="44536A"/>
        </w:rPr>
        <w:t>PODNOŠENJE</w:t>
      </w:r>
      <w:r>
        <w:rPr>
          <w:color w:val="44536A"/>
          <w:spacing w:val="-3"/>
        </w:rPr>
        <w:t xml:space="preserve"> </w:t>
      </w:r>
      <w:r>
        <w:rPr>
          <w:color w:val="44536A"/>
        </w:rPr>
        <w:t>PRIGOVORA</w:t>
      </w:r>
      <w:bookmarkEnd w:id="51"/>
    </w:p>
    <w:p w14:paraId="6CBA0307" w14:textId="77777777" w:rsidR="00C76753" w:rsidRDefault="00C76753" w:rsidP="002643D2">
      <w:pPr>
        <w:pStyle w:val="BodyText"/>
        <w:spacing w:before="9"/>
        <w:ind w:left="0"/>
        <w:jc w:val="both"/>
        <w:rPr>
          <w:rFonts w:ascii="Calibri Light"/>
          <w:sz w:val="21"/>
        </w:rPr>
      </w:pPr>
    </w:p>
    <w:p w14:paraId="371322B2" w14:textId="604C74F8" w:rsidR="00C76753" w:rsidRDefault="00B9584C" w:rsidP="002643D2">
      <w:pPr>
        <w:pStyle w:val="BodyText"/>
        <w:spacing w:line="259" w:lineRule="auto"/>
        <w:ind w:right="133"/>
        <w:jc w:val="both"/>
      </w:pPr>
      <w:r>
        <w:t xml:space="preserve">Potencijalni Ponuditelj može podnijeti prigovor na odluku o odabiru ili odluku o isključenju/odbijanju u roku od 10 kalendarskih dana od dana primitka odluke. Naručitelj će odgovoriti na prigovor u roku od 10 kalendarskih dana od dana zaprimanja prigovora. </w:t>
      </w:r>
    </w:p>
    <w:p w14:paraId="703030D9" w14:textId="77777777" w:rsidR="00A21389" w:rsidRDefault="00A21389" w:rsidP="002643D2">
      <w:pPr>
        <w:pStyle w:val="BodyText"/>
        <w:spacing w:line="259" w:lineRule="auto"/>
        <w:ind w:right="133"/>
        <w:jc w:val="both"/>
      </w:pPr>
    </w:p>
    <w:p w14:paraId="7426E9F1" w14:textId="5F5E6FE1" w:rsidR="00C76753" w:rsidRDefault="00C76753" w:rsidP="002643D2">
      <w:pPr>
        <w:pStyle w:val="BodyText"/>
        <w:spacing w:before="7"/>
        <w:ind w:left="0"/>
        <w:jc w:val="both"/>
        <w:rPr>
          <w:sz w:val="19"/>
        </w:rPr>
      </w:pPr>
    </w:p>
    <w:p w14:paraId="44F6F2F7" w14:textId="50D3BA9B" w:rsidR="00BC6018" w:rsidRDefault="00BC6018" w:rsidP="002643D2">
      <w:pPr>
        <w:pStyle w:val="BodyText"/>
        <w:spacing w:before="7"/>
        <w:ind w:left="0"/>
        <w:jc w:val="both"/>
        <w:rPr>
          <w:sz w:val="19"/>
        </w:rPr>
      </w:pPr>
    </w:p>
    <w:p w14:paraId="65AAB415" w14:textId="77777777" w:rsidR="00BC6018" w:rsidRDefault="00BC6018" w:rsidP="002643D2">
      <w:pPr>
        <w:pStyle w:val="BodyText"/>
        <w:spacing w:before="7"/>
        <w:ind w:left="0"/>
        <w:jc w:val="both"/>
        <w:rPr>
          <w:sz w:val="19"/>
        </w:rPr>
      </w:pPr>
    </w:p>
    <w:p w14:paraId="13E9B63E" w14:textId="77777777" w:rsidR="00C76753" w:rsidRDefault="00B9584C" w:rsidP="002643D2">
      <w:pPr>
        <w:pStyle w:val="Heading1"/>
        <w:numPr>
          <w:ilvl w:val="0"/>
          <w:numId w:val="4"/>
        </w:numPr>
        <w:tabs>
          <w:tab w:val="left" w:pos="563"/>
        </w:tabs>
        <w:ind w:left="562" w:hanging="423"/>
        <w:jc w:val="both"/>
      </w:pPr>
      <w:bookmarkStart w:id="52" w:name="_Toc93654690"/>
      <w:r>
        <w:rPr>
          <w:color w:val="44536A"/>
        </w:rPr>
        <w:t>PRILOZI</w:t>
      </w:r>
      <w:bookmarkEnd w:id="52"/>
    </w:p>
    <w:p w14:paraId="08012D63" w14:textId="77777777" w:rsidR="00C76753" w:rsidRDefault="00C76753" w:rsidP="002643D2">
      <w:pPr>
        <w:pStyle w:val="BodyText"/>
        <w:spacing w:before="8"/>
        <w:ind w:left="0"/>
        <w:jc w:val="both"/>
        <w:rPr>
          <w:rFonts w:ascii="Calibri Light"/>
          <w:sz w:val="21"/>
        </w:rPr>
      </w:pPr>
    </w:p>
    <w:p w14:paraId="3036DFAB" w14:textId="6155EC0E" w:rsidR="00C76753" w:rsidRPr="00F5286C" w:rsidRDefault="00B9584C" w:rsidP="002643D2">
      <w:pPr>
        <w:pStyle w:val="ListParagraph"/>
        <w:numPr>
          <w:ilvl w:val="0"/>
          <w:numId w:val="1"/>
        </w:numPr>
        <w:tabs>
          <w:tab w:val="left" w:pos="860"/>
          <w:tab w:val="left" w:pos="861"/>
        </w:tabs>
        <w:ind w:hanging="361"/>
        <w:jc w:val="both"/>
      </w:pPr>
      <w:r w:rsidRPr="00F5286C">
        <w:t xml:space="preserve">Prilog </w:t>
      </w:r>
      <w:r w:rsidR="00FA27AA" w:rsidRPr="00F5286C">
        <w:t>I.</w:t>
      </w:r>
      <w:r w:rsidRPr="00F5286C">
        <w:t xml:space="preserve"> – Ponudbeni</w:t>
      </w:r>
      <w:r w:rsidRPr="00F5286C">
        <w:rPr>
          <w:spacing w:val="-4"/>
        </w:rPr>
        <w:t xml:space="preserve"> </w:t>
      </w:r>
      <w:r w:rsidRPr="00F5286C">
        <w:t>list</w:t>
      </w:r>
    </w:p>
    <w:p w14:paraId="442F7F82" w14:textId="565CEC42" w:rsidR="00C76753" w:rsidRPr="00F5286C" w:rsidRDefault="00B9584C" w:rsidP="002643D2">
      <w:pPr>
        <w:pStyle w:val="ListParagraph"/>
        <w:numPr>
          <w:ilvl w:val="0"/>
          <w:numId w:val="1"/>
        </w:numPr>
        <w:tabs>
          <w:tab w:val="left" w:pos="860"/>
          <w:tab w:val="left" w:pos="861"/>
        </w:tabs>
        <w:spacing w:before="22"/>
        <w:ind w:hanging="361"/>
        <w:jc w:val="both"/>
      </w:pPr>
      <w:r w:rsidRPr="00F5286C">
        <w:t xml:space="preserve">Prilog </w:t>
      </w:r>
      <w:r w:rsidR="00FA27AA" w:rsidRPr="00F5286C">
        <w:t>II.</w:t>
      </w:r>
      <w:r w:rsidRPr="00F5286C">
        <w:t xml:space="preserve"> –</w:t>
      </w:r>
      <w:r w:rsidRPr="00F5286C">
        <w:rPr>
          <w:spacing w:val="-4"/>
        </w:rPr>
        <w:t xml:space="preserve"> </w:t>
      </w:r>
      <w:r w:rsidRPr="00F5286C">
        <w:t>Troškovnik</w:t>
      </w:r>
    </w:p>
    <w:p w14:paraId="6D3B76A4" w14:textId="6AC12C9B" w:rsidR="00C76753" w:rsidRPr="00F5286C" w:rsidRDefault="00B9584C" w:rsidP="002643D2">
      <w:pPr>
        <w:pStyle w:val="ListParagraph"/>
        <w:numPr>
          <w:ilvl w:val="0"/>
          <w:numId w:val="1"/>
        </w:numPr>
        <w:tabs>
          <w:tab w:val="left" w:pos="860"/>
          <w:tab w:val="left" w:pos="861"/>
        </w:tabs>
        <w:spacing w:before="23"/>
        <w:ind w:hanging="361"/>
        <w:jc w:val="both"/>
      </w:pPr>
      <w:r w:rsidRPr="00F5286C">
        <w:t xml:space="preserve">Prilog </w:t>
      </w:r>
      <w:r w:rsidR="00FA27AA" w:rsidRPr="00F5286C">
        <w:t xml:space="preserve">III. </w:t>
      </w:r>
      <w:r w:rsidRPr="00F5286C">
        <w:t xml:space="preserve">– </w:t>
      </w:r>
      <w:r w:rsidR="00FA27AA" w:rsidRPr="00F5286C">
        <w:t>Izjava o nepostojanju razloga</w:t>
      </w:r>
      <w:r w:rsidR="00FA27AA" w:rsidRPr="00F5286C">
        <w:rPr>
          <w:spacing w:val="-9"/>
        </w:rPr>
        <w:t xml:space="preserve"> </w:t>
      </w:r>
      <w:r w:rsidR="00FA27AA" w:rsidRPr="00F5286C">
        <w:t>isključenja</w:t>
      </w:r>
    </w:p>
    <w:p w14:paraId="1D43584F" w14:textId="3E40B8F4" w:rsidR="00C76753" w:rsidRPr="00F5286C" w:rsidRDefault="00B9584C" w:rsidP="002643D2">
      <w:pPr>
        <w:pStyle w:val="ListParagraph"/>
        <w:numPr>
          <w:ilvl w:val="0"/>
          <w:numId w:val="1"/>
        </w:numPr>
        <w:tabs>
          <w:tab w:val="left" w:pos="860"/>
          <w:tab w:val="left" w:pos="861"/>
        </w:tabs>
        <w:spacing w:before="21"/>
        <w:ind w:hanging="361"/>
        <w:jc w:val="both"/>
      </w:pPr>
      <w:r w:rsidRPr="00F5286C">
        <w:t xml:space="preserve">Prilog </w:t>
      </w:r>
      <w:r w:rsidR="00FA27AA" w:rsidRPr="00F5286C">
        <w:t xml:space="preserve">IV. </w:t>
      </w:r>
      <w:r w:rsidRPr="00F5286C">
        <w:t xml:space="preserve">– </w:t>
      </w:r>
      <w:r w:rsidR="00A7767E" w:rsidRPr="00F5286C">
        <w:t>Izjava o prihodu gospodarskog subjekta</w:t>
      </w:r>
    </w:p>
    <w:p w14:paraId="3B9F8360" w14:textId="091A2467" w:rsidR="00C76753" w:rsidRPr="00F5286C" w:rsidRDefault="00B9584C" w:rsidP="002643D2">
      <w:pPr>
        <w:pStyle w:val="ListParagraph"/>
        <w:numPr>
          <w:ilvl w:val="0"/>
          <w:numId w:val="1"/>
        </w:numPr>
        <w:tabs>
          <w:tab w:val="left" w:pos="860"/>
          <w:tab w:val="left" w:pos="861"/>
        </w:tabs>
        <w:spacing w:before="20"/>
        <w:ind w:hanging="361"/>
        <w:jc w:val="both"/>
      </w:pPr>
      <w:r w:rsidRPr="00F5286C">
        <w:t xml:space="preserve">Prilog </w:t>
      </w:r>
      <w:r w:rsidR="00A7767E" w:rsidRPr="00F5286C">
        <w:t>V.</w:t>
      </w:r>
      <w:r w:rsidRPr="00F5286C">
        <w:t xml:space="preserve"> – </w:t>
      </w:r>
      <w:r w:rsidR="00FA4178" w:rsidRPr="00F5286C">
        <w:t>Tehničke specifikacije</w:t>
      </w:r>
    </w:p>
    <w:p w14:paraId="45B309F7" w14:textId="20D4C824" w:rsidR="00FA4178" w:rsidRPr="00F5286C" w:rsidRDefault="00FA4178" w:rsidP="002643D2">
      <w:pPr>
        <w:pStyle w:val="ListParagraph"/>
        <w:numPr>
          <w:ilvl w:val="0"/>
          <w:numId w:val="1"/>
        </w:numPr>
        <w:tabs>
          <w:tab w:val="left" w:pos="860"/>
          <w:tab w:val="left" w:pos="861"/>
        </w:tabs>
        <w:spacing w:before="20"/>
        <w:ind w:hanging="361"/>
        <w:jc w:val="both"/>
      </w:pPr>
      <w:r w:rsidRPr="00F5286C">
        <w:t xml:space="preserve">Prilog VI. </w:t>
      </w:r>
      <w:r w:rsidR="00F27D6D">
        <w:t xml:space="preserve">- </w:t>
      </w:r>
      <w:r w:rsidRPr="00F5286C">
        <w:t>Popis glavnih isporuka robe</w:t>
      </w:r>
    </w:p>
    <w:p w14:paraId="0FE11D10" w14:textId="6D22EE69" w:rsidR="00C76753" w:rsidRDefault="00C76753" w:rsidP="00292AC7">
      <w:pPr>
        <w:pStyle w:val="ListParagraph"/>
        <w:tabs>
          <w:tab w:val="left" w:pos="860"/>
          <w:tab w:val="left" w:pos="861"/>
        </w:tabs>
        <w:spacing w:before="22"/>
        <w:ind w:left="860" w:firstLine="0"/>
        <w:jc w:val="both"/>
      </w:pPr>
    </w:p>
    <w:sectPr w:rsidR="00C76753" w:rsidSect="00165CB6">
      <w:footerReference w:type="default" r:id="rId14"/>
      <w:pgSz w:w="11910" w:h="16840"/>
      <w:pgMar w:top="1380" w:right="1300" w:bottom="1200" w:left="1300" w:header="283" w:footer="100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B80B5" w14:textId="77777777" w:rsidR="004852E2" w:rsidRDefault="004852E2">
      <w:r>
        <w:separator/>
      </w:r>
    </w:p>
  </w:endnote>
  <w:endnote w:type="continuationSeparator" w:id="0">
    <w:p w14:paraId="5652F77A" w14:textId="77777777" w:rsidR="004852E2" w:rsidRDefault="004852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FA2A6" w14:textId="77777777" w:rsidR="00165CB6" w:rsidRDefault="00165CB6" w:rsidP="00165CB6">
    <w:pPr>
      <w:pStyle w:val="Footer"/>
      <w:jc w:val="center"/>
    </w:pPr>
    <w:r>
      <w:t>Projekt sufinancira Europska unija iz Europskog fonda za regionalni razvoj</w:t>
    </w:r>
  </w:p>
  <w:p w14:paraId="307D323A" w14:textId="6E7177B1" w:rsidR="00165CB6" w:rsidRPr="00165CB6" w:rsidRDefault="00165CB6" w:rsidP="00165CB6">
    <w:pPr>
      <w:pStyle w:val="Footer"/>
      <w:jc w:val="center"/>
      <w:rPr>
        <w:i/>
        <w:iCs/>
        <w:noProof/>
      </w:rPr>
    </w:pPr>
    <w:r w:rsidRPr="00131241">
      <w:rPr>
        <w:i/>
        <w:iCs/>
        <w:noProof/>
      </w:rPr>
      <w:t xml:space="preserve">Sadržaj ovog dokumenta isključiva je odgovornost Korisnika </w:t>
    </w:r>
    <w:r>
      <w:rPr>
        <w:i/>
        <w:iCs/>
        <w:noProof/>
      </w:rPr>
      <w:t xml:space="preserve">BJELIN OTOK </w:t>
    </w:r>
    <w:r w:rsidRPr="00131241">
      <w:rPr>
        <w:i/>
        <w:iCs/>
        <w:noProof/>
      </w:rPr>
      <w:t>d.o.o.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F2A5B" w14:textId="7C86A7A5" w:rsidR="004435D6" w:rsidRDefault="000001DF">
    <w:pPr>
      <w:pStyle w:val="BodyText"/>
      <w:spacing w:line="14" w:lineRule="auto"/>
      <w:ind w:left="0"/>
      <w:rPr>
        <w:sz w:val="20"/>
      </w:rPr>
    </w:pPr>
    <w:r>
      <w:rPr>
        <w:noProof/>
      </w:rPr>
      <mc:AlternateContent>
        <mc:Choice Requires="wps">
          <w:drawing>
            <wp:anchor distT="0" distB="0" distL="114300" distR="114300" simplePos="0" relativeHeight="251657728" behindDoc="1" locked="0" layoutInCell="1" allowOverlap="1" wp14:anchorId="455E9089" wp14:editId="6936F5F5">
              <wp:simplePos x="0" y="0"/>
              <wp:positionH relativeFrom="page">
                <wp:posOffset>3672205</wp:posOffset>
              </wp:positionH>
              <wp:positionV relativeFrom="page">
                <wp:posOffset>9917430</wp:posOffset>
              </wp:positionV>
              <wp:extent cx="21971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wps:spPr>
                    <wps:txbx>
                      <w:txbxContent>
                        <w:p w14:paraId="1D7A73D9" w14:textId="77777777" w:rsidR="004435D6" w:rsidRDefault="004435D6">
                          <w:pPr>
                            <w:pStyle w:val="BodyText"/>
                            <w:spacing w:line="245" w:lineRule="exact"/>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5E9089" id="_x0000_t202" coordsize="21600,21600" o:spt="202" path="m,l,21600r21600,l21600,xe">
              <v:stroke joinstyle="miter"/>
              <v:path gradientshapeok="t" o:connecttype="rect"/>
            </v:shapetype>
            <v:shape id="Text Box 1" o:spid="_x0000_s1026" type="#_x0000_t202" style="position:absolute;margin-left:289.15pt;margin-top:780.9pt;width:17.3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" filled="f" stroked="f">
              <v:textbox inset="0,0,0,0">
                <w:txbxContent>
                  <w:p w14:paraId="1D7A73D9" w14:textId="77777777" w:rsidR="004435D6" w:rsidRDefault="004435D6">
                    <w:pPr>
                      <w:pStyle w:val="BodyText"/>
                      <w:spacing w:line="245" w:lineRule="exact"/>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084C8" w14:textId="77777777" w:rsidR="004852E2" w:rsidRDefault="004852E2">
      <w:r>
        <w:separator/>
      </w:r>
    </w:p>
  </w:footnote>
  <w:footnote w:type="continuationSeparator" w:id="0">
    <w:p w14:paraId="75A0F498" w14:textId="77777777" w:rsidR="004852E2" w:rsidRDefault="004852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6"/>
      <w:gridCol w:w="2068"/>
      <w:gridCol w:w="1860"/>
      <w:gridCol w:w="2586"/>
    </w:tblGrid>
    <w:tr w:rsidR="00165CB6" w14:paraId="43105C8A" w14:textId="77777777" w:rsidTr="00E80B8D">
      <w:trPr>
        <w:jc w:val="center"/>
      </w:trPr>
      <w:tc>
        <w:tcPr>
          <w:tcW w:w="2796" w:type="dxa"/>
        </w:tcPr>
        <w:p w14:paraId="7189B410" w14:textId="77777777" w:rsidR="00165CB6" w:rsidRDefault="00165CB6" w:rsidP="00165CB6">
          <w:r>
            <w:rPr>
              <w:noProof/>
            </w:rPr>
            <w:drawing>
              <wp:inline distT="0" distB="0" distL="0" distR="0" wp14:anchorId="65BAE50F" wp14:editId="4DF262DD">
                <wp:extent cx="1638300" cy="437775"/>
                <wp:effectExtent l="0" t="0" r="0" b="635"/>
                <wp:docPr id="5" name="Picture 5" descr="A picture containing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email&#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38300" cy="437775"/>
                        </a:xfrm>
                        <a:prstGeom prst="rect">
                          <a:avLst/>
                        </a:prstGeom>
                        <a:noFill/>
                        <a:ln>
                          <a:noFill/>
                        </a:ln>
                      </pic:spPr>
                    </pic:pic>
                  </a:graphicData>
                </a:graphic>
              </wp:inline>
            </w:drawing>
          </w:r>
        </w:p>
      </w:tc>
      <w:tc>
        <w:tcPr>
          <w:tcW w:w="2274" w:type="dxa"/>
        </w:tcPr>
        <w:p w14:paraId="4ACDB675" w14:textId="77777777" w:rsidR="00165CB6" w:rsidRDefault="00165CB6" w:rsidP="00165CB6">
          <w:pPr>
            <w:jc w:val="center"/>
          </w:pPr>
          <w:r>
            <w:rPr>
              <w:noProof/>
            </w:rPr>
            <w:drawing>
              <wp:inline distT="0" distB="0" distL="0" distR="0" wp14:anchorId="66C7A022" wp14:editId="13572F1E">
                <wp:extent cx="815500" cy="406400"/>
                <wp:effectExtent l="0" t="0" r="3810" b="0"/>
                <wp:docPr id="6" name="Picture 6" descr="A red and white fla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red and white flag&#10;&#10;Description automatically generated with medium confidenc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25003" cy="411136"/>
                        </a:xfrm>
                        <a:prstGeom prst="rect">
                          <a:avLst/>
                        </a:prstGeom>
                        <a:noFill/>
                        <a:ln>
                          <a:noFill/>
                        </a:ln>
                      </pic:spPr>
                    </pic:pic>
                  </a:graphicData>
                </a:graphic>
              </wp:inline>
            </w:drawing>
          </w:r>
        </w:p>
      </w:tc>
      <w:tc>
        <w:tcPr>
          <w:tcW w:w="2078" w:type="dxa"/>
        </w:tcPr>
        <w:p w14:paraId="50DD8F07" w14:textId="77777777" w:rsidR="00165CB6" w:rsidRDefault="00165CB6" w:rsidP="00165CB6">
          <w:pPr>
            <w:jc w:val="center"/>
          </w:pPr>
          <w:r>
            <w:rPr>
              <w:rFonts w:ascii="Times New Roman" w:hAnsi="Times New Roman"/>
              <w:noProof/>
            </w:rPr>
            <w:drawing>
              <wp:anchor distT="0" distB="0" distL="114300" distR="114300" simplePos="0" relativeHeight="251659776" behindDoc="0" locked="0" layoutInCell="1" allowOverlap="1" wp14:anchorId="12B7418E" wp14:editId="1B5AAC25">
                <wp:simplePos x="0" y="0"/>
                <wp:positionH relativeFrom="column">
                  <wp:posOffset>52070</wp:posOffset>
                </wp:positionH>
                <wp:positionV relativeFrom="paragraph">
                  <wp:posOffset>410845</wp:posOffset>
                </wp:positionV>
                <wp:extent cx="959485" cy="285750"/>
                <wp:effectExtent l="0" t="0" r="0" b="0"/>
                <wp:wrapNone/>
                <wp:docPr id="29" name="Picture 5" descr="Europska unija                                                                                                            Zajedno do fondova EU&#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uropska unija                                                                                                            Zajedno do fondova EU&#10;&#1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59485" cy="285750"/>
                        </a:xfrm>
                        <a:prstGeom prst="rect">
                          <a:avLst/>
                        </a:prstGeom>
                        <a:noFill/>
                      </pic:spPr>
                    </pic:pic>
                  </a:graphicData>
                </a:graphic>
              </wp:anchor>
            </w:drawing>
          </w:r>
          <w:r>
            <w:rPr>
              <w:noProof/>
            </w:rPr>
            <w:drawing>
              <wp:inline distT="0" distB="0" distL="0" distR="0" wp14:anchorId="008ACCD4" wp14:editId="67E09C22">
                <wp:extent cx="661606" cy="438150"/>
                <wp:effectExtent l="0" t="0" r="5715" b="0"/>
                <wp:docPr id="30" name="Picture 30" descr="A picture containing flower, plant, sunfl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icture containing flower, plant, sunflower&#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66713" cy="441532"/>
                        </a:xfrm>
                        <a:prstGeom prst="rect">
                          <a:avLst/>
                        </a:prstGeom>
                        <a:noFill/>
                        <a:ln>
                          <a:noFill/>
                        </a:ln>
                      </pic:spPr>
                    </pic:pic>
                  </a:graphicData>
                </a:graphic>
              </wp:inline>
            </w:drawing>
          </w:r>
        </w:p>
      </w:tc>
      <w:tc>
        <w:tcPr>
          <w:tcW w:w="2140" w:type="dxa"/>
        </w:tcPr>
        <w:p w14:paraId="5EC4E84B" w14:textId="77777777" w:rsidR="00165CB6" w:rsidRDefault="00165CB6" w:rsidP="00165CB6">
          <w:pPr>
            <w:jc w:val="center"/>
          </w:pPr>
          <w:r>
            <w:rPr>
              <w:rFonts w:ascii="Lucida Sans Unicode" w:hAnsi="Lucida Sans Unicode" w:cs="Lucida Sans Unicode"/>
              <w:noProof/>
            </w:rPr>
            <w:drawing>
              <wp:inline distT="0" distB="0" distL="0" distR="0" wp14:anchorId="2ED2AA42" wp14:editId="62DA661D">
                <wp:extent cx="1499870" cy="494030"/>
                <wp:effectExtent l="0" t="0" r="5080" b="1270"/>
                <wp:docPr id="31" name="Picture 6" descr="Graphical user interfac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6" descr="Graphical user interface, text&#10;&#10;Description automatically generated with medium confide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99870" cy="494030"/>
                        </a:xfrm>
                        <a:prstGeom prst="rect">
                          <a:avLst/>
                        </a:prstGeom>
                        <a:noFill/>
                      </pic:spPr>
                    </pic:pic>
                  </a:graphicData>
                </a:graphic>
              </wp:inline>
            </w:drawing>
          </w:r>
          <w:r>
            <w:rPr>
              <w:rFonts w:ascii="Lucida Sans Unicode" w:hAnsi="Lucida Sans Unicode" w:cs="Lucida Sans Unicode"/>
            </w:rPr>
            <w:t xml:space="preserve">  </w:t>
          </w:r>
        </w:p>
      </w:tc>
    </w:tr>
  </w:tbl>
  <w:p w14:paraId="65580A60" w14:textId="77777777" w:rsidR="00165CB6" w:rsidRDefault="00165C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87DB9"/>
    <w:multiLevelType w:val="hybridMultilevel"/>
    <w:tmpl w:val="0450BD72"/>
    <w:lvl w:ilvl="0" w:tplc="751C1D8C">
      <w:numFmt w:val="bullet"/>
      <w:lvlText w:val="•"/>
      <w:lvlJc w:val="left"/>
      <w:pPr>
        <w:ind w:left="140" w:hanging="161"/>
      </w:pPr>
      <w:rPr>
        <w:rFonts w:ascii="Calibri" w:eastAsia="Calibri" w:hAnsi="Calibri" w:cs="Calibri" w:hint="default"/>
        <w:w w:val="100"/>
        <w:sz w:val="22"/>
        <w:szCs w:val="22"/>
        <w:lang w:val="hr-HR" w:eastAsia="hr-HR" w:bidi="hr-HR"/>
      </w:rPr>
    </w:lvl>
    <w:lvl w:ilvl="1" w:tplc="F4F04664">
      <w:numFmt w:val="bullet"/>
      <w:lvlText w:val="•"/>
      <w:lvlJc w:val="left"/>
      <w:pPr>
        <w:ind w:left="1056" w:hanging="161"/>
      </w:pPr>
      <w:rPr>
        <w:rFonts w:hint="default"/>
        <w:lang w:val="hr-HR" w:eastAsia="hr-HR" w:bidi="hr-HR"/>
      </w:rPr>
    </w:lvl>
    <w:lvl w:ilvl="2" w:tplc="C22CBDE2">
      <w:numFmt w:val="bullet"/>
      <w:lvlText w:val="•"/>
      <w:lvlJc w:val="left"/>
      <w:pPr>
        <w:ind w:left="1973" w:hanging="161"/>
      </w:pPr>
      <w:rPr>
        <w:rFonts w:hint="default"/>
        <w:lang w:val="hr-HR" w:eastAsia="hr-HR" w:bidi="hr-HR"/>
      </w:rPr>
    </w:lvl>
    <w:lvl w:ilvl="3" w:tplc="016AA72A">
      <w:numFmt w:val="bullet"/>
      <w:lvlText w:val="•"/>
      <w:lvlJc w:val="left"/>
      <w:pPr>
        <w:ind w:left="2889" w:hanging="161"/>
      </w:pPr>
      <w:rPr>
        <w:rFonts w:hint="default"/>
        <w:lang w:val="hr-HR" w:eastAsia="hr-HR" w:bidi="hr-HR"/>
      </w:rPr>
    </w:lvl>
    <w:lvl w:ilvl="4" w:tplc="7F70522C">
      <w:numFmt w:val="bullet"/>
      <w:lvlText w:val="•"/>
      <w:lvlJc w:val="left"/>
      <w:pPr>
        <w:ind w:left="3806" w:hanging="161"/>
      </w:pPr>
      <w:rPr>
        <w:rFonts w:hint="default"/>
        <w:lang w:val="hr-HR" w:eastAsia="hr-HR" w:bidi="hr-HR"/>
      </w:rPr>
    </w:lvl>
    <w:lvl w:ilvl="5" w:tplc="B1C8EAAA">
      <w:numFmt w:val="bullet"/>
      <w:lvlText w:val="•"/>
      <w:lvlJc w:val="left"/>
      <w:pPr>
        <w:ind w:left="4723" w:hanging="161"/>
      </w:pPr>
      <w:rPr>
        <w:rFonts w:hint="default"/>
        <w:lang w:val="hr-HR" w:eastAsia="hr-HR" w:bidi="hr-HR"/>
      </w:rPr>
    </w:lvl>
    <w:lvl w:ilvl="6" w:tplc="20AA5AA8">
      <w:numFmt w:val="bullet"/>
      <w:lvlText w:val="•"/>
      <w:lvlJc w:val="left"/>
      <w:pPr>
        <w:ind w:left="5639" w:hanging="161"/>
      </w:pPr>
      <w:rPr>
        <w:rFonts w:hint="default"/>
        <w:lang w:val="hr-HR" w:eastAsia="hr-HR" w:bidi="hr-HR"/>
      </w:rPr>
    </w:lvl>
    <w:lvl w:ilvl="7" w:tplc="37EA68D6">
      <w:numFmt w:val="bullet"/>
      <w:lvlText w:val="•"/>
      <w:lvlJc w:val="left"/>
      <w:pPr>
        <w:ind w:left="6556" w:hanging="161"/>
      </w:pPr>
      <w:rPr>
        <w:rFonts w:hint="default"/>
        <w:lang w:val="hr-HR" w:eastAsia="hr-HR" w:bidi="hr-HR"/>
      </w:rPr>
    </w:lvl>
    <w:lvl w:ilvl="8" w:tplc="6EA04A6E">
      <w:numFmt w:val="bullet"/>
      <w:lvlText w:val="•"/>
      <w:lvlJc w:val="left"/>
      <w:pPr>
        <w:ind w:left="7473" w:hanging="161"/>
      </w:pPr>
      <w:rPr>
        <w:rFonts w:hint="default"/>
        <w:lang w:val="hr-HR" w:eastAsia="hr-HR" w:bidi="hr-HR"/>
      </w:rPr>
    </w:lvl>
  </w:abstractNum>
  <w:abstractNum w:abstractNumId="1" w15:restartNumberingAfterBreak="0">
    <w:nsid w:val="02D133D0"/>
    <w:multiLevelType w:val="hybridMultilevel"/>
    <w:tmpl w:val="C9AEA090"/>
    <w:lvl w:ilvl="0" w:tplc="50C61ACE">
      <w:start w:val="1"/>
      <w:numFmt w:val="lowerLetter"/>
      <w:lvlText w:val="%1)"/>
      <w:lvlJc w:val="left"/>
      <w:pPr>
        <w:ind w:left="140" w:hanging="235"/>
      </w:pPr>
      <w:rPr>
        <w:rFonts w:ascii="Calibri" w:eastAsia="Calibri" w:hAnsi="Calibri" w:cs="Calibri" w:hint="default"/>
        <w:w w:val="100"/>
        <w:sz w:val="22"/>
        <w:szCs w:val="22"/>
        <w:lang w:val="hr-HR" w:eastAsia="hr-HR" w:bidi="hr-HR"/>
      </w:rPr>
    </w:lvl>
    <w:lvl w:ilvl="1" w:tplc="C69AA822">
      <w:numFmt w:val="bullet"/>
      <w:lvlText w:val="•"/>
      <w:lvlJc w:val="left"/>
      <w:pPr>
        <w:ind w:left="1056" w:hanging="235"/>
      </w:pPr>
      <w:rPr>
        <w:rFonts w:hint="default"/>
        <w:lang w:val="hr-HR" w:eastAsia="hr-HR" w:bidi="hr-HR"/>
      </w:rPr>
    </w:lvl>
    <w:lvl w:ilvl="2" w:tplc="962A64FE">
      <w:numFmt w:val="bullet"/>
      <w:lvlText w:val="•"/>
      <w:lvlJc w:val="left"/>
      <w:pPr>
        <w:ind w:left="1973" w:hanging="235"/>
      </w:pPr>
      <w:rPr>
        <w:rFonts w:hint="default"/>
        <w:lang w:val="hr-HR" w:eastAsia="hr-HR" w:bidi="hr-HR"/>
      </w:rPr>
    </w:lvl>
    <w:lvl w:ilvl="3" w:tplc="BDA4C6CA">
      <w:numFmt w:val="bullet"/>
      <w:lvlText w:val="•"/>
      <w:lvlJc w:val="left"/>
      <w:pPr>
        <w:ind w:left="2889" w:hanging="235"/>
      </w:pPr>
      <w:rPr>
        <w:rFonts w:hint="default"/>
        <w:lang w:val="hr-HR" w:eastAsia="hr-HR" w:bidi="hr-HR"/>
      </w:rPr>
    </w:lvl>
    <w:lvl w:ilvl="4" w:tplc="B294797E">
      <w:numFmt w:val="bullet"/>
      <w:lvlText w:val="•"/>
      <w:lvlJc w:val="left"/>
      <w:pPr>
        <w:ind w:left="3806" w:hanging="235"/>
      </w:pPr>
      <w:rPr>
        <w:rFonts w:hint="default"/>
        <w:lang w:val="hr-HR" w:eastAsia="hr-HR" w:bidi="hr-HR"/>
      </w:rPr>
    </w:lvl>
    <w:lvl w:ilvl="5" w:tplc="52447CC8">
      <w:numFmt w:val="bullet"/>
      <w:lvlText w:val="•"/>
      <w:lvlJc w:val="left"/>
      <w:pPr>
        <w:ind w:left="4723" w:hanging="235"/>
      </w:pPr>
      <w:rPr>
        <w:rFonts w:hint="default"/>
        <w:lang w:val="hr-HR" w:eastAsia="hr-HR" w:bidi="hr-HR"/>
      </w:rPr>
    </w:lvl>
    <w:lvl w:ilvl="6" w:tplc="60389E2A">
      <w:numFmt w:val="bullet"/>
      <w:lvlText w:val="•"/>
      <w:lvlJc w:val="left"/>
      <w:pPr>
        <w:ind w:left="5639" w:hanging="235"/>
      </w:pPr>
      <w:rPr>
        <w:rFonts w:hint="default"/>
        <w:lang w:val="hr-HR" w:eastAsia="hr-HR" w:bidi="hr-HR"/>
      </w:rPr>
    </w:lvl>
    <w:lvl w:ilvl="7" w:tplc="4A120F0C">
      <w:numFmt w:val="bullet"/>
      <w:lvlText w:val="•"/>
      <w:lvlJc w:val="left"/>
      <w:pPr>
        <w:ind w:left="6556" w:hanging="235"/>
      </w:pPr>
      <w:rPr>
        <w:rFonts w:hint="default"/>
        <w:lang w:val="hr-HR" w:eastAsia="hr-HR" w:bidi="hr-HR"/>
      </w:rPr>
    </w:lvl>
    <w:lvl w:ilvl="8" w:tplc="9BACB9EA">
      <w:numFmt w:val="bullet"/>
      <w:lvlText w:val="•"/>
      <w:lvlJc w:val="left"/>
      <w:pPr>
        <w:ind w:left="7473" w:hanging="235"/>
      </w:pPr>
      <w:rPr>
        <w:rFonts w:hint="default"/>
        <w:lang w:val="hr-HR" w:eastAsia="hr-HR" w:bidi="hr-HR"/>
      </w:rPr>
    </w:lvl>
  </w:abstractNum>
  <w:abstractNum w:abstractNumId="2" w15:restartNumberingAfterBreak="0">
    <w:nsid w:val="0DA07872"/>
    <w:multiLevelType w:val="hybridMultilevel"/>
    <w:tmpl w:val="B96E4A36"/>
    <w:lvl w:ilvl="0" w:tplc="86CA7982">
      <w:numFmt w:val="bullet"/>
      <w:lvlText w:val=""/>
      <w:lvlJc w:val="left"/>
      <w:pPr>
        <w:ind w:left="500" w:hanging="360"/>
      </w:pPr>
      <w:rPr>
        <w:rFonts w:ascii="Symbol" w:eastAsia="Symbol" w:hAnsi="Symbol" w:cs="Symbol" w:hint="default"/>
        <w:w w:val="100"/>
        <w:sz w:val="22"/>
        <w:szCs w:val="22"/>
        <w:lang w:val="hr-HR" w:eastAsia="hr-HR" w:bidi="hr-HR"/>
      </w:rPr>
    </w:lvl>
    <w:lvl w:ilvl="1" w:tplc="E1D08A6C">
      <w:numFmt w:val="bullet"/>
      <w:lvlText w:val="•"/>
      <w:lvlJc w:val="left"/>
      <w:pPr>
        <w:ind w:left="1380" w:hanging="360"/>
      </w:pPr>
      <w:rPr>
        <w:rFonts w:hint="default"/>
        <w:lang w:val="hr-HR" w:eastAsia="hr-HR" w:bidi="hr-HR"/>
      </w:rPr>
    </w:lvl>
    <w:lvl w:ilvl="2" w:tplc="B43E40A6">
      <w:numFmt w:val="bullet"/>
      <w:lvlText w:val="•"/>
      <w:lvlJc w:val="left"/>
      <w:pPr>
        <w:ind w:left="2261" w:hanging="360"/>
      </w:pPr>
      <w:rPr>
        <w:rFonts w:hint="default"/>
        <w:lang w:val="hr-HR" w:eastAsia="hr-HR" w:bidi="hr-HR"/>
      </w:rPr>
    </w:lvl>
    <w:lvl w:ilvl="3" w:tplc="6B3EADE4">
      <w:numFmt w:val="bullet"/>
      <w:lvlText w:val="•"/>
      <w:lvlJc w:val="left"/>
      <w:pPr>
        <w:ind w:left="3141" w:hanging="360"/>
      </w:pPr>
      <w:rPr>
        <w:rFonts w:hint="default"/>
        <w:lang w:val="hr-HR" w:eastAsia="hr-HR" w:bidi="hr-HR"/>
      </w:rPr>
    </w:lvl>
    <w:lvl w:ilvl="4" w:tplc="900EDAF8">
      <w:numFmt w:val="bullet"/>
      <w:lvlText w:val="•"/>
      <w:lvlJc w:val="left"/>
      <w:pPr>
        <w:ind w:left="4022" w:hanging="360"/>
      </w:pPr>
      <w:rPr>
        <w:rFonts w:hint="default"/>
        <w:lang w:val="hr-HR" w:eastAsia="hr-HR" w:bidi="hr-HR"/>
      </w:rPr>
    </w:lvl>
    <w:lvl w:ilvl="5" w:tplc="EA149304">
      <w:numFmt w:val="bullet"/>
      <w:lvlText w:val="•"/>
      <w:lvlJc w:val="left"/>
      <w:pPr>
        <w:ind w:left="4903" w:hanging="360"/>
      </w:pPr>
      <w:rPr>
        <w:rFonts w:hint="default"/>
        <w:lang w:val="hr-HR" w:eastAsia="hr-HR" w:bidi="hr-HR"/>
      </w:rPr>
    </w:lvl>
    <w:lvl w:ilvl="6" w:tplc="763C60E0">
      <w:numFmt w:val="bullet"/>
      <w:lvlText w:val="•"/>
      <w:lvlJc w:val="left"/>
      <w:pPr>
        <w:ind w:left="5783" w:hanging="360"/>
      </w:pPr>
      <w:rPr>
        <w:rFonts w:hint="default"/>
        <w:lang w:val="hr-HR" w:eastAsia="hr-HR" w:bidi="hr-HR"/>
      </w:rPr>
    </w:lvl>
    <w:lvl w:ilvl="7" w:tplc="073E581A">
      <w:numFmt w:val="bullet"/>
      <w:lvlText w:val="•"/>
      <w:lvlJc w:val="left"/>
      <w:pPr>
        <w:ind w:left="6664" w:hanging="360"/>
      </w:pPr>
      <w:rPr>
        <w:rFonts w:hint="default"/>
        <w:lang w:val="hr-HR" w:eastAsia="hr-HR" w:bidi="hr-HR"/>
      </w:rPr>
    </w:lvl>
    <w:lvl w:ilvl="8" w:tplc="319C8D74">
      <w:numFmt w:val="bullet"/>
      <w:lvlText w:val="•"/>
      <w:lvlJc w:val="left"/>
      <w:pPr>
        <w:ind w:left="7545" w:hanging="360"/>
      </w:pPr>
      <w:rPr>
        <w:rFonts w:hint="default"/>
        <w:lang w:val="hr-HR" w:eastAsia="hr-HR" w:bidi="hr-HR"/>
      </w:rPr>
    </w:lvl>
  </w:abstractNum>
  <w:abstractNum w:abstractNumId="3" w15:restartNumberingAfterBreak="0">
    <w:nsid w:val="16F14D04"/>
    <w:multiLevelType w:val="multilevel"/>
    <w:tmpl w:val="67EAD172"/>
    <w:lvl w:ilvl="0">
      <w:start w:val="1"/>
      <w:numFmt w:val="decimal"/>
      <w:lvlText w:val="%1."/>
      <w:lvlJc w:val="left"/>
      <w:pPr>
        <w:ind w:left="360" w:hanging="360"/>
      </w:pPr>
      <w:rPr>
        <w:rFonts w:hint="default"/>
      </w:rPr>
    </w:lvl>
    <w:lvl w:ilvl="1">
      <w:start w:val="1"/>
      <w:numFmt w:val="decimal"/>
      <w:lvlText w:val="%1.%2."/>
      <w:lvlJc w:val="left"/>
      <w:pPr>
        <w:ind w:left="5040" w:hanging="360"/>
      </w:pPr>
      <w:rPr>
        <w:rFonts w:hint="default"/>
        <w:b w:val="0"/>
        <w:i w:val="0"/>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 w15:restartNumberingAfterBreak="0">
    <w:nsid w:val="23E41EDF"/>
    <w:multiLevelType w:val="hybridMultilevel"/>
    <w:tmpl w:val="16005948"/>
    <w:lvl w:ilvl="0" w:tplc="99CEDE6A">
      <w:numFmt w:val="bullet"/>
      <w:lvlText w:val=""/>
      <w:lvlJc w:val="left"/>
      <w:pPr>
        <w:ind w:left="860" w:hanging="360"/>
      </w:pPr>
      <w:rPr>
        <w:rFonts w:ascii="Symbol" w:eastAsia="Symbol" w:hAnsi="Symbol" w:cs="Symbol" w:hint="default"/>
        <w:w w:val="100"/>
        <w:sz w:val="22"/>
        <w:szCs w:val="22"/>
        <w:lang w:val="hr-HR" w:eastAsia="hr-HR" w:bidi="hr-HR"/>
      </w:rPr>
    </w:lvl>
    <w:lvl w:ilvl="1" w:tplc="224C05B8">
      <w:numFmt w:val="bullet"/>
      <w:lvlText w:val="•"/>
      <w:lvlJc w:val="left"/>
      <w:pPr>
        <w:ind w:left="1704" w:hanging="360"/>
      </w:pPr>
      <w:rPr>
        <w:rFonts w:hint="default"/>
        <w:lang w:val="hr-HR" w:eastAsia="hr-HR" w:bidi="hr-HR"/>
      </w:rPr>
    </w:lvl>
    <w:lvl w:ilvl="2" w:tplc="E74027F0">
      <w:numFmt w:val="bullet"/>
      <w:lvlText w:val="•"/>
      <w:lvlJc w:val="left"/>
      <w:pPr>
        <w:ind w:left="2549" w:hanging="360"/>
      </w:pPr>
      <w:rPr>
        <w:rFonts w:hint="default"/>
        <w:lang w:val="hr-HR" w:eastAsia="hr-HR" w:bidi="hr-HR"/>
      </w:rPr>
    </w:lvl>
    <w:lvl w:ilvl="3" w:tplc="A54E3D66">
      <w:numFmt w:val="bullet"/>
      <w:lvlText w:val="•"/>
      <w:lvlJc w:val="left"/>
      <w:pPr>
        <w:ind w:left="3393" w:hanging="360"/>
      </w:pPr>
      <w:rPr>
        <w:rFonts w:hint="default"/>
        <w:lang w:val="hr-HR" w:eastAsia="hr-HR" w:bidi="hr-HR"/>
      </w:rPr>
    </w:lvl>
    <w:lvl w:ilvl="4" w:tplc="CB3C64BA">
      <w:numFmt w:val="bullet"/>
      <w:lvlText w:val="•"/>
      <w:lvlJc w:val="left"/>
      <w:pPr>
        <w:ind w:left="4238" w:hanging="360"/>
      </w:pPr>
      <w:rPr>
        <w:rFonts w:hint="default"/>
        <w:lang w:val="hr-HR" w:eastAsia="hr-HR" w:bidi="hr-HR"/>
      </w:rPr>
    </w:lvl>
    <w:lvl w:ilvl="5" w:tplc="BCC44A28">
      <w:numFmt w:val="bullet"/>
      <w:lvlText w:val="•"/>
      <w:lvlJc w:val="left"/>
      <w:pPr>
        <w:ind w:left="5083" w:hanging="360"/>
      </w:pPr>
      <w:rPr>
        <w:rFonts w:hint="default"/>
        <w:lang w:val="hr-HR" w:eastAsia="hr-HR" w:bidi="hr-HR"/>
      </w:rPr>
    </w:lvl>
    <w:lvl w:ilvl="6" w:tplc="688EAA52">
      <w:numFmt w:val="bullet"/>
      <w:lvlText w:val="•"/>
      <w:lvlJc w:val="left"/>
      <w:pPr>
        <w:ind w:left="5927" w:hanging="360"/>
      </w:pPr>
      <w:rPr>
        <w:rFonts w:hint="default"/>
        <w:lang w:val="hr-HR" w:eastAsia="hr-HR" w:bidi="hr-HR"/>
      </w:rPr>
    </w:lvl>
    <w:lvl w:ilvl="7" w:tplc="80325DBC">
      <w:numFmt w:val="bullet"/>
      <w:lvlText w:val="•"/>
      <w:lvlJc w:val="left"/>
      <w:pPr>
        <w:ind w:left="6772" w:hanging="360"/>
      </w:pPr>
      <w:rPr>
        <w:rFonts w:hint="default"/>
        <w:lang w:val="hr-HR" w:eastAsia="hr-HR" w:bidi="hr-HR"/>
      </w:rPr>
    </w:lvl>
    <w:lvl w:ilvl="8" w:tplc="6DEED264">
      <w:numFmt w:val="bullet"/>
      <w:lvlText w:val="•"/>
      <w:lvlJc w:val="left"/>
      <w:pPr>
        <w:ind w:left="7617" w:hanging="360"/>
      </w:pPr>
      <w:rPr>
        <w:rFonts w:hint="default"/>
        <w:lang w:val="hr-HR" w:eastAsia="hr-HR" w:bidi="hr-HR"/>
      </w:rPr>
    </w:lvl>
  </w:abstractNum>
  <w:abstractNum w:abstractNumId="5" w15:restartNumberingAfterBreak="0">
    <w:nsid w:val="26886FCF"/>
    <w:multiLevelType w:val="hybridMultilevel"/>
    <w:tmpl w:val="4B927786"/>
    <w:lvl w:ilvl="0" w:tplc="026EB272">
      <w:numFmt w:val="bullet"/>
      <w:lvlText w:val="-"/>
      <w:lvlJc w:val="left"/>
      <w:pPr>
        <w:ind w:left="1080" w:hanging="360"/>
      </w:pPr>
      <w:rPr>
        <w:rFonts w:ascii="Calibri" w:eastAsia="Calibri"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6" w15:restartNumberingAfterBreak="0">
    <w:nsid w:val="2ADD09ED"/>
    <w:multiLevelType w:val="multilevel"/>
    <w:tmpl w:val="9A68EFFA"/>
    <w:lvl w:ilvl="0">
      <w:start w:val="8"/>
      <w:numFmt w:val="decimal"/>
      <w:lvlText w:val="%1."/>
      <w:lvlJc w:val="left"/>
      <w:pPr>
        <w:ind w:left="498" w:hanging="358"/>
      </w:pPr>
      <w:rPr>
        <w:rFonts w:ascii="Calibri Light" w:eastAsia="Calibri Light" w:hAnsi="Calibri Light" w:cs="Calibri Light" w:hint="default"/>
        <w:color w:val="44536A"/>
        <w:spacing w:val="-1"/>
        <w:w w:val="100"/>
        <w:sz w:val="28"/>
        <w:szCs w:val="28"/>
        <w:lang w:val="hr-HR" w:eastAsia="hr-HR" w:bidi="hr-HR"/>
      </w:rPr>
    </w:lvl>
    <w:lvl w:ilvl="1">
      <w:start w:val="1"/>
      <w:numFmt w:val="decimal"/>
      <w:lvlText w:val="%1.%2."/>
      <w:lvlJc w:val="left"/>
      <w:pPr>
        <w:ind w:left="586" w:hanging="447"/>
      </w:pPr>
      <w:rPr>
        <w:rFonts w:ascii="Calibri Light" w:eastAsia="Calibri Light" w:hAnsi="Calibri Light" w:cs="Calibri Light" w:hint="default"/>
        <w:color w:val="44536A"/>
        <w:w w:val="99"/>
        <w:sz w:val="26"/>
        <w:szCs w:val="26"/>
        <w:lang w:val="hr-HR" w:eastAsia="hr-HR" w:bidi="hr-HR"/>
      </w:rPr>
    </w:lvl>
    <w:lvl w:ilvl="2">
      <w:start w:val="1"/>
      <w:numFmt w:val="decimal"/>
      <w:lvlText w:val="%3."/>
      <w:lvlJc w:val="left"/>
      <w:pPr>
        <w:ind w:left="1066" w:hanging="219"/>
      </w:pPr>
      <w:rPr>
        <w:rFonts w:ascii="Calibri" w:eastAsia="Calibri" w:hAnsi="Calibri" w:cs="Calibri" w:hint="default"/>
        <w:w w:val="100"/>
        <w:sz w:val="22"/>
        <w:szCs w:val="22"/>
        <w:lang w:val="hr-HR" w:eastAsia="hr-HR" w:bidi="hr-HR"/>
      </w:rPr>
    </w:lvl>
    <w:lvl w:ilvl="3">
      <w:numFmt w:val="bullet"/>
      <w:lvlText w:val="•"/>
      <w:lvlJc w:val="left"/>
      <w:pPr>
        <w:ind w:left="1060" w:hanging="219"/>
      </w:pPr>
      <w:rPr>
        <w:rFonts w:hint="default"/>
        <w:lang w:val="hr-HR" w:eastAsia="hr-HR" w:bidi="hr-HR"/>
      </w:rPr>
    </w:lvl>
    <w:lvl w:ilvl="4">
      <w:numFmt w:val="bullet"/>
      <w:lvlText w:val="•"/>
      <w:lvlJc w:val="left"/>
      <w:pPr>
        <w:ind w:left="2238" w:hanging="219"/>
      </w:pPr>
      <w:rPr>
        <w:rFonts w:hint="default"/>
        <w:lang w:val="hr-HR" w:eastAsia="hr-HR" w:bidi="hr-HR"/>
      </w:rPr>
    </w:lvl>
    <w:lvl w:ilvl="5">
      <w:numFmt w:val="bullet"/>
      <w:lvlText w:val="•"/>
      <w:lvlJc w:val="left"/>
      <w:pPr>
        <w:ind w:left="3416" w:hanging="219"/>
      </w:pPr>
      <w:rPr>
        <w:rFonts w:hint="default"/>
        <w:lang w:val="hr-HR" w:eastAsia="hr-HR" w:bidi="hr-HR"/>
      </w:rPr>
    </w:lvl>
    <w:lvl w:ilvl="6">
      <w:numFmt w:val="bullet"/>
      <w:lvlText w:val="•"/>
      <w:lvlJc w:val="left"/>
      <w:pPr>
        <w:ind w:left="4594" w:hanging="219"/>
      </w:pPr>
      <w:rPr>
        <w:rFonts w:hint="default"/>
        <w:lang w:val="hr-HR" w:eastAsia="hr-HR" w:bidi="hr-HR"/>
      </w:rPr>
    </w:lvl>
    <w:lvl w:ilvl="7">
      <w:numFmt w:val="bullet"/>
      <w:lvlText w:val="•"/>
      <w:lvlJc w:val="left"/>
      <w:pPr>
        <w:ind w:left="5772" w:hanging="219"/>
      </w:pPr>
      <w:rPr>
        <w:rFonts w:hint="default"/>
        <w:lang w:val="hr-HR" w:eastAsia="hr-HR" w:bidi="hr-HR"/>
      </w:rPr>
    </w:lvl>
    <w:lvl w:ilvl="8">
      <w:numFmt w:val="bullet"/>
      <w:lvlText w:val="•"/>
      <w:lvlJc w:val="left"/>
      <w:pPr>
        <w:ind w:left="6950" w:hanging="219"/>
      </w:pPr>
      <w:rPr>
        <w:rFonts w:hint="default"/>
        <w:lang w:val="hr-HR" w:eastAsia="hr-HR" w:bidi="hr-HR"/>
      </w:rPr>
    </w:lvl>
  </w:abstractNum>
  <w:abstractNum w:abstractNumId="7" w15:restartNumberingAfterBreak="0">
    <w:nsid w:val="2B6448E1"/>
    <w:multiLevelType w:val="hybridMultilevel"/>
    <w:tmpl w:val="2C5A00A4"/>
    <w:lvl w:ilvl="0" w:tplc="EBB4E09C">
      <w:start w:val="1"/>
      <w:numFmt w:val="lowerLetter"/>
      <w:lvlText w:val="%1."/>
      <w:lvlJc w:val="left"/>
      <w:pPr>
        <w:ind w:left="358" w:hanging="218"/>
      </w:pPr>
      <w:rPr>
        <w:rFonts w:ascii="Calibri" w:eastAsia="Calibri" w:hAnsi="Calibri" w:cs="Calibri" w:hint="default"/>
        <w:b/>
        <w:bCs/>
        <w:spacing w:val="-2"/>
        <w:w w:val="100"/>
        <w:sz w:val="22"/>
        <w:szCs w:val="22"/>
        <w:lang w:val="hr-HR" w:eastAsia="hr-HR" w:bidi="hr-HR"/>
      </w:rPr>
    </w:lvl>
    <w:lvl w:ilvl="1" w:tplc="648CBF80">
      <w:numFmt w:val="bullet"/>
      <w:lvlText w:val="•"/>
      <w:lvlJc w:val="left"/>
      <w:pPr>
        <w:ind w:left="1254" w:hanging="218"/>
      </w:pPr>
      <w:rPr>
        <w:rFonts w:hint="default"/>
        <w:lang w:val="hr-HR" w:eastAsia="hr-HR" w:bidi="hr-HR"/>
      </w:rPr>
    </w:lvl>
    <w:lvl w:ilvl="2" w:tplc="2E18CBBA">
      <w:numFmt w:val="bullet"/>
      <w:lvlText w:val="•"/>
      <w:lvlJc w:val="left"/>
      <w:pPr>
        <w:ind w:left="2149" w:hanging="218"/>
      </w:pPr>
      <w:rPr>
        <w:rFonts w:hint="default"/>
        <w:lang w:val="hr-HR" w:eastAsia="hr-HR" w:bidi="hr-HR"/>
      </w:rPr>
    </w:lvl>
    <w:lvl w:ilvl="3" w:tplc="12D49E84">
      <w:numFmt w:val="bullet"/>
      <w:lvlText w:val="•"/>
      <w:lvlJc w:val="left"/>
      <w:pPr>
        <w:ind w:left="3043" w:hanging="218"/>
      </w:pPr>
      <w:rPr>
        <w:rFonts w:hint="default"/>
        <w:lang w:val="hr-HR" w:eastAsia="hr-HR" w:bidi="hr-HR"/>
      </w:rPr>
    </w:lvl>
    <w:lvl w:ilvl="4" w:tplc="A8ECDD42">
      <w:numFmt w:val="bullet"/>
      <w:lvlText w:val="•"/>
      <w:lvlJc w:val="left"/>
      <w:pPr>
        <w:ind w:left="3938" w:hanging="218"/>
      </w:pPr>
      <w:rPr>
        <w:rFonts w:hint="default"/>
        <w:lang w:val="hr-HR" w:eastAsia="hr-HR" w:bidi="hr-HR"/>
      </w:rPr>
    </w:lvl>
    <w:lvl w:ilvl="5" w:tplc="B8CCE910">
      <w:numFmt w:val="bullet"/>
      <w:lvlText w:val="•"/>
      <w:lvlJc w:val="left"/>
      <w:pPr>
        <w:ind w:left="4833" w:hanging="218"/>
      </w:pPr>
      <w:rPr>
        <w:rFonts w:hint="default"/>
        <w:lang w:val="hr-HR" w:eastAsia="hr-HR" w:bidi="hr-HR"/>
      </w:rPr>
    </w:lvl>
    <w:lvl w:ilvl="6" w:tplc="C580537E">
      <w:numFmt w:val="bullet"/>
      <w:lvlText w:val="•"/>
      <w:lvlJc w:val="left"/>
      <w:pPr>
        <w:ind w:left="5727" w:hanging="218"/>
      </w:pPr>
      <w:rPr>
        <w:rFonts w:hint="default"/>
        <w:lang w:val="hr-HR" w:eastAsia="hr-HR" w:bidi="hr-HR"/>
      </w:rPr>
    </w:lvl>
    <w:lvl w:ilvl="7" w:tplc="79288C98">
      <w:numFmt w:val="bullet"/>
      <w:lvlText w:val="•"/>
      <w:lvlJc w:val="left"/>
      <w:pPr>
        <w:ind w:left="6622" w:hanging="218"/>
      </w:pPr>
      <w:rPr>
        <w:rFonts w:hint="default"/>
        <w:lang w:val="hr-HR" w:eastAsia="hr-HR" w:bidi="hr-HR"/>
      </w:rPr>
    </w:lvl>
    <w:lvl w:ilvl="8" w:tplc="2CAE5CB4">
      <w:numFmt w:val="bullet"/>
      <w:lvlText w:val="•"/>
      <w:lvlJc w:val="left"/>
      <w:pPr>
        <w:ind w:left="7517" w:hanging="218"/>
      </w:pPr>
      <w:rPr>
        <w:rFonts w:hint="default"/>
        <w:lang w:val="hr-HR" w:eastAsia="hr-HR" w:bidi="hr-HR"/>
      </w:rPr>
    </w:lvl>
  </w:abstractNum>
  <w:abstractNum w:abstractNumId="8" w15:restartNumberingAfterBreak="0">
    <w:nsid w:val="2F9658CD"/>
    <w:multiLevelType w:val="multilevel"/>
    <w:tmpl w:val="F3FA441A"/>
    <w:lvl w:ilvl="0">
      <w:start w:val="1"/>
      <w:numFmt w:val="decimal"/>
      <w:lvlText w:val="%1."/>
      <w:lvlJc w:val="left"/>
      <w:pPr>
        <w:ind w:left="800" w:hanging="660"/>
      </w:pPr>
      <w:rPr>
        <w:rFonts w:ascii="Calibri" w:eastAsia="Calibri" w:hAnsi="Calibri" w:cs="Calibri" w:hint="default"/>
        <w:spacing w:val="-1"/>
        <w:w w:val="99"/>
        <w:sz w:val="20"/>
        <w:szCs w:val="20"/>
        <w:lang w:val="hr-HR" w:eastAsia="hr-HR" w:bidi="hr-HR"/>
      </w:rPr>
    </w:lvl>
    <w:lvl w:ilvl="1">
      <w:start w:val="1"/>
      <w:numFmt w:val="decimal"/>
      <w:lvlText w:val="%1.%2."/>
      <w:lvlJc w:val="left"/>
      <w:pPr>
        <w:ind w:left="744" w:hanging="384"/>
      </w:pPr>
      <w:rPr>
        <w:rFonts w:ascii="Calibri" w:eastAsia="Calibri" w:hAnsi="Calibri" w:cs="Calibri" w:hint="default"/>
        <w:spacing w:val="-1"/>
        <w:w w:val="100"/>
        <w:sz w:val="22"/>
        <w:szCs w:val="22"/>
        <w:lang w:val="hr-HR" w:eastAsia="hr-HR" w:bidi="hr-HR"/>
      </w:rPr>
    </w:lvl>
    <w:lvl w:ilvl="2">
      <w:numFmt w:val="bullet"/>
      <w:lvlText w:val="•"/>
      <w:lvlJc w:val="left"/>
      <w:pPr>
        <w:ind w:left="860" w:hanging="384"/>
      </w:pPr>
      <w:rPr>
        <w:rFonts w:hint="default"/>
        <w:lang w:val="hr-HR" w:eastAsia="hr-HR" w:bidi="hr-HR"/>
      </w:rPr>
    </w:lvl>
    <w:lvl w:ilvl="3">
      <w:numFmt w:val="bullet"/>
      <w:lvlText w:val="•"/>
      <w:lvlJc w:val="left"/>
      <w:pPr>
        <w:ind w:left="1915" w:hanging="384"/>
      </w:pPr>
      <w:rPr>
        <w:rFonts w:hint="default"/>
        <w:lang w:val="hr-HR" w:eastAsia="hr-HR" w:bidi="hr-HR"/>
      </w:rPr>
    </w:lvl>
    <w:lvl w:ilvl="4">
      <w:numFmt w:val="bullet"/>
      <w:lvlText w:val="•"/>
      <w:lvlJc w:val="left"/>
      <w:pPr>
        <w:ind w:left="2971" w:hanging="384"/>
      </w:pPr>
      <w:rPr>
        <w:rFonts w:hint="default"/>
        <w:lang w:val="hr-HR" w:eastAsia="hr-HR" w:bidi="hr-HR"/>
      </w:rPr>
    </w:lvl>
    <w:lvl w:ilvl="5">
      <w:numFmt w:val="bullet"/>
      <w:lvlText w:val="•"/>
      <w:lvlJc w:val="left"/>
      <w:pPr>
        <w:ind w:left="4027" w:hanging="384"/>
      </w:pPr>
      <w:rPr>
        <w:rFonts w:hint="default"/>
        <w:lang w:val="hr-HR" w:eastAsia="hr-HR" w:bidi="hr-HR"/>
      </w:rPr>
    </w:lvl>
    <w:lvl w:ilvl="6">
      <w:numFmt w:val="bullet"/>
      <w:lvlText w:val="•"/>
      <w:lvlJc w:val="left"/>
      <w:pPr>
        <w:ind w:left="5083" w:hanging="384"/>
      </w:pPr>
      <w:rPr>
        <w:rFonts w:hint="default"/>
        <w:lang w:val="hr-HR" w:eastAsia="hr-HR" w:bidi="hr-HR"/>
      </w:rPr>
    </w:lvl>
    <w:lvl w:ilvl="7">
      <w:numFmt w:val="bullet"/>
      <w:lvlText w:val="•"/>
      <w:lvlJc w:val="left"/>
      <w:pPr>
        <w:ind w:left="6139" w:hanging="384"/>
      </w:pPr>
      <w:rPr>
        <w:rFonts w:hint="default"/>
        <w:lang w:val="hr-HR" w:eastAsia="hr-HR" w:bidi="hr-HR"/>
      </w:rPr>
    </w:lvl>
    <w:lvl w:ilvl="8">
      <w:numFmt w:val="bullet"/>
      <w:lvlText w:val="•"/>
      <w:lvlJc w:val="left"/>
      <w:pPr>
        <w:ind w:left="7194" w:hanging="384"/>
      </w:pPr>
      <w:rPr>
        <w:rFonts w:hint="default"/>
        <w:lang w:val="hr-HR" w:eastAsia="hr-HR" w:bidi="hr-HR"/>
      </w:rPr>
    </w:lvl>
  </w:abstractNum>
  <w:abstractNum w:abstractNumId="9" w15:restartNumberingAfterBreak="0">
    <w:nsid w:val="30F729E0"/>
    <w:multiLevelType w:val="multilevel"/>
    <w:tmpl w:val="EE26E6D2"/>
    <w:lvl w:ilvl="0">
      <w:start w:val="1"/>
      <w:numFmt w:val="decimal"/>
      <w:lvlText w:val="%1."/>
      <w:lvlJc w:val="left"/>
      <w:pPr>
        <w:ind w:left="498" w:hanging="358"/>
      </w:pPr>
      <w:rPr>
        <w:rFonts w:ascii="Calibri Light" w:eastAsia="Calibri Light" w:hAnsi="Calibri Light" w:cs="Calibri Light" w:hint="default"/>
        <w:color w:val="44536A"/>
        <w:spacing w:val="-1"/>
        <w:w w:val="100"/>
        <w:sz w:val="28"/>
        <w:szCs w:val="28"/>
        <w:lang w:val="hr-HR" w:eastAsia="hr-HR" w:bidi="hr-HR"/>
      </w:rPr>
    </w:lvl>
    <w:lvl w:ilvl="1">
      <w:start w:val="1"/>
      <w:numFmt w:val="decimal"/>
      <w:lvlText w:val="%1.%2."/>
      <w:lvlJc w:val="left"/>
      <w:pPr>
        <w:ind w:left="586" w:hanging="447"/>
      </w:pPr>
      <w:rPr>
        <w:rFonts w:ascii="Calibri Light" w:eastAsia="Calibri Light" w:hAnsi="Calibri Light" w:cs="Calibri Light" w:hint="default"/>
        <w:color w:val="44536A"/>
        <w:w w:val="99"/>
        <w:sz w:val="26"/>
        <w:szCs w:val="26"/>
        <w:lang w:val="hr-HR" w:eastAsia="hr-HR" w:bidi="hr-HR"/>
      </w:rPr>
    </w:lvl>
    <w:lvl w:ilvl="2">
      <w:numFmt w:val="bullet"/>
      <w:lvlText w:val=""/>
      <w:lvlJc w:val="left"/>
      <w:pPr>
        <w:ind w:left="860" w:hanging="360"/>
      </w:pPr>
      <w:rPr>
        <w:rFonts w:ascii="Symbol" w:eastAsia="Symbol" w:hAnsi="Symbol" w:cs="Symbol" w:hint="default"/>
        <w:w w:val="100"/>
        <w:sz w:val="22"/>
        <w:szCs w:val="22"/>
        <w:lang w:val="hr-HR" w:eastAsia="hr-HR" w:bidi="hr-HR"/>
      </w:rPr>
    </w:lvl>
    <w:lvl w:ilvl="3">
      <w:numFmt w:val="bullet"/>
      <w:lvlText w:val="•"/>
      <w:lvlJc w:val="left"/>
      <w:pPr>
        <w:ind w:left="1915" w:hanging="360"/>
      </w:pPr>
      <w:rPr>
        <w:rFonts w:hint="default"/>
        <w:lang w:val="hr-HR" w:eastAsia="hr-HR" w:bidi="hr-HR"/>
      </w:rPr>
    </w:lvl>
    <w:lvl w:ilvl="4">
      <w:numFmt w:val="bullet"/>
      <w:lvlText w:val="•"/>
      <w:lvlJc w:val="left"/>
      <w:pPr>
        <w:ind w:left="2971" w:hanging="360"/>
      </w:pPr>
      <w:rPr>
        <w:rFonts w:hint="default"/>
        <w:lang w:val="hr-HR" w:eastAsia="hr-HR" w:bidi="hr-HR"/>
      </w:rPr>
    </w:lvl>
    <w:lvl w:ilvl="5">
      <w:numFmt w:val="bullet"/>
      <w:lvlText w:val="•"/>
      <w:lvlJc w:val="left"/>
      <w:pPr>
        <w:ind w:left="4027" w:hanging="360"/>
      </w:pPr>
      <w:rPr>
        <w:rFonts w:hint="default"/>
        <w:lang w:val="hr-HR" w:eastAsia="hr-HR" w:bidi="hr-HR"/>
      </w:rPr>
    </w:lvl>
    <w:lvl w:ilvl="6">
      <w:numFmt w:val="bullet"/>
      <w:lvlText w:val="•"/>
      <w:lvlJc w:val="left"/>
      <w:pPr>
        <w:ind w:left="5083" w:hanging="360"/>
      </w:pPr>
      <w:rPr>
        <w:rFonts w:hint="default"/>
        <w:lang w:val="hr-HR" w:eastAsia="hr-HR" w:bidi="hr-HR"/>
      </w:rPr>
    </w:lvl>
    <w:lvl w:ilvl="7">
      <w:numFmt w:val="bullet"/>
      <w:lvlText w:val="•"/>
      <w:lvlJc w:val="left"/>
      <w:pPr>
        <w:ind w:left="6139" w:hanging="360"/>
      </w:pPr>
      <w:rPr>
        <w:rFonts w:hint="default"/>
        <w:lang w:val="hr-HR" w:eastAsia="hr-HR" w:bidi="hr-HR"/>
      </w:rPr>
    </w:lvl>
    <w:lvl w:ilvl="8">
      <w:numFmt w:val="bullet"/>
      <w:lvlText w:val="•"/>
      <w:lvlJc w:val="left"/>
      <w:pPr>
        <w:ind w:left="7194" w:hanging="360"/>
      </w:pPr>
      <w:rPr>
        <w:rFonts w:hint="default"/>
        <w:lang w:val="hr-HR" w:eastAsia="hr-HR" w:bidi="hr-HR"/>
      </w:rPr>
    </w:lvl>
  </w:abstractNum>
  <w:abstractNum w:abstractNumId="10" w15:restartNumberingAfterBreak="0">
    <w:nsid w:val="3CC76FCE"/>
    <w:multiLevelType w:val="hybridMultilevel"/>
    <w:tmpl w:val="566A9DD0"/>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1" w15:restartNumberingAfterBreak="0">
    <w:nsid w:val="414A001A"/>
    <w:multiLevelType w:val="hybridMultilevel"/>
    <w:tmpl w:val="3D60FD88"/>
    <w:lvl w:ilvl="0" w:tplc="0B006836">
      <w:numFmt w:val="bullet"/>
      <w:lvlText w:val=""/>
      <w:lvlJc w:val="left"/>
      <w:pPr>
        <w:ind w:left="860" w:hanging="360"/>
      </w:pPr>
      <w:rPr>
        <w:rFonts w:ascii="Wingdings" w:eastAsia="Wingdings" w:hAnsi="Wingdings" w:cs="Wingdings" w:hint="default"/>
        <w:w w:val="100"/>
        <w:sz w:val="22"/>
        <w:szCs w:val="22"/>
        <w:lang w:val="hr-HR" w:eastAsia="hr-HR" w:bidi="hr-HR"/>
      </w:rPr>
    </w:lvl>
    <w:lvl w:ilvl="1" w:tplc="752EE8D4">
      <w:numFmt w:val="bullet"/>
      <w:lvlText w:val="•"/>
      <w:lvlJc w:val="left"/>
      <w:pPr>
        <w:ind w:left="1704" w:hanging="360"/>
      </w:pPr>
      <w:rPr>
        <w:rFonts w:hint="default"/>
        <w:lang w:val="hr-HR" w:eastAsia="hr-HR" w:bidi="hr-HR"/>
      </w:rPr>
    </w:lvl>
    <w:lvl w:ilvl="2" w:tplc="BB727770">
      <w:numFmt w:val="bullet"/>
      <w:lvlText w:val="•"/>
      <w:lvlJc w:val="left"/>
      <w:pPr>
        <w:ind w:left="2549" w:hanging="360"/>
      </w:pPr>
      <w:rPr>
        <w:rFonts w:hint="default"/>
        <w:lang w:val="hr-HR" w:eastAsia="hr-HR" w:bidi="hr-HR"/>
      </w:rPr>
    </w:lvl>
    <w:lvl w:ilvl="3" w:tplc="7A08230C">
      <w:numFmt w:val="bullet"/>
      <w:lvlText w:val="•"/>
      <w:lvlJc w:val="left"/>
      <w:pPr>
        <w:ind w:left="3393" w:hanging="360"/>
      </w:pPr>
      <w:rPr>
        <w:rFonts w:hint="default"/>
        <w:lang w:val="hr-HR" w:eastAsia="hr-HR" w:bidi="hr-HR"/>
      </w:rPr>
    </w:lvl>
    <w:lvl w:ilvl="4" w:tplc="E2B87140">
      <w:numFmt w:val="bullet"/>
      <w:lvlText w:val="•"/>
      <w:lvlJc w:val="left"/>
      <w:pPr>
        <w:ind w:left="4238" w:hanging="360"/>
      </w:pPr>
      <w:rPr>
        <w:rFonts w:hint="default"/>
        <w:lang w:val="hr-HR" w:eastAsia="hr-HR" w:bidi="hr-HR"/>
      </w:rPr>
    </w:lvl>
    <w:lvl w:ilvl="5" w:tplc="3E7EB928">
      <w:numFmt w:val="bullet"/>
      <w:lvlText w:val="•"/>
      <w:lvlJc w:val="left"/>
      <w:pPr>
        <w:ind w:left="5083" w:hanging="360"/>
      </w:pPr>
      <w:rPr>
        <w:rFonts w:hint="default"/>
        <w:lang w:val="hr-HR" w:eastAsia="hr-HR" w:bidi="hr-HR"/>
      </w:rPr>
    </w:lvl>
    <w:lvl w:ilvl="6" w:tplc="EB5CDCA2">
      <w:numFmt w:val="bullet"/>
      <w:lvlText w:val="•"/>
      <w:lvlJc w:val="left"/>
      <w:pPr>
        <w:ind w:left="5927" w:hanging="360"/>
      </w:pPr>
      <w:rPr>
        <w:rFonts w:hint="default"/>
        <w:lang w:val="hr-HR" w:eastAsia="hr-HR" w:bidi="hr-HR"/>
      </w:rPr>
    </w:lvl>
    <w:lvl w:ilvl="7" w:tplc="ABFA15DA">
      <w:numFmt w:val="bullet"/>
      <w:lvlText w:val="•"/>
      <w:lvlJc w:val="left"/>
      <w:pPr>
        <w:ind w:left="6772" w:hanging="360"/>
      </w:pPr>
      <w:rPr>
        <w:rFonts w:hint="default"/>
        <w:lang w:val="hr-HR" w:eastAsia="hr-HR" w:bidi="hr-HR"/>
      </w:rPr>
    </w:lvl>
    <w:lvl w:ilvl="8" w:tplc="B31A6938">
      <w:numFmt w:val="bullet"/>
      <w:lvlText w:val="•"/>
      <w:lvlJc w:val="left"/>
      <w:pPr>
        <w:ind w:left="7617" w:hanging="360"/>
      </w:pPr>
      <w:rPr>
        <w:rFonts w:hint="default"/>
        <w:lang w:val="hr-HR" w:eastAsia="hr-HR" w:bidi="hr-HR"/>
      </w:rPr>
    </w:lvl>
  </w:abstractNum>
  <w:abstractNum w:abstractNumId="12" w15:restartNumberingAfterBreak="0">
    <w:nsid w:val="4C964DF7"/>
    <w:multiLevelType w:val="hybridMultilevel"/>
    <w:tmpl w:val="91E21274"/>
    <w:lvl w:ilvl="0" w:tplc="08090017">
      <w:start w:val="1"/>
      <w:numFmt w:val="lowerLetter"/>
      <w:lvlText w:val="%1)"/>
      <w:lvlJc w:val="left"/>
      <w:pPr>
        <w:ind w:left="610" w:hanging="235"/>
      </w:pPr>
      <w:rPr>
        <w:rFonts w:hint="default"/>
        <w:w w:val="100"/>
        <w:sz w:val="22"/>
        <w:szCs w:val="22"/>
        <w:lang w:val="hr-HR" w:eastAsia="hr-HR" w:bidi="hr-HR"/>
      </w:rPr>
    </w:lvl>
    <w:lvl w:ilvl="1" w:tplc="C69AA822">
      <w:numFmt w:val="bullet"/>
      <w:lvlText w:val="•"/>
      <w:lvlJc w:val="left"/>
      <w:pPr>
        <w:ind w:left="1526" w:hanging="235"/>
      </w:pPr>
      <w:rPr>
        <w:rFonts w:hint="default"/>
        <w:lang w:val="hr-HR" w:eastAsia="hr-HR" w:bidi="hr-HR"/>
      </w:rPr>
    </w:lvl>
    <w:lvl w:ilvl="2" w:tplc="962A64FE">
      <w:numFmt w:val="bullet"/>
      <w:lvlText w:val="•"/>
      <w:lvlJc w:val="left"/>
      <w:pPr>
        <w:ind w:left="2443" w:hanging="235"/>
      </w:pPr>
      <w:rPr>
        <w:rFonts w:hint="default"/>
        <w:lang w:val="hr-HR" w:eastAsia="hr-HR" w:bidi="hr-HR"/>
      </w:rPr>
    </w:lvl>
    <w:lvl w:ilvl="3" w:tplc="BDA4C6CA">
      <w:numFmt w:val="bullet"/>
      <w:lvlText w:val="•"/>
      <w:lvlJc w:val="left"/>
      <w:pPr>
        <w:ind w:left="3359" w:hanging="235"/>
      </w:pPr>
      <w:rPr>
        <w:rFonts w:hint="default"/>
        <w:lang w:val="hr-HR" w:eastAsia="hr-HR" w:bidi="hr-HR"/>
      </w:rPr>
    </w:lvl>
    <w:lvl w:ilvl="4" w:tplc="B294797E">
      <w:numFmt w:val="bullet"/>
      <w:lvlText w:val="•"/>
      <w:lvlJc w:val="left"/>
      <w:pPr>
        <w:ind w:left="4276" w:hanging="235"/>
      </w:pPr>
      <w:rPr>
        <w:rFonts w:hint="default"/>
        <w:lang w:val="hr-HR" w:eastAsia="hr-HR" w:bidi="hr-HR"/>
      </w:rPr>
    </w:lvl>
    <w:lvl w:ilvl="5" w:tplc="52447CC8">
      <w:numFmt w:val="bullet"/>
      <w:lvlText w:val="•"/>
      <w:lvlJc w:val="left"/>
      <w:pPr>
        <w:ind w:left="5193" w:hanging="235"/>
      </w:pPr>
      <w:rPr>
        <w:rFonts w:hint="default"/>
        <w:lang w:val="hr-HR" w:eastAsia="hr-HR" w:bidi="hr-HR"/>
      </w:rPr>
    </w:lvl>
    <w:lvl w:ilvl="6" w:tplc="60389E2A">
      <w:numFmt w:val="bullet"/>
      <w:lvlText w:val="•"/>
      <w:lvlJc w:val="left"/>
      <w:pPr>
        <w:ind w:left="6109" w:hanging="235"/>
      </w:pPr>
      <w:rPr>
        <w:rFonts w:hint="default"/>
        <w:lang w:val="hr-HR" w:eastAsia="hr-HR" w:bidi="hr-HR"/>
      </w:rPr>
    </w:lvl>
    <w:lvl w:ilvl="7" w:tplc="4A120F0C">
      <w:numFmt w:val="bullet"/>
      <w:lvlText w:val="•"/>
      <w:lvlJc w:val="left"/>
      <w:pPr>
        <w:ind w:left="7026" w:hanging="235"/>
      </w:pPr>
      <w:rPr>
        <w:rFonts w:hint="default"/>
        <w:lang w:val="hr-HR" w:eastAsia="hr-HR" w:bidi="hr-HR"/>
      </w:rPr>
    </w:lvl>
    <w:lvl w:ilvl="8" w:tplc="9BACB9EA">
      <w:numFmt w:val="bullet"/>
      <w:lvlText w:val="•"/>
      <w:lvlJc w:val="left"/>
      <w:pPr>
        <w:ind w:left="7943" w:hanging="235"/>
      </w:pPr>
      <w:rPr>
        <w:rFonts w:hint="default"/>
        <w:lang w:val="hr-HR" w:eastAsia="hr-HR" w:bidi="hr-HR"/>
      </w:rPr>
    </w:lvl>
  </w:abstractNum>
  <w:abstractNum w:abstractNumId="13" w15:restartNumberingAfterBreak="0">
    <w:nsid w:val="56845473"/>
    <w:multiLevelType w:val="hybridMultilevel"/>
    <w:tmpl w:val="2538449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94E4D02"/>
    <w:multiLevelType w:val="hybridMultilevel"/>
    <w:tmpl w:val="15108502"/>
    <w:lvl w:ilvl="0" w:tplc="09B02158">
      <w:numFmt w:val="bullet"/>
      <w:lvlText w:val=""/>
      <w:lvlJc w:val="left"/>
      <w:pPr>
        <w:ind w:left="860" w:hanging="360"/>
      </w:pPr>
      <w:rPr>
        <w:rFonts w:ascii="Symbol" w:eastAsia="Symbol" w:hAnsi="Symbol" w:cs="Symbol" w:hint="default"/>
        <w:w w:val="100"/>
        <w:sz w:val="22"/>
        <w:szCs w:val="22"/>
        <w:lang w:val="hr-HR" w:eastAsia="hr-HR" w:bidi="hr-HR"/>
      </w:rPr>
    </w:lvl>
    <w:lvl w:ilvl="1" w:tplc="94841034">
      <w:numFmt w:val="bullet"/>
      <w:lvlText w:val="•"/>
      <w:lvlJc w:val="left"/>
      <w:pPr>
        <w:ind w:left="1704" w:hanging="360"/>
      </w:pPr>
      <w:rPr>
        <w:rFonts w:hint="default"/>
        <w:lang w:val="hr-HR" w:eastAsia="hr-HR" w:bidi="hr-HR"/>
      </w:rPr>
    </w:lvl>
    <w:lvl w:ilvl="2" w:tplc="F018612A">
      <w:numFmt w:val="bullet"/>
      <w:lvlText w:val="•"/>
      <w:lvlJc w:val="left"/>
      <w:pPr>
        <w:ind w:left="2549" w:hanging="360"/>
      </w:pPr>
      <w:rPr>
        <w:rFonts w:hint="default"/>
        <w:lang w:val="hr-HR" w:eastAsia="hr-HR" w:bidi="hr-HR"/>
      </w:rPr>
    </w:lvl>
    <w:lvl w:ilvl="3" w:tplc="25047828">
      <w:numFmt w:val="bullet"/>
      <w:lvlText w:val="•"/>
      <w:lvlJc w:val="left"/>
      <w:pPr>
        <w:ind w:left="3393" w:hanging="360"/>
      </w:pPr>
      <w:rPr>
        <w:rFonts w:hint="default"/>
        <w:lang w:val="hr-HR" w:eastAsia="hr-HR" w:bidi="hr-HR"/>
      </w:rPr>
    </w:lvl>
    <w:lvl w:ilvl="4" w:tplc="F5902448">
      <w:numFmt w:val="bullet"/>
      <w:lvlText w:val="•"/>
      <w:lvlJc w:val="left"/>
      <w:pPr>
        <w:ind w:left="4238" w:hanging="360"/>
      </w:pPr>
      <w:rPr>
        <w:rFonts w:hint="default"/>
        <w:lang w:val="hr-HR" w:eastAsia="hr-HR" w:bidi="hr-HR"/>
      </w:rPr>
    </w:lvl>
    <w:lvl w:ilvl="5" w:tplc="4426BF86">
      <w:numFmt w:val="bullet"/>
      <w:lvlText w:val="•"/>
      <w:lvlJc w:val="left"/>
      <w:pPr>
        <w:ind w:left="5083" w:hanging="360"/>
      </w:pPr>
      <w:rPr>
        <w:rFonts w:hint="default"/>
        <w:lang w:val="hr-HR" w:eastAsia="hr-HR" w:bidi="hr-HR"/>
      </w:rPr>
    </w:lvl>
    <w:lvl w:ilvl="6" w:tplc="1DCEE35E">
      <w:numFmt w:val="bullet"/>
      <w:lvlText w:val="•"/>
      <w:lvlJc w:val="left"/>
      <w:pPr>
        <w:ind w:left="5927" w:hanging="360"/>
      </w:pPr>
      <w:rPr>
        <w:rFonts w:hint="default"/>
        <w:lang w:val="hr-HR" w:eastAsia="hr-HR" w:bidi="hr-HR"/>
      </w:rPr>
    </w:lvl>
    <w:lvl w:ilvl="7" w:tplc="49D0367A">
      <w:numFmt w:val="bullet"/>
      <w:lvlText w:val="•"/>
      <w:lvlJc w:val="left"/>
      <w:pPr>
        <w:ind w:left="6772" w:hanging="360"/>
      </w:pPr>
      <w:rPr>
        <w:rFonts w:hint="default"/>
        <w:lang w:val="hr-HR" w:eastAsia="hr-HR" w:bidi="hr-HR"/>
      </w:rPr>
    </w:lvl>
    <w:lvl w:ilvl="8" w:tplc="57D4BD1C">
      <w:numFmt w:val="bullet"/>
      <w:lvlText w:val="•"/>
      <w:lvlJc w:val="left"/>
      <w:pPr>
        <w:ind w:left="7617" w:hanging="360"/>
      </w:pPr>
      <w:rPr>
        <w:rFonts w:hint="default"/>
        <w:lang w:val="hr-HR" w:eastAsia="hr-HR" w:bidi="hr-HR"/>
      </w:rPr>
    </w:lvl>
  </w:abstractNum>
  <w:abstractNum w:abstractNumId="15" w15:restartNumberingAfterBreak="0">
    <w:nsid w:val="71CD06D9"/>
    <w:multiLevelType w:val="multilevel"/>
    <w:tmpl w:val="62024D38"/>
    <w:lvl w:ilvl="0">
      <w:start w:val="3"/>
      <w:numFmt w:val="decimal"/>
      <w:lvlText w:val="%1."/>
      <w:lvlJc w:val="left"/>
      <w:pPr>
        <w:ind w:left="498" w:hanging="358"/>
      </w:pPr>
      <w:rPr>
        <w:rFonts w:ascii="Calibri Light" w:eastAsia="Calibri Light" w:hAnsi="Calibri Light" w:cs="Calibri Light" w:hint="default"/>
        <w:color w:val="44536A"/>
        <w:spacing w:val="-1"/>
        <w:w w:val="100"/>
        <w:sz w:val="28"/>
        <w:szCs w:val="28"/>
        <w:lang w:val="hr-HR" w:eastAsia="hr-HR" w:bidi="hr-HR"/>
      </w:rPr>
    </w:lvl>
    <w:lvl w:ilvl="1">
      <w:start w:val="1"/>
      <w:numFmt w:val="decimal"/>
      <w:lvlText w:val="%1.%2."/>
      <w:lvlJc w:val="left"/>
      <w:pPr>
        <w:ind w:left="586" w:hanging="447"/>
      </w:pPr>
      <w:rPr>
        <w:rFonts w:ascii="Calibri Light" w:eastAsia="Calibri Light" w:hAnsi="Calibri Light" w:cs="Calibri Light" w:hint="default"/>
        <w:color w:val="44536A"/>
        <w:w w:val="99"/>
        <w:sz w:val="26"/>
        <w:szCs w:val="26"/>
        <w:lang w:val="hr-HR" w:eastAsia="hr-HR" w:bidi="hr-HR"/>
      </w:rPr>
    </w:lvl>
    <w:lvl w:ilvl="2">
      <w:start w:val="1"/>
      <w:numFmt w:val="decimal"/>
      <w:lvlText w:val="%1.%2.%3."/>
      <w:lvlJc w:val="left"/>
      <w:pPr>
        <w:ind w:left="1400" w:hanging="552"/>
      </w:pPr>
      <w:rPr>
        <w:rFonts w:ascii="Calibri" w:eastAsia="Calibri" w:hAnsi="Calibri" w:cs="Calibri" w:hint="default"/>
        <w:i w:val="0"/>
        <w:iCs w:val="0"/>
        <w:spacing w:val="-1"/>
        <w:w w:val="100"/>
        <w:sz w:val="22"/>
        <w:szCs w:val="22"/>
        <w:lang w:val="hr-HR" w:eastAsia="hr-HR" w:bidi="hr-HR"/>
      </w:rPr>
    </w:lvl>
    <w:lvl w:ilvl="3">
      <w:numFmt w:val="bullet"/>
      <w:lvlText w:val="•"/>
      <w:lvlJc w:val="left"/>
      <w:pPr>
        <w:ind w:left="2388" w:hanging="552"/>
      </w:pPr>
      <w:rPr>
        <w:rFonts w:hint="default"/>
        <w:lang w:val="hr-HR" w:eastAsia="hr-HR" w:bidi="hr-HR"/>
      </w:rPr>
    </w:lvl>
    <w:lvl w:ilvl="4">
      <w:numFmt w:val="bullet"/>
      <w:lvlText w:val="•"/>
      <w:lvlJc w:val="left"/>
      <w:pPr>
        <w:ind w:left="3376" w:hanging="552"/>
      </w:pPr>
      <w:rPr>
        <w:rFonts w:hint="default"/>
        <w:lang w:val="hr-HR" w:eastAsia="hr-HR" w:bidi="hr-HR"/>
      </w:rPr>
    </w:lvl>
    <w:lvl w:ilvl="5">
      <w:numFmt w:val="bullet"/>
      <w:lvlText w:val="•"/>
      <w:lvlJc w:val="left"/>
      <w:pPr>
        <w:ind w:left="4364" w:hanging="552"/>
      </w:pPr>
      <w:rPr>
        <w:rFonts w:hint="default"/>
        <w:lang w:val="hr-HR" w:eastAsia="hr-HR" w:bidi="hr-HR"/>
      </w:rPr>
    </w:lvl>
    <w:lvl w:ilvl="6">
      <w:numFmt w:val="bullet"/>
      <w:lvlText w:val="•"/>
      <w:lvlJc w:val="left"/>
      <w:pPr>
        <w:ind w:left="5353" w:hanging="552"/>
      </w:pPr>
      <w:rPr>
        <w:rFonts w:hint="default"/>
        <w:lang w:val="hr-HR" w:eastAsia="hr-HR" w:bidi="hr-HR"/>
      </w:rPr>
    </w:lvl>
    <w:lvl w:ilvl="7">
      <w:numFmt w:val="bullet"/>
      <w:lvlText w:val="•"/>
      <w:lvlJc w:val="left"/>
      <w:pPr>
        <w:ind w:left="6341" w:hanging="552"/>
      </w:pPr>
      <w:rPr>
        <w:rFonts w:hint="default"/>
        <w:lang w:val="hr-HR" w:eastAsia="hr-HR" w:bidi="hr-HR"/>
      </w:rPr>
    </w:lvl>
    <w:lvl w:ilvl="8">
      <w:numFmt w:val="bullet"/>
      <w:lvlText w:val="•"/>
      <w:lvlJc w:val="left"/>
      <w:pPr>
        <w:ind w:left="7329" w:hanging="552"/>
      </w:pPr>
      <w:rPr>
        <w:rFonts w:hint="default"/>
        <w:lang w:val="hr-HR" w:eastAsia="hr-HR" w:bidi="hr-HR"/>
      </w:rPr>
    </w:lvl>
  </w:abstractNum>
  <w:abstractNum w:abstractNumId="16" w15:restartNumberingAfterBreak="0">
    <w:nsid w:val="743F532E"/>
    <w:multiLevelType w:val="hybridMultilevel"/>
    <w:tmpl w:val="A7387882"/>
    <w:lvl w:ilvl="0" w:tplc="879C003E">
      <w:start w:val="1"/>
      <w:numFmt w:val="lowerLetter"/>
      <w:lvlText w:val="%1)"/>
      <w:lvlJc w:val="left"/>
      <w:pPr>
        <w:ind w:left="381" w:hanging="240"/>
      </w:pPr>
      <w:rPr>
        <w:rFonts w:ascii="Calibri" w:eastAsia="Calibri" w:hAnsi="Calibri" w:cs="Calibri" w:hint="default"/>
        <w:w w:val="100"/>
        <w:sz w:val="22"/>
        <w:szCs w:val="22"/>
        <w:lang w:val="hr-HR" w:eastAsia="hr-HR" w:bidi="hr-HR"/>
      </w:rPr>
    </w:lvl>
    <w:lvl w:ilvl="1" w:tplc="88882B96">
      <w:numFmt w:val="bullet"/>
      <w:lvlText w:val="•"/>
      <w:lvlJc w:val="left"/>
      <w:pPr>
        <w:ind w:left="1273" w:hanging="240"/>
      </w:pPr>
      <w:rPr>
        <w:rFonts w:hint="default"/>
        <w:lang w:val="hr-HR" w:eastAsia="hr-HR" w:bidi="hr-HR"/>
      </w:rPr>
    </w:lvl>
    <w:lvl w:ilvl="2" w:tplc="95B6CF2A">
      <w:numFmt w:val="bullet"/>
      <w:lvlText w:val="•"/>
      <w:lvlJc w:val="left"/>
      <w:pPr>
        <w:ind w:left="2166" w:hanging="240"/>
      </w:pPr>
      <w:rPr>
        <w:rFonts w:hint="default"/>
        <w:lang w:val="hr-HR" w:eastAsia="hr-HR" w:bidi="hr-HR"/>
      </w:rPr>
    </w:lvl>
    <w:lvl w:ilvl="3" w:tplc="222AECF8">
      <w:numFmt w:val="bullet"/>
      <w:lvlText w:val="•"/>
      <w:lvlJc w:val="left"/>
      <w:pPr>
        <w:ind w:left="3058" w:hanging="240"/>
      </w:pPr>
      <w:rPr>
        <w:rFonts w:hint="default"/>
        <w:lang w:val="hr-HR" w:eastAsia="hr-HR" w:bidi="hr-HR"/>
      </w:rPr>
    </w:lvl>
    <w:lvl w:ilvl="4" w:tplc="AA4E007A">
      <w:numFmt w:val="bullet"/>
      <w:lvlText w:val="•"/>
      <w:lvlJc w:val="left"/>
      <w:pPr>
        <w:ind w:left="3951" w:hanging="240"/>
      </w:pPr>
      <w:rPr>
        <w:rFonts w:hint="default"/>
        <w:lang w:val="hr-HR" w:eastAsia="hr-HR" w:bidi="hr-HR"/>
      </w:rPr>
    </w:lvl>
    <w:lvl w:ilvl="5" w:tplc="808E500C">
      <w:numFmt w:val="bullet"/>
      <w:lvlText w:val="•"/>
      <w:lvlJc w:val="left"/>
      <w:pPr>
        <w:ind w:left="4844" w:hanging="240"/>
      </w:pPr>
      <w:rPr>
        <w:rFonts w:hint="default"/>
        <w:lang w:val="hr-HR" w:eastAsia="hr-HR" w:bidi="hr-HR"/>
      </w:rPr>
    </w:lvl>
    <w:lvl w:ilvl="6" w:tplc="5A725272">
      <w:numFmt w:val="bullet"/>
      <w:lvlText w:val="•"/>
      <w:lvlJc w:val="left"/>
      <w:pPr>
        <w:ind w:left="5736" w:hanging="240"/>
      </w:pPr>
      <w:rPr>
        <w:rFonts w:hint="default"/>
        <w:lang w:val="hr-HR" w:eastAsia="hr-HR" w:bidi="hr-HR"/>
      </w:rPr>
    </w:lvl>
    <w:lvl w:ilvl="7" w:tplc="3C5E4D78">
      <w:numFmt w:val="bullet"/>
      <w:lvlText w:val="•"/>
      <w:lvlJc w:val="left"/>
      <w:pPr>
        <w:ind w:left="6629" w:hanging="240"/>
      </w:pPr>
      <w:rPr>
        <w:rFonts w:hint="default"/>
        <w:lang w:val="hr-HR" w:eastAsia="hr-HR" w:bidi="hr-HR"/>
      </w:rPr>
    </w:lvl>
    <w:lvl w:ilvl="8" w:tplc="70F6EDD0">
      <w:numFmt w:val="bullet"/>
      <w:lvlText w:val="•"/>
      <w:lvlJc w:val="left"/>
      <w:pPr>
        <w:ind w:left="7522" w:hanging="240"/>
      </w:pPr>
      <w:rPr>
        <w:rFonts w:hint="default"/>
        <w:lang w:val="hr-HR" w:eastAsia="hr-HR" w:bidi="hr-HR"/>
      </w:rPr>
    </w:lvl>
  </w:abstractNum>
  <w:abstractNum w:abstractNumId="17" w15:restartNumberingAfterBreak="0">
    <w:nsid w:val="75405EEF"/>
    <w:multiLevelType w:val="hybridMultilevel"/>
    <w:tmpl w:val="71424F3A"/>
    <w:lvl w:ilvl="0" w:tplc="4C140080">
      <w:start w:val="1"/>
      <w:numFmt w:val="decimal"/>
      <w:lvlText w:val="%1."/>
      <w:lvlJc w:val="left"/>
      <w:pPr>
        <w:ind w:left="500" w:hanging="360"/>
      </w:pPr>
      <w:rPr>
        <w:rFonts w:hint="default"/>
      </w:rPr>
    </w:lvl>
    <w:lvl w:ilvl="1" w:tplc="08090019" w:tentative="1">
      <w:start w:val="1"/>
      <w:numFmt w:val="lowerLetter"/>
      <w:lvlText w:val="%2."/>
      <w:lvlJc w:val="left"/>
      <w:pPr>
        <w:ind w:left="1220" w:hanging="360"/>
      </w:pPr>
    </w:lvl>
    <w:lvl w:ilvl="2" w:tplc="0809001B" w:tentative="1">
      <w:start w:val="1"/>
      <w:numFmt w:val="lowerRoman"/>
      <w:lvlText w:val="%3."/>
      <w:lvlJc w:val="right"/>
      <w:pPr>
        <w:ind w:left="1940" w:hanging="180"/>
      </w:pPr>
    </w:lvl>
    <w:lvl w:ilvl="3" w:tplc="0809000F" w:tentative="1">
      <w:start w:val="1"/>
      <w:numFmt w:val="decimal"/>
      <w:lvlText w:val="%4."/>
      <w:lvlJc w:val="left"/>
      <w:pPr>
        <w:ind w:left="2660" w:hanging="360"/>
      </w:pPr>
    </w:lvl>
    <w:lvl w:ilvl="4" w:tplc="08090019" w:tentative="1">
      <w:start w:val="1"/>
      <w:numFmt w:val="lowerLetter"/>
      <w:lvlText w:val="%5."/>
      <w:lvlJc w:val="left"/>
      <w:pPr>
        <w:ind w:left="3380" w:hanging="360"/>
      </w:pPr>
    </w:lvl>
    <w:lvl w:ilvl="5" w:tplc="0809001B" w:tentative="1">
      <w:start w:val="1"/>
      <w:numFmt w:val="lowerRoman"/>
      <w:lvlText w:val="%6."/>
      <w:lvlJc w:val="right"/>
      <w:pPr>
        <w:ind w:left="4100" w:hanging="180"/>
      </w:pPr>
    </w:lvl>
    <w:lvl w:ilvl="6" w:tplc="0809000F" w:tentative="1">
      <w:start w:val="1"/>
      <w:numFmt w:val="decimal"/>
      <w:lvlText w:val="%7."/>
      <w:lvlJc w:val="left"/>
      <w:pPr>
        <w:ind w:left="4820" w:hanging="360"/>
      </w:pPr>
    </w:lvl>
    <w:lvl w:ilvl="7" w:tplc="08090019" w:tentative="1">
      <w:start w:val="1"/>
      <w:numFmt w:val="lowerLetter"/>
      <w:lvlText w:val="%8."/>
      <w:lvlJc w:val="left"/>
      <w:pPr>
        <w:ind w:left="5540" w:hanging="360"/>
      </w:pPr>
    </w:lvl>
    <w:lvl w:ilvl="8" w:tplc="0809001B" w:tentative="1">
      <w:start w:val="1"/>
      <w:numFmt w:val="lowerRoman"/>
      <w:lvlText w:val="%9."/>
      <w:lvlJc w:val="right"/>
      <w:pPr>
        <w:ind w:left="6260" w:hanging="180"/>
      </w:pPr>
    </w:lvl>
  </w:abstractNum>
  <w:abstractNum w:abstractNumId="18" w15:restartNumberingAfterBreak="0">
    <w:nsid w:val="777A457B"/>
    <w:multiLevelType w:val="hybridMultilevel"/>
    <w:tmpl w:val="A5067BA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9" w15:restartNumberingAfterBreak="0">
    <w:nsid w:val="779D1A6D"/>
    <w:multiLevelType w:val="hybridMultilevel"/>
    <w:tmpl w:val="FF9EE622"/>
    <w:lvl w:ilvl="0" w:tplc="5B86B76A">
      <w:start w:val="1"/>
      <w:numFmt w:val="lowerLetter"/>
      <w:lvlText w:val="%1."/>
      <w:lvlJc w:val="left"/>
      <w:pPr>
        <w:ind w:left="1206" w:hanging="358"/>
      </w:pPr>
      <w:rPr>
        <w:rFonts w:ascii="Calibri" w:eastAsia="Calibri" w:hAnsi="Calibri" w:cs="Calibri" w:hint="default"/>
        <w:spacing w:val="-1"/>
        <w:w w:val="100"/>
        <w:sz w:val="22"/>
        <w:szCs w:val="22"/>
        <w:lang w:val="hr-HR" w:eastAsia="hr-HR" w:bidi="hr-HR"/>
      </w:rPr>
    </w:lvl>
    <w:lvl w:ilvl="1" w:tplc="157C9D0A">
      <w:numFmt w:val="bullet"/>
      <w:lvlText w:val="•"/>
      <w:lvlJc w:val="left"/>
      <w:pPr>
        <w:ind w:left="2010" w:hanging="358"/>
      </w:pPr>
      <w:rPr>
        <w:rFonts w:hint="default"/>
        <w:lang w:val="hr-HR" w:eastAsia="hr-HR" w:bidi="hr-HR"/>
      </w:rPr>
    </w:lvl>
    <w:lvl w:ilvl="2" w:tplc="1A2A422C">
      <w:numFmt w:val="bullet"/>
      <w:lvlText w:val="•"/>
      <w:lvlJc w:val="left"/>
      <w:pPr>
        <w:ind w:left="2821" w:hanging="358"/>
      </w:pPr>
      <w:rPr>
        <w:rFonts w:hint="default"/>
        <w:lang w:val="hr-HR" w:eastAsia="hr-HR" w:bidi="hr-HR"/>
      </w:rPr>
    </w:lvl>
    <w:lvl w:ilvl="3" w:tplc="0C7EAC1E">
      <w:numFmt w:val="bullet"/>
      <w:lvlText w:val="•"/>
      <w:lvlJc w:val="left"/>
      <w:pPr>
        <w:ind w:left="3631" w:hanging="358"/>
      </w:pPr>
      <w:rPr>
        <w:rFonts w:hint="default"/>
        <w:lang w:val="hr-HR" w:eastAsia="hr-HR" w:bidi="hr-HR"/>
      </w:rPr>
    </w:lvl>
    <w:lvl w:ilvl="4" w:tplc="B0289C76">
      <w:numFmt w:val="bullet"/>
      <w:lvlText w:val="•"/>
      <w:lvlJc w:val="left"/>
      <w:pPr>
        <w:ind w:left="4442" w:hanging="358"/>
      </w:pPr>
      <w:rPr>
        <w:rFonts w:hint="default"/>
        <w:lang w:val="hr-HR" w:eastAsia="hr-HR" w:bidi="hr-HR"/>
      </w:rPr>
    </w:lvl>
    <w:lvl w:ilvl="5" w:tplc="0376334A">
      <w:numFmt w:val="bullet"/>
      <w:lvlText w:val="•"/>
      <w:lvlJc w:val="left"/>
      <w:pPr>
        <w:ind w:left="5253" w:hanging="358"/>
      </w:pPr>
      <w:rPr>
        <w:rFonts w:hint="default"/>
        <w:lang w:val="hr-HR" w:eastAsia="hr-HR" w:bidi="hr-HR"/>
      </w:rPr>
    </w:lvl>
    <w:lvl w:ilvl="6" w:tplc="FCCA87C0">
      <w:numFmt w:val="bullet"/>
      <w:lvlText w:val="•"/>
      <w:lvlJc w:val="left"/>
      <w:pPr>
        <w:ind w:left="6063" w:hanging="358"/>
      </w:pPr>
      <w:rPr>
        <w:rFonts w:hint="default"/>
        <w:lang w:val="hr-HR" w:eastAsia="hr-HR" w:bidi="hr-HR"/>
      </w:rPr>
    </w:lvl>
    <w:lvl w:ilvl="7" w:tplc="6C045DC2">
      <w:numFmt w:val="bullet"/>
      <w:lvlText w:val="•"/>
      <w:lvlJc w:val="left"/>
      <w:pPr>
        <w:ind w:left="6874" w:hanging="358"/>
      </w:pPr>
      <w:rPr>
        <w:rFonts w:hint="default"/>
        <w:lang w:val="hr-HR" w:eastAsia="hr-HR" w:bidi="hr-HR"/>
      </w:rPr>
    </w:lvl>
    <w:lvl w:ilvl="8" w:tplc="52CE1FFA">
      <w:numFmt w:val="bullet"/>
      <w:lvlText w:val="•"/>
      <w:lvlJc w:val="left"/>
      <w:pPr>
        <w:ind w:left="7685" w:hanging="358"/>
      </w:pPr>
      <w:rPr>
        <w:rFonts w:hint="default"/>
        <w:lang w:val="hr-HR" w:eastAsia="hr-HR" w:bidi="hr-HR"/>
      </w:rPr>
    </w:lvl>
  </w:abstractNum>
  <w:abstractNum w:abstractNumId="20" w15:restartNumberingAfterBreak="0">
    <w:nsid w:val="7DE63791"/>
    <w:multiLevelType w:val="hybridMultilevel"/>
    <w:tmpl w:val="06380738"/>
    <w:lvl w:ilvl="0" w:tplc="3D7873A2">
      <w:start w:val="1"/>
      <w:numFmt w:val="lowerRoman"/>
      <w:lvlText w:val="%1."/>
      <w:lvlJc w:val="left"/>
      <w:pPr>
        <w:ind w:left="304" w:hanging="164"/>
      </w:pPr>
      <w:rPr>
        <w:rFonts w:ascii="Calibri" w:eastAsia="Calibri" w:hAnsi="Calibri" w:cs="Calibri" w:hint="default"/>
        <w:w w:val="100"/>
        <w:sz w:val="22"/>
        <w:szCs w:val="22"/>
        <w:lang w:val="hr-HR" w:eastAsia="hr-HR" w:bidi="hr-HR"/>
      </w:rPr>
    </w:lvl>
    <w:lvl w:ilvl="1" w:tplc="66F08EDC">
      <w:numFmt w:val="bullet"/>
      <w:lvlText w:val="•"/>
      <w:lvlJc w:val="left"/>
      <w:pPr>
        <w:ind w:left="1220" w:hanging="164"/>
      </w:pPr>
      <w:rPr>
        <w:rFonts w:hint="default"/>
        <w:lang w:val="hr-HR" w:eastAsia="hr-HR" w:bidi="hr-HR"/>
      </w:rPr>
    </w:lvl>
    <w:lvl w:ilvl="2" w:tplc="26DE8588">
      <w:numFmt w:val="bullet"/>
      <w:lvlText w:val="•"/>
      <w:lvlJc w:val="left"/>
      <w:pPr>
        <w:ind w:left="2137" w:hanging="164"/>
      </w:pPr>
      <w:rPr>
        <w:rFonts w:hint="default"/>
        <w:lang w:val="hr-HR" w:eastAsia="hr-HR" w:bidi="hr-HR"/>
      </w:rPr>
    </w:lvl>
    <w:lvl w:ilvl="3" w:tplc="57F4AD7A">
      <w:numFmt w:val="bullet"/>
      <w:lvlText w:val="•"/>
      <w:lvlJc w:val="left"/>
      <w:pPr>
        <w:ind w:left="3053" w:hanging="164"/>
      </w:pPr>
      <w:rPr>
        <w:rFonts w:hint="default"/>
        <w:lang w:val="hr-HR" w:eastAsia="hr-HR" w:bidi="hr-HR"/>
      </w:rPr>
    </w:lvl>
    <w:lvl w:ilvl="4" w:tplc="978C6B9A">
      <w:numFmt w:val="bullet"/>
      <w:lvlText w:val="•"/>
      <w:lvlJc w:val="left"/>
      <w:pPr>
        <w:ind w:left="3970" w:hanging="164"/>
      </w:pPr>
      <w:rPr>
        <w:rFonts w:hint="default"/>
        <w:lang w:val="hr-HR" w:eastAsia="hr-HR" w:bidi="hr-HR"/>
      </w:rPr>
    </w:lvl>
    <w:lvl w:ilvl="5" w:tplc="4EC671E8">
      <w:numFmt w:val="bullet"/>
      <w:lvlText w:val="•"/>
      <w:lvlJc w:val="left"/>
      <w:pPr>
        <w:ind w:left="4887" w:hanging="164"/>
      </w:pPr>
      <w:rPr>
        <w:rFonts w:hint="default"/>
        <w:lang w:val="hr-HR" w:eastAsia="hr-HR" w:bidi="hr-HR"/>
      </w:rPr>
    </w:lvl>
    <w:lvl w:ilvl="6" w:tplc="65B415A2">
      <w:numFmt w:val="bullet"/>
      <w:lvlText w:val="•"/>
      <w:lvlJc w:val="left"/>
      <w:pPr>
        <w:ind w:left="5803" w:hanging="164"/>
      </w:pPr>
      <w:rPr>
        <w:rFonts w:hint="default"/>
        <w:lang w:val="hr-HR" w:eastAsia="hr-HR" w:bidi="hr-HR"/>
      </w:rPr>
    </w:lvl>
    <w:lvl w:ilvl="7" w:tplc="68D2B654">
      <w:numFmt w:val="bullet"/>
      <w:lvlText w:val="•"/>
      <w:lvlJc w:val="left"/>
      <w:pPr>
        <w:ind w:left="6720" w:hanging="164"/>
      </w:pPr>
      <w:rPr>
        <w:rFonts w:hint="default"/>
        <w:lang w:val="hr-HR" w:eastAsia="hr-HR" w:bidi="hr-HR"/>
      </w:rPr>
    </w:lvl>
    <w:lvl w:ilvl="8" w:tplc="478C3D4C">
      <w:numFmt w:val="bullet"/>
      <w:lvlText w:val="•"/>
      <w:lvlJc w:val="left"/>
      <w:pPr>
        <w:ind w:left="7637" w:hanging="164"/>
      </w:pPr>
      <w:rPr>
        <w:rFonts w:hint="default"/>
        <w:lang w:val="hr-HR" w:eastAsia="hr-HR" w:bidi="hr-HR"/>
      </w:rPr>
    </w:lvl>
  </w:abstractNum>
  <w:abstractNum w:abstractNumId="21" w15:restartNumberingAfterBreak="0">
    <w:nsid w:val="7E1A7CDE"/>
    <w:multiLevelType w:val="hybridMultilevel"/>
    <w:tmpl w:val="D10AECA0"/>
    <w:lvl w:ilvl="0" w:tplc="E4DA0680">
      <w:start w:val="1"/>
      <w:numFmt w:val="decimal"/>
      <w:lvlText w:val="%1."/>
      <w:lvlJc w:val="left"/>
      <w:pPr>
        <w:ind w:left="499" w:hanging="360"/>
      </w:pPr>
      <w:rPr>
        <w:rFonts w:ascii="Calibri" w:eastAsia="Calibri" w:hAnsi="Calibri" w:cs="Calibri" w:hint="default"/>
        <w:color w:val="0000FF" w:themeColor="hyperlink"/>
        <w:sz w:val="20"/>
        <w:u w:val="single"/>
      </w:rPr>
    </w:lvl>
    <w:lvl w:ilvl="1" w:tplc="041A0019" w:tentative="1">
      <w:start w:val="1"/>
      <w:numFmt w:val="lowerLetter"/>
      <w:lvlText w:val="%2."/>
      <w:lvlJc w:val="left"/>
      <w:pPr>
        <w:ind w:left="1219" w:hanging="360"/>
      </w:pPr>
    </w:lvl>
    <w:lvl w:ilvl="2" w:tplc="041A001B" w:tentative="1">
      <w:start w:val="1"/>
      <w:numFmt w:val="lowerRoman"/>
      <w:lvlText w:val="%3."/>
      <w:lvlJc w:val="right"/>
      <w:pPr>
        <w:ind w:left="1939" w:hanging="180"/>
      </w:pPr>
    </w:lvl>
    <w:lvl w:ilvl="3" w:tplc="041A000F" w:tentative="1">
      <w:start w:val="1"/>
      <w:numFmt w:val="decimal"/>
      <w:lvlText w:val="%4."/>
      <w:lvlJc w:val="left"/>
      <w:pPr>
        <w:ind w:left="2659" w:hanging="360"/>
      </w:pPr>
    </w:lvl>
    <w:lvl w:ilvl="4" w:tplc="041A0019" w:tentative="1">
      <w:start w:val="1"/>
      <w:numFmt w:val="lowerLetter"/>
      <w:lvlText w:val="%5."/>
      <w:lvlJc w:val="left"/>
      <w:pPr>
        <w:ind w:left="3379" w:hanging="360"/>
      </w:pPr>
    </w:lvl>
    <w:lvl w:ilvl="5" w:tplc="041A001B" w:tentative="1">
      <w:start w:val="1"/>
      <w:numFmt w:val="lowerRoman"/>
      <w:lvlText w:val="%6."/>
      <w:lvlJc w:val="right"/>
      <w:pPr>
        <w:ind w:left="4099" w:hanging="180"/>
      </w:pPr>
    </w:lvl>
    <w:lvl w:ilvl="6" w:tplc="041A000F" w:tentative="1">
      <w:start w:val="1"/>
      <w:numFmt w:val="decimal"/>
      <w:lvlText w:val="%7."/>
      <w:lvlJc w:val="left"/>
      <w:pPr>
        <w:ind w:left="4819" w:hanging="360"/>
      </w:pPr>
    </w:lvl>
    <w:lvl w:ilvl="7" w:tplc="041A0019" w:tentative="1">
      <w:start w:val="1"/>
      <w:numFmt w:val="lowerLetter"/>
      <w:lvlText w:val="%8."/>
      <w:lvlJc w:val="left"/>
      <w:pPr>
        <w:ind w:left="5539" w:hanging="360"/>
      </w:pPr>
    </w:lvl>
    <w:lvl w:ilvl="8" w:tplc="041A001B" w:tentative="1">
      <w:start w:val="1"/>
      <w:numFmt w:val="lowerRoman"/>
      <w:lvlText w:val="%9."/>
      <w:lvlJc w:val="right"/>
      <w:pPr>
        <w:ind w:left="6259" w:hanging="180"/>
      </w:pPr>
    </w:lvl>
  </w:abstractNum>
  <w:num w:numId="1">
    <w:abstractNumId w:val="11"/>
  </w:num>
  <w:num w:numId="2">
    <w:abstractNumId w:val="0"/>
  </w:num>
  <w:num w:numId="3">
    <w:abstractNumId w:val="14"/>
  </w:num>
  <w:num w:numId="4">
    <w:abstractNumId w:val="6"/>
  </w:num>
  <w:num w:numId="5">
    <w:abstractNumId w:val="7"/>
  </w:num>
  <w:num w:numId="6">
    <w:abstractNumId w:val="19"/>
  </w:num>
  <w:num w:numId="7">
    <w:abstractNumId w:val="2"/>
  </w:num>
  <w:num w:numId="8">
    <w:abstractNumId w:val="4"/>
  </w:num>
  <w:num w:numId="9">
    <w:abstractNumId w:val="1"/>
  </w:num>
  <w:num w:numId="10">
    <w:abstractNumId w:val="16"/>
  </w:num>
  <w:num w:numId="11">
    <w:abstractNumId w:val="20"/>
  </w:num>
  <w:num w:numId="12">
    <w:abstractNumId w:val="15"/>
  </w:num>
  <w:num w:numId="13">
    <w:abstractNumId w:val="9"/>
  </w:num>
  <w:num w:numId="14">
    <w:abstractNumId w:val="8"/>
  </w:num>
  <w:num w:numId="15">
    <w:abstractNumId w:val="3"/>
  </w:num>
  <w:num w:numId="16">
    <w:abstractNumId w:val="17"/>
  </w:num>
  <w:num w:numId="17">
    <w:abstractNumId w:val="13"/>
  </w:num>
  <w:num w:numId="18">
    <w:abstractNumId w:val="12"/>
  </w:num>
  <w:num w:numId="19">
    <w:abstractNumId w:val="18"/>
  </w:num>
  <w:num w:numId="20">
    <w:abstractNumId w:val="5"/>
  </w:num>
  <w:num w:numId="21">
    <w:abstractNumId w:val="18"/>
  </w:num>
  <w:num w:numId="22">
    <w:abstractNumId w:val="10"/>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753"/>
    <w:rsid w:val="000001DF"/>
    <w:rsid w:val="000143A0"/>
    <w:rsid w:val="00044C70"/>
    <w:rsid w:val="00057B6F"/>
    <w:rsid w:val="0008639A"/>
    <w:rsid w:val="00095C1A"/>
    <w:rsid w:val="00096513"/>
    <w:rsid w:val="000A1223"/>
    <w:rsid w:val="000A157F"/>
    <w:rsid w:val="000C43B3"/>
    <w:rsid w:val="000D1A3E"/>
    <w:rsid w:val="000D68FB"/>
    <w:rsid w:val="000F5440"/>
    <w:rsid w:val="000F72A4"/>
    <w:rsid w:val="00102EEF"/>
    <w:rsid w:val="00106DBF"/>
    <w:rsid w:val="00111AA8"/>
    <w:rsid w:val="001140F8"/>
    <w:rsid w:val="00121DC3"/>
    <w:rsid w:val="0013485C"/>
    <w:rsid w:val="00165CB6"/>
    <w:rsid w:val="0018319D"/>
    <w:rsid w:val="001B2BF5"/>
    <w:rsid w:val="001B3777"/>
    <w:rsid w:val="001C3FC1"/>
    <w:rsid w:val="001D0874"/>
    <w:rsid w:val="001D4DC2"/>
    <w:rsid w:val="001D6816"/>
    <w:rsid w:val="001E5046"/>
    <w:rsid w:val="00203D32"/>
    <w:rsid w:val="00203D4C"/>
    <w:rsid w:val="002109C8"/>
    <w:rsid w:val="00252C16"/>
    <w:rsid w:val="00255F42"/>
    <w:rsid w:val="0025660A"/>
    <w:rsid w:val="002643D2"/>
    <w:rsid w:val="00282032"/>
    <w:rsid w:val="002857AB"/>
    <w:rsid w:val="00290869"/>
    <w:rsid w:val="00292AC7"/>
    <w:rsid w:val="00294169"/>
    <w:rsid w:val="0029469C"/>
    <w:rsid w:val="002A0C86"/>
    <w:rsid w:val="002B1D2C"/>
    <w:rsid w:val="002C5BF6"/>
    <w:rsid w:val="002D2358"/>
    <w:rsid w:val="002D3FD1"/>
    <w:rsid w:val="002D4C7B"/>
    <w:rsid w:val="002E11F3"/>
    <w:rsid w:val="002E72DA"/>
    <w:rsid w:val="002F4B85"/>
    <w:rsid w:val="00306CBA"/>
    <w:rsid w:val="00317BF5"/>
    <w:rsid w:val="00347C33"/>
    <w:rsid w:val="003579D8"/>
    <w:rsid w:val="00366D36"/>
    <w:rsid w:val="00375372"/>
    <w:rsid w:val="00381A62"/>
    <w:rsid w:val="003A59F4"/>
    <w:rsid w:val="003A6428"/>
    <w:rsid w:val="003D31C9"/>
    <w:rsid w:val="003D5E97"/>
    <w:rsid w:val="00417BEB"/>
    <w:rsid w:val="00442501"/>
    <w:rsid w:val="004435D6"/>
    <w:rsid w:val="00447214"/>
    <w:rsid w:val="004772D0"/>
    <w:rsid w:val="004852E2"/>
    <w:rsid w:val="00490260"/>
    <w:rsid w:val="004B6854"/>
    <w:rsid w:val="004C17E5"/>
    <w:rsid w:val="004C248B"/>
    <w:rsid w:val="004D12D7"/>
    <w:rsid w:val="004D1B80"/>
    <w:rsid w:val="004D23E1"/>
    <w:rsid w:val="004D4682"/>
    <w:rsid w:val="004E049D"/>
    <w:rsid w:val="004E6C83"/>
    <w:rsid w:val="004E7DA6"/>
    <w:rsid w:val="00501268"/>
    <w:rsid w:val="00505A6B"/>
    <w:rsid w:val="00527D00"/>
    <w:rsid w:val="00530190"/>
    <w:rsid w:val="00541B09"/>
    <w:rsid w:val="005667AF"/>
    <w:rsid w:val="0057117E"/>
    <w:rsid w:val="00583DE3"/>
    <w:rsid w:val="005C5141"/>
    <w:rsid w:val="005E487D"/>
    <w:rsid w:val="005F0E4B"/>
    <w:rsid w:val="00631769"/>
    <w:rsid w:val="00634FB6"/>
    <w:rsid w:val="00643877"/>
    <w:rsid w:val="00654009"/>
    <w:rsid w:val="00661F68"/>
    <w:rsid w:val="0066334A"/>
    <w:rsid w:val="00664045"/>
    <w:rsid w:val="00672A79"/>
    <w:rsid w:val="006744CE"/>
    <w:rsid w:val="006921CA"/>
    <w:rsid w:val="006A07D2"/>
    <w:rsid w:val="006B7F62"/>
    <w:rsid w:val="006C0F18"/>
    <w:rsid w:val="006D75EB"/>
    <w:rsid w:val="006D78DB"/>
    <w:rsid w:val="006D7B94"/>
    <w:rsid w:val="006E4EF4"/>
    <w:rsid w:val="006F6840"/>
    <w:rsid w:val="00720576"/>
    <w:rsid w:val="00722202"/>
    <w:rsid w:val="00727310"/>
    <w:rsid w:val="00735FA3"/>
    <w:rsid w:val="00741959"/>
    <w:rsid w:val="00754C91"/>
    <w:rsid w:val="0078718D"/>
    <w:rsid w:val="007C4E20"/>
    <w:rsid w:val="007D21BC"/>
    <w:rsid w:val="007F0B30"/>
    <w:rsid w:val="007F7B01"/>
    <w:rsid w:val="00816A1D"/>
    <w:rsid w:val="0082221A"/>
    <w:rsid w:val="00830A3B"/>
    <w:rsid w:val="00834B62"/>
    <w:rsid w:val="00852CF5"/>
    <w:rsid w:val="00854262"/>
    <w:rsid w:val="00857854"/>
    <w:rsid w:val="008A0AC3"/>
    <w:rsid w:val="008B5EB4"/>
    <w:rsid w:val="008C2259"/>
    <w:rsid w:val="008D489D"/>
    <w:rsid w:val="008E3F10"/>
    <w:rsid w:val="008F7565"/>
    <w:rsid w:val="00900728"/>
    <w:rsid w:val="0090095B"/>
    <w:rsid w:val="0094468D"/>
    <w:rsid w:val="009452C5"/>
    <w:rsid w:val="00994C8F"/>
    <w:rsid w:val="009B1692"/>
    <w:rsid w:val="009B35E0"/>
    <w:rsid w:val="009B721E"/>
    <w:rsid w:val="009C0067"/>
    <w:rsid w:val="009C3565"/>
    <w:rsid w:val="009D601E"/>
    <w:rsid w:val="009F772A"/>
    <w:rsid w:val="00A208E8"/>
    <w:rsid w:val="00A21389"/>
    <w:rsid w:val="00A21540"/>
    <w:rsid w:val="00A25990"/>
    <w:rsid w:val="00A37575"/>
    <w:rsid w:val="00A47853"/>
    <w:rsid w:val="00A518C4"/>
    <w:rsid w:val="00A7767E"/>
    <w:rsid w:val="00A9696E"/>
    <w:rsid w:val="00AB7E3A"/>
    <w:rsid w:val="00AC1CCE"/>
    <w:rsid w:val="00AE4453"/>
    <w:rsid w:val="00AE6654"/>
    <w:rsid w:val="00AF1C82"/>
    <w:rsid w:val="00B11A4A"/>
    <w:rsid w:val="00B138DF"/>
    <w:rsid w:val="00B25EC5"/>
    <w:rsid w:val="00B35A3D"/>
    <w:rsid w:val="00B47439"/>
    <w:rsid w:val="00B519B6"/>
    <w:rsid w:val="00B6134A"/>
    <w:rsid w:val="00B62095"/>
    <w:rsid w:val="00B72287"/>
    <w:rsid w:val="00B74CDE"/>
    <w:rsid w:val="00B9584C"/>
    <w:rsid w:val="00BC6018"/>
    <w:rsid w:val="00BD01D0"/>
    <w:rsid w:val="00BD4525"/>
    <w:rsid w:val="00BE3B09"/>
    <w:rsid w:val="00BF65A1"/>
    <w:rsid w:val="00C0057B"/>
    <w:rsid w:val="00C04775"/>
    <w:rsid w:val="00C112C4"/>
    <w:rsid w:val="00C43343"/>
    <w:rsid w:val="00C56F1B"/>
    <w:rsid w:val="00C72BDF"/>
    <w:rsid w:val="00C76753"/>
    <w:rsid w:val="00C81883"/>
    <w:rsid w:val="00C8642F"/>
    <w:rsid w:val="00C96044"/>
    <w:rsid w:val="00CB714A"/>
    <w:rsid w:val="00CC663B"/>
    <w:rsid w:val="00CE113F"/>
    <w:rsid w:val="00CE1C01"/>
    <w:rsid w:val="00CF2B3F"/>
    <w:rsid w:val="00D27B51"/>
    <w:rsid w:val="00D371D0"/>
    <w:rsid w:val="00D60903"/>
    <w:rsid w:val="00D62A22"/>
    <w:rsid w:val="00D64047"/>
    <w:rsid w:val="00D67933"/>
    <w:rsid w:val="00D70AAC"/>
    <w:rsid w:val="00DA2D5F"/>
    <w:rsid w:val="00DB10E8"/>
    <w:rsid w:val="00DC1DC3"/>
    <w:rsid w:val="00DC2C49"/>
    <w:rsid w:val="00DC5007"/>
    <w:rsid w:val="00DE239B"/>
    <w:rsid w:val="00DF1F82"/>
    <w:rsid w:val="00DF6D92"/>
    <w:rsid w:val="00E030FC"/>
    <w:rsid w:val="00E13867"/>
    <w:rsid w:val="00E230BC"/>
    <w:rsid w:val="00E303AB"/>
    <w:rsid w:val="00E3176E"/>
    <w:rsid w:val="00E33621"/>
    <w:rsid w:val="00E36BA0"/>
    <w:rsid w:val="00E67C85"/>
    <w:rsid w:val="00E70D7B"/>
    <w:rsid w:val="00E7798F"/>
    <w:rsid w:val="00E815C7"/>
    <w:rsid w:val="00E84AD1"/>
    <w:rsid w:val="00E927FD"/>
    <w:rsid w:val="00EA225B"/>
    <w:rsid w:val="00EB2958"/>
    <w:rsid w:val="00EC2593"/>
    <w:rsid w:val="00EE558E"/>
    <w:rsid w:val="00EF74A4"/>
    <w:rsid w:val="00EF7917"/>
    <w:rsid w:val="00F0138C"/>
    <w:rsid w:val="00F02547"/>
    <w:rsid w:val="00F1702B"/>
    <w:rsid w:val="00F27D6D"/>
    <w:rsid w:val="00F3404E"/>
    <w:rsid w:val="00F46FCD"/>
    <w:rsid w:val="00F5286C"/>
    <w:rsid w:val="00F65924"/>
    <w:rsid w:val="00F82056"/>
    <w:rsid w:val="00FA27AA"/>
    <w:rsid w:val="00FA3AB0"/>
    <w:rsid w:val="00FA4178"/>
    <w:rsid w:val="00FB237E"/>
    <w:rsid w:val="00FB6F4C"/>
    <w:rsid w:val="00FD1CE6"/>
    <w:rsid w:val="00FE66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4E0531"/>
  <w15:docId w15:val="{81929971-7FC0-4C6B-B153-BC581C454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6CBA"/>
    <w:rPr>
      <w:rFonts w:ascii="Calibri" w:eastAsia="Calibri" w:hAnsi="Calibri" w:cs="Calibri"/>
      <w:lang w:val="hr-HR" w:eastAsia="hr-HR" w:bidi="hr-HR"/>
    </w:rPr>
  </w:style>
  <w:style w:type="paragraph" w:styleId="Heading1">
    <w:name w:val="heading 1"/>
    <w:basedOn w:val="Normal"/>
    <w:uiPriority w:val="9"/>
    <w:qFormat/>
    <w:pPr>
      <w:spacing w:before="1"/>
      <w:ind w:left="498" w:hanging="359"/>
      <w:outlineLvl w:val="0"/>
    </w:pPr>
    <w:rPr>
      <w:rFonts w:ascii="Calibri Light" w:eastAsia="Calibri Light" w:hAnsi="Calibri Light" w:cs="Calibri Light"/>
      <w:sz w:val="28"/>
      <w:szCs w:val="28"/>
    </w:rPr>
  </w:style>
  <w:style w:type="paragraph" w:styleId="Heading2">
    <w:name w:val="heading 2"/>
    <w:basedOn w:val="Normal"/>
    <w:uiPriority w:val="9"/>
    <w:unhideWhenUsed/>
    <w:qFormat/>
    <w:pPr>
      <w:spacing w:before="160"/>
      <w:ind w:left="586" w:hanging="447"/>
      <w:outlineLvl w:val="1"/>
    </w:pPr>
    <w:rPr>
      <w:rFonts w:ascii="Calibri Light" w:eastAsia="Calibri Light" w:hAnsi="Calibri Light" w:cs="Calibri Light"/>
      <w:sz w:val="26"/>
      <w:szCs w:val="26"/>
    </w:rPr>
  </w:style>
  <w:style w:type="paragraph" w:styleId="Heading3">
    <w:name w:val="heading 3"/>
    <w:basedOn w:val="Normal"/>
    <w:uiPriority w:val="9"/>
    <w:unhideWhenUsed/>
    <w:qFormat/>
    <w:pPr>
      <w:ind w:left="147"/>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79"/>
      <w:ind w:left="800" w:hanging="661"/>
    </w:pPr>
    <w:rPr>
      <w:sz w:val="20"/>
      <w:szCs w:val="20"/>
    </w:rPr>
  </w:style>
  <w:style w:type="paragraph" w:styleId="TOC2">
    <w:name w:val="toc 2"/>
    <w:basedOn w:val="Normal"/>
    <w:uiPriority w:val="39"/>
    <w:qFormat/>
    <w:pPr>
      <w:spacing w:before="82"/>
      <w:ind w:left="746" w:hanging="386"/>
    </w:pPr>
  </w:style>
  <w:style w:type="paragraph" w:styleId="BodyText">
    <w:name w:val="Body Text"/>
    <w:basedOn w:val="Normal"/>
    <w:link w:val="BodyTextChar"/>
    <w:uiPriority w:val="1"/>
    <w:qFormat/>
    <w:pPr>
      <w:ind w:left="140"/>
    </w:pPr>
  </w:style>
  <w:style w:type="paragraph" w:styleId="ListParagraph">
    <w:name w:val="List Paragraph"/>
    <w:aliases w:val="Heading 12,heading 1,naslov 1,Naslov 12,Graf,TG lista,Graf1,Graf2,Graf3,Graf4,Graf5,Graf6,Graf7,Graf8,Graf9,Graf10,Graf11,Graf12,Graf13,Graf14,Graf15,Graf16,Graf17,Graf18,Graf19,Naslov 11,Paragraph,Paragraphe de liste PBLH,Normal bullet 2"/>
    <w:basedOn w:val="Normal"/>
    <w:link w:val="ListParagraphChar"/>
    <w:uiPriority w:val="34"/>
    <w:qFormat/>
    <w:pPr>
      <w:ind w:left="586" w:hanging="361"/>
    </w:pPr>
  </w:style>
  <w:style w:type="paragraph" w:customStyle="1" w:styleId="TableParagraph">
    <w:name w:val="Table Paragraph"/>
    <w:basedOn w:val="Normal"/>
    <w:uiPriority w:val="1"/>
    <w:qFormat/>
    <w:pPr>
      <w:spacing w:before="1" w:line="223" w:lineRule="exact"/>
      <w:ind w:left="118" w:right="77"/>
      <w:jc w:val="center"/>
    </w:pPr>
  </w:style>
  <w:style w:type="character" w:styleId="Hyperlink">
    <w:name w:val="Hyperlink"/>
    <w:basedOn w:val="DefaultParagraphFont"/>
    <w:uiPriority w:val="99"/>
    <w:unhideWhenUsed/>
    <w:rsid w:val="00EA225B"/>
    <w:rPr>
      <w:color w:val="0000FF" w:themeColor="hyperlink"/>
      <w:u w:val="single"/>
    </w:rPr>
  </w:style>
  <w:style w:type="character" w:styleId="UnresolvedMention">
    <w:name w:val="Unresolved Mention"/>
    <w:basedOn w:val="DefaultParagraphFont"/>
    <w:uiPriority w:val="99"/>
    <w:semiHidden/>
    <w:unhideWhenUsed/>
    <w:rsid w:val="00EA225B"/>
    <w:rPr>
      <w:color w:val="605E5C"/>
      <w:shd w:val="clear" w:color="auto" w:fill="E1DFDD"/>
    </w:rPr>
  </w:style>
  <w:style w:type="character" w:styleId="CommentReference">
    <w:name w:val="annotation reference"/>
    <w:basedOn w:val="DefaultParagraphFont"/>
    <w:uiPriority w:val="99"/>
    <w:semiHidden/>
    <w:unhideWhenUsed/>
    <w:rsid w:val="00B9584C"/>
    <w:rPr>
      <w:sz w:val="16"/>
      <w:szCs w:val="16"/>
    </w:rPr>
  </w:style>
  <w:style w:type="paragraph" w:styleId="CommentText">
    <w:name w:val="annotation text"/>
    <w:basedOn w:val="Normal"/>
    <w:link w:val="CommentTextChar"/>
    <w:uiPriority w:val="99"/>
    <w:unhideWhenUsed/>
    <w:rsid w:val="00B9584C"/>
    <w:rPr>
      <w:sz w:val="20"/>
      <w:szCs w:val="20"/>
    </w:rPr>
  </w:style>
  <w:style w:type="character" w:customStyle="1" w:styleId="CommentTextChar">
    <w:name w:val="Comment Text Char"/>
    <w:basedOn w:val="DefaultParagraphFont"/>
    <w:link w:val="CommentText"/>
    <w:uiPriority w:val="99"/>
    <w:rsid w:val="00B9584C"/>
    <w:rPr>
      <w:rFonts w:ascii="Calibri" w:eastAsia="Calibri" w:hAnsi="Calibri" w:cs="Calibri"/>
      <w:sz w:val="20"/>
      <w:szCs w:val="20"/>
      <w:lang w:val="hr-HR" w:eastAsia="hr-HR" w:bidi="hr-HR"/>
    </w:rPr>
  </w:style>
  <w:style w:type="paragraph" w:styleId="CommentSubject">
    <w:name w:val="annotation subject"/>
    <w:basedOn w:val="CommentText"/>
    <w:next w:val="CommentText"/>
    <w:link w:val="CommentSubjectChar"/>
    <w:uiPriority w:val="99"/>
    <w:semiHidden/>
    <w:unhideWhenUsed/>
    <w:rsid w:val="00B9584C"/>
    <w:rPr>
      <w:b/>
      <w:bCs/>
    </w:rPr>
  </w:style>
  <w:style w:type="character" w:customStyle="1" w:styleId="CommentSubjectChar">
    <w:name w:val="Comment Subject Char"/>
    <w:basedOn w:val="CommentTextChar"/>
    <w:link w:val="CommentSubject"/>
    <w:uiPriority w:val="99"/>
    <w:semiHidden/>
    <w:rsid w:val="00B9584C"/>
    <w:rPr>
      <w:rFonts w:ascii="Calibri" w:eastAsia="Calibri" w:hAnsi="Calibri" w:cs="Calibri"/>
      <w:b/>
      <w:bCs/>
      <w:sz w:val="20"/>
      <w:szCs w:val="20"/>
      <w:lang w:val="hr-HR" w:eastAsia="hr-HR" w:bidi="hr-HR"/>
    </w:rPr>
  </w:style>
  <w:style w:type="paragraph" w:styleId="BalloonText">
    <w:name w:val="Balloon Text"/>
    <w:basedOn w:val="Normal"/>
    <w:link w:val="BalloonTextChar"/>
    <w:uiPriority w:val="99"/>
    <w:semiHidden/>
    <w:unhideWhenUsed/>
    <w:rsid w:val="00B958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84C"/>
    <w:rPr>
      <w:rFonts w:ascii="Segoe UI" w:eastAsia="Calibri" w:hAnsi="Segoe UI" w:cs="Segoe UI"/>
      <w:sz w:val="18"/>
      <w:szCs w:val="18"/>
      <w:lang w:val="hr-HR" w:eastAsia="hr-HR" w:bidi="hr-HR"/>
    </w:rPr>
  </w:style>
  <w:style w:type="paragraph" w:styleId="TOCHeading">
    <w:name w:val="TOC Heading"/>
    <w:basedOn w:val="Heading1"/>
    <w:next w:val="Normal"/>
    <w:uiPriority w:val="39"/>
    <w:unhideWhenUsed/>
    <w:qFormat/>
    <w:rsid w:val="00B138DF"/>
    <w:pPr>
      <w:keepNext/>
      <w:keepLines/>
      <w:widowControl/>
      <w:autoSpaceDE/>
      <w:autoSpaceDN/>
      <w:spacing w:before="240" w:line="259" w:lineRule="auto"/>
      <w:ind w:left="0" w:firstLine="0"/>
      <w:outlineLvl w:val="9"/>
    </w:pPr>
    <w:rPr>
      <w:rFonts w:asciiTheme="majorHAnsi" w:eastAsiaTheme="majorEastAsia" w:hAnsiTheme="majorHAnsi" w:cstheme="majorBidi"/>
      <w:color w:val="365F91" w:themeColor="accent1" w:themeShade="BF"/>
      <w:sz w:val="32"/>
      <w:szCs w:val="32"/>
      <w:lang w:val="en-GB" w:eastAsia="en-GB" w:bidi="ar-SA"/>
    </w:rPr>
  </w:style>
  <w:style w:type="paragraph" w:styleId="TOC3">
    <w:name w:val="toc 3"/>
    <w:basedOn w:val="Normal"/>
    <w:next w:val="Normal"/>
    <w:autoRedefine/>
    <w:uiPriority w:val="39"/>
    <w:unhideWhenUsed/>
    <w:rsid w:val="00B138DF"/>
    <w:pPr>
      <w:widowControl/>
      <w:autoSpaceDE/>
      <w:autoSpaceDN/>
      <w:spacing w:after="100" w:line="259" w:lineRule="auto"/>
      <w:ind w:left="440"/>
    </w:pPr>
    <w:rPr>
      <w:rFonts w:asciiTheme="minorHAnsi" w:eastAsiaTheme="minorEastAsia" w:hAnsiTheme="minorHAnsi" w:cs="Times New Roman"/>
      <w:lang w:val="en-GB" w:eastAsia="en-GB" w:bidi="ar-SA"/>
    </w:rPr>
  </w:style>
  <w:style w:type="character" w:customStyle="1" w:styleId="BodyTextChar">
    <w:name w:val="Body Text Char"/>
    <w:basedOn w:val="DefaultParagraphFont"/>
    <w:link w:val="BodyText"/>
    <w:uiPriority w:val="1"/>
    <w:rsid w:val="00FE661A"/>
    <w:rPr>
      <w:rFonts w:ascii="Calibri" w:eastAsia="Calibri" w:hAnsi="Calibri" w:cs="Calibri"/>
      <w:lang w:val="hr-HR" w:eastAsia="hr-HR" w:bidi="hr-HR"/>
    </w:rPr>
  </w:style>
  <w:style w:type="paragraph" w:styleId="Header">
    <w:name w:val="header"/>
    <w:basedOn w:val="Normal"/>
    <w:link w:val="HeaderChar"/>
    <w:uiPriority w:val="99"/>
    <w:unhideWhenUsed/>
    <w:rsid w:val="00165CB6"/>
    <w:pPr>
      <w:tabs>
        <w:tab w:val="center" w:pos="4536"/>
        <w:tab w:val="right" w:pos="9072"/>
      </w:tabs>
    </w:pPr>
  </w:style>
  <w:style w:type="character" w:customStyle="1" w:styleId="HeaderChar">
    <w:name w:val="Header Char"/>
    <w:basedOn w:val="DefaultParagraphFont"/>
    <w:link w:val="Header"/>
    <w:uiPriority w:val="99"/>
    <w:rsid w:val="00165CB6"/>
    <w:rPr>
      <w:rFonts w:ascii="Calibri" w:eastAsia="Calibri" w:hAnsi="Calibri" w:cs="Calibri"/>
      <w:lang w:val="hr-HR" w:eastAsia="hr-HR" w:bidi="hr-HR"/>
    </w:rPr>
  </w:style>
  <w:style w:type="paragraph" w:styleId="Footer">
    <w:name w:val="footer"/>
    <w:basedOn w:val="Normal"/>
    <w:link w:val="FooterChar"/>
    <w:uiPriority w:val="99"/>
    <w:unhideWhenUsed/>
    <w:rsid w:val="00165CB6"/>
    <w:pPr>
      <w:tabs>
        <w:tab w:val="center" w:pos="4536"/>
        <w:tab w:val="right" w:pos="9072"/>
      </w:tabs>
    </w:pPr>
  </w:style>
  <w:style w:type="character" w:customStyle="1" w:styleId="FooterChar">
    <w:name w:val="Footer Char"/>
    <w:basedOn w:val="DefaultParagraphFont"/>
    <w:link w:val="Footer"/>
    <w:uiPriority w:val="99"/>
    <w:rsid w:val="00165CB6"/>
    <w:rPr>
      <w:rFonts w:ascii="Calibri" w:eastAsia="Calibri" w:hAnsi="Calibri" w:cs="Calibri"/>
      <w:lang w:val="hr-HR" w:eastAsia="hr-HR" w:bidi="hr-HR"/>
    </w:rPr>
  </w:style>
  <w:style w:type="table" w:styleId="TableGrid">
    <w:name w:val="Table Grid"/>
    <w:basedOn w:val="TableNormal"/>
    <w:uiPriority w:val="59"/>
    <w:rsid w:val="00165CB6"/>
    <w:pPr>
      <w:widowControl/>
      <w:autoSpaceDE/>
      <w:autoSpaceDN/>
    </w:pPr>
    <w:rPr>
      <w:rFonts w:ascii="Calibri" w:eastAsia="Calibri" w:hAnsi="Calibri"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eading 12 Char,heading 1 Char,naslov 1 Char,Naslov 12 Char,Graf Char,TG lista Char,Graf1 Char,Graf2 Char,Graf3 Char,Graf4 Char,Graf5 Char,Graf6 Char,Graf7 Char,Graf8 Char,Graf9 Char,Graf10 Char,Graf11 Char,Graf12 Char,Graf13 Char"/>
    <w:link w:val="ListParagraph"/>
    <w:uiPriority w:val="34"/>
    <w:qFormat/>
    <w:locked/>
    <w:rsid w:val="00106DBF"/>
    <w:rPr>
      <w:rFonts w:ascii="Calibri" w:eastAsia="Calibri" w:hAnsi="Calibri" w:cs="Calibri"/>
      <w:lang w:val="hr-HR" w:eastAsia="hr-HR" w:bidi="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0858702">
      <w:bodyDiv w:val="1"/>
      <w:marLeft w:val="0"/>
      <w:marRight w:val="0"/>
      <w:marTop w:val="0"/>
      <w:marBottom w:val="0"/>
      <w:divBdr>
        <w:top w:val="none" w:sz="0" w:space="0" w:color="auto"/>
        <w:left w:val="none" w:sz="0" w:space="0" w:color="auto"/>
        <w:bottom w:val="none" w:sz="0" w:space="0" w:color="auto"/>
        <w:right w:val="none" w:sz="0" w:space="0" w:color="auto"/>
      </w:divBdr>
      <w:divsChild>
        <w:div w:id="1455297008">
          <w:marLeft w:val="0"/>
          <w:marRight w:val="0"/>
          <w:marTop w:val="0"/>
          <w:marBottom w:val="0"/>
          <w:divBdr>
            <w:top w:val="none" w:sz="0" w:space="0" w:color="auto"/>
            <w:left w:val="none" w:sz="0" w:space="0" w:color="auto"/>
            <w:bottom w:val="none" w:sz="0" w:space="0" w:color="auto"/>
            <w:right w:val="none" w:sz="0" w:space="0" w:color="auto"/>
          </w:divBdr>
        </w:div>
        <w:div w:id="2045716085">
          <w:marLeft w:val="0"/>
          <w:marRight w:val="0"/>
          <w:marTop w:val="0"/>
          <w:marBottom w:val="0"/>
          <w:divBdr>
            <w:top w:val="none" w:sz="0" w:space="0" w:color="auto"/>
            <w:left w:val="none" w:sz="0" w:space="0" w:color="auto"/>
            <w:bottom w:val="none" w:sz="0" w:space="0" w:color="auto"/>
            <w:right w:val="none" w:sz="0" w:space="0" w:color="auto"/>
          </w:divBdr>
          <w:divsChild>
            <w:div w:id="124202954">
              <w:marLeft w:val="0"/>
              <w:marRight w:val="0"/>
              <w:marTop w:val="0"/>
              <w:marBottom w:val="0"/>
              <w:divBdr>
                <w:top w:val="none" w:sz="0" w:space="0" w:color="auto"/>
                <w:left w:val="none" w:sz="0" w:space="0" w:color="auto"/>
                <w:bottom w:val="none" w:sz="0" w:space="0" w:color="auto"/>
                <w:right w:val="none" w:sz="0" w:space="0" w:color="auto"/>
              </w:divBdr>
            </w:div>
            <w:div w:id="1778208403">
              <w:marLeft w:val="0"/>
              <w:marRight w:val="0"/>
              <w:marTop w:val="0"/>
              <w:marBottom w:val="0"/>
              <w:divBdr>
                <w:top w:val="none" w:sz="0" w:space="0" w:color="auto"/>
                <w:left w:val="none" w:sz="0" w:space="0" w:color="auto"/>
                <w:bottom w:val="none" w:sz="0" w:space="0" w:color="auto"/>
                <w:right w:val="none" w:sz="0" w:space="0" w:color="auto"/>
              </w:divBdr>
              <w:divsChild>
                <w:div w:id="55706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110606">
      <w:bodyDiv w:val="1"/>
      <w:marLeft w:val="0"/>
      <w:marRight w:val="0"/>
      <w:marTop w:val="0"/>
      <w:marBottom w:val="0"/>
      <w:divBdr>
        <w:top w:val="none" w:sz="0" w:space="0" w:color="auto"/>
        <w:left w:val="none" w:sz="0" w:space="0" w:color="auto"/>
        <w:bottom w:val="none" w:sz="0" w:space="0" w:color="auto"/>
        <w:right w:val="none" w:sz="0" w:space="0" w:color="auto"/>
      </w:divBdr>
    </w:div>
    <w:div w:id="18224277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vana.bubalo@bjelin.h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rukturnifondovi.h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vana.bubalo@bjelin.h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fo@data-bak.h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F0E35-B868-4089-869D-6F73185BD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14</Pages>
  <Words>4865</Words>
  <Characters>27737</Characters>
  <Application>Microsoft Office Word</Application>
  <DocSecurity>0</DocSecurity>
  <Lines>231</Lines>
  <Paragraphs>65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Dino Prskalo</dc:creator>
  <cp:keywords/>
  <dc:description/>
  <cp:lastModifiedBy>Author</cp:lastModifiedBy>
  <cp:revision>7</cp:revision>
  <cp:lastPrinted>2021-09-12T18:48:00Z</cp:lastPrinted>
  <dcterms:created xsi:type="dcterms:W3CDTF">2022-01-20T10:34:00Z</dcterms:created>
  <dcterms:modified xsi:type="dcterms:W3CDTF">2022-03-08T11:13:00Z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2020-10-15T00:00:00Z</vt:filetime>
  </property>
  <property fmtid="{D5CDD505-2E9C-101B-9397-08002B2CF9AE}" pid="3" name="Creator">
    <vt:lpwstr>Microsoft® Word za Microsoft 365</vt:lpwstr>
  </property>
  <property fmtid="{D5CDD505-2E9C-101B-9397-08002B2CF9AE}" pid="4" name="LastSaved">
    <vt:filetime>2020-10-30T00:00:00Z</vt:filetime>
  </property>
</Properties>
</file>