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0372F" w14:textId="77777777" w:rsidR="00EE5B1B" w:rsidRPr="00671431" w:rsidRDefault="00EE5B1B" w:rsidP="00EE5B1B">
      <w:pPr>
        <w:spacing w:line="276" w:lineRule="auto"/>
        <w:jc w:val="center"/>
        <w:rPr>
          <w:sz w:val="32"/>
          <w:szCs w:val="32"/>
          <w:lang w:val="hr-HR"/>
        </w:rPr>
      </w:pPr>
      <w:r w:rsidRPr="003B419D">
        <w:rPr>
          <w:sz w:val="32"/>
          <w:szCs w:val="32"/>
          <w:lang w:val="hr-HR"/>
        </w:rPr>
        <w:t xml:space="preserve">PRILOG A / </w:t>
      </w:r>
      <w:r w:rsidRPr="00671431">
        <w:rPr>
          <w:color w:val="7F7F7F" w:themeColor="text1" w:themeTint="80"/>
          <w:sz w:val="32"/>
          <w:szCs w:val="32"/>
          <w:lang w:val="hr-HR"/>
        </w:rPr>
        <w:t>ANNEX A</w:t>
      </w:r>
    </w:p>
    <w:p w14:paraId="2451FB57" w14:textId="77777777" w:rsidR="00EE5B1B" w:rsidRPr="00671431" w:rsidRDefault="00EE5B1B" w:rsidP="00EE5B1B">
      <w:pPr>
        <w:spacing w:line="276" w:lineRule="auto"/>
        <w:jc w:val="center"/>
        <w:rPr>
          <w:b/>
          <w:bCs/>
          <w:sz w:val="32"/>
          <w:szCs w:val="32"/>
          <w:lang w:val="hr-HR"/>
        </w:rPr>
      </w:pPr>
      <w:r w:rsidRPr="00671431">
        <w:rPr>
          <w:b/>
          <w:bCs/>
          <w:sz w:val="32"/>
          <w:szCs w:val="32"/>
          <w:lang w:val="hr-HR"/>
        </w:rPr>
        <w:t xml:space="preserve">PONUDBENI LIST / </w:t>
      </w:r>
      <w:r>
        <w:rPr>
          <w:b/>
          <w:bCs/>
          <w:color w:val="7F7F7F" w:themeColor="text1" w:themeTint="80"/>
          <w:sz w:val="32"/>
          <w:szCs w:val="32"/>
          <w:lang w:val="hr-HR"/>
        </w:rPr>
        <w:t>TENDER</w:t>
      </w:r>
      <w:r w:rsidRPr="00671431">
        <w:rPr>
          <w:b/>
          <w:bCs/>
          <w:color w:val="7F7F7F" w:themeColor="text1" w:themeTint="80"/>
          <w:sz w:val="32"/>
          <w:szCs w:val="32"/>
          <w:lang w:val="hr-HR"/>
        </w:rPr>
        <w:t xml:space="preserve"> SHEET</w:t>
      </w:r>
    </w:p>
    <w:p w14:paraId="7823F66B" w14:textId="77777777" w:rsidR="00EE5B1B" w:rsidRPr="00671431" w:rsidRDefault="00EE5B1B" w:rsidP="00EE5B1B">
      <w:pPr>
        <w:spacing w:line="276" w:lineRule="auto"/>
        <w:rPr>
          <w:sz w:val="16"/>
          <w:szCs w:val="16"/>
          <w:lang w:val="hr-HR"/>
        </w:rPr>
      </w:pPr>
    </w:p>
    <w:p w14:paraId="16B16175" w14:textId="77777777" w:rsidR="00EE5B1B" w:rsidRPr="00546292" w:rsidRDefault="00EE5B1B" w:rsidP="00EE5B1B">
      <w:pPr>
        <w:spacing w:line="276" w:lineRule="auto"/>
        <w:rPr>
          <w:sz w:val="22"/>
          <w:szCs w:val="22"/>
          <w:lang w:val="hr-HR"/>
        </w:rPr>
      </w:pPr>
      <w:r w:rsidRPr="00546292">
        <w:rPr>
          <w:sz w:val="22"/>
          <w:szCs w:val="22"/>
          <w:lang w:val="hr-HR"/>
        </w:rPr>
        <w:t xml:space="preserve">Broj ponude / </w:t>
      </w:r>
      <w:r w:rsidRPr="00546292">
        <w:rPr>
          <w:color w:val="7F7F7F" w:themeColor="text1" w:themeTint="80"/>
          <w:sz w:val="22"/>
          <w:szCs w:val="22"/>
          <w:lang w:val="en-US"/>
        </w:rPr>
        <w:t>Offer number</w:t>
      </w:r>
      <w:r w:rsidRPr="00546292">
        <w:rPr>
          <w:sz w:val="22"/>
          <w:szCs w:val="22"/>
          <w:lang w:val="hr-HR"/>
        </w:rPr>
        <w:t>: _________</w:t>
      </w:r>
    </w:p>
    <w:p w14:paraId="2DF47F46" w14:textId="77777777" w:rsidR="00EE5B1B" w:rsidRPr="00546292" w:rsidRDefault="00EE5B1B" w:rsidP="00EE5B1B">
      <w:pPr>
        <w:spacing w:line="276" w:lineRule="auto"/>
        <w:rPr>
          <w:sz w:val="22"/>
          <w:szCs w:val="22"/>
          <w:lang w:val="hr-HR"/>
        </w:rPr>
      </w:pPr>
    </w:p>
    <w:p w14:paraId="17C37BFF" w14:textId="77777777" w:rsidR="00EE5B1B" w:rsidRPr="00546292" w:rsidRDefault="00EE5B1B" w:rsidP="00EE5B1B">
      <w:pPr>
        <w:spacing w:line="276" w:lineRule="auto"/>
        <w:rPr>
          <w:sz w:val="22"/>
          <w:szCs w:val="22"/>
          <w:lang w:val="hr-HR"/>
        </w:rPr>
      </w:pPr>
      <w:r w:rsidRPr="00546292">
        <w:rPr>
          <w:sz w:val="22"/>
          <w:szCs w:val="22"/>
          <w:lang w:val="hr-HR"/>
        </w:rPr>
        <w:t xml:space="preserve">NARUČITELJ / </w:t>
      </w:r>
      <w:r w:rsidRPr="00546292">
        <w:rPr>
          <w:color w:val="7F7F7F" w:themeColor="text1" w:themeTint="80"/>
          <w:sz w:val="22"/>
          <w:szCs w:val="22"/>
          <w:lang w:val="hr-HR"/>
        </w:rPr>
        <w:t>CONTRACTING AUTHORITY</w:t>
      </w:r>
      <w:r w:rsidRPr="00546292">
        <w:rPr>
          <w:sz w:val="22"/>
          <w:szCs w:val="22"/>
          <w:lang w:val="hr-HR"/>
        </w:rPr>
        <w:t xml:space="preserve">: </w:t>
      </w:r>
      <w:r w:rsidRPr="00546292">
        <w:rPr>
          <w:b/>
          <w:bCs/>
          <w:sz w:val="22"/>
          <w:szCs w:val="22"/>
          <w:lang w:val="hr-HR"/>
        </w:rPr>
        <w:t>KOŽUL D.O.O., Vinogradska 2 G, Slavonski Brod</w:t>
      </w:r>
    </w:p>
    <w:p w14:paraId="417897C4" w14:textId="77777777" w:rsidR="00EE5B1B" w:rsidRPr="00546292" w:rsidRDefault="00EE5B1B" w:rsidP="00EE5B1B">
      <w:pPr>
        <w:spacing w:line="276" w:lineRule="auto"/>
        <w:rPr>
          <w:sz w:val="22"/>
          <w:szCs w:val="22"/>
          <w:lang w:val="hr-HR"/>
        </w:rPr>
      </w:pPr>
    </w:p>
    <w:p w14:paraId="4A630189" w14:textId="77777777" w:rsidR="00EE5B1B" w:rsidRPr="00546292" w:rsidRDefault="00EE5B1B" w:rsidP="00EE5B1B">
      <w:pPr>
        <w:spacing w:line="276" w:lineRule="auto"/>
        <w:rPr>
          <w:sz w:val="22"/>
          <w:szCs w:val="22"/>
          <w:lang w:val="hr-HR"/>
        </w:rPr>
      </w:pPr>
      <w:r w:rsidRPr="00546292">
        <w:rPr>
          <w:sz w:val="22"/>
          <w:szCs w:val="22"/>
          <w:lang w:val="hr-HR"/>
        </w:rPr>
        <w:t xml:space="preserve">PONUDITELJ / </w:t>
      </w:r>
      <w:r w:rsidRPr="00546292">
        <w:rPr>
          <w:color w:val="7F7F7F" w:themeColor="text1" w:themeTint="80"/>
          <w:sz w:val="22"/>
          <w:szCs w:val="22"/>
          <w:lang w:val="hr-HR"/>
        </w:rPr>
        <w:t>TENDERER</w:t>
      </w:r>
      <w:r w:rsidRPr="00546292">
        <w:rPr>
          <w:sz w:val="22"/>
          <w:szCs w:val="22"/>
          <w:lang w:val="hr-HR"/>
        </w:rPr>
        <w:t>:</w:t>
      </w:r>
    </w:p>
    <w:tbl>
      <w:tblPr>
        <w:tblStyle w:val="TableGrid"/>
        <w:tblW w:w="0" w:type="auto"/>
        <w:tblLook w:val="04A0" w:firstRow="1" w:lastRow="0" w:firstColumn="1" w:lastColumn="0" w:noHBand="0" w:noVBand="1"/>
      </w:tblPr>
      <w:tblGrid>
        <w:gridCol w:w="4675"/>
        <w:gridCol w:w="4675"/>
      </w:tblGrid>
      <w:tr w:rsidR="00EE5B1B" w:rsidRPr="00894443" w14:paraId="61F84C89" w14:textId="77777777" w:rsidTr="001F4ED9">
        <w:tc>
          <w:tcPr>
            <w:tcW w:w="4675" w:type="dxa"/>
          </w:tcPr>
          <w:p w14:paraId="533EBB9C" w14:textId="77777777" w:rsidR="00EE5B1B" w:rsidRPr="00894443" w:rsidRDefault="00EE5B1B" w:rsidP="001F4ED9">
            <w:pPr>
              <w:spacing w:before="0" w:after="0" w:line="276" w:lineRule="auto"/>
              <w:rPr>
                <w:szCs w:val="20"/>
                <w:lang w:val="hr-HR"/>
              </w:rPr>
            </w:pPr>
            <w:r w:rsidRPr="00894443">
              <w:rPr>
                <w:szCs w:val="20"/>
                <w:lang w:val="hr-HR"/>
              </w:rPr>
              <w:t xml:space="preserve">Naziv ponuditelja </w:t>
            </w:r>
          </w:p>
          <w:p w14:paraId="28B03D85" w14:textId="77777777" w:rsidR="00EE5B1B" w:rsidRPr="00894443" w:rsidRDefault="00EE5B1B" w:rsidP="001F4ED9">
            <w:pPr>
              <w:spacing w:before="0" w:after="0" w:line="276" w:lineRule="auto"/>
              <w:rPr>
                <w:szCs w:val="20"/>
                <w:lang w:val="en-US"/>
              </w:rPr>
            </w:pPr>
            <w:r w:rsidRPr="00894443">
              <w:rPr>
                <w:color w:val="7F7F7F" w:themeColor="text1" w:themeTint="80"/>
                <w:szCs w:val="20"/>
                <w:lang w:val="en-US"/>
              </w:rPr>
              <w:t>Name of the Tenderer</w:t>
            </w:r>
          </w:p>
        </w:tc>
        <w:tc>
          <w:tcPr>
            <w:tcW w:w="4675" w:type="dxa"/>
          </w:tcPr>
          <w:p w14:paraId="0C34D5BC" w14:textId="77777777" w:rsidR="00EE5B1B" w:rsidRPr="00894443" w:rsidRDefault="00EE5B1B" w:rsidP="001F4ED9">
            <w:pPr>
              <w:spacing w:line="276" w:lineRule="auto"/>
              <w:rPr>
                <w:szCs w:val="20"/>
                <w:lang w:val="hr-HR"/>
              </w:rPr>
            </w:pPr>
          </w:p>
        </w:tc>
      </w:tr>
      <w:tr w:rsidR="00EE5B1B" w:rsidRPr="00894443" w14:paraId="1A74EF48" w14:textId="77777777" w:rsidTr="001F4ED9">
        <w:tc>
          <w:tcPr>
            <w:tcW w:w="4675" w:type="dxa"/>
          </w:tcPr>
          <w:p w14:paraId="0D9D094D" w14:textId="77777777" w:rsidR="00EE5B1B" w:rsidRPr="00894443" w:rsidRDefault="00EE5B1B" w:rsidP="001F4ED9">
            <w:pPr>
              <w:spacing w:before="0" w:after="0" w:line="276" w:lineRule="auto"/>
              <w:rPr>
                <w:szCs w:val="20"/>
                <w:lang w:val="hr-HR"/>
              </w:rPr>
            </w:pPr>
            <w:r w:rsidRPr="00894443">
              <w:rPr>
                <w:szCs w:val="20"/>
                <w:lang w:val="hr-HR"/>
              </w:rPr>
              <w:t>Adresa</w:t>
            </w:r>
          </w:p>
          <w:p w14:paraId="5C7A872B" w14:textId="77777777" w:rsidR="00EE5B1B" w:rsidRPr="00894443" w:rsidRDefault="00EE5B1B" w:rsidP="001F4ED9">
            <w:pPr>
              <w:spacing w:before="0" w:after="0" w:line="276" w:lineRule="auto"/>
              <w:rPr>
                <w:szCs w:val="20"/>
                <w:lang w:val="en-US"/>
              </w:rPr>
            </w:pPr>
            <w:r w:rsidRPr="00894443">
              <w:rPr>
                <w:color w:val="7F7F7F" w:themeColor="text1" w:themeTint="80"/>
                <w:szCs w:val="20"/>
                <w:lang w:val="en-US"/>
              </w:rPr>
              <w:t>Address</w:t>
            </w:r>
          </w:p>
        </w:tc>
        <w:tc>
          <w:tcPr>
            <w:tcW w:w="4675" w:type="dxa"/>
          </w:tcPr>
          <w:p w14:paraId="63A05F4D" w14:textId="77777777" w:rsidR="00EE5B1B" w:rsidRPr="00894443" w:rsidRDefault="00EE5B1B" w:rsidP="001F4ED9">
            <w:pPr>
              <w:spacing w:line="276" w:lineRule="auto"/>
              <w:rPr>
                <w:szCs w:val="20"/>
                <w:lang w:val="hr-HR"/>
              </w:rPr>
            </w:pPr>
          </w:p>
        </w:tc>
      </w:tr>
      <w:tr w:rsidR="00EE5B1B" w:rsidRPr="00894443" w14:paraId="71A17F34" w14:textId="77777777" w:rsidTr="001F4ED9">
        <w:tc>
          <w:tcPr>
            <w:tcW w:w="4675" w:type="dxa"/>
          </w:tcPr>
          <w:p w14:paraId="130C5CA0" w14:textId="77777777" w:rsidR="00EE5B1B" w:rsidRPr="00894443" w:rsidRDefault="00EE5B1B" w:rsidP="001F4ED9">
            <w:pPr>
              <w:spacing w:before="0" w:after="0" w:line="276" w:lineRule="auto"/>
              <w:rPr>
                <w:szCs w:val="20"/>
                <w:lang w:val="hr-HR"/>
              </w:rPr>
            </w:pPr>
            <w:r w:rsidRPr="00894443">
              <w:rPr>
                <w:szCs w:val="20"/>
                <w:lang w:val="hr-HR"/>
              </w:rPr>
              <w:t>OIB</w:t>
            </w:r>
          </w:p>
          <w:p w14:paraId="5C4A13D4" w14:textId="77777777" w:rsidR="00EE5B1B" w:rsidRPr="00894443" w:rsidRDefault="00EE5B1B" w:rsidP="001F4ED9">
            <w:pPr>
              <w:spacing w:before="0" w:after="0" w:line="276" w:lineRule="auto"/>
              <w:rPr>
                <w:szCs w:val="20"/>
                <w:lang w:val="en-US"/>
              </w:rPr>
            </w:pPr>
            <w:r w:rsidRPr="00894443">
              <w:rPr>
                <w:color w:val="7F7F7F" w:themeColor="text1" w:themeTint="80"/>
                <w:szCs w:val="20"/>
                <w:lang w:val="en-US"/>
              </w:rPr>
              <w:t>Identification number</w:t>
            </w:r>
          </w:p>
        </w:tc>
        <w:tc>
          <w:tcPr>
            <w:tcW w:w="4675" w:type="dxa"/>
          </w:tcPr>
          <w:p w14:paraId="20E7A494" w14:textId="77777777" w:rsidR="00EE5B1B" w:rsidRPr="00894443" w:rsidRDefault="00EE5B1B" w:rsidP="001F4ED9">
            <w:pPr>
              <w:spacing w:line="276" w:lineRule="auto"/>
              <w:rPr>
                <w:szCs w:val="20"/>
                <w:lang w:val="hr-HR"/>
              </w:rPr>
            </w:pPr>
          </w:p>
        </w:tc>
      </w:tr>
      <w:tr w:rsidR="00EE5B1B" w:rsidRPr="00894443" w14:paraId="51E74648" w14:textId="77777777" w:rsidTr="001F4ED9">
        <w:tc>
          <w:tcPr>
            <w:tcW w:w="4675" w:type="dxa"/>
          </w:tcPr>
          <w:p w14:paraId="5B99EBFE" w14:textId="77777777" w:rsidR="00EE5B1B" w:rsidRPr="00894443" w:rsidRDefault="00EE5B1B" w:rsidP="001F4ED9">
            <w:pPr>
              <w:spacing w:before="0" w:after="0" w:line="276" w:lineRule="auto"/>
              <w:rPr>
                <w:szCs w:val="20"/>
                <w:lang w:val="hr-HR"/>
              </w:rPr>
            </w:pPr>
            <w:r w:rsidRPr="00894443">
              <w:rPr>
                <w:szCs w:val="20"/>
                <w:lang w:val="hr-HR"/>
              </w:rPr>
              <w:t>Broj računa / IBAN</w:t>
            </w:r>
          </w:p>
          <w:p w14:paraId="3AFF6416" w14:textId="77777777" w:rsidR="00EE5B1B" w:rsidRPr="00894443" w:rsidRDefault="00EE5B1B" w:rsidP="001F4ED9">
            <w:pPr>
              <w:spacing w:before="0" w:after="0" w:line="276" w:lineRule="auto"/>
              <w:rPr>
                <w:szCs w:val="20"/>
                <w:lang w:val="en-US"/>
              </w:rPr>
            </w:pPr>
            <w:r w:rsidRPr="00894443">
              <w:rPr>
                <w:color w:val="7F7F7F" w:themeColor="text1" w:themeTint="80"/>
                <w:szCs w:val="20"/>
                <w:lang w:val="en-US"/>
              </w:rPr>
              <w:t>Bank account number / IBAN</w:t>
            </w:r>
          </w:p>
        </w:tc>
        <w:tc>
          <w:tcPr>
            <w:tcW w:w="4675" w:type="dxa"/>
          </w:tcPr>
          <w:p w14:paraId="72AF80A6" w14:textId="77777777" w:rsidR="00EE5B1B" w:rsidRPr="00894443" w:rsidRDefault="00EE5B1B" w:rsidP="001F4ED9">
            <w:pPr>
              <w:spacing w:line="276" w:lineRule="auto"/>
              <w:rPr>
                <w:szCs w:val="20"/>
                <w:lang w:val="hr-HR"/>
              </w:rPr>
            </w:pPr>
          </w:p>
        </w:tc>
      </w:tr>
      <w:tr w:rsidR="00EE5B1B" w:rsidRPr="00894443" w14:paraId="0AB443E3" w14:textId="77777777" w:rsidTr="001F4ED9">
        <w:tc>
          <w:tcPr>
            <w:tcW w:w="4675" w:type="dxa"/>
          </w:tcPr>
          <w:p w14:paraId="30801A3D" w14:textId="77777777" w:rsidR="00EE5B1B" w:rsidRPr="00894443" w:rsidRDefault="00EE5B1B" w:rsidP="001F4ED9">
            <w:pPr>
              <w:spacing w:before="0" w:after="0" w:line="276" w:lineRule="auto"/>
              <w:rPr>
                <w:szCs w:val="20"/>
                <w:lang w:val="hr-HR"/>
              </w:rPr>
            </w:pPr>
            <w:r w:rsidRPr="00894443">
              <w:rPr>
                <w:szCs w:val="20"/>
                <w:lang w:val="hr-HR"/>
              </w:rPr>
              <w:t>Ponuditelj je u sustavu PDV-a (zaokružiti)</w:t>
            </w:r>
          </w:p>
          <w:p w14:paraId="3D7B6715" w14:textId="77777777" w:rsidR="00EE5B1B" w:rsidRPr="00894443" w:rsidRDefault="00EE5B1B" w:rsidP="001F4ED9">
            <w:pPr>
              <w:spacing w:before="0" w:after="0" w:line="276" w:lineRule="auto"/>
              <w:rPr>
                <w:szCs w:val="20"/>
                <w:lang w:val="en-US"/>
              </w:rPr>
            </w:pPr>
            <w:r w:rsidRPr="00894443">
              <w:rPr>
                <w:color w:val="7F7F7F" w:themeColor="text1" w:themeTint="80"/>
                <w:szCs w:val="20"/>
                <w:lang w:val="en-US"/>
              </w:rPr>
              <w:t>Tenderer is VAT payer (encircle)</w:t>
            </w:r>
          </w:p>
        </w:tc>
        <w:tc>
          <w:tcPr>
            <w:tcW w:w="4675" w:type="dxa"/>
          </w:tcPr>
          <w:p w14:paraId="422E7110" w14:textId="77777777" w:rsidR="00EE5B1B" w:rsidRPr="00894443" w:rsidRDefault="00EE5B1B" w:rsidP="001F4ED9">
            <w:pPr>
              <w:spacing w:line="276" w:lineRule="auto"/>
              <w:rPr>
                <w:szCs w:val="20"/>
                <w:lang w:val="hr-HR"/>
              </w:rPr>
            </w:pPr>
            <w:r w:rsidRPr="00894443">
              <w:rPr>
                <w:szCs w:val="20"/>
                <w:lang w:val="hr-HR"/>
              </w:rPr>
              <w:t xml:space="preserve">            DA / </w:t>
            </w:r>
            <w:r w:rsidRPr="00894443">
              <w:rPr>
                <w:color w:val="7F7F7F" w:themeColor="text1" w:themeTint="80"/>
                <w:szCs w:val="20"/>
                <w:lang w:val="hr-HR"/>
              </w:rPr>
              <w:t xml:space="preserve">YES                          </w:t>
            </w:r>
            <w:r w:rsidRPr="00894443">
              <w:rPr>
                <w:szCs w:val="20"/>
                <w:lang w:val="hr-HR"/>
              </w:rPr>
              <w:t xml:space="preserve">NE / </w:t>
            </w:r>
            <w:r w:rsidRPr="00894443">
              <w:rPr>
                <w:color w:val="7F7F7F" w:themeColor="text1" w:themeTint="80"/>
                <w:szCs w:val="20"/>
                <w:lang w:val="hr-HR"/>
              </w:rPr>
              <w:t>NO</w:t>
            </w:r>
          </w:p>
        </w:tc>
      </w:tr>
      <w:tr w:rsidR="00EE5B1B" w:rsidRPr="00894443" w14:paraId="713BA5DD" w14:textId="77777777" w:rsidTr="001F4ED9">
        <w:tc>
          <w:tcPr>
            <w:tcW w:w="4675" w:type="dxa"/>
          </w:tcPr>
          <w:p w14:paraId="409D2379" w14:textId="77777777" w:rsidR="00EE5B1B" w:rsidRPr="00894443" w:rsidRDefault="00EE5B1B" w:rsidP="001F4ED9">
            <w:pPr>
              <w:spacing w:before="0" w:after="0" w:line="276" w:lineRule="auto"/>
              <w:rPr>
                <w:szCs w:val="20"/>
                <w:lang w:val="hr-HR"/>
              </w:rPr>
            </w:pPr>
            <w:r w:rsidRPr="00894443">
              <w:rPr>
                <w:szCs w:val="20"/>
                <w:lang w:val="hr-HR"/>
              </w:rPr>
              <w:t>Adresa za dostavu pošte</w:t>
            </w:r>
          </w:p>
          <w:p w14:paraId="6766A1C9" w14:textId="77777777" w:rsidR="00EE5B1B" w:rsidRPr="00894443" w:rsidRDefault="00EE5B1B" w:rsidP="001F4ED9">
            <w:pPr>
              <w:spacing w:before="0" w:after="0" w:line="276" w:lineRule="auto"/>
              <w:rPr>
                <w:szCs w:val="20"/>
                <w:lang w:val="en-US"/>
              </w:rPr>
            </w:pPr>
            <w:r w:rsidRPr="00894443">
              <w:rPr>
                <w:color w:val="7F7F7F" w:themeColor="text1" w:themeTint="80"/>
                <w:szCs w:val="20"/>
                <w:lang w:val="en-US"/>
              </w:rPr>
              <w:t>Mailing address</w:t>
            </w:r>
          </w:p>
        </w:tc>
        <w:tc>
          <w:tcPr>
            <w:tcW w:w="4675" w:type="dxa"/>
          </w:tcPr>
          <w:p w14:paraId="67598B23" w14:textId="77777777" w:rsidR="00EE5B1B" w:rsidRPr="00894443" w:rsidRDefault="00EE5B1B" w:rsidP="001F4ED9">
            <w:pPr>
              <w:spacing w:line="276" w:lineRule="auto"/>
              <w:rPr>
                <w:szCs w:val="20"/>
                <w:lang w:val="hr-HR"/>
              </w:rPr>
            </w:pPr>
          </w:p>
        </w:tc>
      </w:tr>
      <w:tr w:rsidR="00EE5B1B" w:rsidRPr="00894443" w14:paraId="74FC44FE" w14:textId="77777777" w:rsidTr="001F4ED9">
        <w:tc>
          <w:tcPr>
            <w:tcW w:w="4675" w:type="dxa"/>
          </w:tcPr>
          <w:p w14:paraId="1856FB8F" w14:textId="77777777" w:rsidR="00EE5B1B" w:rsidRPr="00894443" w:rsidRDefault="00EE5B1B" w:rsidP="001F4ED9">
            <w:pPr>
              <w:spacing w:before="0" w:after="0" w:line="276" w:lineRule="auto"/>
              <w:rPr>
                <w:szCs w:val="20"/>
                <w:lang w:val="hr-HR"/>
              </w:rPr>
            </w:pPr>
            <w:r w:rsidRPr="00894443">
              <w:rPr>
                <w:szCs w:val="20"/>
                <w:lang w:val="hr-HR"/>
              </w:rPr>
              <w:t>Adresa e-pošte</w:t>
            </w:r>
          </w:p>
          <w:p w14:paraId="5BFD628E" w14:textId="77777777" w:rsidR="00EE5B1B" w:rsidRPr="00894443" w:rsidRDefault="00EE5B1B" w:rsidP="001F4ED9">
            <w:pPr>
              <w:spacing w:before="0" w:after="0" w:line="276" w:lineRule="auto"/>
              <w:rPr>
                <w:szCs w:val="20"/>
                <w:lang w:val="en-US"/>
              </w:rPr>
            </w:pPr>
            <w:r w:rsidRPr="00894443">
              <w:rPr>
                <w:color w:val="7F7F7F" w:themeColor="text1" w:themeTint="80"/>
                <w:szCs w:val="20"/>
                <w:lang w:val="en-US"/>
              </w:rPr>
              <w:t>E-mail address</w:t>
            </w:r>
          </w:p>
        </w:tc>
        <w:tc>
          <w:tcPr>
            <w:tcW w:w="4675" w:type="dxa"/>
          </w:tcPr>
          <w:p w14:paraId="22BAD7FA" w14:textId="77777777" w:rsidR="00EE5B1B" w:rsidRPr="00894443" w:rsidRDefault="00EE5B1B" w:rsidP="001F4ED9">
            <w:pPr>
              <w:spacing w:line="276" w:lineRule="auto"/>
              <w:rPr>
                <w:szCs w:val="20"/>
                <w:lang w:val="hr-HR"/>
              </w:rPr>
            </w:pPr>
          </w:p>
        </w:tc>
      </w:tr>
      <w:tr w:rsidR="00EE5B1B" w:rsidRPr="00894443" w14:paraId="53B3EC0D" w14:textId="77777777" w:rsidTr="001F4ED9">
        <w:tc>
          <w:tcPr>
            <w:tcW w:w="4675" w:type="dxa"/>
          </w:tcPr>
          <w:p w14:paraId="0CEFC6CD" w14:textId="77777777" w:rsidR="00EE5B1B" w:rsidRPr="00894443" w:rsidRDefault="00EE5B1B" w:rsidP="001F4ED9">
            <w:pPr>
              <w:spacing w:before="0" w:after="0" w:line="276" w:lineRule="auto"/>
              <w:rPr>
                <w:szCs w:val="20"/>
                <w:lang w:val="hr-HR"/>
              </w:rPr>
            </w:pPr>
            <w:r w:rsidRPr="00894443">
              <w:rPr>
                <w:szCs w:val="20"/>
                <w:lang w:val="hr-HR"/>
              </w:rPr>
              <w:t>Kontakt osoba ponuditelja</w:t>
            </w:r>
          </w:p>
          <w:p w14:paraId="65AA6A22" w14:textId="77777777" w:rsidR="00EE5B1B" w:rsidRPr="00894443" w:rsidRDefault="00EE5B1B" w:rsidP="001F4ED9">
            <w:pPr>
              <w:spacing w:before="0" w:after="0" w:line="276" w:lineRule="auto"/>
              <w:rPr>
                <w:szCs w:val="20"/>
                <w:lang w:val="en-US"/>
              </w:rPr>
            </w:pPr>
            <w:r w:rsidRPr="00894443">
              <w:rPr>
                <w:color w:val="7F7F7F" w:themeColor="text1" w:themeTint="80"/>
                <w:szCs w:val="20"/>
                <w:lang w:val="en-US"/>
              </w:rPr>
              <w:t>Contact person of the Tenderer</w:t>
            </w:r>
          </w:p>
        </w:tc>
        <w:tc>
          <w:tcPr>
            <w:tcW w:w="4675" w:type="dxa"/>
          </w:tcPr>
          <w:p w14:paraId="55B67504" w14:textId="77777777" w:rsidR="00EE5B1B" w:rsidRPr="00894443" w:rsidRDefault="00EE5B1B" w:rsidP="001F4ED9">
            <w:pPr>
              <w:spacing w:line="276" w:lineRule="auto"/>
              <w:rPr>
                <w:szCs w:val="20"/>
                <w:lang w:val="hr-HR"/>
              </w:rPr>
            </w:pPr>
          </w:p>
        </w:tc>
      </w:tr>
      <w:tr w:rsidR="00EE5B1B" w:rsidRPr="00894443" w14:paraId="3B4C6257" w14:textId="77777777" w:rsidTr="001F4ED9">
        <w:tc>
          <w:tcPr>
            <w:tcW w:w="4675" w:type="dxa"/>
          </w:tcPr>
          <w:p w14:paraId="38738125" w14:textId="77777777" w:rsidR="00EE5B1B" w:rsidRPr="00894443" w:rsidRDefault="00EE5B1B" w:rsidP="001F4ED9">
            <w:pPr>
              <w:spacing w:before="0" w:after="0" w:line="276" w:lineRule="auto"/>
              <w:rPr>
                <w:szCs w:val="20"/>
                <w:lang w:val="hr-HR"/>
              </w:rPr>
            </w:pPr>
            <w:r w:rsidRPr="00894443">
              <w:rPr>
                <w:szCs w:val="20"/>
                <w:lang w:val="hr-HR"/>
              </w:rPr>
              <w:t>Broj telefona</w:t>
            </w:r>
          </w:p>
          <w:p w14:paraId="422E3ACA" w14:textId="77777777" w:rsidR="00EE5B1B" w:rsidRPr="00894443" w:rsidRDefault="00EE5B1B" w:rsidP="001F4ED9">
            <w:pPr>
              <w:spacing w:before="0" w:after="0" w:line="276" w:lineRule="auto"/>
              <w:rPr>
                <w:szCs w:val="20"/>
                <w:lang w:val="en-US"/>
              </w:rPr>
            </w:pPr>
            <w:r w:rsidRPr="00894443">
              <w:rPr>
                <w:color w:val="7F7F7F" w:themeColor="text1" w:themeTint="80"/>
                <w:szCs w:val="20"/>
                <w:lang w:val="en-US"/>
              </w:rPr>
              <w:t>Phone number</w:t>
            </w:r>
          </w:p>
        </w:tc>
        <w:tc>
          <w:tcPr>
            <w:tcW w:w="4675" w:type="dxa"/>
          </w:tcPr>
          <w:p w14:paraId="029222C4" w14:textId="77777777" w:rsidR="00EE5B1B" w:rsidRPr="00894443" w:rsidRDefault="00EE5B1B" w:rsidP="001F4ED9">
            <w:pPr>
              <w:spacing w:line="276" w:lineRule="auto"/>
              <w:rPr>
                <w:szCs w:val="20"/>
                <w:lang w:val="hr-HR"/>
              </w:rPr>
            </w:pPr>
          </w:p>
        </w:tc>
      </w:tr>
      <w:tr w:rsidR="00EE5B1B" w:rsidRPr="00894443" w14:paraId="31F5AE02" w14:textId="77777777" w:rsidTr="001F4ED9">
        <w:tc>
          <w:tcPr>
            <w:tcW w:w="4675" w:type="dxa"/>
          </w:tcPr>
          <w:p w14:paraId="7C6572BB" w14:textId="77777777" w:rsidR="00EE5B1B" w:rsidRPr="00894443" w:rsidRDefault="00EE5B1B" w:rsidP="001F4ED9">
            <w:pPr>
              <w:spacing w:before="0" w:after="0" w:line="276" w:lineRule="auto"/>
              <w:rPr>
                <w:szCs w:val="20"/>
                <w:lang w:val="hr-HR"/>
              </w:rPr>
            </w:pPr>
            <w:r w:rsidRPr="00894443">
              <w:rPr>
                <w:szCs w:val="20"/>
                <w:lang w:val="hr-HR"/>
              </w:rPr>
              <w:t>Broj faksa</w:t>
            </w:r>
          </w:p>
          <w:p w14:paraId="5AEF5995" w14:textId="77777777" w:rsidR="00EE5B1B" w:rsidRPr="00894443" w:rsidRDefault="00EE5B1B" w:rsidP="001F4ED9">
            <w:pPr>
              <w:spacing w:before="0" w:after="0" w:line="276" w:lineRule="auto"/>
              <w:rPr>
                <w:szCs w:val="20"/>
                <w:lang w:val="en-US"/>
              </w:rPr>
            </w:pPr>
            <w:r w:rsidRPr="00894443">
              <w:rPr>
                <w:color w:val="7F7F7F" w:themeColor="text1" w:themeTint="80"/>
                <w:szCs w:val="20"/>
                <w:lang w:val="en-US"/>
              </w:rPr>
              <w:t>Fax number</w:t>
            </w:r>
          </w:p>
        </w:tc>
        <w:tc>
          <w:tcPr>
            <w:tcW w:w="4675" w:type="dxa"/>
          </w:tcPr>
          <w:p w14:paraId="2B4C8777" w14:textId="77777777" w:rsidR="00EE5B1B" w:rsidRPr="00894443" w:rsidRDefault="00EE5B1B" w:rsidP="001F4ED9">
            <w:pPr>
              <w:spacing w:line="276" w:lineRule="auto"/>
              <w:rPr>
                <w:szCs w:val="20"/>
                <w:lang w:val="hr-HR"/>
              </w:rPr>
            </w:pPr>
          </w:p>
        </w:tc>
      </w:tr>
    </w:tbl>
    <w:p w14:paraId="39214B08" w14:textId="77777777" w:rsidR="00EE5B1B" w:rsidRPr="00546292" w:rsidRDefault="00EE5B1B" w:rsidP="00EE5B1B">
      <w:pPr>
        <w:spacing w:before="0" w:after="0" w:line="276" w:lineRule="auto"/>
        <w:rPr>
          <w:b/>
          <w:bCs/>
          <w:sz w:val="22"/>
          <w:szCs w:val="22"/>
          <w:lang w:val="hr-HR"/>
        </w:rPr>
      </w:pPr>
    </w:p>
    <w:p w14:paraId="4D48569C" w14:textId="77777777" w:rsidR="00EE5B1B" w:rsidRDefault="00EE5B1B" w:rsidP="00EE5B1B">
      <w:pPr>
        <w:spacing w:before="0" w:after="0"/>
        <w:rPr>
          <w:b/>
          <w:bCs/>
          <w:sz w:val="22"/>
          <w:szCs w:val="22"/>
          <w:lang w:val="hr-HR"/>
        </w:rPr>
      </w:pPr>
      <w:r>
        <w:rPr>
          <w:b/>
          <w:bCs/>
          <w:sz w:val="22"/>
          <w:szCs w:val="22"/>
          <w:lang w:val="hr-HR"/>
        </w:rPr>
        <w:br w:type="page"/>
      </w:r>
    </w:p>
    <w:p w14:paraId="6B2F7D4E" w14:textId="77777777" w:rsidR="00EE5B1B" w:rsidRPr="00546292" w:rsidRDefault="00EE5B1B" w:rsidP="00EE5B1B">
      <w:pPr>
        <w:spacing w:line="276" w:lineRule="auto"/>
        <w:rPr>
          <w:sz w:val="22"/>
          <w:szCs w:val="22"/>
          <w:lang w:val="hr-HR"/>
        </w:rPr>
      </w:pPr>
      <w:r w:rsidRPr="00546292">
        <w:rPr>
          <w:b/>
          <w:bCs/>
          <w:sz w:val="22"/>
          <w:szCs w:val="22"/>
          <w:lang w:val="hr-HR"/>
        </w:rPr>
        <w:lastRenderedPageBreak/>
        <w:t xml:space="preserve">Ponuda: </w:t>
      </w:r>
      <w:r>
        <w:rPr>
          <w:b/>
          <w:bCs/>
          <w:sz w:val="22"/>
          <w:szCs w:val="22"/>
          <w:lang w:val="hr-HR"/>
        </w:rPr>
        <w:t xml:space="preserve">RADNA VOZILA </w:t>
      </w:r>
      <w:r w:rsidRPr="00546292">
        <w:rPr>
          <w:b/>
          <w:bCs/>
          <w:sz w:val="22"/>
          <w:szCs w:val="22"/>
          <w:lang w:val="hr-HR"/>
        </w:rPr>
        <w:t xml:space="preserve">/ </w:t>
      </w:r>
      <w:r>
        <w:rPr>
          <w:b/>
          <w:bCs/>
          <w:color w:val="7F7F7F" w:themeColor="text1" w:themeTint="80"/>
          <w:sz w:val="22"/>
          <w:szCs w:val="22"/>
          <w:lang w:val="hr-HR"/>
        </w:rPr>
        <w:t xml:space="preserve">WORKING VEHICLES </w:t>
      </w:r>
    </w:p>
    <w:p w14:paraId="17E702FD" w14:textId="77777777" w:rsidR="00EE5B1B" w:rsidRPr="007145B3" w:rsidRDefault="00EE5B1B" w:rsidP="00EE5B1B">
      <w:pPr>
        <w:spacing w:line="276" w:lineRule="auto"/>
        <w:rPr>
          <w:sz w:val="22"/>
          <w:szCs w:val="22"/>
          <w:lang w:val="hr-HR"/>
        </w:rPr>
      </w:pPr>
    </w:p>
    <w:tbl>
      <w:tblPr>
        <w:tblStyle w:val="TableGrid"/>
        <w:tblW w:w="0" w:type="auto"/>
        <w:tblLook w:val="04A0" w:firstRow="1" w:lastRow="0" w:firstColumn="1" w:lastColumn="0" w:noHBand="0" w:noVBand="1"/>
      </w:tblPr>
      <w:tblGrid>
        <w:gridCol w:w="4675"/>
        <w:gridCol w:w="4675"/>
      </w:tblGrid>
      <w:tr w:rsidR="00EE5B1B" w:rsidRPr="00894443" w14:paraId="410214B3" w14:textId="77777777" w:rsidTr="001F4ED9">
        <w:tc>
          <w:tcPr>
            <w:tcW w:w="4675" w:type="dxa"/>
          </w:tcPr>
          <w:p w14:paraId="146A5BE2" w14:textId="6F913268" w:rsidR="00EE5B1B" w:rsidRPr="00894443" w:rsidRDefault="00EE5B1B" w:rsidP="001F4ED9">
            <w:pPr>
              <w:spacing w:before="0" w:after="0" w:line="276" w:lineRule="auto"/>
              <w:rPr>
                <w:szCs w:val="20"/>
                <w:lang w:val="hr-HR"/>
              </w:rPr>
            </w:pPr>
            <w:r w:rsidRPr="00894443">
              <w:rPr>
                <w:szCs w:val="20"/>
                <w:lang w:val="hr-HR"/>
              </w:rPr>
              <w:t>Upisati valutu (HRK ili EUR)</w:t>
            </w:r>
            <w:r w:rsidR="008E1B4A">
              <w:rPr>
                <w:rStyle w:val="FootnoteReference"/>
                <w:szCs w:val="20"/>
                <w:lang w:val="hr-HR"/>
              </w:rPr>
              <w:footnoteReference w:id="1"/>
            </w:r>
          </w:p>
          <w:p w14:paraId="4F53BAE0" w14:textId="77777777" w:rsidR="00EE5B1B" w:rsidRPr="00894443" w:rsidRDefault="00EE5B1B" w:rsidP="001F4ED9">
            <w:pPr>
              <w:tabs>
                <w:tab w:val="left" w:pos="1455"/>
              </w:tabs>
              <w:spacing w:before="0" w:after="0" w:line="276" w:lineRule="auto"/>
              <w:rPr>
                <w:szCs w:val="20"/>
                <w:lang w:val="hr-HR"/>
              </w:rPr>
            </w:pPr>
            <w:r w:rsidRPr="00894443">
              <w:rPr>
                <w:color w:val="7F7F7F" w:themeColor="text1" w:themeTint="80"/>
                <w:szCs w:val="20"/>
                <w:lang w:val="en-US"/>
              </w:rPr>
              <w:t>Currency (HRK or EUR)</w:t>
            </w:r>
          </w:p>
        </w:tc>
        <w:tc>
          <w:tcPr>
            <w:tcW w:w="4675" w:type="dxa"/>
          </w:tcPr>
          <w:p w14:paraId="5A35120B" w14:textId="77777777" w:rsidR="00EE5B1B" w:rsidRPr="00894443" w:rsidRDefault="00EE5B1B" w:rsidP="001F4ED9">
            <w:pPr>
              <w:spacing w:line="276" w:lineRule="auto"/>
              <w:rPr>
                <w:szCs w:val="20"/>
                <w:lang w:val="hr-HR"/>
              </w:rPr>
            </w:pPr>
          </w:p>
        </w:tc>
      </w:tr>
      <w:tr w:rsidR="00EE5B1B" w:rsidRPr="00894443" w14:paraId="7BCD6CE9" w14:textId="77777777" w:rsidTr="001F4ED9">
        <w:tc>
          <w:tcPr>
            <w:tcW w:w="4675" w:type="dxa"/>
          </w:tcPr>
          <w:p w14:paraId="07E0F5AA" w14:textId="77777777" w:rsidR="00EE5B1B" w:rsidRPr="00894443" w:rsidRDefault="00EE5B1B" w:rsidP="001F4ED9">
            <w:pPr>
              <w:tabs>
                <w:tab w:val="left" w:pos="1455"/>
              </w:tabs>
              <w:spacing w:before="0" w:after="0" w:line="276" w:lineRule="auto"/>
              <w:rPr>
                <w:szCs w:val="20"/>
                <w:lang w:val="hr-HR"/>
              </w:rPr>
            </w:pPr>
            <w:r w:rsidRPr="00894443">
              <w:rPr>
                <w:szCs w:val="20"/>
                <w:lang w:val="hr-HR"/>
              </w:rPr>
              <w:t>Cijena ponude bez PDV-a</w:t>
            </w:r>
          </w:p>
          <w:p w14:paraId="5C3D3E0B" w14:textId="77777777" w:rsidR="00EE5B1B" w:rsidRPr="00894443" w:rsidRDefault="00EE5B1B" w:rsidP="001F4ED9">
            <w:pPr>
              <w:tabs>
                <w:tab w:val="left" w:pos="1455"/>
              </w:tabs>
              <w:spacing w:before="0" w:after="0" w:line="276" w:lineRule="auto"/>
              <w:rPr>
                <w:szCs w:val="20"/>
                <w:lang w:val="en-US"/>
              </w:rPr>
            </w:pPr>
            <w:r w:rsidRPr="00894443">
              <w:rPr>
                <w:color w:val="7F7F7F" w:themeColor="text1" w:themeTint="80"/>
                <w:szCs w:val="20"/>
                <w:lang w:val="en-US"/>
              </w:rPr>
              <w:t>Tender price without VAT</w:t>
            </w:r>
          </w:p>
        </w:tc>
        <w:tc>
          <w:tcPr>
            <w:tcW w:w="4675" w:type="dxa"/>
          </w:tcPr>
          <w:p w14:paraId="34820A2F" w14:textId="77777777" w:rsidR="00EE5B1B" w:rsidRPr="00894443" w:rsidRDefault="00EE5B1B" w:rsidP="001F4ED9">
            <w:pPr>
              <w:spacing w:line="276" w:lineRule="auto"/>
              <w:rPr>
                <w:szCs w:val="20"/>
                <w:lang w:val="hr-HR"/>
              </w:rPr>
            </w:pPr>
          </w:p>
        </w:tc>
      </w:tr>
      <w:tr w:rsidR="00EE5B1B" w:rsidRPr="00894443" w14:paraId="18EA1697" w14:textId="77777777" w:rsidTr="001F4ED9">
        <w:tc>
          <w:tcPr>
            <w:tcW w:w="4675" w:type="dxa"/>
          </w:tcPr>
          <w:p w14:paraId="12D81D8F" w14:textId="77777777" w:rsidR="00EE5B1B" w:rsidRPr="00894443" w:rsidRDefault="00EE5B1B" w:rsidP="001F4ED9">
            <w:pPr>
              <w:spacing w:before="0" w:after="0" w:line="276" w:lineRule="auto"/>
              <w:rPr>
                <w:szCs w:val="20"/>
                <w:lang w:val="hr-HR"/>
              </w:rPr>
            </w:pPr>
            <w:r w:rsidRPr="00894443">
              <w:rPr>
                <w:szCs w:val="20"/>
                <w:lang w:val="hr-HR"/>
              </w:rPr>
              <w:t>Iznos poreza na dodanu vrijednost</w:t>
            </w:r>
          </w:p>
          <w:p w14:paraId="07F2B49E" w14:textId="77777777" w:rsidR="00EE5B1B" w:rsidRPr="00894443" w:rsidRDefault="00EE5B1B" w:rsidP="001F4ED9">
            <w:pPr>
              <w:spacing w:before="0" w:after="0" w:line="276" w:lineRule="auto"/>
              <w:rPr>
                <w:szCs w:val="20"/>
                <w:lang w:val="en-US"/>
              </w:rPr>
            </w:pPr>
            <w:r w:rsidRPr="00894443">
              <w:rPr>
                <w:color w:val="7F7F7F" w:themeColor="text1" w:themeTint="80"/>
                <w:szCs w:val="20"/>
                <w:lang w:val="en-US"/>
              </w:rPr>
              <w:t>Amount of VAT</w:t>
            </w:r>
          </w:p>
        </w:tc>
        <w:tc>
          <w:tcPr>
            <w:tcW w:w="4675" w:type="dxa"/>
          </w:tcPr>
          <w:p w14:paraId="0507D7AF" w14:textId="77777777" w:rsidR="00EE5B1B" w:rsidRPr="00894443" w:rsidRDefault="00EE5B1B" w:rsidP="001F4ED9">
            <w:pPr>
              <w:spacing w:line="276" w:lineRule="auto"/>
              <w:rPr>
                <w:szCs w:val="20"/>
                <w:lang w:val="hr-HR"/>
              </w:rPr>
            </w:pPr>
          </w:p>
        </w:tc>
      </w:tr>
      <w:tr w:rsidR="00EE5B1B" w:rsidRPr="00894443" w14:paraId="66A551E5" w14:textId="77777777" w:rsidTr="001F4ED9">
        <w:tc>
          <w:tcPr>
            <w:tcW w:w="4675" w:type="dxa"/>
          </w:tcPr>
          <w:p w14:paraId="6771534E" w14:textId="77777777" w:rsidR="00EE5B1B" w:rsidRPr="00894443" w:rsidRDefault="00EE5B1B" w:rsidP="001F4ED9">
            <w:pPr>
              <w:spacing w:before="0" w:after="0" w:line="276" w:lineRule="auto"/>
              <w:rPr>
                <w:szCs w:val="20"/>
                <w:lang w:val="hr-HR"/>
              </w:rPr>
            </w:pPr>
            <w:r w:rsidRPr="00894443">
              <w:rPr>
                <w:szCs w:val="20"/>
                <w:lang w:val="hr-HR"/>
              </w:rPr>
              <w:t>Cijena ponude s PDV-om</w:t>
            </w:r>
          </w:p>
          <w:p w14:paraId="0195B6E0" w14:textId="77777777" w:rsidR="00EE5B1B" w:rsidRPr="00894443" w:rsidRDefault="00EE5B1B" w:rsidP="001F4ED9">
            <w:pPr>
              <w:spacing w:before="0" w:after="0" w:line="276" w:lineRule="auto"/>
              <w:rPr>
                <w:szCs w:val="20"/>
                <w:lang w:val="en-US"/>
              </w:rPr>
            </w:pPr>
            <w:r w:rsidRPr="00894443">
              <w:rPr>
                <w:color w:val="7F7F7F" w:themeColor="text1" w:themeTint="80"/>
                <w:szCs w:val="20"/>
                <w:lang w:val="en-US"/>
              </w:rPr>
              <w:t>Tender price with VAT</w:t>
            </w:r>
          </w:p>
        </w:tc>
        <w:tc>
          <w:tcPr>
            <w:tcW w:w="4675" w:type="dxa"/>
          </w:tcPr>
          <w:p w14:paraId="67955330" w14:textId="77777777" w:rsidR="00EE5B1B" w:rsidRPr="00894443" w:rsidRDefault="00EE5B1B" w:rsidP="001F4ED9">
            <w:pPr>
              <w:spacing w:line="276" w:lineRule="auto"/>
              <w:rPr>
                <w:szCs w:val="20"/>
                <w:lang w:val="hr-HR"/>
              </w:rPr>
            </w:pPr>
          </w:p>
        </w:tc>
      </w:tr>
    </w:tbl>
    <w:p w14:paraId="6F43B45A" w14:textId="77777777" w:rsidR="00EE5B1B" w:rsidRPr="00546292" w:rsidRDefault="00EE5B1B" w:rsidP="00EE5B1B">
      <w:pPr>
        <w:spacing w:line="276" w:lineRule="auto"/>
        <w:rPr>
          <w:sz w:val="22"/>
          <w:szCs w:val="22"/>
          <w:lang w:val="hr-HR"/>
        </w:rPr>
      </w:pPr>
    </w:p>
    <w:p w14:paraId="136ACBB2" w14:textId="77777777" w:rsidR="00EE5B1B" w:rsidRPr="00546292" w:rsidRDefault="00EE5B1B" w:rsidP="00EE5B1B">
      <w:pPr>
        <w:spacing w:line="276" w:lineRule="auto"/>
        <w:rPr>
          <w:sz w:val="22"/>
          <w:szCs w:val="22"/>
          <w:lang w:val="hr-HR"/>
        </w:rPr>
      </w:pPr>
      <w:r w:rsidRPr="00546292">
        <w:rPr>
          <w:sz w:val="22"/>
          <w:szCs w:val="22"/>
          <w:lang w:val="hr-HR"/>
        </w:rPr>
        <w:t xml:space="preserve">Valjanost ponude / </w:t>
      </w:r>
      <w:r w:rsidRPr="00546292">
        <w:rPr>
          <w:color w:val="7F7F7F" w:themeColor="text1" w:themeTint="80"/>
          <w:sz w:val="22"/>
          <w:szCs w:val="22"/>
          <w:lang w:val="en-US"/>
        </w:rPr>
        <w:t>Validity period of the offer</w:t>
      </w:r>
      <w:r w:rsidRPr="00546292">
        <w:rPr>
          <w:sz w:val="22"/>
          <w:szCs w:val="22"/>
          <w:lang w:val="hr-HR"/>
        </w:rPr>
        <w:t xml:space="preserve">: </w:t>
      </w:r>
      <w:r w:rsidRPr="007C0221">
        <w:rPr>
          <w:sz w:val="22"/>
          <w:szCs w:val="22"/>
          <w:u w:val="single"/>
          <w:lang w:val="hr-HR"/>
        </w:rPr>
        <w:t>60 dana</w:t>
      </w:r>
      <w:r>
        <w:rPr>
          <w:sz w:val="22"/>
          <w:szCs w:val="22"/>
          <w:u w:val="single"/>
          <w:lang w:val="hr-HR"/>
        </w:rPr>
        <w:t xml:space="preserve"> </w:t>
      </w:r>
      <w:r w:rsidRPr="00276036">
        <w:rPr>
          <w:color w:val="7F7F7F" w:themeColor="text1" w:themeTint="80"/>
          <w:sz w:val="22"/>
          <w:szCs w:val="22"/>
          <w:u w:val="single"/>
          <w:lang w:val="hr-HR"/>
        </w:rPr>
        <w:t xml:space="preserve">/ 60 </w:t>
      </w:r>
      <w:proofErr w:type="spellStart"/>
      <w:r w:rsidRPr="00276036">
        <w:rPr>
          <w:color w:val="7F7F7F" w:themeColor="text1" w:themeTint="80"/>
          <w:sz w:val="22"/>
          <w:szCs w:val="22"/>
          <w:u w:val="single"/>
          <w:lang w:val="hr-HR"/>
        </w:rPr>
        <w:t>days</w:t>
      </w:r>
      <w:proofErr w:type="spellEnd"/>
    </w:p>
    <w:p w14:paraId="03152DD4" w14:textId="77777777" w:rsidR="00EE5B1B" w:rsidRPr="00546292" w:rsidRDefault="00EE5B1B" w:rsidP="00EE5B1B">
      <w:pPr>
        <w:spacing w:line="276" w:lineRule="auto"/>
        <w:rPr>
          <w:sz w:val="22"/>
          <w:szCs w:val="22"/>
          <w:lang w:val="hr-HR"/>
        </w:rPr>
      </w:pPr>
    </w:p>
    <w:p w14:paraId="5E8BE067" w14:textId="77777777" w:rsidR="00EE5B1B" w:rsidRPr="0084266E" w:rsidRDefault="00EE5B1B" w:rsidP="00EE5B1B">
      <w:pPr>
        <w:spacing w:after="0"/>
        <w:rPr>
          <w:sz w:val="22"/>
          <w:szCs w:val="22"/>
          <w:lang w:val="hr-HR"/>
        </w:rPr>
      </w:pPr>
      <w:r w:rsidRPr="00546292">
        <w:rPr>
          <w:sz w:val="22"/>
          <w:szCs w:val="22"/>
          <w:lang w:val="hr-HR"/>
        </w:rPr>
        <w:t xml:space="preserve">Nakon što je proučio i razumio dokumentaciju za nadmetanje i sve uvjete nadmetanja, ponuditelj daje ponudu čije su tehničke </w:t>
      </w:r>
      <w:r w:rsidRPr="0084266E">
        <w:rPr>
          <w:sz w:val="22"/>
          <w:szCs w:val="22"/>
          <w:lang w:val="hr-HR"/>
        </w:rPr>
        <w:t>specifikacije opisane u Prilogu E Dokumentacije za nadmetanje, sve u skladu s odredbama Dokumentacije za nadmetanje.</w:t>
      </w:r>
    </w:p>
    <w:p w14:paraId="372CA6B6" w14:textId="77777777" w:rsidR="00EE5B1B" w:rsidRPr="00546292" w:rsidRDefault="00EE5B1B" w:rsidP="00EE5B1B">
      <w:pPr>
        <w:spacing w:after="0"/>
        <w:rPr>
          <w:color w:val="7F7F7F" w:themeColor="text1" w:themeTint="80"/>
          <w:sz w:val="22"/>
          <w:szCs w:val="22"/>
          <w:lang w:val="en-US"/>
        </w:rPr>
      </w:pPr>
      <w:r w:rsidRPr="0084266E">
        <w:rPr>
          <w:color w:val="7F7F7F" w:themeColor="text1" w:themeTint="80"/>
          <w:sz w:val="22"/>
          <w:szCs w:val="22"/>
          <w:lang w:val="en-US"/>
        </w:rPr>
        <w:t xml:space="preserve">After having read and understood the tender documents and all the conditions, the tenderer makes an offer </w:t>
      </w:r>
      <w:r>
        <w:rPr>
          <w:color w:val="7F7F7F" w:themeColor="text1" w:themeTint="80"/>
          <w:sz w:val="22"/>
          <w:szCs w:val="22"/>
          <w:lang w:val="en-US"/>
        </w:rPr>
        <w:t xml:space="preserve">for a subject of procurement </w:t>
      </w:r>
      <w:r w:rsidRPr="0084266E">
        <w:rPr>
          <w:color w:val="7F7F7F" w:themeColor="text1" w:themeTint="80"/>
          <w:sz w:val="22"/>
          <w:szCs w:val="22"/>
          <w:lang w:val="en-US"/>
        </w:rPr>
        <w:t>whose technical specifications are described in Annex E of the</w:t>
      </w:r>
      <w:r w:rsidRPr="00546292">
        <w:rPr>
          <w:color w:val="7F7F7F" w:themeColor="text1" w:themeTint="80"/>
          <w:sz w:val="22"/>
          <w:szCs w:val="22"/>
          <w:lang w:val="en-US"/>
        </w:rPr>
        <w:t xml:space="preserve"> Tender Documentation, all in accordance with the provisions of the Tender Documentation.</w:t>
      </w:r>
    </w:p>
    <w:p w14:paraId="4704760C" w14:textId="77777777" w:rsidR="00EE5B1B" w:rsidRPr="00546292" w:rsidRDefault="00EE5B1B" w:rsidP="00EE5B1B">
      <w:pPr>
        <w:spacing w:line="276" w:lineRule="auto"/>
        <w:rPr>
          <w:sz w:val="22"/>
          <w:szCs w:val="22"/>
          <w:lang w:val="hr-HR"/>
        </w:rPr>
      </w:pPr>
    </w:p>
    <w:p w14:paraId="113193B6" w14:textId="77777777" w:rsidR="00EE5B1B" w:rsidRPr="00546292" w:rsidRDefault="00EE5B1B" w:rsidP="00EE5B1B">
      <w:pPr>
        <w:spacing w:line="276" w:lineRule="auto"/>
        <w:rPr>
          <w:sz w:val="22"/>
          <w:szCs w:val="22"/>
          <w:lang w:val="hr-HR"/>
        </w:rPr>
      </w:pPr>
      <w:r w:rsidRPr="00546292">
        <w:rPr>
          <w:sz w:val="22"/>
          <w:szCs w:val="22"/>
          <w:lang w:val="hr-HR"/>
        </w:rPr>
        <w:t xml:space="preserve">U / </w:t>
      </w:r>
      <w:r w:rsidRPr="00546292">
        <w:rPr>
          <w:color w:val="7F7F7F" w:themeColor="text1" w:themeTint="80"/>
          <w:sz w:val="22"/>
          <w:szCs w:val="22"/>
          <w:lang w:val="hr-HR"/>
        </w:rPr>
        <w:t xml:space="preserve">In </w:t>
      </w:r>
      <w:r w:rsidRPr="00546292">
        <w:rPr>
          <w:sz w:val="22"/>
          <w:szCs w:val="22"/>
          <w:lang w:val="hr-HR"/>
        </w:rPr>
        <w:t>___________________________________, ___/___/202</w:t>
      </w:r>
      <w:r>
        <w:rPr>
          <w:sz w:val="22"/>
          <w:szCs w:val="22"/>
          <w:lang w:val="hr-HR"/>
        </w:rPr>
        <w:t>2</w:t>
      </w:r>
      <w:r w:rsidRPr="00546292">
        <w:rPr>
          <w:sz w:val="22"/>
          <w:szCs w:val="22"/>
          <w:lang w:val="hr-HR"/>
        </w:rPr>
        <w:t>.</w:t>
      </w:r>
    </w:p>
    <w:p w14:paraId="35FC6F6E" w14:textId="77777777" w:rsidR="00EE5B1B" w:rsidRPr="00546292" w:rsidRDefault="00EE5B1B" w:rsidP="00EE5B1B">
      <w:pPr>
        <w:spacing w:before="0" w:after="0" w:line="276" w:lineRule="auto"/>
        <w:rPr>
          <w:sz w:val="22"/>
          <w:szCs w:val="22"/>
          <w:lang w:val="hr-HR"/>
        </w:rPr>
      </w:pPr>
    </w:p>
    <w:p w14:paraId="304B9F49" w14:textId="77777777" w:rsidR="00EE5B1B" w:rsidRPr="00546292" w:rsidRDefault="00EE5B1B" w:rsidP="00EE5B1B">
      <w:pPr>
        <w:spacing w:before="0" w:after="0" w:line="276" w:lineRule="auto"/>
        <w:jc w:val="right"/>
        <w:rPr>
          <w:sz w:val="22"/>
          <w:szCs w:val="22"/>
          <w:lang w:val="hr-HR"/>
        </w:rPr>
      </w:pPr>
      <w:r w:rsidRPr="00546292">
        <w:rPr>
          <w:sz w:val="22"/>
          <w:szCs w:val="22"/>
          <w:lang w:val="hr-HR"/>
        </w:rPr>
        <w:t xml:space="preserve">ZA PONUDITELJA / </w:t>
      </w:r>
      <w:r w:rsidRPr="00546292">
        <w:rPr>
          <w:color w:val="7F7F7F" w:themeColor="text1" w:themeTint="80"/>
          <w:sz w:val="22"/>
          <w:szCs w:val="22"/>
          <w:lang w:val="hr-HR"/>
        </w:rPr>
        <w:t>FOR THE TENDERER</w:t>
      </w:r>
      <w:r w:rsidRPr="00546292">
        <w:rPr>
          <w:sz w:val="22"/>
          <w:szCs w:val="22"/>
          <w:lang w:val="hr-HR"/>
        </w:rPr>
        <w:t>:</w:t>
      </w:r>
    </w:p>
    <w:p w14:paraId="602A8291" w14:textId="77777777" w:rsidR="00EE5B1B" w:rsidRDefault="00EE5B1B" w:rsidP="00EE5B1B">
      <w:pPr>
        <w:spacing w:before="0" w:after="0" w:line="276" w:lineRule="auto"/>
        <w:rPr>
          <w:sz w:val="22"/>
          <w:szCs w:val="22"/>
          <w:lang w:val="hr-HR"/>
        </w:rPr>
      </w:pPr>
    </w:p>
    <w:p w14:paraId="59DFE6B7" w14:textId="77777777" w:rsidR="00EE5B1B" w:rsidRPr="00546292" w:rsidRDefault="00EE5B1B" w:rsidP="00EE5B1B">
      <w:pPr>
        <w:spacing w:before="0" w:after="0" w:line="276" w:lineRule="auto"/>
        <w:rPr>
          <w:sz w:val="22"/>
          <w:szCs w:val="22"/>
          <w:lang w:val="hr-HR"/>
        </w:rPr>
      </w:pPr>
    </w:p>
    <w:p w14:paraId="7DA2E5D9" w14:textId="77777777" w:rsidR="00EE5B1B" w:rsidRPr="00546292" w:rsidRDefault="00EE5B1B" w:rsidP="00EE5B1B">
      <w:pPr>
        <w:spacing w:before="0" w:after="0" w:line="276" w:lineRule="auto"/>
        <w:jc w:val="right"/>
        <w:rPr>
          <w:sz w:val="22"/>
          <w:szCs w:val="22"/>
        </w:rPr>
      </w:pPr>
      <w:r w:rsidRPr="00546292">
        <w:rPr>
          <w:sz w:val="22"/>
          <w:szCs w:val="22"/>
          <w:lang w:val="hr-HR"/>
        </w:rPr>
        <w:t>_________________________________________</w:t>
      </w:r>
    </w:p>
    <w:p w14:paraId="6D58C132" w14:textId="77777777" w:rsidR="00EE5B1B" w:rsidRPr="00546292" w:rsidRDefault="00EE5B1B" w:rsidP="00EE5B1B">
      <w:pPr>
        <w:spacing w:before="0" w:after="0" w:line="276" w:lineRule="auto"/>
        <w:jc w:val="right"/>
        <w:rPr>
          <w:sz w:val="22"/>
          <w:szCs w:val="22"/>
          <w:lang w:val="hr-HR"/>
        </w:rPr>
      </w:pPr>
      <w:r w:rsidRPr="00546292">
        <w:rPr>
          <w:sz w:val="22"/>
          <w:szCs w:val="22"/>
          <w:lang w:val="hr-HR"/>
        </w:rPr>
        <w:t>Potpis osobe ovlaštene za zastupanje</w:t>
      </w:r>
    </w:p>
    <w:p w14:paraId="00F895AD" w14:textId="41CF252B" w:rsidR="00EE5B1B" w:rsidRPr="00546292" w:rsidRDefault="008E1B4A" w:rsidP="008E1B4A">
      <w:pPr>
        <w:tabs>
          <w:tab w:val="left" w:pos="2029"/>
          <w:tab w:val="right" w:pos="9360"/>
        </w:tabs>
        <w:spacing w:before="0" w:after="0" w:line="276" w:lineRule="auto"/>
        <w:rPr>
          <w:color w:val="7F7F7F" w:themeColor="text1" w:themeTint="80"/>
          <w:sz w:val="22"/>
          <w:szCs w:val="22"/>
          <w:lang w:val="hr-HR"/>
        </w:rPr>
      </w:pPr>
      <w:r>
        <w:rPr>
          <w:color w:val="7F7F7F" w:themeColor="text1" w:themeTint="80"/>
          <w:sz w:val="22"/>
          <w:szCs w:val="22"/>
          <w:lang w:val="hr-HR"/>
        </w:rPr>
        <w:tab/>
      </w:r>
      <w:r>
        <w:rPr>
          <w:color w:val="7F7F7F" w:themeColor="text1" w:themeTint="80"/>
          <w:sz w:val="22"/>
          <w:szCs w:val="22"/>
          <w:lang w:val="hr-HR"/>
        </w:rPr>
        <w:tab/>
      </w:r>
      <w:r w:rsidR="00EE5B1B" w:rsidRPr="00546292">
        <w:rPr>
          <w:color w:val="7F7F7F" w:themeColor="text1" w:themeTint="80"/>
          <w:sz w:val="22"/>
          <w:szCs w:val="22"/>
          <w:lang w:val="hr-HR"/>
        </w:rPr>
        <w:t xml:space="preserve">Signature </w:t>
      </w:r>
      <w:proofErr w:type="spellStart"/>
      <w:r w:rsidR="00EE5B1B" w:rsidRPr="00546292">
        <w:rPr>
          <w:color w:val="7F7F7F" w:themeColor="text1" w:themeTint="80"/>
          <w:sz w:val="22"/>
          <w:szCs w:val="22"/>
          <w:lang w:val="hr-HR"/>
        </w:rPr>
        <w:t>of</w:t>
      </w:r>
      <w:proofErr w:type="spellEnd"/>
      <w:r w:rsidR="00EE5B1B" w:rsidRPr="00546292">
        <w:rPr>
          <w:color w:val="7F7F7F" w:themeColor="text1" w:themeTint="80"/>
          <w:sz w:val="22"/>
          <w:szCs w:val="22"/>
          <w:lang w:val="hr-HR"/>
        </w:rPr>
        <w:t xml:space="preserve"> </w:t>
      </w:r>
      <w:proofErr w:type="spellStart"/>
      <w:r w:rsidR="00EE5B1B" w:rsidRPr="00546292">
        <w:rPr>
          <w:color w:val="7F7F7F" w:themeColor="text1" w:themeTint="80"/>
          <w:sz w:val="22"/>
          <w:szCs w:val="22"/>
          <w:lang w:val="hr-HR"/>
        </w:rPr>
        <w:t>the</w:t>
      </w:r>
      <w:proofErr w:type="spellEnd"/>
      <w:r w:rsidR="00EE5B1B" w:rsidRPr="00546292">
        <w:rPr>
          <w:color w:val="7F7F7F" w:themeColor="text1" w:themeTint="80"/>
          <w:sz w:val="22"/>
          <w:szCs w:val="22"/>
          <w:lang w:val="hr-HR"/>
        </w:rPr>
        <w:t xml:space="preserve"> </w:t>
      </w:r>
      <w:proofErr w:type="spellStart"/>
      <w:r w:rsidR="00EE5B1B" w:rsidRPr="00546292">
        <w:rPr>
          <w:color w:val="7F7F7F" w:themeColor="text1" w:themeTint="80"/>
          <w:sz w:val="22"/>
          <w:szCs w:val="22"/>
          <w:lang w:val="hr-HR"/>
        </w:rPr>
        <w:t>Tenderer's</w:t>
      </w:r>
      <w:proofErr w:type="spellEnd"/>
      <w:r w:rsidR="00EE5B1B" w:rsidRPr="00546292">
        <w:rPr>
          <w:color w:val="7F7F7F" w:themeColor="text1" w:themeTint="80"/>
          <w:sz w:val="22"/>
          <w:szCs w:val="22"/>
          <w:lang w:val="hr-HR"/>
        </w:rPr>
        <w:t xml:space="preserve"> </w:t>
      </w:r>
      <w:proofErr w:type="spellStart"/>
      <w:r w:rsidR="00EE5B1B" w:rsidRPr="00546292">
        <w:rPr>
          <w:color w:val="7F7F7F" w:themeColor="text1" w:themeTint="80"/>
          <w:sz w:val="22"/>
          <w:szCs w:val="22"/>
          <w:lang w:val="hr-HR"/>
        </w:rPr>
        <w:t>representative</w:t>
      </w:r>
      <w:proofErr w:type="spellEnd"/>
    </w:p>
    <w:p w14:paraId="26254F2B" w14:textId="6D12602B" w:rsidR="00707256" w:rsidRPr="00EE5B1B" w:rsidRDefault="00707256" w:rsidP="00EE5B1B"/>
    <w:sectPr w:rsidR="00707256" w:rsidRPr="00EE5B1B" w:rsidSect="008E1B4A">
      <w:headerReference w:type="default" r:id="rId7"/>
      <w:footerReference w:type="even" r:id="rId8"/>
      <w:footerReference w:type="default" r:id="rId9"/>
      <w:pgSz w:w="12240" w:h="15840"/>
      <w:pgMar w:top="1440" w:right="1440" w:bottom="1440" w:left="1440" w:header="708" w:footer="708"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2E1A0" w14:textId="77777777" w:rsidR="00874659" w:rsidRDefault="00874659" w:rsidP="001F13CF">
      <w:pPr>
        <w:spacing w:before="0" w:after="0"/>
      </w:pPr>
      <w:r>
        <w:separator/>
      </w:r>
    </w:p>
  </w:endnote>
  <w:endnote w:type="continuationSeparator" w:id="0">
    <w:p w14:paraId="22501B44" w14:textId="77777777" w:rsidR="00874659" w:rsidRDefault="00874659" w:rsidP="001F13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ans Narrow">
    <w:altName w:val="﷽﷽﷽﷽﷽﷽﷽﷽"/>
    <w:panose1 w:val="020B0506020203020204"/>
    <w:charset w:val="4D"/>
    <w:family w:val="swiss"/>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5809306"/>
      <w:docPartObj>
        <w:docPartGallery w:val="Page Numbers (Bottom of Page)"/>
        <w:docPartUnique/>
      </w:docPartObj>
    </w:sdtPr>
    <w:sdtEndPr>
      <w:rPr>
        <w:rStyle w:val="PageNumber"/>
      </w:rPr>
    </w:sdtEndPr>
    <w:sdtContent>
      <w:p w14:paraId="317A185A" w14:textId="40BAF310" w:rsidR="00E72DAF" w:rsidRDefault="00E72DAF" w:rsidP="007A4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BA31E7" w14:textId="77777777" w:rsidR="00E72DAF" w:rsidRDefault="00E72DAF" w:rsidP="00E72D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0906605"/>
      <w:docPartObj>
        <w:docPartGallery w:val="Page Numbers (Bottom of Page)"/>
        <w:docPartUnique/>
      </w:docPartObj>
    </w:sdtPr>
    <w:sdtEndPr>
      <w:rPr>
        <w:rStyle w:val="PageNumber"/>
      </w:rPr>
    </w:sdtEndPr>
    <w:sdtContent>
      <w:p w14:paraId="5556BD36" w14:textId="4988E00F" w:rsidR="00E72DAF" w:rsidRDefault="00E72DAF" w:rsidP="007A45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59442338" w14:textId="77777777" w:rsidR="00E72DAF" w:rsidRDefault="00E72DAF" w:rsidP="00E72D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77C9E" w14:textId="77777777" w:rsidR="00874659" w:rsidRDefault="00874659" w:rsidP="001F13CF">
      <w:pPr>
        <w:spacing w:before="0" w:after="0"/>
      </w:pPr>
      <w:r>
        <w:separator/>
      </w:r>
    </w:p>
  </w:footnote>
  <w:footnote w:type="continuationSeparator" w:id="0">
    <w:p w14:paraId="2D57675E" w14:textId="77777777" w:rsidR="00874659" w:rsidRDefault="00874659" w:rsidP="001F13CF">
      <w:pPr>
        <w:spacing w:before="0" w:after="0"/>
      </w:pPr>
      <w:r>
        <w:continuationSeparator/>
      </w:r>
    </w:p>
  </w:footnote>
  <w:footnote w:id="1">
    <w:p w14:paraId="3047A948" w14:textId="2E4786A1" w:rsidR="008E1B4A" w:rsidRPr="008E1B4A" w:rsidRDefault="008E1B4A">
      <w:pPr>
        <w:pStyle w:val="FootnoteText"/>
        <w:rPr>
          <w:lang w:val="hr-HR"/>
        </w:rPr>
      </w:pPr>
      <w:r>
        <w:rPr>
          <w:rStyle w:val="FootnoteReference"/>
        </w:rPr>
        <w:footnoteRef/>
      </w:r>
      <w:r>
        <w:t xml:space="preserve"> </w:t>
      </w:r>
      <w:r w:rsidRPr="00EB125B">
        <w:rPr>
          <w:i/>
          <w:iCs/>
          <w:color w:val="000000" w:themeColor="text1"/>
          <w:sz w:val="16"/>
          <w:szCs w:val="16"/>
          <w:lang w:val="hr-HR"/>
        </w:rPr>
        <w:t>Ukoliko Ponuditelj izrazi cijenu u eurima, ista će se preračunati prema srednjem tečaju HNB-a na datum objave Poziva na dostavu ponuda.</w:t>
      </w:r>
      <w:r>
        <w:rPr>
          <w:i/>
          <w:iCs/>
          <w:color w:val="000000" w:themeColor="text1"/>
          <w:sz w:val="16"/>
          <w:szCs w:val="16"/>
          <w:lang w:val="hr-HR"/>
        </w:rPr>
        <w:t xml:space="preserve"> / </w:t>
      </w:r>
      <w:r w:rsidRPr="00EB125B">
        <w:rPr>
          <w:i/>
          <w:iCs/>
          <w:color w:val="7F7F7F" w:themeColor="text1" w:themeTint="80"/>
          <w:sz w:val="16"/>
          <w:szCs w:val="16"/>
          <w:lang w:val="en-AU"/>
        </w:rPr>
        <w:t>If Tenderer expresses the price in euros, it will be converted according to the middle exchange rate of the CNB (Croatian National Bank) valid on the date of publication of the Tender Invitation.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B706" w14:textId="5D230A2D" w:rsidR="001F13CF" w:rsidRDefault="001F13CF">
    <w:pPr>
      <w:pStyle w:val="Header"/>
    </w:pPr>
    <w:r>
      <w:rPr>
        <w:noProof/>
        <w:lang w:eastAsia="hr-HR"/>
      </w:rPr>
      <w:drawing>
        <wp:inline distT="0" distB="0" distL="0" distR="0" wp14:anchorId="244A5444" wp14:editId="528F681A">
          <wp:extent cx="5731510" cy="990631"/>
          <wp:effectExtent l="0" t="0" r="254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rotWithShape="1">
                  <a:blip r:embed="rId1" cstate="print"/>
                  <a:srcRect l="7132" t="46903" r="16790" b="28497"/>
                  <a:stretch/>
                </pic:blipFill>
                <pic:spPr bwMode="auto">
                  <a:xfrm>
                    <a:off x="0" y="0"/>
                    <a:ext cx="5731510" cy="990631"/>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3CF"/>
    <w:rsid w:val="000C51FA"/>
    <w:rsid w:val="001D2A81"/>
    <w:rsid w:val="001F13CF"/>
    <w:rsid w:val="00610074"/>
    <w:rsid w:val="006208B2"/>
    <w:rsid w:val="00707256"/>
    <w:rsid w:val="00791FAE"/>
    <w:rsid w:val="00836760"/>
    <w:rsid w:val="00874659"/>
    <w:rsid w:val="008752FF"/>
    <w:rsid w:val="008E1B4A"/>
    <w:rsid w:val="0098392D"/>
    <w:rsid w:val="009A56C2"/>
    <w:rsid w:val="009E0F95"/>
    <w:rsid w:val="00DC3321"/>
    <w:rsid w:val="00E72DAF"/>
    <w:rsid w:val="00EB125B"/>
    <w:rsid w:val="00EE5B1B"/>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ecimalSymbol w:val=","/>
  <w:listSeparator w:val=","/>
  <w14:docId w14:val="3B8241D4"/>
  <w15:chartTrackingRefBased/>
  <w15:docId w15:val="{EFA0B26A-36FE-3F4A-B5E7-701B95897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3CF"/>
    <w:pPr>
      <w:spacing w:before="120" w:after="120"/>
    </w:pPr>
    <w:rPr>
      <w:rFonts w:ascii="PT Sans Narrow" w:hAnsi="PT Sans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3CF"/>
    <w:pPr>
      <w:tabs>
        <w:tab w:val="center" w:pos="4680"/>
        <w:tab w:val="right" w:pos="9360"/>
      </w:tabs>
      <w:spacing w:before="0" w:after="0"/>
    </w:pPr>
    <w:rPr>
      <w:rFonts w:asciiTheme="minorHAnsi" w:hAnsiTheme="minorHAnsi"/>
    </w:rPr>
  </w:style>
  <w:style w:type="character" w:customStyle="1" w:styleId="HeaderChar">
    <w:name w:val="Header Char"/>
    <w:basedOn w:val="DefaultParagraphFont"/>
    <w:link w:val="Header"/>
    <w:uiPriority w:val="99"/>
    <w:rsid w:val="001F13CF"/>
  </w:style>
  <w:style w:type="paragraph" w:styleId="Footer">
    <w:name w:val="footer"/>
    <w:basedOn w:val="Normal"/>
    <w:link w:val="FooterChar"/>
    <w:uiPriority w:val="99"/>
    <w:unhideWhenUsed/>
    <w:rsid w:val="001F13CF"/>
    <w:pPr>
      <w:tabs>
        <w:tab w:val="center" w:pos="4680"/>
        <w:tab w:val="right" w:pos="9360"/>
      </w:tabs>
      <w:spacing w:before="0" w:after="0"/>
    </w:pPr>
    <w:rPr>
      <w:rFonts w:asciiTheme="minorHAnsi" w:hAnsiTheme="minorHAnsi"/>
    </w:rPr>
  </w:style>
  <w:style w:type="character" w:customStyle="1" w:styleId="FooterChar">
    <w:name w:val="Footer Char"/>
    <w:basedOn w:val="DefaultParagraphFont"/>
    <w:link w:val="Footer"/>
    <w:uiPriority w:val="99"/>
    <w:rsid w:val="001F13CF"/>
  </w:style>
  <w:style w:type="table" w:styleId="TableGrid">
    <w:name w:val="Table Grid"/>
    <w:basedOn w:val="TableNormal"/>
    <w:uiPriority w:val="39"/>
    <w:rsid w:val="001F1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72DAF"/>
  </w:style>
  <w:style w:type="paragraph" w:styleId="FootnoteText">
    <w:name w:val="footnote text"/>
    <w:basedOn w:val="Normal"/>
    <w:link w:val="FootnoteTextChar"/>
    <w:uiPriority w:val="99"/>
    <w:semiHidden/>
    <w:unhideWhenUsed/>
    <w:rsid w:val="00EB125B"/>
    <w:pPr>
      <w:spacing w:before="0" w:after="0"/>
    </w:pPr>
    <w:rPr>
      <w:sz w:val="20"/>
      <w:szCs w:val="20"/>
    </w:rPr>
  </w:style>
  <w:style w:type="character" w:customStyle="1" w:styleId="FootnoteTextChar">
    <w:name w:val="Footnote Text Char"/>
    <w:basedOn w:val="DefaultParagraphFont"/>
    <w:link w:val="FootnoteText"/>
    <w:uiPriority w:val="99"/>
    <w:semiHidden/>
    <w:rsid w:val="00EB125B"/>
    <w:rPr>
      <w:rFonts w:ascii="PT Sans Narrow" w:hAnsi="PT Sans Narrow"/>
      <w:sz w:val="20"/>
      <w:szCs w:val="20"/>
    </w:rPr>
  </w:style>
  <w:style w:type="character" w:styleId="FootnoteReference">
    <w:name w:val="footnote reference"/>
    <w:basedOn w:val="DefaultParagraphFont"/>
    <w:uiPriority w:val="99"/>
    <w:semiHidden/>
    <w:unhideWhenUsed/>
    <w:rsid w:val="00EB12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E7979-2FF1-6846-965A-2D4C577C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Kenfelja</dc:creator>
  <cp:keywords/>
  <dc:description/>
  <cp:lastModifiedBy>Ivana Kenfelja</cp:lastModifiedBy>
  <cp:revision>3</cp:revision>
  <dcterms:created xsi:type="dcterms:W3CDTF">2022-03-08T18:53:00Z</dcterms:created>
  <dcterms:modified xsi:type="dcterms:W3CDTF">2022-03-08T18:54:00Z</dcterms:modified>
</cp:coreProperties>
</file>