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59BD2" w14:textId="77777777" w:rsidR="00985E64" w:rsidRPr="00671431" w:rsidRDefault="00985E64" w:rsidP="00985E64">
      <w:pPr>
        <w:spacing w:line="276" w:lineRule="auto"/>
        <w:jc w:val="center"/>
        <w:rPr>
          <w:sz w:val="32"/>
          <w:szCs w:val="32"/>
          <w:lang w:val="hr-HR"/>
        </w:rPr>
      </w:pPr>
      <w:r w:rsidRPr="003B419D">
        <w:rPr>
          <w:sz w:val="32"/>
          <w:szCs w:val="32"/>
          <w:lang w:val="hr-HR"/>
        </w:rPr>
        <w:t xml:space="preserve">PRILOG </w:t>
      </w:r>
      <w:r>
        <w:rPr>
          <w:sz w:val="32"/>
          <w:szCs w:val="32"/>
          <w:lang w:val="hr-HR"/>
        </w:rPr>
        <w:t>F</w:t>
      </w:r>
      <w:r w:rsidRPr="003B419D">
        <w:rPr>
          <w:sz w:val="32"/>
          <w:szCs w:val="32"/>
          <w:lang w:val="hr-HR"/>
        </w:rPr>
        <w:t xml:space="preserve"> / </w:t>
      </w:r>
      <w:r w:rsidRPr="00671431">
        <w:rPr>
          <w:color w:val="7F7F7F" w:themeColor="text1" w:themeTint="80"/>
          <w:sz w:val="32"/>
          <w:szCs w:val="32"/>
          <w:lang w:val="hr-HR"/>
        </w:rPr>
        <w:t xml:space="preserve">ANNEX </w:t>
      </w:r>
      <w:r>
        <w:rPr>
          <w:color w:val="7F7F7F" w:themeColor="text1" w:themeTint="80"/>
          <w:sz w:val="32"/>
          <w:szCs w:val="32"/>
          <w:lang w:val="hr-HR"/>
        </w:rPr>
        <w:t>F</w:t>
      </w:r>
    </w:p>
    <w:p w14:paraId="1B94ABEB" w14:textId="31940654" w:rsidR="00985E64" w:rsidRDefault="00985E64" w:rsidP="00985E64">
      <w:pPr>
        <w:spacing w:line="276" w:lineRule="auto"/>
        <w:jc w:val="center"/>
        <w:rPr>
          <w:b/>
          <w:bCs/>
          <w:color w:val="7F7F7F" w:themeColor="text1" w:themeTint="80"/>
          <w:sz w:val="32"/>
          <w:szCs w:val="32"/>
          <w:lang w:val="en-US"/>
        </w:rPr>
      </w:pPr>
      <w:r>
        <w:rPr>
          <w:b/>
          <w:bCs/>
          <w:sz w:val="32"/>
          <w:szCs w:val="32"/>
          <w:lang w:val="hr-HR"/>
        </w:rPr>
        <w:t xml:space="preserve">IZJAVA ZA NE-CJENOVNE KRITERIJE </w:t>
      </w:r>
      <w:r w:rsidRPr="00671431">
        <w:rPr>
          <w:b/>
          <w:bCs/>
          <w:sz w:val="32"/>
          <w:szCs w:val="32"/>
          <w:lang w:val="hr-HR"/>
        </w:rPr>
        <w:t xml:space="preserve">/ </w:t>
      </w:r>
      <w:r>
        <w:rPr>
          <w:b/>
          <w:bCs/>
          <w:color w:val="7F7F7F" w:themeColor="text1" w:themeTint="80"/>
          <w:sz w:val="32"/>
          <w:szCs w:val="32"/>
          <w:lang w:val="en-US"/>
        </w:rPr>
        <w:t>NON-PRICE CRITERION STATEMENT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85E64" w:rsidRPr="00546292" w14:paraId="603CC738" w14:textId="77777777" w:rsidTr="001F4ED9">
        <w:tc>
          <w:tcPr>
            <w:tcW w:w="4675" w:type="dxa"/>
          </w:tcPr>
          <w:p w14:paraId="69DBC286" w14:textId="77777777" w:rsidR="00985E64" w:rsidRPr="00546292" w:rsidRDefault="00985E64" w:rsidP="001F4ED9">
            <w:pPr>
              <w:spacing w:before="0" w:after="0" w:line="276" w:lineRule="auto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 xml:space="preserve">Naziv </w:t>
            </w:r>
            <w:r>
              <w:rPr>
                <w:sz w:val="22"/>
                <w:szCs w:val="22"/>
                <w:lang w:val="hr-HR"/>
              </w:rPr>
              <w:t xml:space="preserve">i adresa </w:t>
            </w:r>
            <w:r w:rsidRPr="00546292">
              <w:rPr>
                <w:sz w:val="22"/>
                <w:szCs w:val="22"/>
                <w:lang w:val="hr-HR"/>
              </w:rPr>
              <w:t xml:space="preserve">ponuditelja </w:t>
            </w:r>
          </w:p>
          <w:p w14:paraId="2EC2860B" w14:textId="77777777" w:rsidR="00985E64" w:rsidRPr="00546292" w:rsidRDefault="00985E64" w:rsidP="001F4ED9">
            <w:pPr>
              <w:spacing w:before="0" w:after="0" w:line="276" w:lineRule="auto"/>
              <w:rPr>
                <w:sz w:val="22"/>
                <w:szCs w:val="22"/>
                <w:lang w:val="en-US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Name </w:t>
            </w:r>
            <w:r>
              <w:rPr>
                <w:color w:val="7F7F7F" w:themeColor="text1" w:themeTint="80"/>
                <w:sz w:val="22"/>
                <w:szCs w:val="22"/>
                <w:lang w:val="en-US"/>
              </w:rPr>
              <w:t xml:space="preserve">and Address </w:t>
            </w: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of the Tenderer</w:t>
            </w:r>
          </w:p>
        </w:tc>
        <w:tc>
          <w:tcPr>
            <w:tcW w:w="4675" w:type="dxa"/>
          </w:tcPr>
          <w:p w14:paraId="779D1508" w14:textId="77777777" w:rsidR="00985E64" w:rsidRPr="00546292" w:rsidRDefault="00985E64" w:rsidP="001F4ED9">
            <w:pPr>
              <w:spacing w:line="276" w:lineRule="auto"/>
              <w:rPr>
                <w:sz w:val="22"/>
                <w:szCs w:val="22"/>
                <w:lang w:val="hr-HR"/>
              </w:rPr>
            </w:pPr>
          </w:p>
        </w:tc>
      </w:tr>
      <w:tr w:rsidR="00985E64" w:rsidRPr="00546292" w14:paraId="6C105A4A" w14:textId="77777777" w:rsidTr="001F4ED9">
        <w:tc>
          <w:tcPr>
            <w:tcW w:w="4675" w:type="dxa"/>
          </w:tcPr>
          <w:p w14:paraId="16B39E2A" w14:textId="77777777" w:rsidR="00985E64" w:rsidRPr="00546292" w:rsidRDefault="00985E64" w:rsidP="001F4ED9">
            <w:pPr>
              <w:spacing w:before="0" w:after="0" w:line="276" w:lineRule="auto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OIB</w:t>
            </w:r>
          </w:p>
          <w:p w14:paraId="03C77D8A" w14:textId="77777777" w:rsidR="00985E64" w:rsidRPr="00546292" w:rsidRDefault="00985E64" w:rsidP="001F4ED9">
            <w:pPr>
              <w:spacing w:before="0" w:after="0" w:line="276" w:lineRule="auto"/>
              <w:rPr>
                <w:sz w:val="22"/>
                <w:szCs w:val="22"/>
                <w:lang w:val="en-US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Identification number</w:t>
            </w:r>
          </w:p>
        </w:tc>
        <w:tc>
          <w:tcPr>
            <w:tcW w:w="4675" w:type="dxa"/>
          </w:tcPr>
          <w:p w14:paraId="1727C72A" w14:textId="77777777" w:rsidR="00985E64" w:rsidRPr="00546292" w:rsidRDefault="00985E64" w:rsidP="001F4ED9">
            <w:pPr>
              <w:spacing w:line="276" w:lineRule="auto"/>
              <w:rPr>
                <w:sz w:val="22"/>
                <w:szCs w:val="22"/>
                <w:lang w:val="hr-HR"/>
              </w:rPr>
            </w:pPr>
          </w:p>
        </w:tc>
      </w:tr>
      <w:tr w:rsidR="00985E64" w:rsidRPr="00546292" w14:paraId="43EB7B9F" w14:textId="77777777" w:rsidTr="001F4ED9">
        <w:tc>
          <w:tcPr>
            <w:tcW w:w="4675" w:type="dxa"/>
          </w:tcPr>
          <w:p w14:paraId="4A64C663" w14:textId="77777777" w:rsidR="00985E64" w:rsidRPr="00546292" w:rsidRDefault="00985E64" w:rsidP="001F4ED9">
            <w:pPr>
              <w:spacing w:before="0" w:after="0" w:line="276" w:lineRule="auto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Ime i prezime odgovorne osobe, OIB</w:t>
            </w:r>
          </w:p>
          <w:p w14:paraId="171BA766" w14:textId="77777777" w:rsidR="00985E64" w:rsidRPr="00546292" w:rsidRDefault="00985E64" w:rsidP="001F4ED9">
            <w:pPr>
              <w:spacing w:before="0" w:after="0" w:line="276" w:lineRule="auto"/>
              <w:rPr>
                <w:sz w:val="22"/>
                <w:szCs w:val="22"/>
                <w:lang w:val="en-US"/>
              </w:rPr>
            </w:pPr>
            <w:r>
              <w:rPr>
                <w:color w:val="7F7F7F" w:themeColor="text1" w:themeTint="80"/>
                <w:sz w:val="22"/>
                <w:szCs w:val="22"/>
                <w:lang w:val="en-US"/>
              </w:rPr>
              <w:t>Name of the responsible person and personal identification number</w:t>
            </w:r>
          </w:p>
        </w:tc>
        <w:tc>
          <w:tcPr>
            <w:tcW w:w="4675" w:type="dxa"/>
          </w:tcPr>
          <w:p w14:paraId="1AF1A8F5" w14:textId="77777777" w:rsidR="00985E64" w:rsidRPr="00546292" w:rsidRDefault="00985E64" w:rsidP="001F4ED9">
            <w:pPr>
              <w:spacing w:line="276" w:lineRule="auto"/>
              <w:rPr>
                <w:sz w:val="22"/>
                <w:szCs w:val="22"/>
                <w:lang w:val="hr-HR"/>
              </w:rPr>
            </w:pPr>
          </w:p>
        </w:tc>
      </w:tr>
    </w:tbl>
    <w:p w14:paraId="3BF25A94" w14:textId="77777777" w:rsidR="00985E64" w:rsidRDefault="00985E64" w:rsidP="00985E64">
      <w:pPr>
        <w:spacing w:line="276" w:lineRule="auto"/>
        <w:rPr>
          <w:color w:val="000000" w:themeColor="text1"/>
          <w:sz w:val="22"/>
          <w:szCs w:val="22"/>
          <w:lang w:val="hr-HR"/>
        </w:rPr>
      </w:pPr>
    </w:p>
    <w:p w14:paraId="5B89B51C" w14:textId="77777777" w:rsidR="00985E64" w:rsidRPr="0030430A" w:rsidRDefault="00985E64" w:rsidP="00985E64">
      <w:pPr>
        <w:spacing w:line="276" w:lineRule="auto"/>
        <w:rPr>
          <w:color w:val="7F7F7F" w:themeColor="text1" w:themeTint="80"/>
          <w:sz w:val="22"/>
          <w:szCs w:val="22"/>
          <w:lang w:val="en-US"/>
        </w:rPr>
      </w:pPr>
      <w:r w:rsidRPr="0030430A">
        <w:rPr>
          <w:color w:val="000000" w:themeColor="text1"/>
          <w:sz w:val="22"/>
          <w:szCs w:val="22"/>
          <w:lang w:val="hr-HR"/>
        </w:rPr>
        <w:t>Molimo upisati ponuđene vrijednosti u odgovarajući stupac</w:t>
      </w:r>
      <w:r w:rsidRPr="0030430A">
        <w:rPr>
          <w:color w:val="000000" w:themeColor="text1"/>
          <w:sz w:val="22"/>
          <w:szCs w:val="22"/>
          <w:lang w:val="en-US"/>
        </w:rPr>
        <w:t xml:space="preserve"> / </w:t>
      </w:r>
      <w:r w:rsidRPr="0030430A">
        <w:rPr>
          <w:color w:val="7F7F7F" w:themeColor="text1" w:themeTint="80"/>
          <w:sz w:val="22"/>
          <w:szCs w:val="22"/>
          <w:lang w:val="en-US"/>
        </w:rPr>
        <w:t>Please fill out the offered values in the appropriate column: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0"/>
        <w:gridCol w:w="3280"/>
        <w:gridCol w:w="3116"/>
        <w:gridCol w:w="1694"/>
      </w:tblGrid>
      <w:tr w:rsidR="00985E64" w:rsidRPr="0011173A" w14:paraId="4A8CEF1D" w14:textId="77777777" w:rsidTr="001F4ED9">
        <w:tc>
          <w:tcPr>
            <w:tcW w:w="970" w:type="dxa"/>
          </w:tcPr>
          <w:p w14:paraId="4CF5C8BD" w14:textId="77777777" w:rsidR="00985E64" w:rsidRPr="0011173A" w:rsidRDefault="00985E64" w:rsidP="001F4ED9">
            <w:pPr>
              <w:spacing w:before="0" w:after="0" w:line="276" w:lineRule="auto"/>
              <w:jc w:val="center"/>
              <w:rPr>
                <w:color w:val="000000" w:themeColor="text1"/>
                <w:sz w:val="22"/>
                <w:szCs w:val="22"/>
                <w:lang w:val="hr-HR"/>
              </w:rPr>
            </w:pPr>
            <w:r w:rsidRPr="0011173A">
              <w:rPr>
                <w:color w:val="000000" w:themeColor="text1"/>
                <w:sz w:val="22"/>
                <w:szCs w:val="22"/>
                <w:lang w:val="hr-HR"/>
              </w:rPr>
              <w:t xml:space="preserve">Redni broj / </w:t>
            </w:r>
            <w:r w:rsidRPr="0011173A">
              <w:rPr>
                <w:color w:val="7F7F7F" w:themeColor="text1" w:themeTint="80"/>
                <w:sz w:val="22"/>
                <w:szCs w:val="22"/>
                <w:lang w:val="hr-HR"/>
              </w:rPr>
              <w:t>No.</w:t>
            </w:r>
          </w:p>
        </w:tc>
        <w:tc>
          <w:tcPr>
            <w:tcW w:w="3280" w:type="dxa"/>
          </w:tcPr>
          <w:p w14:paraId="0C22E523" w14:textId="77777777" w:rsidR="00985E64" w:rsidRPr="0011173A" w:rsidRDefault="00985E64" w:rsidP="001F4ED9">
            <w:pPr>
              <w:spacing w:before="0" w:after="0" w:line="276" w:lineRule="auto"/>
              <w:jc w:val="center"/>
              <w:rPr>
                <w:color w:val="000000" w:themeColor="text1"/>
                <w:sz w:val="22"/>
                <w:szCs w:val="22"/>
                <w:lang w:val="hr-HR"/>
              </w:rPr>
            </w:pPr>
            <w:r>
              <w:rPr>
                <w:color w:val="000000" w:themeColor="text1"/>
                <w:sz w:val="22"/>
                <w:szCs w:val="22"/>
                <w:lang w:val="hr-HR"/>
              </w:rPr>
              <w:t xml:space="preserve">Stavka procjene / </w:t>
            </w:r>
            <w:r w:rsidRPr="00242056">
              <w:rPr>
                <w:color w:val="7F7F7F" w:themeColor="text1" w:themeTint="80"/>
                <w:sz w:val="22"/>
                <w:szCs w:val="22"/>
                <w:lang w:val="en-AU"/>
              </w:rPr>
              <w:t>Evaluation item</w:t>
            </w:r>
          </w:p>
        </w:tc>
        <w:tc>
          <w:tcPr>
            <w:tcW w:w="3116" w:type="dxa"/>
          </w:tcPr>
          <w:p w14:paraId="31BD2776" w14:textId="77777777" w:rsidR="00985E64" w:rsidRPr="0011173A" w:rsidRDefault="00985E64" w:rsidP="001F4ED9">
            <w:pPr>
              <w:spacing w:before="0" w:after="0" w:line="276" w:lineRule="auto"/>
              <w:jc w:val="center"/>
              <w:rPr>
                <w:color w:val="000000" w:themeColor="text1"/>
                <w:sz w:val="22"/>
                <w:szCs w:val="22"/>
                <w:lang w:val="hr-HR"/>
              </w:rPr>
            </w:pPr>
            <w:r w:rsidRPr="0011173A">
              <w:rPr>
                <w:color w:val="000000" w:themeColor="text1"/>
                <w:sz w:val="22"/>
                <w:szCs w:val="22"/>
                <w:lang w:val="hr-HR"/>
              </w:rPr>
              <w:t>Vrijednosti po kojima se ocjenjuje /</w:t>
            </w:r>
            <w:r w:rsidRPr="0011173A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 Evaluation criteria</w:t>
            </w:r>
          </w:p>
        </w:tc>
        <w:tc>
          <w:tcPr>
            <w:tcW w:w="1694" w:type="dxa"/>
          </w:tcPr>
          <w:p w14:paraId="409FB91A" w14:textId="77777777" w:rsidR="00985E64" w:rsidRPr="0011173A" w:rsidRDefault="00985E64" w:rsidP="001F4ED9">
            <w:pPr>
              <w:spacing w:before="0" w:after="0" w:line="276" w:lineRule="auto"/>
              <w:jc w:val="center"/>
              <w:rPr>
                <w:color w:val="000000" w:themeColor="text1"/>
                <w:sz w:val="22"/>
                <w:szCs w:val="22"/>
                <w:lang w:val="hr-HR"/>
              </w:rPr>
            </w:pPr>
            <w:r>
              <w:rPr>
                <w:color w:val="000000" w:themeColor="text1"/>
                <w:sz w:val="22"/>
                <w:szCs w:val="22"/>
                <w:lang w:val="hr-HR"/>
              </w:rPr>
              <w:t>Ponuđena vrijednost</w:t>
            </w:r>
            <w:r w:rsidRPr="0011173A">
              <w:rPr>
                <w:color w:val="000000" w:themeColor="text1"/>
                <w:sz w:val="22"/>
                <w:szCs w:val="22"/>
                <w:lang w:val="hr-HR"/>
              </w:rPr>
              <w:t xml:space="preserve"> / </w:t>
            </w:r>
            <w:r w:rsidRPr="00E3222D">
              <w:rPr>
                <w:color w:val="7F7F7F" w:themeColor="text1" w:themeTint="80"/>
                <w:sz w:val="22"/>
                <w:szCs w:val="22"/>
                <w:lang w:val="en-US"/>
              </w:rPr>
              <w:t>O</w:t>
            </w:r>
            <w:r>
              <w:rPr>
                <w:color w:val="7F7F7F" w:themeColor="text1" w:themeTint="80"/>
                <w:sz w:val="22"/>
                <w:szCs w:val="22"/>
                <w:lang w:val="en-US"/>
              </w:rPr>
              <w:t>f</w:t>
            </w:r>
            <w:r w:rsidRPr="00E3222D">
              <w:rPr>
                <w:color w:val="7F7F7F" w:themeColor="text1" w:themeTint="80"/>
                <w:sz w:val="22"/>
                <w:szCs w:val="22"/>
                <w:lang w:val="en-US"/>
              </w:rPr>
              <w:t>fer</w:t>
            </w:r>
            <w:r>
              <w:rPr>
                <w:color w:val="7F7F7F" w:themeColor="text1" w:themeTint="80"/>
                <w:sz w:val="22"/>
                <w:szCs w:val="22"/>
                <w:lang w:val="en-US"/>
              </w:rPr>
              <w:t>e</w:t>
            </w:r>
            <w:r w:rsidRPr="00E3222D">
              <w:rPr>
                <w:color w:val="7F7F7F" w:themeColor="text1" w:themeTint="80"/>
                <w:sz w:val="22"/>
                <w:szCs w:val="22"/>
                <w:lang w:val="en-US"/>
              </w:rPr>
              <w:t>d value</w:t>
            </w:r>
          </w:p>
        </w:tc>
      </w:tr>
      <w:tr w:rsidR="00985E64" w:rsidRPr="0011173A" w14:paraId="744DB00A" w14:textId="77777777" w:rsidTr="001F4ED9">
        <w:tc>
          <w:tcPr>
            <w:tcW w:w="970" w:type="dxa"/>
            <w:vMerge w:val="restart"/>
          </w:tcPr>
          <w:p w14:paraId="1BBE0F1E" w14:textId="77777777" w:rsidR="00985E64" w:rsidRPr="0011173A" w:rsidRDefault="00985E64" w:rsidP="001F4ED9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lang w:val="hr-HR"/>
              </w:rPr>
            </w:pPr>
            <w:r>
              <w:rPr>
                <w:color w:val="000000" w:themeColor="text1"/>
                <w:sz w:val="22"/>
                <w:szCs w:val="22"/>
                <w:lang w:val="hr-HR"/>
              </w:rPr>
              <w:t>1</w:t>
            </w:r>
          </w:p>
        </w:tc>
        <w:tc>
          <w:tcPr>
            <w:tcW w:w="3280" w:type="dxa"/>
            <w:vMerge w:val="restart"/>
          </w:tcPr>
          <w:p w14:paraId="6556B4BC" w14:textId="77777777" w:rsidR="00985E64" w:rsidRPr="006675EC" w:rsidRDefault="00985E64" w:rsidP="001F4ED9">
            <w:pPr>
              <w:spacing w:before="0" w:after="0" w:line="276" w:lineRule="auto"/>
              <w:rPr>
                <w:color w:val="000000" w:themeColor="text1"/>
                <w:szCs w:val="20"/>
                <w:lang w:val="hr-HR"/>
              </w:rPr>
            </w:pPr>
            <w:r w:rsidRPr="006675EC">
              <w:rPr>
                <w:color w:val="000000" w:themeColor="text1"/>
                <w:szCs w:val="20"/>
                <w:lang w:val="hr-HR"/>
              </w:rPr>
              <w:t xml:space="preserve">Rok isporuke predmeta nabave (od predviđenog datuma potpisa ugovora) / </w:t>
            </w:r>
            <w:proofErr w:type="spellStart"/>
            <w:r w:rsidRPr="006675EC">
              <w:rPr>
                <w:color w:val="7F7F7F" w:themeColor="text1" w:themeTint="80"/>
                <w:szCs w:val="20"/>
                <w:lang w:val="hr-HR"/>
              </w:rPr>
              <w:t>Subject</w:t>
            </w:r>
            <w:proofErr w:type="spellEnd"/>
            <w:r w:rsidRPr="006675EC">
              <w:rPr>
                <w:color w:val="7F7F7F" w:themeColor="text1" w:themeTint="80"/>
                <w:szCs w:val="20"/>
                <w:lang w:val="hr-HR"/>
              </w:rPr>
              <w:t xml:space="preserve"> </w:t>
            </w:r>
            <w:proofErr w:type="spellStart"/>
            <w:r w:rsidRPr="006675EC">
              <w:rPr>
                <w:color w:val="7F7F7F" w:themeColor="text1" w:themeTint="80"/>
                <w:szCs w:val="20"/>
                <w:lang w:val="hr-HR"/>
              </w:rPr>
              <w:t>of</w:t>
            </w:r>
            <w:proofErr w:type="spellEnd"/>
            <w:r w:rsidRPr="006675EC">
              <w:rPr>
                <w:color w:val="7F7F7F" w:themeColor="text1" w:themeTint="80"/>
                <w:szCs w:val="20"/>
                <w:lang w:val="hr-HR"/>
              </w:rPr>
              <w:t xml:space="preserve"> </w:t>
            </w:r>
            <w:proofErr w:type="spellStart"/>
            <w:r w:rsidRPr="006675EC">
              <w:rPr>
                <w:color w:val="7F7F7F" w:themeColor="text1" w:themeTint="80"/>
                <w:szCs w:val="20"/>
                <w:lang w:val="hr-HR"/>
              </w:rPr>
              <w:t>procurement</w:t>
            </w:r>
            <w:proofErr w:type="spellEnd"/>
            <w:r w:rsidRPr="006675EC">
              <w:rPr>
                <w:color w:val="7F7F7F" w:themeColor="text1" w:themeTint="80"/>
                <w:szCs w:val="20"/>
                <w:lang w:val="hr-HR"/>
              </w:rPr>
              <w:t xml:space="preserve"> </w:t>
            </w:r>
            <w:proofErr w:type="spellStart"/>
            <w:r w:rsidRPr="006675EC">
              <w:rPr>
                <w:color w:val="7F7F7F" w:themeColor="text1" w:themeTint="80"/>
                <w:szCs w:val="20"/>
                <w:lang w:val="hr-HR"/>
              </w:rPr>
              <w:t>delivery</w:t>
            </w:r>
            <w:proofErr w:type="spellEnd"/>
            <w:r w:rsidRPr="006675EC">
              <w:rPr>
                <w:color w:val="7F7F7F" w:themeColor="text1" w:themeTint="80"/>
                <w:szCs w:val="20"/>
                <w:lang w:val="hr-HR"/>
              </w:rPr>
              <w:t xml:space="preserve"> time (</w:t>
            </w:r>
            <w:proofErr w:type="spellStart"/>
            <w:r w:rsidRPr="006675EC">
              <w:rPr>
                <w:color w:val="7F7F7F" w:themeColor="text1" w:themeTint="80"/>
                <w:szCs w:val="20"/>
                <w:lang w:val="hr-HR"/>
              </w:rPr>
              <w:t>starting</w:t>
            </w:r>
            <w:proofErr w:type="spellEnd"/>
            <w:r w:rsidRPr="006675EC">
              <w:rPr>
                <w:color w:val="7F7F7F" w:themeColor="text1" w:themeTint="80"/>
                <w:szCs w:val="20"/>
                <w:lang w:val="hr-HR"/>
              </w:rPr>
              <w:t xml:space="preserve"> </w:t>
            </w:r>
            <w:proofErr w:type="spellStart"/>
            <w:r w:rsidRPr="006675EC">
              <w:rPr>
                <w:color w:val="7F7F7F" w:themeColor="text1" w:themeTint="80"/>
                <w:szCs w:val="20"/>
                <w:lang w:val="hr-HR"/>
              </w:rPr>
              <w:t>from</w:t>
            </w:r>
            <w:proofErr w:type="spellEnd"/>
            <w:r w:rsidRPr="006675EC">
              <w:rPr>
                <w:color w:val="7F7F7F" w:themeColor="text1" w:themeTint="80"/>
                <w:szCs w:val="20"/>
                <w:lang w:val="hr-HR"/>
              </w:rPr>
              <w:t xml:space="preserve"> </w:t>
            </w:r>
            <w:proofErr w:type="spellStart"/>
            <w:r w:rsidRPr="006675EC">
              <w:rPr>
                <w:color w:val="7F7F7F" w:themeColor="text1" w:themeTint="80"/>
                <w:szCs w:val="20"/>
                <w:lang w:val="hr-HR"/>
              </w:rPr>
              <w:t>the</w:t>
            </w:r>
            <w:proofErr w:type="spellEnd"/>
            <w:r w:rsidRPr="006675EC">
              <w:rPr>
                <w:color w:val="7F7F7F" w:themeColor="text1" w:themeTint="80"/>
                <w:szCs w:val="20"/>
                <w:lang w:val="hr-HR"/>
              </w:rPr>
              <w:t xml:space="preserve"> </w:t>
            </w:r>
            <w:proofErr w:type="spellStart"/>
            <w:r w:rsidRPr="006675EC">
              <w:rPr>
                <w:color w:val="7F7F7F" w:themeColor="text1" w:themeTint="80"/>
                <w:szCs w:val="20"/>
                <w:lang w:val="hr-HR"/>
              </w:rPr>
              <w:t>expected</w:t>
            </w:r>
            <w:proofErr w:type="spellEnd"/>
            <w:r w:rsidRPr="006675EC">
              <w:rPr>
                <w:color w:val="7F7F7F" w:themeColor="text1" w:themeTint="80"/>
                <w:szCs w:val="20"/>
                <w:lang w:val="hr-HR"/>
              </w:rPr>
              <w:t xml:space="preserve"> date </w:t>
            </w:r>
            <w:proofErr w:type="spellStart"/>
            <w:r w:rsidRPr="006675EC">
              <w:rPr>
                <w:color w:val="7F7F7F" w:themeColor="text1" w:themeTint="80"/>
                <w:szCs w:val="20"/>
                <w:lang w:val="hr-HR"/>
              </w:rPr>
              <w:t>of</w:t>
            </w:r>
            <w:proofErr w:type="spellEnd"/>
            <w:r w:rsidRPr="006675EC">
              <w:rPr>
                <w:color w:val="7F7F7F" w:themeColor="text1" w:themeTint="80"/>
                <w:szCs w:val="20"/>
                <w:lang w:val="hr-HR"/>
              </w:rPr>
              <w:t xml:space="preserve"> </w:t>
            </w:r>
            <w:proofErr w:type="spellStart"/>
            <w:r w:rsidRPr="006675EC">
              <w:rPr>
                <w:color w:val="7F7F7F" w:themeColor="text1" w:themeTint="80"/>
                <w:szCs w:val="20"/>
                <w:lang w:val="hr-HR"/>
              </w:rPr>
              <w:t>signing</w:t>
            </w:r>
            <w:proofErr w:type="spellEnd"/>
            <w:r w:rsidRPr="006675EC">
              <w:rPr>
                <w:color w:val="7F7F7F" w:themeColor="text1" w:themeTint="80"/>
                <w:szCs w:val="20"/>
                <w:lang w:val="hr-HR"/>
              </w:rPr>
              <w:t xml:space="preserve"> a </w:t>
            </w:r>
            <w:proofErr w:type="spellStart"/>
            <w:r w:rsidRPr="006675EC">
              <w:rPr>
                <w:color w:val="7F7F7F" w:themeColor="text1" w:themeTint="80"/>
                <w:szCs w:val="20"/>
                <w:lang w:val="hr-HR"/>
              </w:rPr>
              <w:t>contract</w:t>
            </w:r>
            <w:proofErr w:type="spellEnd"/>
            <w:r w:rsidRPr="006675EC">
              <w:rPr>
                <w:color w:val="7F7F7F" w:themeColor="text1" w:themeTint="80"/>
                <w:szCs w:val="20"/>
                <w:lang w:val="hr-HR"/>
              </w:rPr>
              <w:t>)</w:t>
            </w:r>
          </w:p>
        </w:tc>
        <w:tc>
          <w:tcPr>
            <w:tcW w:w="3116" w:type="dxa"/>
          </w:tcPr>
          <w:p w14:paraId="4A606B09" w14:textId="77777777" w:rsidR="00985E64" w:rsidRPr="00207666" w:rsidRDefault="00985E64" w:rsidP="001F4ED9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lang w:val="hr-HR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≤</w:t>
            </w:r>
            <w:r w:rsidRPr="00E73206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"/>
                <w:color w:val="000000"/>
                <w:sz w:val="22"/>
                <w:szCs w:val="22"/>
              </w:rPr>
              <w:t>7</w:t>
            </w:r>
            <w:r w:rsidRPr="00E73206">
              <w:rPr>
                <w:rFonts w:cs="Calibri"/>
                <w:color w:val="000000"/>
                <w:sz w:val="22"/>
                <w:szCs w:val="22"/>
              </w:rPr>
              <w:t xml:space="preserve"> mjesec</w:t>
            </w:r>
            <w:r>
              <w:rPr>
                <w:rFonts w:cs="Calibri"/>
                <w:color w:val="000000"/>
                <w:sz w:val="22"/>
                <w:szCs w:val="22"/>
                <w:lang w:val="hr-HR"/>
              </w:rPr>
              <w:t>i</w:t>
            </w:r>
            <w:r w:rsidRPr="00E73206">
              <w:rPr>
                <w:rFonts w:cs="Calibri"/>
                <w:color w:val="000000"/>
                <w:sz w:val="22"/>
                <w:szCs w:val="22"/>
                <w:lang w:val="hr-HR"/>
              </w:rPr>
              <w:t xml:space="preserve"> / </w:t>
            </w:r>
            <w:proofErr w:type="spellStart"/>
            <w:r w:rsidRPr="00E73206">
              <w:rPr>
                <w:rFonts w:cs="Calibri"/>
                <w:color w:val="7F7F7F" w:themeColor="text1" w:themeTint="80"/>
                <w:sz w:val="22"/>
                <w:szCs w:val="22"/>
                <w:lang w:val="hr-HR"/>
              </w:rPr>
              <w:t>months</w:t>
            </w:r>
            <w:proofErr w:type="spellEnd"/>
          </w:p>
        </w:tc>
        <w:tc>
          <w:tcPr>
            <w:tcW w:w="1694" w:type="dxa"/>
          </w:tcPr>
          <w:p w14:paraId="6FF710D5" w14:textId="77777777" w:rsidR="00985E64" w:rsidRPr="00974CF9" w:rsidRDefault="00985E64" w:rsidP="001F4ED9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</w:p>
        </w:tc>
      </w:tr>
      <w:tr w:rsidR="00985E64" w:rsidRPr="0011173A" w14:paraId="6FC2F1EC" w14:textId="77777777" w:rsidTr="001F4ED9">
        <w:tc>
          <w:tcPr>
            <w:tcW w:w="970" w:type="dxa"/>
            <w:vMerge/>
          </w:tcPr>
          <w:p w14:paraId="636768CA" w14:textId="77777777" w:rsidR="00985E64" w:rsidRPr="0011173A" w:rsidRDefault="00985E64" w:rsidP="001F4ED9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lang w:val="hr-HR"/>
              </w:rPr>
            </w:pPr>
          </w:p>
        </w:tc>
        <w:tc>
          <w:tcPr>
            <w:tcW w:w="3280" w:type="dxa"/>
            <w:vMerge/>
          </w:tcPr>
          <w:p w14:paraId="112C02A6" w14:textId="77777777" w:rsidR="00985E64" w:rsidRPr="00207666" w:rsidRDefault="00985E64" w:rsidP="001F4ED9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lang w:val="hr-HR"/>
              </w:rPr>
            </w:pPr>
          </w:p>
        </w:tc>
        <w:tc>
          <w:tcPr>
            <w:tcW w:w="3116" w:type="dxa"/>
          </w:tcPr>
          <w:p w14:paraId="606E580B" w14:textId="77777777" w:rsidR="00985E64" w:rsidRPr="00207666" w:rsidRDefault="00985E64" w:rsidP="001F4ED9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lang w:val="hr-HR"/>
              </w:rPr>
            </w:pPr>
            <w:r>
              <w:rPr>
                <w:rStyle w:val="apple-converted-space"/>
                <w:rFonts w:cs="Calibri"/>
                <w:color w:val="000000"/>
                <w:sz w:val="22"/>
                <w:szCs w:val="22"/>
                <w:lang w:val="hr-HR"/>
              </w:rPr>
              <w:t>&gt;</w:t>
            </w:r>
            <w:r w:rsidRPr="00E73206">
              <w:rPr>
                <w:rStyle w:val="apple-converted-space"/>
                <w:rFonts w:cs="Calibri"/>
                <w:color w:val="000000"/>
                <w:sz w:val="22"/>
                <w:szCs w:val="22"/>
              </w:rPr>
              <w:t> </w:t>
            </w:r>
            <w:r>
              <w:rPr>
                <w:rStyle w:val="apple-converted-space"/>
                <w:rFonts w:cs="Calibri"/>
                <w:color w:val="000000"/>
                <w:sz w:val="22"/>
                <w:szCs w:val="22"/>
              </w:rPr>
              <w:t>7</w:t>
            </w:r>
            <w:r w:rsidRPr="00E73206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Cs w:val="20"/>
                <w:lang w:val="hr-HR"/>
              </w:rPr>
              <w:t>≤</w:t>
            </w:r>
            <w:r>
              <w:rPr>
                <w:rFonts w:cs="Calibri"/>
                <w:color w:val="000000"/>
                <w:sz w:val="22"/>
                <w:szCs w:val="22"/>
                <w:lang w:val="hr-HR"/>
              </w:rPr>
              <w:t xml:space="preserve"> 8</w:t>
            </w:r>
            <w:r w:rsidRPr="00E73206">
              <w:rPr>
                <w:rFonts w:cs="Calibri"/>
                <w:color w:val="000000"/>
                <w:sz w:val="22"/>
                <w:szCs w:val="22"/>
              </w:rPr>
              <w:t xml:space="preserve"> mjeseci</w:t>
            </w:r>
            <w:r w:rsidRPr="00E73206">
              <w:rPr>
                <w:rFonts w:cs="Calibri"/>
                <w:color w:val="000000"/>
                <w:sz w:val="22"/>
                <w:szCs w:val="22"/>
                <w:lang w:val="hr-HR"/>
              </w:rPr>
              <w:t xml:space="preserve"> / </w:t>
            </w:r>
            <w:proofErr w:type="spellStart"/>
            <w:r w:rsidRPr="00E73206">
              <w:rPr>
                <w:rFonts w:cs="Calibri"/>
                <w:color w:val="7F7F7F" w:themeColor="text1" w:themeTint="80"/>
                <w:sz w:val="22"/>
                <w:szCs w:val="22"/>
                <w:lang w:val="hr-HR"/>
              </w:rPr>
              <w:t>months</w:t>
            </w:r>
            <w:proofErr w:type="spellEnd"/>
          </w:p>
        </w:tc>
        <w:tc>
          <w:tcPr>
            <w:tcW w:w="1694" w:type="dxa"/>
          </w:tcPr>
          <w:p w14:paraId="0434919D" w14:textId="77777777" w:rsidR="00985E64" w:rsidRPr="00974CF9" w:rsidRDefault="00985E64" w:rsidP="001F4ED9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</w:p>
        </w:tc>
      </w:tr>
      <w:tr w:rsidR="00985E64" w:rsidRPr="0011173A" w14:paraId="67AD217A" w14:textId="77777777" w:rsidTr="001F4ED9">
        <w:tc>
          <w:tcPr>
            <w:tcW w:w="970" w:type="dxa"/>
            <w:vMerge/>
          </w:tcPr>
          <w:p w14:paraId="24C7EC4A" w14:textId="77777777" w:rsidR="00985E64" w:rsidRPr="0011173A" w:rsidRDefault="00985E64" w:rsidP="001F4ED9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lang w:val="hr-HR"/>
              </w:rPr>
            </w:pPr>
          </w:p>
        </w:tc>
        <w:tc>
          <w:tcPr>
            <w:tcW w:w="3280" w:type="dxa"/>
            <w:vMerge/>
          </w:tcPr>
          <w:p w14:paraId="24C0889C" w14:textId="77777777" w:rsidR="00985E64" w:rsidRPr="00207666" w:rsidRDefault="00985E64" w:rsidP="001F4ED9">
            <w:pPr>
              <w:spacing w:before="0" w:after="0" w:line="276" w:lineRule="auto"/>
              <w:rPr>
                <w:color w:val="000000" w:themeColor="text1"/>
                <w:lang w:val="hr-HR"/>
              </w:rPr>
            </w:pPr>
          </w:p>
        </w:tc>
        <w:tc>
          <w:tcPr>
            <w:tcW w:w="3116" w:type="dxa"/>
          </w:tcPr>
          <w:p w14:paraId="09458538" w14:textId="77777777" w:rsidR="00985E64" w:rsidRPr="00207666" w:rsidRDefault="00985E64" w:rsidP="001F4ED9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lang w:val="hr-HR"/>
              </w:rPr>
            </w:pPr>
            <w:r>
              <w:rPr>
                <w:rFonts w:cs="Calibri"/>
                <w:color w:val="000000"/>
                <w:szCs w:val="20"/>
              </w:rPr>
              <w:t>&gt;</w:t>
            </w:r>
            <w:r w:rsidRPr="00894443">
              <w:rPr>
                <w:rFonts w:cs="Calibri"/>
                <w:color w:val="00000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2"/>
                <w:szCs w:val="22"/>
              </w:rPr>
              <w:t>8</w:t>
            </w:r>
            <w:r w:rsidRPr="00E73206">
              <w:rPr>
                <w:rFonts w:cs="Calibri"/>
                <w:color w:val="000000"/>
                <w:sz w:val="22"/>
                <w:szCs w:val="22"/>
              </w:rPr>
              <w:t xml:space="preserve"> mjeseci</w:t>
            </w:r>
            <w:r w:rsidRPr="00E73206">
              <w:rPr>
                <w:rFonts w:cs="Calibri"/>
                <w:color w:val="000000"/>
                <w:sz w:val="22"/>
                <w:szCs w:val="22"/>
                <w:lang w:val="hr-HR"/>
              </w:rPr>
              <w:t xml:space="preserve"> / </w:t>
            </w:r>
            <w:proofErr w:type="spellStart"/>
            <w:r w:rsidRPr="00E73206">
              <w:rPr>
                <w:rFonts w:cs="Calibri"/>
                <w:color w:val="7F7F7F" w:themeColor="text1" w:themeTint="80"/>
                <w:sz w:val="22"/>
                <w:szCs w:val="22"/>
                <w:lang w:val="hr-HR"/>
              </w:rPr>
              <w:t>months</w:t>
            </w:r>
            <w:proofErr w:type="spellEnd"/>
          </w:p>
        </w:tc>
        <w:tc>
          <w:tcPr>
            <w:tcW w:w="1694" w:type="dxa"/>
          </w:tcPr>
          <w:p w14:paraId="4B145FD4" w14:textId="77777777" w:rsidR="00985E64" w:rsidRPr="00974CF9" w:rsidRDefault="00985E64" w:rsidP="001F4ED9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</w:p>
        </w:tc>
      </w:tr>
      <w:tr w:rsidR="00985E64" w:rsidRPr="0011173A" w14:paraId="315EB217" w14:textId="77777777" w:rsidTr="001F4ED9">
        <w:tc>
          <w:tcPr>
            <w:tcW w:w="970" w:type="dxa"/>
            <w:vMerge w:val="restart"/>
          </w:tcPr>
          <w:p w14:paraId="77EA40E0" w14:textId="77777777" w:rsidR="00985E64" w:rsidRPr="0011173A" w:rsidRDefault="00985E64" w:rsidP="001F4ED9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lang w:val="hr-HR"/>
              </w:rPr>
            </w:pPr>
            <w:r>
              <w:rPr>
                <w:color w:val="000000" w:themeColor="text1"/>
                <w:sz w:val="22"/>
                <w:szCs w:val="22"/>
                <w:lang w:val="hr-HR"/>
              </w:rPr>
              <w:t>2</w:t>
            </w:r>
          </w:p>
        </w:tc>
        <w:tc>
          <w:tcPr>
            <w:tcW w:w="3280" w:type="dxa"/>
            <w:vMerge w:val="restart"/>
          </w:tcPr>
          <w:p w14:paraId="70C7BF5E" w14:textId="77777777" w:rsidR="00985E64" w:rsidRPr="003C2E97" w:rsidRDefault="00985E64" w:rsidP="001F4ED9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lang w:val="hr-HR"/>
              </w:rPr>
            </w:pPr>
            <w:r w:rsidRPr="00894443">
              <w:rPr>
                <w:color w:val="000000" w:themeColor="text1"/>
                <w:szCs w:val="20"/>
                <w:lang w:val="hr-HR"/>
              </w:rPr>
              <w:t xml:space="preserve">Duljina jamstvenog roka </w:t>
            </w:r>
            <w:r>
              <w:rPr>
                <w:color w:val="000000" w:themeColor="text1"/>
                <w:szCs w:val="20"/>
                <w:lang w:val="hr-HR"/>
              </w:rPr>
              <w:t>na viličar i bateriju izražena u radnim satima</w:t>
            </w:r>
            <w:r w:rsidRPr="00894443">
              <w:rPr>
                <w:color w:val="000000" w:themeColor="text1"/>
                <w:szCs w:val="20"/>
                <w:lang w:val="hr-HR"/>
              </w:rPr>
              <w:t xml:space="preserve">/ </w:t>
            </w:r>
            <w:r w:rsidRPr="00894443">
              <w:rPr>
                <w:color w:val="7F7F7F" w:themeColor="text1" w:themeTint="80"/>
                <w:szCs w:val="20"/>
                <w:lang w:val="en-US"/>
              </w:rPr>
              <w:t>Warranty period</w:t>
            </w:r>
            <w:r>
              <w:rPr>
                <w:color w:val="7F7F7F" w:themeColor="text1" w:themeTint="80"/>
                <w:szCs w:val="20"/>
                <w:lang w:val="en-US"/>
              </w:rPr>
              <w:t xml:space="preserve"> for forklift and battery expressed in working hours</w:t>
            </w:r>
          </w:p>
        </w:tc>
        <w:tc>
          <w:tcPr>
            <w:tcW w:w="3116" w:type="dxa"/>
          </w:tcPr>
          <w:p w14:paraId="3A056BDD" w14:textId="77777777" w:rsidR="00985E64" w:rsidRPr="00172369" w:rsidRDefault="00985E64" w:rsidP="001F4ED9">
            <w:pPr>
              <w:spacing w:before="0" w:after="0" w:line="276" w:lineRule="auto"/>
              <w:jc w:val="right"/>
              <w:rPr>
                <w:rFonts w:cs="Calibri"/>
                <w:color w:val="7F7F7F" w:themeColor="text1" w:themeTint="80"/>
                <w:sz w:val="22"/>
                <w:szCs w:val="22"/>
                <w:lang w:val="hr-HR"/>
              </w:rPr>
            </w:pPr>
            <w:r>
              <w:rPr>
                <w:color w:val="000000" w:themeColor="text1"/>
                <w:szCs w:val="20"/>
                <w:lang w:val="hr-HR"/>
              </w:rPr>
              <w:t>≤</w:t>
            </w:r>
            <w:r w:rsidRPr="00894443">
              <w:rPr>
                <w:color w:val="000000" w:themeColor="text1"/>
                <w:szCs w:val="20"/>
                <w:lang w:val="hr-HR"/>
              </w:rPr>
              <w:t xml:space="preserve"> 1</w:t>
            </w:r>
            <w:r>
              <w:rPr>
                <w:color w:val="000000" w:themeColor="text1"/>
                <w:szCs w:val="20"/>
                <w:lang w:val="hr-HR"/>
              </w:rPr>
              <w:t>000</w:t>
            </w:r>
            <w:r w:rsidRPr="00894443">
              <w:rPr>
                <w:color w:val="000000" w:themeColor="text1"/>
                <w:szCs w:val="20"/>
                <w:lang w:val="hr-HR"/>
              </w:rPr>
              <w:t xml:space="preserve"> </w:t>
            </w:r>
            <w:r>
              <w:rPr>
                <w:color w:val="000000" w:themeColor="text1"/>
                <w:szCs w:val="20"/>
                <w:lang w:val="hr-HR"/>
              </w:rPr>
              <w:t>radnih sati</w:t>
            </w:r>
            <w:r w:rsidRPr="00894443">
              <w:rPr>
                <w:color w:val="000000" w:themeColor="text1"/>
                <w:szCs w:val="20"/>
                <w:lang w:val="hr-HR"/>
              </w:rPr>
              <w:t xml:space="preserve"> / </w:t>
            </w:r>
            <w:proofErr w:type="spellStart"/>
            <w:r w:rsidRPr="00C0428F">
              <w:rPr>
                <w:color w:val="7F7F7F" w:themeColor="text1" w:themeTint="80"/>
                <w:szCs w:val="20"/>
                <w:lang w:val="hr-HR"/>
              </w:rPr>
              <w:t>working</w:t>
            </w:r>
            <w:proofErr w:type="spellEnd"/>
            <w:r w:rsidRPr="00C0428F">
              <w:rPr>
                <w:color w:val="7F7F7F" w:themeColor="text1" w:themeTint="80"/>
                <w:szCs w:val="20"/>
                <w:lang w:val="hr-HR"/>
              </w:rPr>
              <w:t xml:space="preserve"> </w:t>
            </w:r>
            <w:proofErr w:type="spellStart"/>
            <w:r w:rsidRPr="00C0428F">
              <w:rPr>
                <w:color w:val="7F7F7F" w:themeColor="text1" w:themeTint="80"/>
                <w:szCs w:val="20"/>
                <w:lang w:val="hr-HR"/>
              </w:rPr>
              <w:t>hours</w:t>
            </w:r>
            <w:proofErr w:type="spellEnd"/>
          </w:p>
        </w:tc>
        <w:tc>
          <w:tcPr>
            <w:tcW w:w="1694" w:type="dxa"/>
          </w:tcPr>
          <w:p w14:paraId="7D07DAB8" w14:textId="77777777" w:rsidR="00985E64" w:rsidRPr="00974CF9" w:rsidRDefault="00985E64" w:rsidP="001F4ED9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</w:p>
        </w:tc>
      </w:tr>
      <w:tr w:rsidR="00985E64" w:rsidRPr="0011173A" w14:paraId="2526C086" w14:textId="77777777" w:rsidTr="001F4ED9">
        <w:tc>
          <w:tcPr>
            <w:tcW w:w="970" w:type="dxa"/>
            <w:vMerge/>
          </w:tcPr>
          <w:p w14:paraId="18E2EFE7" w14:textId="77777777" w:rsidR="00985E64" w:rsidRPr="0011173A" w:rsidRDefault="00985E64" w:rsidP="001F4ED9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lang w:val="hr-HR"/>
              </w:rPr>
            </w:pPr>
          </w:p>
        </w:tc>
        <w:tc>
          <w:tcPr>
            <w:tcW w:w="3280" w:type="dxa"/>
            <w:vMerge/>
          </w:tcPr>
          <w:p w14:paraId="551A38B3" w14:textId="77777777" w:rsidR="00985E64" w:rsidRPr="003C2E97" w:rsidRDefault="00985E64" w:rsidP="001F4ED9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lang w:val="hr-HR"/>
              </w:rPr>
            </w:pPr>
          </w:p>
        </w:tc>
        <w:tc>
          <w:tcPr>
            <w:tcW w:w="3116" w:type="dxa"/>
          </w:tcPr>
          <w:p w14:paraId="69FE0550" w14:textId="77777777" w:rsidR="00985E64" w:rsidRPr="00172369" w:rsidRDefault="00985E64" w:rsidP="001F4ED9">
            <w:pPr>
              <w:spacing w:before="0" w:after="0" w:line="276" w:lineRule="auto"/>
              <w:jc w:val="right"/>
              <w:rPr>
                <w:rFonts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cs="Calibri"/>
                <w:color w:val="000000"/>
                <w:szCs w:val="20"/>
              </w:rPr>
              <w:t>&gt;</w:t>
            </w:r>
            <w:r w:rsidRPr="00894443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000</w:t>
            </w:r>
            <w:r w:rsidRPr="00894443">
              <w:rPr>
                <w:rFonts w:cs="Calibri"/>
                <w:color w:val="000000"/>
                <w:szCs w:val="20"/>
              </w:rPr>
              <w:t xml:space="preserve"> </w:t>
            </w:r>
            <w:r>
              <w:rPr>
                <w:color w:val="000000" w:themeColor="text1"/>
                <w:szCs w:val="20"/>
                <w:lang w:val="hr-HR"/>
              </w:rPr>
              <w:t>≤</w:t>
            </w:r>
            <w:r w:rsidRPr="00894443">
              <w:rPr>
                <w:rFonts w:cs="Calibri"/>
                <w:color w:val="000000"/>
                <w:szCs w:val="20"/>
              </w:rPr>
              <w:t xml:space="preserve"> </w:t>
            </w:r>
            <w:r w:rsidRPr="00894443">
              <w:rPr>
                <w:rFonts w:cs="Calibri"/>
                <w:color w:val="000000"/>
                <w:szCs w:val="20"/>
                <w:lang w:val="hr-HR"/>
              </w:rPr>
              <w:t>2</w:t>
            </w:r>
            <w:r>
              <w:rPr>
                <w:rFonts w:cs="Calibri"/>
                <w:color w:val="000000"/>
                <w:szCs w:val="20"/>
                <w:lang w:val="hr-HR"/>
              </w:rPr>
              <w:t>500</w:t>
            </w:r>
            <w:r w:rsidRPr="00894443">
              <w:rPr>
                <w:rFonts w:cs="Calibri"/>
                <w:color w:val="000000"/>
                <w:szCs w:val="20"/>
              </w:rPr>
              <w:t xml:space="preserve"> </w:t>
            </w:r>
            <w:r>
              <w:rPr>
                <w:color w:val="000000" w:themeColor="text1"/>
                <w:szCs w:val="20"/>
                <w:lang w:val="hr-HR"/>
              </w:rPr>
              <w:t>radnih sati</w:t>
            </w:r>
            <w:r w:rsidRPr="00894443">
              <w:rPr>
                <w:color w:val="000000" w:themeColor="text1"/>
                <w:szCs w:val="20"/>
                <w:lang w:val="hr-HR"/>
              </w:rPr>
              <w:t xml:space="preserve"> / </w:t>
            </w:r>
            <w:proofErr w:type="spellStart"/>
            <w:r w:rsidRPr="00C0428F">
              <w:rPr>
                <w:color w:val="7F7F7F" w:themeColor="text1" w:themeTint="80"/>
                <w:szCs w:val="20"/>
                <w:lang w:val="hr-HR"/>
              </w:rPr>
              <w:t>working</w:t>
            </w:r>
            <w:proofErr w:type="spellEnd"/>
            <w:r w:rsidRPr="00C0428F">
              <w:rPr>
                <w:color w:val="7F7F7F" w:themeColor="text1" w:themeTint="80"/>
                <w:szCs w:val="20"/>
                <w:lang w:val="hr-HR"/>
              </w:rPr>
              <w:t xml:space="preserve"> </w:t>
            </w:r>
            <w:proofErr w:type="spellStart"/>
            <w:r w:rsidRPr="00C0428F">
              <w:rPr>
                <w:color w:val="7F7F7F" w:themeColor="text1" w:themeTint="80"/>
                <w:szCs w:val="20"/>
                <w:lang w:val="hr-HR"/>
              </w:rPr>
              <w:t>hours</w:t>
            </w:r>
            <w:proofErr w:type="spellEnd"/>
          </w:p>
        </w:tc>
        <w:tc>
          <w:tcPr>
            <w:tcW w:w="1694" w:type="dxa"/>
          </w:tcPr>
          <w:p w14:paraId="511EC98B" w14:textId="77777777" w:rsidR="00985E64" w:rsidRPr="00974CF9" w:rsidRDefault="00985E64" w:rsidP="001F4ED9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</w:p>
        </w:tc>
      </w:tr>
      <w:tr w:rsidR="00985E64" w:rsidRPr="0011173A" w14:paraId="2EA52328" w14:textId="77777777" w:rsidTr="001F4ED9">
        <w:tc>
          <w:tcPr>
            <w:tcW w:w="970" w:type="dxa"/>
            <w:vMerge/>
          </w:tcPr>
          <w:p w14:paraId="5AB4A527" w14:textId="77777777" w:rsidR="00985E64" w:rsidRPr="0011173A" w:rsidRDefault="00985E64" w:rsidP="001F4ED9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lang w:val="hr-HR"/>
              </w:rPr>
            </w:pPr>
          </w:p>
        </w:tc>
        <w:tc>
          <w:tcPr>
            <w:tcW w:w="3280" w:type="dxa"/>
            <w:vMerge/>
          </w:tcPr>
          <w:p w14:paraId="5F30A627" w14:textId="77777777" w:rsidR="00985E64" w:rsidRPr="003C2E97" w:rsidRDefault="00985E64" w:rsidP="001F4ED9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lang w:val="hr-HR"/>
              </w:rPr>
            </w:pPr>
          </w:p>
        </w:tc>
        <w:tc>
          <w:tcPr>
            <w:tcW w:w="3116" w:type="dxa"/>
          </w:tcPr>
          <w:p w14:paraId="68630FF7" w14:textId="77777777" w:rsidR="00985E64" w:rsidRPr="00172369" w:rsidRDefault="00985E64" w:rsidP="001F4ED9">
            <w:pPr>
              <w:spacing w:before="0" w:after="0" w:line="276" w:lineRule="auto"/>
              <w:jc w:val="right"/>
              <w:rPr>
                <w:rFonts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cs="Calibri"/>
                <w:color w:val="000000"/>
                <w:szCs w:val="20"/>
              </w:rPr>
              <w:t>&gt;</w:t>
            </w:r>
            <w:r w:rsidRPr="00894443">
              <w:rPr>
                <w:rFonts w:cs="Calibri"/>
                <w:color w:val="000000"/>
                <w:szCs w:val="20"/>
              </w:rPr>
              <w:t xml:space="preserve"> </w:t>
            </w:r>
            <w:r w:rsidRPr="00894443">
              <w:rPr>
                <w:rFonts w:cs="Calibri"/>
                <w:color w:val="000000"/>
                <w:szCs w:val="20"/>
                <w:lang w:val="hr-HR"/>
              </w:rPr>
              <w:t>2</w:t>
            </w:r>
            <w:r>
              <w:rPr>
                <w:rFonts w:cs="Calibri"/>
                <w:color w:val="000000"/>
                <w:szCs w:val="20"/>
                <w:lang w:val="hr-HR"/>
              </w:rPr>
              <w:t>500</w:t>
            </w:r>
            <w:r w:rsidRPr="00894443">
              <w:rPr>
                <w:rFonts w:cs="Calibri"/>
                <w:color w:val="000000"/>
                <w:szCs w:val="20"/>
              </w:rPr>
              <w:t xml:space="preserve"> </w:t>
            </w:r>
            <w:r>
              <w:rPr>
                <w:color w:val="000000" w:themeColor="text1"/>
                <w:szCs w:val="20"/>
                <w:lang w:val="hr-HR"/>
              </w:rPr>
              <w:t>radnih sati</w:t>
            </w:r>
            <w:r w:rsidRPr="00894443">
              <w:rPr>
                <w:color w:val="000000" w:themeColor="text1"/>
                <w:szCs w:val="20"/>
                <w:lang w:val="hr-HR"/>
              </w:rPr>
              <w:t xml:space="preserve"> / </w:t>
            </w:r>
            <w:proofErr w:type="spellStart"/>
            <w:r w:rsidRPr="00C0428F">
              <w:rPr>
                <w:color w:val="7F7F7F" w:themeColor="text1" w:themeTint="80"/>
                <w:szCs w:val="20"/>
                <w:lang w:val="hr-HR"/>
              </w:rPr>
              <w:t>working</w:t>
            </w:r>
            <w:proofErr w:type="spellEnd"/>
            <w:r w:rsidRPr="00C0428F">
              <w:rPr>
                <w:color w:val="7F7F7F" w:themeColor="text1" w:themeTint="80"/>
                <w:szCs w:val="20"/>
                <w:lang w:val="hr-HR"/>
              </w:rPr>
              <w:t xml:space="preserve"> </w:t>
            </w:r>
            <w:proofErr w:type="spellStart"/>
            <w:r w:rsidRPr="00C0428F">
              <w:rPr>
                <w:color w:val="7F7F7F" w:themeColor="text1" w:themeTint="80"/>
                <w:szCs w:val="20"/>
                <w:lang w:val="hr-HR"/>
              </w:rPr>
              <w:t>hours</w:t>
            </w:r>
            <w:proofErr w:type="spellEnd"/>
          </w:p>
        </w:tc>
        <w:tc>
          <w:tcPr>
            <w:tcW w:w="1694" w:type="dxa"/>
          </w:tcPr>
          <w:p w14:paraId="3B6862DA" w14:textId="77777777" w:rsidR="00985E64" w:rsidRPr="00974CF9" w:rsidRDefault="00985E64" w:rsidP="001F4ED9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</w:p>
        </w:tc>
      </w:tr>
    </w:tbl>
    <w:p w14:paraId="654F0C64" w14:textId="77777777" w:rsidR="00985E64" w:rsidRDefault="00985E64" w:rsidP="00985E64">
      <w:pPr>
        <w:spacing w:before="0" w:after="0" w:line="276" w:lineRule="auto"/>
        <w:rPr>
          <w:rFonts w:eastAsia="Calibri" w:cs="Times New Roman"/>
          <w:b/>
          <w:bCs/>
          <w:color w:val="000000" w:themeColor="text1"/>
          <w:lang w:val="hr-HR" w:bidi="hr-HR"/>
        </w:rPr>
      </w:pPr>
    </w:p>
    <w:p w14:paraId="757619ED" w14:textId="77777777" w:rsidR="00985E64" w:rsidRPr="00A81442" w:rsidRDefault="00985E64" w:rsidP="00985E64">
      <w:pPr>
        <w:spacing w:before="0" w:after="0" w:line="276" w:lineRule="auto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 xml:space="preserve">U / </w:t>
      </w:r>
      <w:r w:rsidRPr="00546292">
        <w:rPr>
          <w:color w:val="7F7F7F" w:themeColor="text1" w:themeTint="80"/>
          <w:sz w:val="22"/>
          <w:szCs w:val="22"/>
          <w:lang w:val="hr-HR"/>
        </w:rPr>
        <w:t xml:space="preserve">In </w:t>
      </w:r>
      <w:r w:rsidRPr="00546292">
        <w:rPr>
          <w:sz w:val="22"/>
          <w:szCs w:val="22"/>
          <w:lang w:val="hr-HR"/>
        </w:rPr>
        <w:t>___________________________________, ___</w:t>
      </w:r>
      <w:r>
        <w:rPr>
          <w:sz w:val="22"/>
          <w:szCs w:val="22"/>
          <w:lang w:val="hr-HR"/>
        </w:rPr>
        <w:t>_</w:t>
      </w:r>
      <w:r w:rsidRPr="00546292">
        <w:rPr>
          <w:sz w:val="22"/>
          <w:szCs w:val="22"/>
          <w:lang w:val="hr-HR"/>
        </w:rPr>
        <w:t>/</w:t>
      </w:r>
      <w:r>
        <w:rPr>
          <w:sz w:val="22"/>
          <w:szCs w:val="22"/>
          <w:lang w:val="hr-HR"/>
        </w:rPr>
        <w:t>_</w:t>
      </w:r>
      <w:r w:rsidRPr="00546292">
        <w:rPr>
          <w:sz w:val="22"/>
          <w:szCs w:val="22"/>
          <w:lang w:val="hr-HR"/>
        </w:rPr>
        <w:t>___/202</w:t>
      </w:r>
      <w:r>
        <w:rPr>
          <w:sz w:val="22"/>
          <w:szCs w:val="22"/>
          <w:lang w:val="hr-HR"/>
        </w:rPr>
        <w:t>2</w:t>
      </w:r>
      <w:r w:rsidRPr="00546292">
        <w:rPr>
          <w:sz w:val="22"/>
          <w:szCs w:val="22"/>
          <w:lang w:val="hr-HR"/>
        </w:rPr>
        <w:t>.</w:t>
      </w:r>
    </w:p>
    <w:p w14:paraId="3E1AAC57" w14:textId="77777777" w:rsidR="00985E64" w:rsidRDefault="00985E64" w:rsidP="00985E64">
      <w:pPr>
        <w:spacing w:before="0" w:after="0" w:line="276" w:lineRule="auto"/>
        <w:rPr>
          <w:sz w:val="22"/>
          <w:szCs w:val="22"/>
          <w:lang w:val="hr-HR"/>
        </w:rPr>
      </w:pPr>
    </w:p>
    <w:p w14:paraId="2052685D" w14:textId="77777777" w:rsidR="00985E64" w:rsidRPr="00546292" w:rsidRDefault="00985E64" w:rsidP="00985E64">
      <w:pPr>
        <w:spacing w:before="0" w:after="0" w:line="276" w:lineRule="auto"/>
        <w:jc w:val="right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>ZA PONUDITELJA</w:t>
      </w:r>
      <w:r>
        <w:rPr>
          <w:sz w:val="22"/>
          <w:szCs w:val="22"/>
          <w:lang w:val="hr-HR"/>
        </w:rPr>
        <w:t xml:space="preserve"> </w:t>
      </w:r>
      <w:r w:rsidRPr="00546292">
        <w:rPr>
          <w:sz w:val="22"/>
          <w:szCs w:val="22"/>
          <w:lang w:val="hr-HR"/>
        </w:rPr>
        <w:t xml:space="preserve">/ </w:t>
      </w:r>
      <w:r w:rsidRPr="00546292">
        <w:rPr>
          <w:color w:val="7F7F7F" w:themeColor="text1" w:themeTint="80"/>
          <w:sz w:val="22"/>
          <w:szCs w:val="22"/>
          <w:lang w:val="hr-HR"/>
        </w:rPr>
        <w:t>FOR THE TENDERER</w:t>
      </w:r>
      <w:r>
        <w:rPr>
          <w:color w:val="7F7F7F" w:themeColor="text1" w:themeTint="80"/>
          <w:sz w:val="22"/>
          <w:szCs w:val="22"/>
          <w:lang w:val="hr-HR"/>
        </w:rPr>
        <w:t>:</w:t>
      </w:r>
    </w:p>
    <w:p w14:paraId="147A7AB3" w14:textId="77777777" w:rsidR="00985E64" w:rsidRDefault="00985E64" w:rsidP="00985E64">
      <w:pPr>
        <w:spacing w:before="0" w:after="0" w:line="276" w:lineRule="auto"/>
        <w:rPr>
          <w:sz w:val="22"/>
          <w:szCs w:val="22"/>
          <w:lang w:val="hr-HR"/>
        </w:rPr>
      </w:pPr>
    </w:p>
    <w:p w14:paraId="39C1E05F" w14:textId="77777777" w:rsidR="00985E64" w:rsidRPr="00546292" w:rsidRDefault="00985E64" w:rsidP="00985E64">
      <w:pPr>
        <w:spacing w:before="0" w:after="0" w:line="276" w:lineRule="auto"/>
        <w:rPr>
          <w:sz w:val="22"/>
          <w:szCs w:val="22"/>
          <w:lang w:val="hr-HR"/>
        </w:rPr>
      </w:pPr>
    </w:p>
    <w:p w14:paraId="5DC970F4" w14:textId="77777777" w:rsidR="00985E64" w:rsidRPr="00546292" w:rsidRDefault="00985E64" w:rsidP="00985E64">
      <w:pPr>
        <w:spacing w:before="0" w:after="0" w:line="276" w:lineRule="auto"/>
        <w:jc w:val="right"/>
        <w:rPr>
          <w:sz w:val="22"/>
          <w:szCs w:val="22"/>
        </w:rPr>
      </w:pPr>
      <w:r w:rsidRPr="00546292">
        <w:rPr>
          <w:sz w:val="22"/>
          <w:szCs w:val="22"/>
          <w:lang w:val="hr-HR"/>
        </w:rPr>
        <w:t>_________________________________________</w:t>
      </w:r>
    </w:p>
    <w:p w14:paraId="13FF35AE" w14:textId="77777777" w:rsidR="00985E64" w:rsidRPr="00546292" w:rsidRDefault="00985E64" w:rsidP="00985E64">
      <w:pPr>
        <w:spacing w:before="0" w:after="0" w:line="276" w:lineRule="auto"/>
        <w:jc w:val="right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>Potpis osobe ovlaštene za zastupanje</w:t>
      </w:r>
      <w:r>
        <w:rPr>
          <w:sz w:val="22"/>
          <w:szCs w:val="22"/>
          <w:lang w:val="hr-HR"/>
        </w:rPr>
        <w:t xml:space="preserve"> </w:t>
      </w:r>
    </w:p>
    <w:p w14:paraId="1CDEAF65" w14:textId="249B3B4F" w:rsidR="0018553D" w:rsidRPr="00985E64" w:rsidRDefault="00985E64" w:rsidP="00985E64">
      <w:pPr>
        <w:spacing w:before="0" w:after="0" w:line="276" w:lineRule="auto"/>
        <w:jc w:val="right"/>
        <w:rPr>
          <w:color w:val="7F7F7F" w:themeColor="text1" w:themeTint="80"/>
          <w:sz w:val="22"/>
          <w:szCs w:val="22"/>
          <w:lang w:val="hr-HR"/>
        </w:rPr>
      </w:pPr>
      <w:r w:rsidRPr="00546292">
        <w:rPr>
          <w:color w:val="7F7F7F" w:themeColor="text1" w:themeTint="80"/>
          <w:sz w:val="22"/>
          <w:szCs w:val="22"/>
          <w:lang w:val="hr-HR"/>
        </w:rPr>
        <w:t xml:space="preserve">Signature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of</w:t>
      </w:r>
      <w:proofErr w:type="spellEnd"/>
      <w:r w:rsidRPr="00546292">
        <w:rPr>
          <w:color w:val="7F7F7F" w:themeColor="text1" w:themeTint="80"/>
          <w:sz w:val="22"/>
          <w:szCs w:val="22"/>
          <w:lang w:val="hr-HR"/>
        </w:rPr>
        <w:t xml:space="preserve">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the</w:t>
      </w:r>
      <w:proofErr w:type="spellEnd"/>
      <w:r w:rsidRPr="00546292">
        <w:rPr>
          <w:color w:val="7F7F7F" w:themeColor="text1" w:themeTint="80"/>
          <w:sz w:val="22"/>
          <w:szCs w:val="22"/>
          <w:lang w:val="hr-HR"/>
        </w:rPr>
        <w:t xml:space="preserve">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Tenderer's</w:t>
      </w:r>
      <w:proofErr w:type="spellEnd"/>
      <w:r>
        <w:rPr>
          <w:color w:val="7F7F7F" w:themeColor="text1" w:themeTint="80"/>
          <w:sz w:val="22"/>
          <w:szCs w:val="22"/>
          <w:lang w:val="hr-HR"/>
        </w:rPr>
        <w:t xml:space="preserve">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representative</w:t>
      </w:r>
      <w:proofErr w:type="spellEnd"/>
    </w:p>
    <w:sectPr w:rsidR="0018553D" w:rsidRPr="00985E64" w:rsidSect="00985E64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08" w:footer="708" w:gutter="0"/>
      <w:pgNumType w:start="3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55B2D" w14:textId="77777777" w:rsidR="00F371F9" w:rsidRDefault="00F371F9" w:rsidP="001F13CF">
      <w:pPr>
        <w:spacing w:before="0" w:after="0"/>
      </w:pPr>
      <w:r>
        <w:separator/>
      </w:r>
    </w:p>
  </w:endnote>
  <w:endnote w:type="continuationSeparator" w:id="0">
    <w:p w14:paraId="1474C5E9" w14:textId="77777777" w:rsidR="00F371F9" w:rsidRDefault="00F371F9" w:rsidP="001F13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Sans Narrow">
    <w:altName w:val="﷽﷽﷽﷽﷽﷽﷽﷽"/>
    <w:panose1 w:val="020B0506020203020204"/>
    <w:charset w:val="4D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362121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8D11A0E" w14:textId="0B9316A2" w:rsidR="00C02B0B" w:rsidRDefault="00C02B0B" w:rsidP="007A45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AC34105" w14:textId="77777777" w:rsidR="00C02B0B" w:rsidRDefault="00C02B0B" w:rsidP="00C02B0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165417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10F91CB" w14:textId="45D81AE5" w:rsidR="00C02B0B" w:rsidRDefault="00C02B0B" w:rsidP="007A45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37</w:t>
        </w:r>
        <w:r>
          <w:rPr>
            <w:rStyle w:val="PageNumber"/>
          </w:rPr>
          <w:fldChar w:fldCharType="end"/>
        </w:r>
      </w:p>
    </w:sdtContent>
  </w:sdt>
  <w:p w14:paraId="39C4C2FC" w14:textId="77777777" w:rsidR="00C02B0B" w:rsidRDefault="00C02B0B" w:rsidP="00C02B0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47F03" w14:textId="77777777" w:rsidR="00F371F9" w:rsidRDefault="00F371F9" w:rsidP="001F13CF">
      <w:pPr>
        <w:spacing w:before="0" w:after="0"/>
      </w:pPr>
      <w:r>
        <w:separator/>
      </w:r>
    </w:p>
  </w:footnote>
  <w:footnote w:type="continuationSeparator" w:id="0">
    <w:p w14:paraId="1C2B7801" w14:textId="77777777" w:rsidR="00F371F9" w:rsidRDefault="00F371F9" w:rsidP="001F13C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BB706" w14:textId="5D230A2D" w:rsidR="001F13CF" w:rsidRDefault="001F13CF">
    <w:pPr>
      <w:pStyle w:val="Header"/>
    </w:pPr>
    <w:r>
      <w:rPr>
        <w:noProof/>
        <w:lang w:eastAsia="hr-HR"/>
      </w:rPr>
      <w:drawing>
        <wp:inline distT="0" distB="0" distL="0" distR="0" wp14:anchorId="244A5444" wp14:editId="528F681A">
          <wp:extent cx="5731510" cy="990631"/>
          <wp:effectExtent l="0" t="0" r="2540" b="0"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 rotWithShape="1">
                  <a:blip r:embed="rId1" cstate="print"/>
                  <a:srcRect l="7132" t="46903" r="16790" b="28497"/>
                  <a:stretch/>
                </pic:blipFill>
                <pic:spPr bwMode="auto">
                  <a:xfrm>
                    <a:off x="0" y="0"/>
                    <a:ext cx="5731510" cy="9906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47835"/>
    <w:multiLevelType w:val="multilevel"/>
    <w:tmpl w:val="99609E9E"/>
    <w:lvl w:ilvl="0">
      <w:start w:val="25"/>
      <w:numFmt w:val="bullet"/>
      <w:lvlText w:val="•"/>
      <w:lvlJc w:val="left"/>
      <w:pPr>
        <w:ind w:left="720" w:hanging="360"/>
      </w:pPr>
      <w:rPr>
        <w:rFonts w:ascii="PT Sans Narrow" w:eastAsiaTheme="minorHAnsi" w:hAnsi="PT Sans Narrow" w:cstheme="minorBid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D649C3"/>
    <w:multiLevelType w:val="hybridMultilevel"/>
    <w:tmpl w:val="03AC1B4E"/>
    <w:lvl w:ilvl="0" w:tplc="FF5875C4">
      <w:start w:val="1"/>
      <w:numFmt w:val="decimal"/>
      <w:lvlText w:val="%1."/>
      <w:lvlJc w:val="left"/>
      <w:pPr>
        <w:ind w:left="360" w:hanging="360"/>
      </w:pPr>
      <w:rPr>
        <w:rFonts w:ascii="PT Sans Narrow" w:hAnsi="PT Sans Narrow" w:cs="Arial" w:hint="default"/>
        <w:b w:val="0"/>
        <w:bCs w:val="0"/>
        <w:i w:val="0"/>
        <w:iCs w:val="0"/>
        <w:sz w:val="22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CF"/>
    <w:rsid w:val="000E29C5"/>
    <w:rsid w:val="001666EF"/>
    <w:rsid w:val="0018553D"/>
    <w:rsid w:val="001D2A81"/>
    <w:rsid w:val="001F13CF"/>
    <w:rsid w:val="00286237"/>
    <w:rsid w:val="00312118"/>
    <w:rsid w:val="00382483"/>
    <w:rsid w:val="003D1FCD"/>
    <w:rsid w:val="00447AC7"/>
    <w:rsid w:val="004B0FC6"/>
    <w:rsid w:val="004D70DC"/>
    <w:rsid w:val="0052564A"/>
    <w:rsid w:val="00707256"/>
    <w:rsid w:val="00803216"/>
    <w:rsid w:val="00836760"/>
    <w:rsid w:val="008752FF"/>
    <w:rsid w:val="00985E64"/>
    <w:rsid w:val="00AC3395"/>
    <w:rsid w:val="00BE461D"/>
    <w:rsid w:val="00C02B0B"/>
    <w:rsid w:val="00DB4229"/>
    <w:rsid w:val="00F22D68"/>
    <w:rsid w:val="00F371F9"/>
    <w:rsid w:val="00FB10AF"/>
    <w:rsid w:val="00FF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B8241D4"/>
  <w15:chartTrackingRefBased/>
  <w15:docId w15:val="{EFA0B26A-36FE-3F4A-B5E7-701B9589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3CF"/>
    <w:pPr>
      <w:spacing w:before="120" w:after="120"/>
    </w:pPr>
    <w:rPr>
      <w:rFonts w:ascii="PT Sans Narrow" w:hAnsi="PT Sans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13CF"/>
    <w:pPr>
      <w:tabs>
        <w:tab w:val="center" w:pos="4680"/>
        <w:tab w:val="right" w:pos="9360"/>
      </w:tabs>
      <w:spacing w:before="0" w:after="0"/>
    </w:pPr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1F13CF"/>
  </w:style>
  <w:style w:type="paragraph" w:styleId="Footer">
    <w:name w:val="footer"/>
    <w:basedOn w:val="Normal"/>
    <w:link w:val="FooterChar"/>
    <w:uiPriority w:val="99"/>
    <w:unhideWhenUsed/>
    <w:rsid w:val="001F13CF"/>
    <w:pPr>
      <w:tabs>
        <w:tab w:val="center" w:pos="4680"/>
        <w:tab w:val="right" w:pos="9360"/>
      </w:tabs>
      <w:spacing w:before="0" w:after="0"/>
    </w:pPr>
    <w:rPr>
      <w:rFonts w:asciiTheme="minorHAnsi" w:hAnsi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1F13CF"/>
  </w:style>
  <w:style w:type="table" w:styleId="TableGrid">
    <w:name w:val="Table Grid"/>
    <w:basedOn w:val="TableNormal"/>
    <w:uiPriority w:val="39"/>
    <w:rsid w:val="001F1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339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D70DC"/>
  </w:style>
  <w:style w:type="character" w:styleId="PageNumber">
    <w:name w:val="page number"/>
    <w:basedOn w:val="DefaultParagraphFont"/>
    <w:uiPriority w:val="99"/>
    <w:semiHidden/>
    <w:unhideWhenUsed/>
    <w:rsid w:val="00C02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Kenfelja</dc:creator>
  <cp:keywords/>
  <dc:description/>
  <cp:lastModifiedBy>Ivana Kenfelja</cp:lastModifiedBy>
  <cp:revision>2</cp:revision>
  <dcterms:created xsi:type="dcterms:W3CDTF">2022-03-08T18:59:00Z</dcterms:created>
  <dcterms:modified xsi:type="dcterms:W3CDTF">2022-03-08T18:59:00Z</dcterms:modified>
</cp:coreProperties>
</file>