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bookmarkStart w:id="0" w:name="_GoBack"/>
      <w:bookmarkEnd w:id="0"/>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5BE4A20F"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w:t>
      </w:r>
      <w:r w:rsidR="000D665E" w:rsidRPr="009B6E84">
        <w:rPr>
          <w:rFonts w:ascii="Times New Roman" w:eastAsia="Times New Roman" w:hAnsi="Times New Roman" w:cs="Times New Roman"/>
          <w:sz w:val="24"/>
          <w:szCs w:val="24"/>
        </w:rPr>
        <w:t>bespovratnih</w:t>
      </w:r>
      <w:r w:rsidR="000F5ADB" w:rsidRPr="009B6E84">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financijskih</w:t>
      </w:r>
      <w:r w:rsidR="000D665E" w:rsidRPr="009B6E84">
        <w:rPr>
          <w:rFonts w:ascii="Times New Roman" w:eastAsia="Times New Roman" w:hAnsi="Times New Roman" w:cs="Times New Roman"/>
          <w:sz w:val="24"/>
          <w:szCs w:val="24"/>
        </w:rPr>
        <w:t xml:space="preserve"> sr</w:t>
      </w:r>
      <w:r w:rsidR="000D665E" w:rsidRPr="0014602E">
        <w:rPr>
          <w:rFonts w:ascii="Times New Roman" w:eastAsia="Times New Roman" w:hAnsi="Times New Roman" w:cs="Times New Roman"/>
          <w:sz w:val="24"/>
          <w:szCs w:val="24"/>
        </w:rPr>
        <w:t xml:space="preserve">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CEBEB49"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2F11B8">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financijskim</w:t>
      </w:r>
      <w:r w:rsidR="00EE1EB3" w:rsidRPr="009B6E84">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106E424"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06B0CC5"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55D5DDA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08A4FB5B"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3C4B819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45989BB8"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2EA4C0B1"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DE1275">
        <w:rPr>
          <w:rFonts w:ascii="Times New Roman" w:eastAsia="Times New Roman" w:hAnsi="Times New Roman" w:cs="Times New Roman"/>
          <w:sz w:val="24"/>
          <w:szCs w:val="24"/>
        </w:rPr>
        <w:t xml:space="preserve"> </w:t>
      </w:r>
      <w:r w:rsidR="00DE1275" w:rsidRPr="009B6E84">
        <w:rPr>
          <w:rFonts w:ascii="Times New Roman" w:eastAsia="Times New Roman" w:hAnsi="Times New Roman" w:cs="Times New Roman"/>
          <w:sz w:val="24"/>
          <w:szCs w:val="24"/>
        </w:rPr>
        <w:t>financijskih</w:t>
      </w:r>
      <w:r w:rsidRPr="009B6E84">
        <w:rPr>
          <w:rFonts w:ascii="Times New Roman" w:eastAsia="Times New Roman" w:hAnsi="Times New Roman" w:cs="Times New Roman"/>
          <w:sz w:val="24"/>
          <w:szCs w:val="24"/>
        </w:rPr>
        <w:t xml:space="preserve"> sredstava</w:t>
      </w:r>
      <w:r w:rsidRPr="000F4292">
        <w:rPr>
          <w:rFonts w:ascii="Times New Roman" w:eastAsia="Times New Roman" w:hAnsi="Times New Roman" w:cs="Times New Roman"/>
          <w:sz w:val="24"/>
          <w:szCs w:val="24"/>
        </w:rPr>
        <w:t xml:space="preserve">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Pr="002166E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 xml:space="preserve">rijavitelj nije izvršio povrat sredstava prema odluci nadležnog tijela odgovornog za </w:t>
      </w:r>
      <w:r w:rsidRPr="002166E0">
        <w:rPr>
          <w:rFonts w:ascii="Times New Roman" w:eastAsia="Times New Roman" w:hAnsi="Times New Roman" w:cs="Times New Roman"/>
          <w:sz w:val="24"/>
          <w:szCs w:val="24"/>
        </w:rPr>
        <w:t>provedbu FSEU</w:t>
      </w:r>
    </w:p>
    <w:p w14:paraId="581ACCE3" w14:textId="77777777" w:rsidR="00816620"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je prijavitelj u postupku prisilnog povrata sredstava</w:t>
      </w:r>
    </w:p>
    <w:p w14:paraId="1F5D5375" w14:textId="24D69B91" w:rsidR="0020333B"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w:t>
      </w:r>
      <w:r w:rsidRPr="002166E0">
        <w:rPr>
          <w:rFonts w:ascii="Times New Roman" w:eastAsia="Times New Roman" w:hAnsi="Times New Roman" w:cs="Times New Roman"/>
          <w:sz w:val="24"/>
          <w:szCs w:val="24"/>
        </w:rPr>
        <w:t>relevantnim politikama Unije,</w:t>
      </w:r>
    </w:p>
    <w:p w14:paraId="010E56A1" w14:textId="245862CC" w:rsidR="00BB3949" w:rsidRPr="002166E0"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heme="majorEastAsia" w:hAnsi="Times New Roman" w:cs="Times New Roman"/>
          <w:bCs/>
          <w:iCs/>
          <w:sz w:val="24"/>
          <w:szCs w:val="24"/>
        </w:rPr>
        <w:t xml:space="preserve">je </w:t>
      </w:r>
      <w:r w:rsidR="00BB3949" w:rsidRPr="002166E0">
        <w:rPr>
          <w:rFonts w:ascii="Times New Roman" w:eastAsiaTheme="majorEastAsia" w:hAnsi="Times New Roman" w:cs="Times New Roman"/>
          <w:bCs/>
          <w:iCs/>
          <w:sz w:val="24"/>
          <w:szCs w:val="24"/>
        </w:rPr>
        <w:t>operacija spremna za početak provedbe aktivnosti</w:t>
      </w:r>
      <w:r w:rsidR="00504A56" w:rsidRPr="002166E0">
        <w:rPr>
          <w:rFonts w:ascii="Times New Roman" w:eastAsiaTheme="majorEastAsia" w:hAnsi="Times New Roman" w:cs="Times New Roman"/>
          <w:bCs/>
          <w:iCs/>
          <w:sz w:val="24"/>
          <w:szCs w:val="24"/>
        </w:rPr>
        <w:t xml:space="preserve"> operacije </w:t>
      </w:r>
      <w:r w:rsidR="00BB3949" w:rsidRPr="002166E0">
        <w:rPr>
          <w:rFonts w:ascii="Times New Roman" w:eastAsiaTheme="majorEastAsia" w:hAnsi="Times New Roman" w:cs="Times New Roman"/>
          <w:bCs/>
          <w:iCs/>
          <w:sz w:val="24"/>
          <w:szCs w:val="24"/>
        </w:rPr>
        <w:t>i njihov završetak u skladu s planom aktivnosti navedenim u Prijavnom obrascu i zadanim vremenskim okvirima za provedb</w:t>
      </w:r>
      <w:r w:rsidR="00504A56" w:rsidRPr="002166E0">
        <w:rPr>
          <w:rFonts w:ascii="Times New Roman" w:eastAsiaTheme="majorEastAsia" w:hAnsi="Times New Roman" w:cs="Times New Roman"/>
          <w:bCs/>
          <w:iCs/>
          <w:sz w:val="24"/>
          <w:szCs w:val="24"/>
        </w:rPr>
        <w:t>u operacije</w:t>
      </w:r>
      <w:r w:rsidR="000F5ADB" w:rsidRPr="000F5ADB">
        <w:rPr>
          <w:rFonts w:ascii="Times New Roman" w:eastAsiaTheme="majorEastAsia" w:hAnsi="Times New Roman" w:cs="Times New Roman"/>
          <w:bCs/>
          <w:iCs/>
          <w:sz w:val="24"/>
          <w:szCs w:val="24"/>
        </w:rPr>
        <w:t>,</w:t>
      </w:r>
    </w:p>
    <w:p w14:paraId="72E3BFE8" w14:textId="3AA57D8F"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sidRPr="002166E0">
        <w:rPr>
          <w:rFonts w:ascii="Times New Roman" w:eastAsia="Times New Roman" w:hAnsi="Times New Roman" w:cs="Times New Roman"/>
          <w:sz w:val="24"/>
          <w:szCs w:val="24"/>
        </w:rPr>
        <w:t>,</w:t>
      </w:r>
    </w:p>
    <w:p w14:paraId="2646119B" w14:textId="7E9F87C9"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sidRPr="002166E0">
        <w:rPr>
          <w:rFonts w:ascii="Times New Roman" w:eastAsia="Times New Roman" w:hAnsi="Times New Roman" w:cs="Times New Roman"/>
          <w:sz w:val="24"/>
          <w:szCs w:val="24"/>
        </w:rPr>
        <w:t>,</w:t>
      </w:r>
    </w:p>
    <w:p w14:paraId="72AC56AD" w14:textId="4D0E7F07" w:rsidR="00D17F13" w:rsidRPr="002166E0"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operacija za provedbu aktivnosti iz Grupe 3 doprinosi horizontalnom načelu „Pristupačnost osobama s invaliditetom“ (ako je primjenjivo)</w:t>
      </w:r>
      <w:r w:rsidR="00B06AB4"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w:t>
      </w:r>
    </w:p>
    <w:p w14:paraId="0E196DD8" w14:textId="77777777"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Također, osobno i u ime Prijavitelja potvrđujem da će se kod cjelovite obnove (zaokružiti opciju ovisno o vrsti zgrade):</w:t>
      </w:r>
    </w:p>
    <w:p w14:paraId="247EDBA8" w14:textId="018C8E33" w:rsidR="00FF7E53" w:rsidRPr="002166E0" w:rsidRDefault="00FF7E53" w:rsidP="00706B7D">
      <w:pPr>
        <w:pStyle w:val="ListParagraph"/>
        <w:numPr>
          <w:ilvl w:val="0"/>
          <w:numId w:val="31"/>
        </w:numPr>
        <w:jc w:val="both"/>
        <w:rPr>
          <w:rFonts w:ascii="Times New Roman" w:hAnsi="Times New Roman" w:cs="Times New Roman"/>
          <w:iCs/>
          <w:sz w:val="24"/>
          <w:szCs w:val="24"/>
        </w:rPr>
      </w:pPr>
      <w:r w:rsidRPr="002166E0">
        <w:rPr>
          <w:rFonts w:ascii="Times New Roman" w:eastAsia="Times New Roman" w:hAnsi="Times New Roman" w:cs="Times New Roman"/>
          <w:sz w:val="24"/>
          <w:szCs w:val="24"/>
        </w:rPr>
        <w:t xml:space="preserve">postići smanjenje potrošnje energije za grijanje </w:t>
      </w:r>
      <w:r w:rsidRPr="002166E0">
        <w:rPr>
          <w:rFonts w:ascii="Times New Roman" w:hAnsi="Times New Roman" w:cs="Times New Roman"/>
          <w:iCs/>
          <w:sz w:val="24"/>
          <w:szCs w:val="24"/>
        </w:rPr>
        <w:t>(</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na godišnjoj razini od najmanje 50 % u odnosu na potrošnju energije prije obnove za zgrade koje nisu upisane u Registar kulturnih dobara</w:t>
      </w:r>
      <w:r w:rsidR="008D61E3" w:rsidRPr="002166E0">
        <w:rPr>
          <w:rFonts w:ascii="Times New Roman" w:hAnsi="Times New Roman" w:cs="Times New Roman"/>
          <w:iCs/>
          <w:sz w:val="24"/>
          <w:szCs w:val="24"/>
        </w:rPr>
        <w:t xml:space="preserve"> RH</w:t>
      </w:r>
      <w:r w:rsidRPr="002166E0">
        <w:rPr>
          <w:rFonts w:ascii="Times New Roman" w:hAnsi="Times New Roman" w:cs="Times New Roman"/>
          <w:iCs/>
          <w:sz w:val="24"/>
          <w:szCs w:val="24"/>
        </w:rPr>
        <w:t>,</w:t>
      </w:r>
    </w:p>
    <w:p w14:paraId="31BD83D0" w14:textId="026FF854" w:rsidR="00FF7E53" w:rsidRPr="002166E0" w:rsidRDefault="00FF7E53" w:rsidP="00706B7D">
      <w:pPr>
        <w:pStyle w:val="ListParagraph"/>
        <w:numPr>
          <w:ilvl w:val="0"/>
          <w:numId w:val="31"/>
        </w:numPr>
        <w:spacing w:after="0"/>
        <w:jc w:val="both"/>
        <w:rPr>
          <w:rFonts w:ascii="Times New Roman" w:eastAsia="Times New Roman" w:hAnsi="Times New Roman" w:cs="Times New Roman"/>
          <w:sz w:val="18"/>
          <w:szCs w:val="24"/>
        </w:rPr>
      </w:pPr>
      <w:r w:rsidRPr="002166E0">
        <w:rPr>
          <w:rFonts w:ascii="Times New Roman" w:eastAsia="Times New Roman" w:hAnsi="Times New Roman" w:cs="Times New Roman"/>
          <w:sz w:val="24"/>
          <w:szCs w:val="24"/>
        </w:rPr>
        <w:t xml:space="preserve">postići smanjenje potrošnje energije </w:t>
      </w:r>
      <w:r w:rsidRPr="002166E0">
        <w:rPr>
          <w:rFonts w:ascii="Times New Roman" w:hAnsi="Times New Roman" w:cs="Times New Roman"/>
          <w:iCs/>
          <w:sz w:val="24"/>
          <w:szCs w:val="24"/>
        </w:rPr>
        <w:t>za grijanje (</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ili primarne energije (</w:t>
      </w:r>
      <w:proofErr w:type="spellStart"/>
      <w:r w:rsidRPr="002166E0">
        <w:rPr>
          <w:rFonts w:ascii="Times New Roman" w:hAnsi="Times New Roman" w:cs="Times New Roman"/>
          <w:iCs/>
          <w:sz w:val="24"/>
          <w:szCs w:val="24"/>
        </w:rPr>
        <w:t>E</w:t>
      </w:r>
      <w:r w:rsidRPr="002166E0">
        <w:rPr>
          <w:rFonts w:ascii="Times New Roman" w:hAnsi="Times New Roman" w:cs="Times New Roman"/>
          <w:iCs/>
          <w:sz w:val="20"/>
          <w:szCs w:val="20"/>
        </w:rPr>
        <w:t>prim</w:t>
      </w:r>
      <w:proofErr w:type="spellEnd"/>
      <w:r w:rsidRPr="002166E0">
        <w:rPr>
          <w:rFonts w:ascii="Times New Roman" w:hAnsi="Times New Roman" w:cs="Times New Roman"/>
          <w:iCs/>
          <w:sz w:val="24"/>
          <w:szCs w:val="24"/>
        </w:rPr>
        <w:t>) na godišnjoj razini od najmanje 20 % u odnosu na potrošnju energije prije obnove za zgrade koje su upisane u Registar kulturnih dobara</w:t>
      </w:r>
      <w:r w:rsidR="008D61E3" w:rsidRPr="002166E0">
        <w:rPr>
          <w:rFonts w:ascii="Times New Roman" w:hAnsi="Times New Roman" w:cs="Times New Roman"/>
          <w:iCs/>
          <w:sz w:val="24"/>
          <w:szCs w:val="24"/>
        </w:rPr>
        <w:t xml:space="preserve"> RH</w:t>
      </w:r>
      <w:r w:rsidR="00056445" w:rsidRPr="002166E0">
        <w:rPr>
          <w:rFonts w:ascii="Times New Roman" w:hAnsi="Times New Roman" w:cs="Times New Roman"/>
          <w:iCs/>
          <w:sz w:val="24"/>
          <w:szCs w:val="24"/>
        </w:rPr>
        <w:t xml:space="preserve"> (ako je primjenjivo)</w:t>
      </w:r>
      <w:r w:rsidRPr="002166E0">
        <w:rPr>
          <w:rFonts w:ascii="Times New Roman" w:hAnsi="Times New Roman" w:cs="Times New Roman"/>
          <w:iCs/>
          <w:sz w:val="24"/>
          <w:szCs w:val="24"/>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2166E0" w:rsidRDefault="00FF7E53" w:rsidP="00FF7E53">
      <w:pPr>
        <w:jc w:val="both"/>
        <w:rPr>
          <w:rFonts w:ascii="Times New Roman" w:eastAsia="Times New Roman" w:hAnsi="Times New Roman" w:cs="Times New Roman"/>
          <w:bCs/>
          <w:i/>
          <w:iCs/>
          <w:sz w:val="24"/>
          <w:szCs w:val="24"/>
        </w:rPr>
      </w:pPr>
      <w:r w:rsidRPr="002166E0">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2166E0">
        <w:rPr>
          <w:rFonts w:ascii="Times New Roman" w:eastAsia="Times New Roman" w:hAnsi="Times New Roman" w:cs="Times New Roman"/>
          <w:sz w:val="24"/>
          <w:szCs w:val="24"/>
        </w:rPr>
        <w:t xml:space="preserve">Osobno i u ime Prijavitelja </w:t>
      </w:r>
      <w:r w:rsidRPr="002166E0">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166E0">
        <w:rPr>
          <w:rFonts w:ascii="Times New Roman" w:eastAsia="Times New Roman" w:hAnsi="Times New Roman" w:cs="Times New Roman"/>
          <w:bCs/>
          <w:i/>
          <w:iCs/>
          <w:sz w:val="24"/>
          <w:szCs w:val="24"/>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161065FC" w:rsidR="00556755" w:rsidRPr="009436D3" w:rsidRDefault="00956637" w:rsidP="007D1C8E">
      <w:pPr>
        <w:tabs>
          <w:tab w:val="left" w:pos="1257"/>
        </w:tabs>
        <w:spacing w:after="0"/>
        <w:jc w:val="both"/>
        <w:rPr>
          <w:rFonts w:ascii="Times New Roman" w:eastAsia="Times New Roman" w:hAnsi="Times New Roman" w:cs="Times New Roman"/>
          <w:strike/>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AF6E1" w14:textId="77777777" w:rsidR="002C43EB" w:rsidRDefault="002C43EB" w:rsidP="00EC4A16">
      <w:pPr>
        <w:spacing w:after="0" w:line="240" w:lineRule="auto"/>
      </w:pPr>
      <w:r>
        <w:separator/>
      </w:r>
    </w:p>
  </w:endnote>
  <w:endnote w:type="continuationSeparator" w:id="0">
    <w:p w14:paraId="29F55D3F" w14:textId="77777777" w:rsidR="002C43EB" w:rsidRDefault="002C43E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CCFED9"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CCA7" w14:textId="77777777" w:rsidR="002C43EB" w:rsidRDefault="002C43EB" w:rsidP="00EC4A16">
      <w:pPr>
        <w:spacing w:after="0" w:line="240" w:lineRule="auto"/>
      </w:pPr>
      <w:r>
        <w:separator/>
      </w:r>
    </w:p>
  </w:footnote>
  <w:footnote w:type="continuationSeparator" w:id="0">
    <w:p w14:paraId="2CF9C530" w14:textId="77777777" w:rsidR="002C43EB" w:rsidRDefault="002C43E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269388A6"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w:t>
      </w:r>
      <w:r w:rsidRPr="009B6E84">
        <w:rPr>
          <w:rFonts w:ascii="Times New Roman" w:hAnsi="Times New Roman" w:cs="Times New Roman"/>
          <w:sz w:val="16"/>
          <w:szCs w:val="16"/>
        </w:rPr>
        <w:t>sredstava, a radi se o sredstvima čiji povrat je po navedenoj osnovi zatražen u odnosu na bilo koji postupak dodjele bespovratnih</w:t>
      </w:r>
      <w:r w:rsidR="00DE1275" w:rsidRPr="009B6E84">
        <w:rPr>
          <w:rFonts w:ascii="Times New Roman" w:hAnsi="Times New Roman" w:cs="Times New Roman"/>
          <w:sz w:val="16"/>
          <w:szCs w:val="16"/>
        </w:rPr>
        <w:t xml:space="preserve"> 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8B36" w14:textId="12685659" w:rsidR="0020605D" w:rsidRDefault="00E52641" w:rsidP="0020605D">
    <w:pPr>
      <w:pStyle w:val="Header"/>
      <w:jc w:val="right"/>
      <w:rPr>
        <w:rFonts w:ascii="Times New Roman" w:hAnsi="Times New Roman" w:cs="Times New Roman"/>
      </w:rPr>
    </w:pPr>
    <w:r>
      <w:rPr>
        <w:rFonts w:ascii="Times New Roman" w:hAnsi="Times New Roman" w:cs="Times New Roman"/>
        <w:highlight w:val="yellow"/>
      </w:rPr>
      <w:t>Šesta</w:t>
    </w:r>
    <w:r w:rsidR="00F56F8F">
      <w:rPr>
        <w:rFonts w:ascii="Times New Roman" w:hAnsi="Times New Roman" w:cs="Times New Roman"/>
        <w:highlight w:val="yellow"/>
      </w:rPr>
      <w:t xml:space="preserve"> (</w:t>
    </w:r>
    <w:r>
      <w:rPr>
        <w:rFonts w:ascii="Times New Roman" w:hAnsi="Times New Roman" w:cs="Times New Roman"/>
        <w:highlight w:val="yellow"/>
      </w:rPr>
      <w:t>6</w:t>
    </w:r>
    <w:r w:rsidR="00F56F8F" w:rsidRPr="00096F11">
      <w:rPr>
        <w:rFonts w:ascii="Times New Roman" w:hAnsi="Times New Roman" w:cs="Times New Roman"/>
        <w:highlight w:val="yellow"/>
      </w:rPr>
      <w:t>.</w:t>
    </w:r>
    <w:r w:rsidR="00F56F8F">
      <w:rPr>
        <w:rFonts w:ascii="Times New Roman" w:hAnsi="Times New Roman" w:cs="Times New Roman"/>
        <w:highlight w:val="yellow"/>
      </w:rPr>
      <w:t>)</w:t>
    </w:r>
    <w:r w:rsidR="00F56F8F" w:rsidRPr="00096F11">
      <w:rPr>
        <w:rFonts w:ascii="Times New Roman" w:hAnsi="Times New Roman" w:cs="Times New Roman"/>
        <w:highlight w:val="yellow"/>
      </w:rPr>
      <w:t xml:space="preserve"> </w:t>
    </w:r>
    <w:r w:rsidR="0020605D">
      <w:rPr>
        <w:rFonts w:ascii="Times New Roman" w:hAnsi="Times New Roman" w:cs="Times New Roman"/>
        <w:highlight w:val="yellow"/>
      </w:rPr>
      <w:t>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3145"/>
    <w:rsid w:val="00016553"/>
    <w:rsid w:val="0001761C"/>
    <w:rsid w:val="00017C97"/>
    <w:rsid w:val="000254D9"/>
    <w:rsid w:val="00033A6F"/>
    <w:rsid w:val="00041744"/>
    <w:rsid w:val="000427C8"/>
    <w:rsid w:val="00056445"/>
    <w:rsid w:val="0006196C"/>
    <w:rsid w:val="000626AB"/>
    <w:rsid w:val="00063EAD"/>
    <w:rsid w:val="0006498B"/>
    <w:rsid w:val="0006552C"/>
    <w:rsid w:val="00083032"/>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0F5ADB"/>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166E0"/>
    <w:rsid w:val="002204CD"/>
    <w:rsid w:val="00241662"/>
    <w:rsid w:val="0024417E"/>
    <w:rsid w:val="00245B9D"/>
    <w:rsid w:val="00265A7F"/>
    <w:rsid w:val="00266026"/>
    <w:rsid w:val="002727E8"/>
    <w:rsid w:val="00287B12"/>
    <w:rsid w:val="00287D34"/>
    <w:rsid w:val="00290BA3"/>
    <w:rsid w:val="00292F46"/>
    <w:rsid w:val="002A3C78"/>
    <w:rsid w:val="002B2376"/>
    <w:rsid w:val="002B47FD"/>
    <w:rsid w:val="002B4A96"/>
    <w:rsid w:val="002B5EBB"/>
    <w:rsid w:val="002C0DF7"/>
    <w:rsid w:val="002C0F83"/>
    <w:rsid w:val="002C17C1"/>
    <w:rsid w:val="002C43EB"/>
    <w:rsid w:val="002C43F3"/>
    <w:rsid w:val="002C72C3"/>
    <w:rsid w:val="002C778C"/>
    <w:rsid w:val="002C7DAE"/>
    <w:rsid w:val="002D0791"/>
    <w:rsid w:val="002D5432"/>
    <w:rsid w:val="002D7877"/>
    <w:rsid w:val="002E2C5D"/>
    <w:rsid w:val="002E3C83"/>
    <w:rsid w:val="002E5E16"/>
    <w:rsid w:val="002E61C9"/>
    <w:rsid w:val="002F11B8"/>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AAA"/>
    <w:rsid w:val="007E1F7F"/>
    <w:rsid w:val="007E504A"/>
    <w:rsid w:val="007E6CF8"/>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019D"/>
    <w:rsid w:val="008E4CC3"/>
    <w:rsid w:val="0090490B"/>
    <w:rsid w:val="009116EF"/>
    <w:rsid w:val="0091179C"/>
    <w:rsid w:val="00913FA6"/>
    <w:rsid w:val="00921920"/>
    <w:rsid w:val="009248FD"/>
    <w:rsid w:val="00925265"/>
    <w:rsid w:val="00932B4C"/>
    <w:rsid w:val="009436D3"/>
    <w:rsid w:val="009534DC"/>
    <w:rsid w:val="00954908"/>
    <w:rsid w:val="00956637"/>
    <w:rsid w:val="00957412"/>
    <w:rsid w:val="00966853"/>
    <w:rsid w:val="00973005"/>
    <w:rsid w:val="0098132E"/>
    <w:rsid w:val="00987482"/>
    <w:rsid w:val="00991718"/>
    <w:rsid w:val="009A6771"/>
    <w:rsid w:val="009B45FD"/>
    <w:rsid w:val="009B48B6"/>
    <w:rsid w:val="009B53CE"/>
    <w:rsid w:val="009B6E84"/>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0054"/>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533E3"/>
    <w:rsid w:val="00B62BD8"/>
    <w:rsid w:val="00B65F5E"/>
    <w:rsid w:val="00B728C7"/>
    <w:rsid w:val="00B73611"/>
    <w:rsid w:val="00B77A90"/>
    <w:rsid w:val="00B77DF4"/>
    <w:rsid w:val="00B809B7"/>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1275"/>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2641"/>
    <w:rsid w:val="00E550BE"/>
    <w:rsid w:val="00E60A75"/>
    <w:rsid w:val="00E653A9"/>
    <w:rsid w:val="00E70137"/>
    <w:rsid w:val="00E70920"/>
    <w:rsid w:val="00E72426"/>
    <w:rsid w:val="00E8384D"/>
    <w:rsid w:val="00E935B0"/>
    <w:rsid w:val="00E96E36"/>
    <w:rsid w:val="00EA17C2"/>
    <w:rsid w:val="00EA4E90"/>
    <w:rsid w:val="00EA6501"/>
    <w:rsid w:val="00EB313D"/>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56F8F"/>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2CA8-E7D5-464E-AD09-D3A29D9B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4AAB91-E9CC-40FF-97D1-4BA206B5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9748</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2021-04-20T14:19:00Z</dcterms:created>
  <dcterms:modified xsi:type="dcterms:W3CDTF">2022-05-25T09:17:00Z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