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4D293C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44FD1B54" w:rsidR="00703261" w:rsidRPr="004D293C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D20993" w:rsidRPr="004D293C">
        <w:rPr>
          <w:rFonts w:ascii="Times New Roman" w:hAnsi="Times New Roman" w:cs="Times New Roman"/>
          <w:b/>
          <w:sz w:val="24"/>
          <w:szCs w:val="24"/>
        </w:rPr>
        <w:t>Bjelovarsko-bilogorske županije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Izravna dodjela </w:t>
      </w:r>
      <w:r w:rsidR="001C3C4C" w:rsidRPr="004D29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D20993" w:rsidRPr="004D293C">
        <w:rPr>
          <w:rFonts w:ascii="Times New Roman" w:hAnsi="Times New Roman" w:cs="Times New Roman"/>
          <w:b/>
          <w:sz w:val="24"/>
          <w:szCs w:val="24"/>
        </w:rPr>
        <w:t>Bjelovarsko bilogorske županije</w:t>
      </w:r>
    </w:p>
    <w:p w14:paraId="4D9042FB" w14:textId="1418F9C1" w:rsidR="005F347E" w:rsidRPr="004D293C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4D293C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D29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4D293C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Pr="004D293C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Pr="004D293C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</w:t>
      </w:r>
      <w:r w:rsidR="00D7408D" w:rsidRPr="004D293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Pr="004D293C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4D293C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 prilagodbe suvremenim uvjetima korištenja i sigurnosti ____________%</w:t>
      </w:r>
    </w:p>
    <w:p w14:paraId="50FF891A" w14:textId="068A6A10" w:rsidR="003A4AD2" w:rsidRPr="004D293C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važećem </w:t>
      </w:r>
      <w:r w:rsidR="00EF5D74" w:rsidRPr="004D293C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</w:p>
    <w:p w14:paraId="2CE800F6" w14:textId="77777777" w:rsidR="005F347E" w:rsidRPr="004D293C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43B2E624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4D293C" w:rsidRPr="004D293C">
        <w:rPr>
          <w:rFonts w:ascii="Times New Roman" w:hAnsi="Times New Roman" w:cs="Times New Roman"/>
          <w:b/>
          <w:sz w:val="24"/>
          <w:szCs w:val="24"/>
        </w:rPr>
        <w:t>Bjelovarsko-bilogorske</w:t>
      </w:r>
      <w:r w:rsidR="00FC220B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županije – Izravna dodjela </w:t>
      </w:r>
      <w:r w:rsidR="001C3C4C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Županijska uprava za ceste </w:t>
      </w:r>
      <w:r w:rsidR="004D293C" w:rsidRPr="004D293C">
        <w:rPr>
          <w:rFonts w:ascii="Times New Roman" w:hAnsi="Times New Roman" w:cs="Times New Roman"/>
          <w:b/>
          <w:sz w:val="24"/>
          <w:szCs w:val="24"/>
        </w:rPr>
        <w:t>Bjelovarsko bilogorske županije</w:t>
      </w:r>
      <w:r w:rsidR="00703261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 </w:t>
      </w:r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(referentne oznake FS</w:t>
      </w:r>
      <w:r w:rsidR="00D57EF0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CC4D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13</w:t>
      </w:r>
      <w:bookmarkStart w:id="0" w:name="_GoBack"/>
      <w:bookmarkEnd w:id="0"/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D29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F0A3F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4D2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Pr="004D293C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EEA0C" w16cid:durableId="2784D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C3766" w14:textId="77777777" w:rsidR="008711BA" w:rsidRDefault="008711BA" w:rsidP="00EC4A16">
      <w:pPr>
        <w:spacing w:after="0" w:line="240" w:lineRule="auto"/>
      </w:pPr>
      <w:r>
        <w:separator/>
      </w:r>
    </w:p>
  </w:endnote>
  <w:endnote w:type="continuationSeparator" w:id="0">
    <w:p w14:paraId="7F11F457" w14:textId="77777777" w:rsidR="008711BA" w:rsidRDefault="008711BA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0AE26937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C4DF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CC4DF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C58F7" w14:textId="77777777" w:rsidR="008711BA" w:rsidRDefault="008711BA" w:rsidP="00EC4A16">
      <w:pPr>
        <w:spacing w:after="0" w:line="240" w:lineRule="auto"/>
      </w:pPr>
      <w:r>
        <w:separator/>
      </w:r>
    </w:p>
  </w:footnote>
  <w:footnote w:type="continuationSeparator" w:id="0">
    <w:p w14:paraId="4A9DD25C" w14:textId="77777777" w:rsidR="008711BA" w:rsidRDefault="008711BA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350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5B5"/>
    <w:rsid w:val="0049262D"/>
    <w:rsid w:val="004A2899"/>
    <w:rsid w:val="004B3184"/>
    <w:rsid w:val="004B3A61"/>
    <w:rsid w:val="004C1DF3"/>
    <w:rsid w:val="004D1238"/>
    <w:rsid w:val="004D1EA6"/>
    <w:rsid w:val="004D289F"/>
    <w:rsid w:val="004D293C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11BA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0BD4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555A3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1AA5"/>
    <w:rsid w:val="00CA409E"/>
    <w:rsid w:val="00CA5F82"/>
    <w:rsid w:val="00CA62FE"/>
    <w:rsid w:val="00CA65F6"/>
    <w:rsid w:val="00CB2C75"/>
    <w:rsid w:val="00CB7D96"/>
    <w:rsid w:val="00CC0689"/>
    <w:rsid w:val="00CC4DF0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20993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5D74"/>
    <w:rsid w:val="00EF6DA9"/>
    <w:rsid w:val="00F006F6"/>
    <w:rsid w:val="00F040F7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2A6E8A47-79BA-4CF9-88D1-33E939A5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5B0BA-6884-4822-8844-D49DCAE8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2023-02-01T11:15:00Z</dcterms:created>
  <dcterms:modified xsi:type="dcterms:W3CDTF">2023-02-07T13:20:00Z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