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2"/>
          <w:szCs w:val="22"/>
          <w:lang w:eastAsia="en-US"/>
        </w:rPr>
        <w:id w:val="2027757204"/>
        <w:docPartObj>
          <w:docPartGallery w:val="Table of Contents"/>
          <w:docPartUnique/>
        </w:docPartObj>
      </w:sdtPr>
      <w:sdtEndPr>
        <w:rPr>
          <w:b/>
          <w:bCs/>
        </w:rPr>
      </w:sdtEndPr>
      <w:sdtContent>
        <w:p w14:paraId="03ED3B0E" w14:textId="77777777" w:rsidR="003C6DE5" w:rsidRPr="009E2F94" w:rsidRDefault="003C6DE5">
          <w:pPr>
            <w:pStyle w:val="TOCHeading"/>
            <w:rPr>
              <w:rFonts w:ascii="Times New Roman" w:hAnsi="Times New Roman" w:cs="Times New Roman"/>
              <w:sz w:val="22"/>
              <w:szCs w:val="22"/>
            </w:rPr>
          </w:pPr>
        </w:p>
        <w:p w14:paraId="5677AEDF" w14:textId="0EC3F7CD" w:rsidR="003C6DE5" w:rsidRPr="009E2F94" w:rsidRDefault="003E40E8">
          <w:pPr>
            <w:pStyle w:val="TOCHeading"/>
            <w:rPr>
              <w:rFonts w:ascii="Times New Roman" w:eastAsia="Calibri" w:hAnsi="Times New Roman" w:cs="Times New Roman"/>
              <w:b/>
              <w:color w:val="auto"/>
              <w:sz w:val="24"/>
              <w:szCs w:val="24"/>
            </w:rPr>
          </w:pPr>
          <w:r w:rsidRPr="009E2F94">
            <w:rPr>
              <w:rFonts w:ascii="Times New Roman" w:eastAsia="Calibri" w:hAnsi="Times New Roman" w:cs="Times New Roman"/>
              <w:b/>
              <w:color w:val="auto"/>
              <w:sz w:val="24"/>
              <w:szCs w:val="24"/>
            </w:rPr>
            <w:t>SADRŽAJ</w:t>
          </w:r>
        </w:p>
        <w:p w14:paraId="0ACB1E36" w14:textId="77777777" w:rsidR="003C6DE5" w:rsidRPr="009E2F94" w:rsidRDefault="003C6DE5" w:rsidP="003C6DE5">
          <w:pPr>
            <w:rPr>
              <w:rFonts w:ascii="Times New Roman" w:hAnsi="Times New Roman" w:cs="Times New Roman"/>
              <w:lang w:eastAsia="hr-HR"/>
            </w:rPr>
          </w:pPr>
        </w:p>
        <w:p w14:paraId="7B48F7A6" w14:textId="730FB977" w:rsidR="00115BFF" w:rsidRPr="009E2F94" w:rsidRDefault="003C6DE5">
          <w:pPr>
            <w:pStyle w:val="TOC1"/>
            <w:rPr>
              <w:rFonts w:ascii="Times New Roman" w:eastAsiaTheme="minorEastAsia" w:hAnsi="Times New Roman" w:cs="Times New Roman"/>
              <w:noProof/>
              <w:lang w:eastAsia="hr-HR"/>
            </w:rPr>
          </w:pPr>
          <w:r w:rsidRPr="009E2F94">
            <w:rPr>
              <w:rFonts w:ascii="Times New Roman" w:hAnsi="Times New Roman" w:cs="Times New Roman"/>
            </w:rPr>
            <w:fldChar w:fldCharType="begin"/>
          </w:r>
          <w:r w:rsidRPr="009E2F94">
            <w:rPr>
              <w:rFonts w:ascii="Times New Roman" w:hAnsi="Times New Roman" w:cs="Times New Roman"/>
            </w:rPr>
            <w:instrText xml:space="preserve"> TOC \o "1-3" \h \z \u </w:instrText>
          </w:r>
          <w:r w:rsidRPr="009E2F94">
            <w:rPr>
              <w:rFonts w:ascii="Times New Roman" w:hAnsi="Times New Roman" w:cs="Times New Roman"/>
            </w:rPr>
            <w:fldChar w:fldCharType="separate"/>
          </w:r>
          <w:hyperlink w:anchor="_Toc121835348" w:history="1">
            <w:r w:rsidR="00115BFF" w:rsidRPr="009E2F94">
              <w:rPr>
                <w:rStyle w:val="Hyperlink"/>
                <w:rFonts w:ascii="Times New Roman" w:hAnsi="Times New Roman" w:cs="Times New Roman"/>
                <w:noProof/>
              </w:rPr>
              <w:t>UVODNE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_Toc121835348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4</w:t>
            </w:r>
            <w:r w:rsidR="00115BFF" w:rsidRPr="009E2F94">
              <w:rPr>
                <w:rFonts w:ascii="Times New Roman" w:hAnsi="Times New Roman" w:cs="Times New Roman"/>
                <w:noProof/>
                <w:webHidden/>
              </w:rPr>
              <w:fldChar w:fldCharType="end"/>
            </w:r>
          </w:hyperlink>
        </w:p>
        <w:p w14:paraId="3951A087" w14:textId="3EC46963" w:rsidR="00115BFF" w:rsidRPr="009E2F94" w:rsidRDefault="00496E14">
          <w:pPr>
            <w:pStyle w:val="TOC2"/>
            <w:rPr>
              <w:rFonts w:ascii="Times New Roman" w:eastAsiaTheme="minorEastAsia" w:hAnsi="Times New Roman" w:cs="Times New Roman"/>
              <w:noProof/>
              <w:lang w:eastAsia="hr-HR"/>
            </w:rPr>
          </w:pPr>
          <w:hyperlink w:anchor="_Toc121835349" w:history="1">
            <w:r w:rsidR="00115BFF" w:rsidRPr="009E2F94">
              <w:rPr>
                <w:rStyle w:val="Hyperlink"/>
                <w:rFonts w:ascii="Times New Roman" w:hAnsi="Times New Roman" w:cs="Times New Roman"/>
                <w:noProof/>
              </w:rPr>
              <w:t>Pravna osnova i definicije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_Toc121835349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4</w:t>
            </w:r>
            <w:r w:rsidR="00115BFF" w:rsidRPr="009E2F94">
              <w:rPr>
                <w:rFonts w:ascii="Times New Roman" w:hAnsi="Times New Roman" w:cs="Times New Roman"/>
                <w:noProof/>
                <w:webHidden/>
              </w:rPr>
              <w:fldChar w:fldCharType="end"/>
            </w:r>
          </w:hyperlink>
        </w:p>
        <w:p w14:paraId="0B883363" w14:textId="2A748A6D" w:rsidR="00115BFF" w:rsidRPr="009E2F94" w:rsidRDefault="00496E14">
          <w:pPr>
            <w:pStyle w:val="TOC2"/>
            <w:rPr>
              <w:rFonts w:ascii="Times New Roman" w:eastAsiaTheme="minorEastAsia" w:hAnsi="Times New Roman" w:cs="Times New Roman"/>
              <w:noProof/>
              <w:lang w:eastAsia="hr-HR"/>
            </w:rPr>
          </w:pPr>
          <w:hyperlink w:anchor="_Toc121835350" w:history="1">
            <w:r w:rsidR="00115BFF" w:rsidRPr="009E2F94">
              <w:rPr>
                <w:rStyle w:val="Hyperlink"/>
                <w:rFonts w:ascii="Times New Roman" w:hAnsi="Times New Roman" w:cs="Times New Roman"/>
                <w:noProof/>
              </w:rPr>
              <w:t>Komunikacija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7</w:t>
            </w:r>
            <w:r w:rsidR="00115BFF" w:rsidRPr="009E2F94">
              <w:rPr>
                <w:rFonts w:ascii="Times New Roman" w:hAnsi="Times New Roman" w:cs="Times New Roman"/>
                <w:noProof/>
                <w:webHidden/>
              </w:rPr>
              <w:fldChar w:fldCharType="end"/>
            </w:r>
          </w:hyperlink>
        </w:p>
        <w:p w14:paraId="0328165D" w14:textId="751D4096" w:rsidR="00115BFF" w:rsidRPr="009E2F94" w:rsidRDefault="00496E14">
          <w:pPr>
            <w:pStyle w:val="TOC2"/>
            <w:rPr>
              <w:rFonts w:ascii="Times New Roman" w:eastAsiaTheme="minorEastAsia" w:hAnsi="Times New Roman" w:cs="Times New Roman"/>
              <w:noProof/>
              <w:lang w:eastAsia="hr-HR"/>
            </w:rPr>
          </w:pPr>
          <w:hyperlink w:anchor="_Toc121835351" w:history="1">
            <w:r w:rsidR="00115BFF" w:rsidRPr="009E2F94">
              <w:rPr>
                <w:rStyle w:val="Hyperlink"/>
                <w:rFonts w:ascii="Times New Roman" w:hAnsi="Times New Roman" w:cs="Times New Roman"/>
                <w:noProof/>
              </w:rPr>
              <w:t>Načini dostave Korisniku</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8</w:t>
            </w:r>
            <w:r w:rsidR="00115BFF" w:rsidRPr="009E2F94">
              <w:rPr>
                <w:rFonts w:ascii="Times New Roman" w:hAnsi="Times New Roman" w:cs="Times New Roman"/>
                <w:noProof/>
                <w:webHidden/>
              </w:rPr>
              <w:fldChar w:fldCharType="end"/>
            </w:r>
          </w:hyperlink>
        </w:p>
        <w:p w14:paraId="33EEA682" w14:textId="7138DA16" w:rsidR="00115BFF" w:rsidRPr="009E2F94" w:rsidRDefault="00496E14">
          <w:pPr>
            <w:pStyle w:val="TOC2"/>
            <w:rPr>
              <w:rFonts w:ascii="Times New Roman" w:eastAsiaTheme="minorEastAsia" w:hAnsi="Times New Roman" w:cs="Times New Roman"/>
              <w:noProof/>
              <w:lang w:eastAsia="hr-HR"/>
            </w:rPr>
          </w:pPr>
          <w:hyperlink w:anchor="_Toc121835352" w:history="1">
            <w:r w:rsidR="00115BFF" w:rsidRPr="009E2F94">
              <w:rPr>
                <w:rStyle w:val="Hyperlink"/>
                <w:rFonts w:ascii="Times New Roman" w:hAnsi="Times New Roman" w:cs="Times New Roman"/>
                <w:noProof/>
              </w:rPr>
              <w:t>Načini dostave tijelima SUK-a za FSEU</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8</w:t>
            </w:r>
            <w:r w:rsidR="00115BFF" w:rsidRPr="009E2F94">
              <w:rPr>
                <w:rFonts w:ascii="Times New Roman" w:hAnsi="Times New Roman" w:cs="Times New Roman"/>
                <w:noProof/>
                <w:webHidden/>
              </w:rPr>
              <w:fldChar w:fldCharType="end"/>
            </w:r>
          </w:hyperlink>
        </w:p>
        <w:p w14:paraId="65768FF6" w14:textId="5F761E44" w:rsidR="00115BFF" w:rsidRPr="009E2F94" w:rsidRDefault="00496E14">
          <w:pPr>
            <w:pStyle w:val="TOC2"/>
            <w:rPr>
              <w:rFonts w:ascii="Times New Roman" w:eastAsiaTheme="minorEastAsia" w:hAnsi="Times New Roman" w:cs="Times New Roman"/>
              <w:noProof/>
              <w:lang w:eastAsia="hr-HR"/>
            </w:rPr>
          </w:pPr>
          <w:hyperlink w:anchor="_Toc121835353" w:history="1">
            <w:r w:rsidR="00115BFF" w:rsidRPr="009E2F94">
              <w:rPr>
                <w:rStyle w:val="Hyperlink"/>
                <w:rFonts w:ascii="Times New Roman" w:hAnsi="Times New Roman" w:cs="Times New Roman"/>
                <w:noProof/>
              </w:rPr>
              <w:t>Pristup informacijama i zaštita osobnih podataka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_Toc121835353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9</w:t>
            </w:r>
            <w:r w:rsidR="00115BFF" w:rsidRPr="009E2F94">
              <w:rPr>
                <w:rFonts w:ascii="Times New Roman" w:hAnsi="Times New Roman" w:cs="Times New Roman"/>
                <w:noProof/>
                <w:webHidden/>
              </w:rPr>
              <w:fldChar w:fldCharType="end"/>
            </w:r>
          </w:hyperlink>
        </w:p>
        <w:p w14:paraId="107DACD5" w14:textId="683E6912" w:rsidR="00115BFF" w:rsidRPr="009E2F94" w:rsidRDefault="00496E14">
          <w:pPr>
            <w:pStyle w:val="TOC1"/>
            <w:rPr>
              <w:rFonts w:ascii="Times New Roman" w:eastAsiaTheme="minorEastAsia" w:hAnsi="Times New Roman" w:cs="Times New Roman"/>
              <w:noProof/>
              <w:lang w:eastAsia="hr-HR"/>
            </w:rPr>
          </w:pPr>
          <w:hyperlink w:anchor="_Toc121835354" w:history="1">
            <w:r w:rsidR="00115BFF" w:rsidRPr="009E2F94">
              <w:rPr>
                <w:rStyle w:val="Hyperlink"/>
                <w:rFonts w:ascii="Times New Roman" w:hAnsi="Times New Roman" w:cs="Times New Roman"/>
                <w:noProof/>
              </w:rPr>
              <w:t>OBVEZE KORISNIKA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11</w:t>
            </w:r>
            <w:r w:rsidR="00115BFF" w:rsidRPr="009E2F94">
              <w:rPr>
                <w:rFonts w:ascii="Times New Roman" w:hAnsi="Times New Roman" w:cs="Times New Roman"/>
                <w:noProof/>
                <w:webHidden/>
              </w:rPr>
              <w:fldChar w:fldCharType="end"/>
            </w:r>
          </w:hyperlink>
        </w:p>
        <w:p w14:paraId="405C2066" w14:textId="41C14806" w:rsidR="00115BFF" w:rsidRPr="009E2F94" w:rsidRDefault="00496E14">
          <w:pPr>
            <w:pStyle w:val="TOC2"/>
            <w:rPr>
              <w:rFonts w:ascii="Times New Roman" w:eastAsiaTheme="minorEastAsia" w:hAnsi="Times New Roman" w:cs="Times New Roman"/>
              <w:noProof/>
              <w:lang w:eastAsia="hr-HR"/>
            </w:rPr>
          </w:pPr>
          <w:hyperlink w:anchor="_Toc121835355" w:history="1">
            <w:r w:rsidR="00115BFF" w:rsidRPr="009E2F94">
              <w:rPr>
                <w:rStyle w:val="Hyperlink"/>
                <w:rFonts w:ascii="Times New Roman" w:hAnsi="Times New Roman" w:cs="Times New Roman"/>
                <w:noProof/>
              </w:rPr>
              <w:t>Odgovornost Korisnika za provedbu operacije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_Toc121835355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11</w:t>
            </w:r>
            <w:r w:rsidR="00115BFF" w:rsidRPr="009E2F94">
              <w:rPr>
                <w:rFonts w:ascii="Times New Roman" w:hAnsi="Times New Roman" w:cs="Times New Roman"/>
                <w:noProof/>
                <w:webHidden/>
              </w:rPr>
              <w:fldChar w:fldCharType="end"/>
            </w:r>
          </w:hyperlink>
        </w:p>
        <w:p w14:paraId="2953CBA9" w14:textId="0FD0C814" w:rsidR="00115BFF" w:rsidRPr="009E2F94" w:rsidRDefault="00496E14">
          <w:pPr>
            <w:pStyle w:val="TOC2"/>
            <w:rPr>
              <w:rFonts w:ascii="Times New Roman" w:eastAsiaTheme="minorEastAsia" w:hAnsi="Times New Roman" w:cs="Times New Roman"/>
              <w:noProof/>
              <w:lang w:eastAsia="hr-HR"/>
            </w:rPr>
          </w:pPr>
          <w:hyperlink w:anchor="_Toc121835356" w:history="1">
            <w:r w:rsidR="00115BFF" w:rsidRPr="009E2F94">
              <w:rPr>
                <w:rStyle w:val="Hyperlink"/>
                <w:rFonts w:ascii="Times New Roman" w:hAnsi="Times New Roman" w:cs="Times New Roman"/>
                <w:noProof/>
              </w:rPr>
              <w:t>Nabava i plan nabave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_Toc121835356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12</w:t>
            </w:r>
            <w:r w:rsidR="00115BFF" w:rsidRPr="009E2F94">
              <w:rPr>
                <w:rFonts w:ascii="Times New Roman" w:hAnsi="Times New Roman" w:cs="Times New Roman"/>
                <w:noProof/>
                <w:webHidden/>
              </w:rPr>
              <w:fldChar w:fldCharType="end"/>
            </w:r>
          </w:hyperlink>
        </w:p>
        <w:p w14:paraId="0EB8EDBC" w14:textId="73BA64A3" w:rsidR="00115BFF" w:rsidRPr="009E2F94" w:rsidRDefault="00496E14">
          <w:pPr>
            <w:pStyle w:val="TOC2"/>
            <w:rPr>
              <w:rFonts w:ascii="Times New Roman" w:eastAsiaTheme="minorEastAsia" w:hAnsi="Times New Roman" w:cs="Times New Roman"/>
              <w:noProof/>
              <w:lang w:eastAsia="hr-HR"/>
            </w:rPr>
          </w:pPr>
          <w:hyperlink w:anchor="_Toc121835357" w:history="1">
            <w:r w:rsidR="00115BFF" w:rsidRPr="009E2F94">
              <w:rPr>
                <w:rStyle w:val="Hyperlink"/>
                <w:rFonts w:ascii="Times New Roman" w:hAnsi="Times New Roman" w:cs="Times New Roman"/>
                <w:noProof/>
              </w:rPr>
              <w:t>Obveza obavještavanja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678508E1" w14:textId="3E4674AA" w:rsidR="00115BFF" w:rsidRPr="009E2F94" w:rsidRDefault="00496E14">
          <w:pPr>
            <w:pStyle w:val="TOC2"/>
            <w:rPr>
              <w:rFonts w:ascii="Times New Roman" w:eastAsiaTheme="minorEastAsia" w:hAnsi="Times New Roman" w:cs="Times New Roman"/>
              <w:noProof/>
              <w:lang w:eastAsia="hr-HR"/>
            </w:rPr>
          </w:pPr>
          <w:hyperlink w:anchor="_Toc121835358" w:history="1">
            <w:r w:rsidR="00115BFF" w:rsidRPr="009E2F94">
              <w:rPr>
                <w:rStyle w:val="Hyperlink"/>
                <w:rFonts w:ascii="Times New Roman" w:hAnsi="Times New Roman" w:cs="Times New Roman"/>
                <w:noProof/>
              </w:rPr>
              <w:t>Informiranje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75B299CB" w14:textId="7FFA6DA9" w:rsidR="00115BFF" w:rsidRPr="009E2F94" w:rsidRDefault="00496E14">
          <w:pPr>
            <w:pStyle w:val="TOC1"/>
            <w:rPr>
              <w:rFonts w:ascii="Times New Roman" w:eastAsiaTheme="minorEastAsia" w:hAnsi="Times New Roman" w:cs="Times New Roman"/>
              <w:noProof/>
              <w:lang w:eastAsia="hr-HR"/>
            </w:rPr>
          </w:pPr>
          <w:hyperlink w:anchor="_Toc121835359" w:history="1">
            <w:r w:rsidR="00115BFF" w:rsidRPr="009E2F94">
              <w:rPr>
                <w:rStyle w:val="Hyperlink"/>
                <w:rFonts w:ascii="Times New Roman" w:hAnsi="Times New Roman" w:cs="Times New Roman"/>
                <w:noProof/>
              </w:rPr>
              <w:t>RAZDOBLJE PROVEDBE OPERACIJE I ODGODA PROVEDBE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5FC2FCD3" w14:textId="29A9C3C1" w:rsidR="00115BFF" w:rsidRPr="009E2F94" w:rsidRDefault="00496E14">
          <w:pPr>
            <w:pStyle w:val="TOC2"/>
            <w:rPr>
              <w:rFonts w:ascii="Times New Roman" w:eastAsiaTheme="minorEastAsia" w:hAnsi="Times New Roman" w:cs="Times New Roman"/>
              <w:noProof/>
              <w:lang w:eastAsia="hr-HR"/>
            </w:rPr>
          </w:pPr>
          <w:hyperlink w:anchor="_Toc121835360" w:history="1">
            <w:r w:rsidR="00115BFF" w:rsidRPr="009E2F94">
              <w:rPr>
                <w:rStyle w:val="Hyperlink"/>
                <w:rFonts w:ascii="Times New Roman" w:hAnsi="Times New Roman" w:cs="Times New Roman"/>
                <w:noProof/>
              </w:rPr>
              <w:t>Razdoblje provedbe operacije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566A2310" w14:textId="4CF6F9E5" w:rsidR="00115BFF" w:rsidRPr="009E2F94" w:rsidRDefault="00496E14">
          <w:pPr>
            <w:pStyle w:val="TOC2"/>
            <w:rPr>
              <w:rFonts w:ascii="Times New Roman" w:eastAsiaTheme="minorEastAsia" w:hAnsi="Times New Roman" w:cs="Times New Roman"/>
              <w:noProof/>
              <w:lang w:eastAsia="hr-HR"/>
            </w:rPr>
          </w:pPr>
          <w:hyperlink w:anchor="_Toc121835361" w:history="1">
            <w:r w:rsidR="00115BFF" w:rsidRPr="009E2F94">
              <w:rPr>
                <w:rStyle w:val="Hyperlink"/>
                <w:rFonts w:ascii="Times New Roman" w:hAnsi="Times New Roman" w:cs="Times New Roman"/>
                <w:noProof/>
              </w:rPr>
              <w:t>Odgoda provedbe operacije uslijed nastupa nepredvidivih okolnosti</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40CFF2AE" w14:textId="31C6F562" w:rsidR="00115BFF" w:rsidRPr="009E2F94" w:rsidRDefault="00496E14">
          <w:pPr>
            <w:pStyle w:val="TOC1"/>
            <w:rPr>
              <w:rFonts w:ascii="Times New Roman" w:eastAsiaTheme="minorEastAsia" w:hAnsi="Times New Roman" w:cs="Times New Roman"/>
              <w:noProof/>
              <w:lang w:eastAsia="hr-HR"/>
            </w:rPr>
          </w:pPr>
          <w:hyperlink w:anchor="_Toc121835362" w:history="1">
            <w:r w:rsidR="00115BFF" w:rsidRPr="009E2F94">
              <w:rPr>
                <w:rStyle w:val="Hyperlink"/>
                <w:rFonts w:ascii="Times New Roman" w:hAnsi="Times New Roman" w:cs="Times New Roman"/>
                <w:noProof/>
              </w:rPr>
              <w:t>PLAĆANJA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049DDD33" w14:textId="7714AF0A" w:rsidR="00115BFF" w:rsidRPr="009E2F94" w:rsidRDefault="00496E14">
          <w:pPr>
            <w:pStyle w:val="TOC2"/>
            <w:rPr>
              <w:rFonts w:ascii="Times New Roman" w:eastAsiaTheme="minorEastAsia" w:hAnsi="Times New Roman" w:cs="Times New Roman"/>
              <w:noProof/>
              <w:lang w:eastAsia="hr-HR"/>
            </w:rPr>
          </w:pPr>
          <w:hyperlink w:anchor="_Toc121835363" w:history="1">
            <w:r w:rsidR="00115BFF" w:rsidRPr="009E2F94">
              <w:rPr>
                <w:rStyle w:val="Hyperlink"/>
                <w:rFonts w:ascii="Times New Roman" w:hAnsi="Times New Roman" w:cs="Times New Roman"/>
                <w:noProof/>
              </w:rPr>
              <w:t>Prihvatljivi troškovi</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_Toc121835363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373B94CA" w14:textId="6D56B35E" w:rsidR="00115BFF" w:rsidRPr="009E2F94" w:rsidRDefault="00496E14">
          <w:pPr>
            <w:pStyle w:val="TOC2"/>
            <w:rPr>
              <w:rFonts w:ascii="Times New Roman" w:eastAsiaTheme="minorEastAsia" w:hAnsi="Times New Roman" w:cs="Times New Roman"/>
              <w:noProof/>
              <w:lang w:eastAsia="hr-HR"/>
            </w:rPr>
          </w:pPr>
          <w:hyperlink w:anchor="_Toc121835364" w:history="1">
            <w:r w:rsidR="00115BFF" w:rsidRPr="009E2F94">
              <w:rPr>
                <w:rStyle w:val="Hyperlink"/>
                <w:rFonts w:ascii="Times New Roman" w:hAnsi="Times New Roman" w:cs="Times New Roman"/>
                <w:noProof/>
              </w:rPr>
              <w:t>Izvješća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16</w:t>
            </w:r>
            <w:r w:rsidR="00115BFF" w:rsidRPr="009E2F94">
              <w:rPr>
                <w:rFonts w:ascii="Times New Roman" w:hAnsi="Times New Roman" w:cs="Times New Roman"/>
                <w:noProof/>
                <w:webHidden/>
              </w:rPr>
              <w:fldChar w:fldCharType="end"/>
            </w:r>
          </w:hyperlink>
        </w:p>
        <w:p w14:paraId="03C7EA1F" w14:textId="63FC3511" w:rsidR="00115BFF" w:rsidRPr="009E2F94" w:rsidRDefault="00496E14">
          <w:pPr>
            <w:pStyle w:val="TOC2"/>
            <w:rPr>
              <w:rFonts w:ascii="Times New Roman" w:eastAsiaTheme="minorEastAsia" w:hAnsi="Times New Roman" w:cs="Times New Roman"/>
              <w:noProof/>
              <w:lang w:eastAsia="hr-HR"/>
            </w:rPr>
          </w:pPr>
          <w:hyperlink w:anchor="_Toc121835365" w:history="1">
            <w:r w:rsidR="00115BFF" w:rsidRPr="009E2F94">
              <w:rPr>
                <w:rStyle w:val="Hyperlink"/>
                <w:rFonts w:ascii="Times New Roman" w:hAnsi="Times New Roman" w:cs="Times New Roman"/>
                <w:noProof/>
              </w:rPr>
              <w:t>Zahtjev za nadoknadu sredstava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_Toc121835365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17</w:t>
            </w:r>
            <w:r w:rsidR="00115BFF" w:rsidRPr="009E2F94">
              <w:rPr>
                <w:rFonts w:ascii="Times New Roman" w:hAnsi="Times New Roman" w:cs="Times New Roman"/>
                <w:noProof/>
                <w:webHidden/>
              </w:rPr>
              <w:fldChar w:fldCharType="end"/>
            </w:r>
          </w:hyperlink>
        </w:p>
        <w:p w14:paraId="276D477C" w14:textId="2E69DC0C" w:rsidR="00115BFF" w:rsidRPr="009E2F94" w:rsidRDefault="00496E14">
          <w:pPr>
            <w:pStyle w:val="TOC2"/>
            <w:rPr>
              <w:rFonts w:ascii="Times New Roman" w:eastAsiaTheme="minorEastAsia" w:hAnsi="Times New Roman" w:cs="Times New Roman"/>
              <w:noProof/>
              <w:lang w:eastAsia="hr-HR"/>
            </w:rPr>
          </w:pPr>
          <w:hyperlink w:anchor="_Toc121835366" w:history="1">
            <w:r w:rsidR="00115BFF" w:rsidRPr="009E2F94">
              <w:rPr>
                <w:rStyle w:val="Hyperlink"/>
                <w:rFonts w:ascii="Times New Roman" w:hAnsi="Times New Roman" w:cs="Times New Roman"/>
                <w:noProof/>
              </w:rPr>
              <w:t>Predujam</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_Toc121835366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18</w:t>
            </w:r>
            <w:r w:rsidR="00115BFF" w:rsidRPr="009E2F94">
              <w:rPr>
                <w:rFonts w:ascii="Times New Roman" w:hAnsi="Times New Roman" w:cs="Times New Roman"/>
                <w:noProof/>
                <w:webHidden/>
              </w:rPr>
              <w:fldChar w:fldCharType="end"/>
            </w:r>
          </w:hyperlink>
        </w:p>
        <w:p w14:paraId="265C1792" w14:textId="497CE4B8" w:rsidR="00115BFF" w:rsidRPr="009E2F94" w:rsidRDefault="00496E14">
          <w:pPr>
            <w:pStyle w:val="TOC2"/>
            <w:rPr>
              <w:rFonts w:ascii="Times New Roman" w:eastAsiaTheme="minorEastAsia" w:hAnsi="Times New Roman" w:cs="Times New Roman"/>
              <w:noProof/>
              <w:lang w:eastAsia="hr-HR"/>
            </w:rPr>
          </w:pPr>
          <w:hyperlink w:anchor="_Toc121835367" w:history="1">
            <w:r w:rsidR="00115BFF" w:rsidRPr="009E2F94">
              <w:rPr>
                <w:rStyle w:val="Hyperlink"/>
                <w:rFonts w:ascii="Times New Roman" w:hAnsi="Times New Roman" w:cs="Times New Roman"/>
                <w:noProof/>
              </w:rPr>
              <w:t>Plaćanja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19</w:t>
            </w:r>
            <w:r w:rsidR="00115BFF" w:rsidRPr="009E2F94">
              <w:rPr>
                <w:rFonts w:ascii="Times New Roman" w:hAnsi="Times New Roman" w:cs="Times New Roman"/>
                <w:noProof/>
                <w:webHidden/>
              </w:rPr>
              <w:fldChar w:fldCharType="end"/>
            </w:r>
          </w:hyperlink>
        </w:p>
        <w:p w14:paraId="3601065E" w14:textId="74FBD8A5" w:rsidR="00115BFF" w:rsidRPr="009E2F94" w:rsidRDefault="00496E14">
          <w:pPr>
            <w:pStyle w:val="TOC2"/>
            <w:rPr>
              <w:rFonts w:ascii="Times New Roman" w:eastAsiaTheme="minorEastAsia" w:hAnsi="Times New Roman" w:cs="Times New Roman"/>
              <w:noProof/>
              <w:lang w:eastAsia="hr-HR"/>
            </w:rPr>
          </w:pPr>
          <w:hyperlink w:anchor="_Toc121835368" w:history="1">
            <w:r w:rsidR="00115BFF" w:rsidRPr="009E2F94">
              <w:rPr>
                <w:rStyle w:val="Hyperlink"/>
                <w:rFonts w:ascii="Times New Roman" w:hAnsi="Times New Roman" w:cs="Times New Roman"/>
                <w:noProof/>
              </w:rPr>
              <w:t>Računovodstveno evidentiranje, tehničke i financijske provjere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21</w:t>
            </w:r>
            <w:r w:rsidR="00115BFF" w:rsidRPr="009E2F94">
              <w:rPr>
                <w:rFonts w:ascii="Times New Roman" w:hAnsi="Times New Roman" w:cs="Times New Roman"/>
                <w:noProof/>
                <w:webHidden/>
              </w:rPr>
              <w:fldChar w:fldCharType="end"/>
            </w:r>
          </w:hyperlink>
        </w:p>
        <w:p w14:paraId="605E252E" w14:textId="16A45C1A" w:rsidR="00115BFF" w:rsidRPr="009E2F94" w:rsidRDefault="00496E14">
          <w:pPr>
            <w:pStyle w:val="TOC2"/>
            <w:rPr>
              <w:rFonts w:ascii="Times New Roman" w:eastAsiaTheme="minorEastAsia" w:hAnsi="Times New Roman" w:cs="Times New Roman"/>
              <w:noProof/>
              <w:lang w:eastAsia="hr-HR"/>
            </w:rPr>
          </w:pPr>
          <w:hyperlink w:anchor="_Toc121835369" w:history="1">
            <w:r w:rsidR="00115BFF" w:rsidRPr="009E2F94">
              <w:rPr>
                <w:rStyle w:val="Hyperlink"/>
                <w:rFonts w:ascii="Times New Roman" w:hAnsi="Times New Roman" w:cs="Times New Roman"/>
                <w:noProof/>
              </w:rPr>
              <w:t>Konačni iznos financiranja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22</w:t>
            </w:r>
            <w:r w:rsidR="00115BFF" w:rsidRPr="009E2F94">
              <w:rPr>
                <w:rFonts w:ascii="Times New Roman" w:hAnsi="Times New Roman" w:cs="Times New Roman"/>
                <w:noProof/>
                <w:webHidden/>
              </w:rPr>
              <w:fldChar w:fldCharType="end"/>
            </w:r>
          </w:hyperlink>
        </w:p>
        <w:p w14:paraId="16C5382B" w14:textId="076CCEB7" w:rsidR="00115BFF" w:rsidRPr="009E2F94" w:rsidRDefault="00496E14">
          <w:pPr>
            <w:pStyle w:val="TOC2"/>
            <w:rPr>
              <w:rFonts w:ascii="Times New Roman" w:eastAsiaTheme="minorEastAsia" w:hAnsi="Times New Roman" w:cs="Times New Roman"/>
              <w:noProof/>
              <w:lang w:eastAsia="hr-HR"/>
            </w:rPr>
          </w:pPr>
          <w:hyperlink w:anchor="_Toc121835370" w:history="1">
            <w:r w:rsidR="00115BFF" w:rsidRPr="009E2F94">
              <w:rPr>
                <w:rStyle w:val="Hyperlink"/>
                <w:rFonts w:ascii="Times New Roman" w:hAnsi="Times New Roman" w:cs="Times New Roman"/>
                <w:noProof/>
              </w:rPr>
              <w:t>Povrati</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23</w:t>
            </w:r>
            <w:r w:rsidR="00115BFF" w:rsidRPr="009E2F94">
              <w:rPr>
                <w:rFonts w:ascii="Times New Roman" w:hAnsi="Times New Roman" w:cs="Times New Roman"/>
                <w:noProof/>
                <w:webHidden/>
              </w:rPr>
              <w:fldChar w:fldCharType="end"/>
            </w:r>
          </w:hyperlink>
        </w:p>
        <w:p w14:paraId="27089706" w14:textId="753544FA" w:rsidR="00115BFF" w:rsidRPr="009E2F94" w:rsidRDefault="00496E14">
          <w:pPr>
            <w:pStyle w:val="TOC1"/>
            <w:rPr>
              <w:rFonts w:ascii="Times New Roman" w:eastAsiaTheme="minorEastAsia" w:hAnsi="Times New Roman" w:cs="Times New Roman"/>
              <w:noProof/>
              <w:lang w:eastAsia="hr-HR"/>
            </w:rPr>
          </w:pPr>
          <w:hyperlink w:anchor="_Toc121835371" w:history="1">
            <w:r w:rsidR="00115BFF" w:rsidRPr="009E2F94">
              <w:rPr>
                <w:rStyle w:val="Hyperlink"/>
                <w:rFonts w:ascii="Times New Roman" w:hAnsi="Times New Roman" w:cs="Times New Roman"/>
                <w:noProof/>
              </w:rPr>
              <w:t>IZMJENE UGOVORA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24</w:t>
            </w:r>
            <w:r w:rsidR="00115BFF" w:rsidRPr="009E2F94">
              <w:rPr>
                <w:rFonts w:ascii="Times New Roman" w:hAnsi="Times New Roman" w:cs="Times New Roman"/>
                <w:noProof/>
                <w:webHidden/>
              </w:rPr>
              <w:fldChar w:fldCharType="end"/>
            </w:r>
          </w:hyperlink>
        </w:p>
        <w:p w14:paraId="0F968D03" w14:textId="75ED46C4" w:rsidR="00115BFF" w:rsidRPr="009E2F94" w:rsidRDefault="00496E14">
          <w:pPr>
            <w:pStyle w:val="TOC2"/>
            <w:rPr>
              <w:rFonts w:ascii="Times New Roman" w:eastAsiaTheme="minorEastAsia" w:hAnsi="Times New Roman" w:cs="Times New Roman"/>
              <w:noProof/>
              <w:lang w:eastAsia="hr-HR"/>
            </w:rPr>
          </w:pPr>
          <w:hyperlink w:anchor="_Toc121835372" w:history="1">
            <w:r w:rsidR="00115BFF" w:rsidRPr="009E2F94">
              <w:rPr>
                <w:rStyle w:val="Hyperlink"/>
                <w:rFonts w:ascii="Times New Roman" w:hAnsi="Times New Roman" w:cs="Times New Roman"/>
                <w:noProof/>
              </w:rPr>
              <w:t>Zajedničke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24</w:t>
            </w:r>
            <w:r w:rsidR="00115BFF" w:rsidRPr="009E2F94">
              <w:rPr>
                <w:rFonts w:ascii="Times New Roman" w:hAnsi="Times New Roman" w:cs="Times New Roman"/>
                <w:noProof/>
                <w:webHidden/>
              </w:rPr>
              <w:fldChar w:fldCharType="end"/>
            </w:r>
          </w:hyperlink>
        </w:p>
        <w:p w14:paraId="1DAC58AD" w14:textId="0D55AA6F" w:rsidR="00115BFF" w:rsidRPr="009E2F94" w:rsidRDefault="00496E14">
          <w:pPr>
            <w:pStyle w:val="TOC2"/>
            <w:rPr>
              <w:rFonts w:ascii="Times New Roman" w:eastAsiaTheme="minorEastAsia" w:hAnsi="Times New Roman" w:cs="Times New Roman"/>
              <w:noProof/>
              <w:lang w:eastAsia="hr-HR"/>
            </w:rPr>
          </w:pPr>
          <w:hyperlink w:anchor="_Toc121835373" w:history="1">
            <w:r w:rsidR="00115BFF" w:rsidRPr="009E2F94">
              <w:rPr>
                <w:rStyle w:val="Hyperlink"/>
                <w:rFonts w:ascii="Times New Roman" w:hAnsi="Times New Roman" w:cs="Times New Roman"/>
                <w:noProof/>
              </w:rPr>
              <w:t>Izmjene Ugovora na temelju odluke NKT-a / TOPFD-a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_Toc121835373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26</w:t>
            </w:r>
            <w:r w:rsidR="00115BFF" w:rsidRPr="009E2F94">
              <w:rPr>
                <w:rFonts w:ascii="Times New Roman" w:hAnsi="Times New Roman" w:cs="Times New Roman"/>
                <w:noProof/>
                <w:webHidden/>
              </w:rPr>
              <w:fldChar w:fldCharType="end"/>
            </w:r>
          </w:hyperlink>
        </w:p>
        <w:p w14:paraId="77D29B3E" w14:textId="18C234D1" w:rsidR="00115BFF" w:rsidRPr="009E2F94" w:rsidRDefault="00496E14">
          <w:pPr>
            <w:pStyle w:val="TOC2"/>
            <w:rPr>
              <w:rFonts w:ascii="Times New Roman" w:eastAsiaTheme="minorEastAsia" w:hAnsi="Times New Roman" w:cs="Times New Roman"/>
              <w:noProof/>
              <w:lang w:eastAsia="hr-HR"/>
            </w:rPr>
          </w:pPr>
          <w:hyperlink w:anchor="_Toc121835374" w:history="1">
            <w:r w:rsidR="00115BFF" w:rsidRPr="009E2F94">
              <w:rPr>
                <w:rStyle w:val="Hyperlink"/>
                <w:rFonts w:ascii="Times New Roman" w:hAnsi="Times New Roman" w:cs="Times New Roman"/>
                <w:noProof/>
              </w:rPr>
              <w:t>Izmjene manjeg značaja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26</w:t>
            </w:r>
            <w:r w:rsidR="00115BFF" w:rsidRPr="009E2F94">
              <w:rPr>
                <w:rFonts w:ascii="Times New Roman" w:hAnsi="Times New Roman" w:cs="Times New Roman"/>
                <w:noProof/>
                <w:webHidden/>
              </w:rPr>
              <w:fldChar w:fldCharType="end"/>
            </w:r>
          </w:hyperlink>
        </w:p>
        <w:p w14:paraId="659A94C7" w14:textId="4E4F388D" w:rsidR="00115BFF" w:rsidRPr="009E2F94" w:rsidRDefault="00496E14">
          <w:pPr>
            <w:pStyle w:val="TOC2"/>
            <w:rPr>
              <w:rFonts w:ascii="Times New Roman" w:eastAsiaTheme="minorEastAsia" w:hAnsi="Times New Roman" w:cs="Times New Roman"/>
              <w:noProof/>
              <w:lang w:eastAsia="hr-HR"/>
            </w:rPr>
          </w:pPr>
          <w:hyperlink w:anchor="_Toc121835375" w:history="1">
            <w:r w:rsidR="00115BFF" w:rsidRPr="009E2F94">
              <w:rPr>
                <w:rStyle w:val="Hyperlink"/>
                <w:rFonts w:ascii="Times New Roman" w:hAnsi="Times New Roman" w:cs="Times New Roman"/>
                <w:noProof/>
              </w:rPr>
              <w:t>Raskid Ugovora - TOPFD</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_Toc121835375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27</w:t>
            </w:r>
            <w:r w:rsidR="00115BFF" w:rsidRPr="009E2F94">
              <w:rPr>
                <w:rFonts w:ascii="Times New Roman" w:hAnsi="Times New Roman" w:cs="Times New Roman"/>
                <w:noProof/>
                <w:webHidden/>
              </w:rPr>
              <w:fldChar w:fldCharType="end"/>
            </w:r>
          </w:hyperlink>
        </w:p>
        <w:p w14:paraId="764A8ED9" w14:textId="395E6167" w:rsidR="00115BFF" w:rsidRPr="009E2F94" w:rsidRDefault="00496E14">
          <w:pPr>
            <w:pStyle w:val="TOC2"/>
            <w:rPr>
              <w:rFonts w:ascii="Times New Roman" w:eastAsiaTheme="minorEastAsia" w:hAnsi="Times New Roman" w:cs="Times New Roman"/>
              <w:noProof/>
              <w:lang w:eastAsia="hr-HR"/>
            </w:rPr>
          </w:pPr>
          <w:hyperlink w:anchor="_Toc121835376" w:history="1">
            <w:r w:rsidR="00115BFF" w:rsidRPr="009E2F94">
              <w:rPr>
                <w:rStyle w:val="Hyperlink"/>
                <w:rFonts w:ascii="Times New Roman" w:hAnsi="Times New Roman" w:cs="Times New Roman"/>
                <w:noProof/>
              </w:rPr>
              <w:t>Raskid Ugovora – izjava Korisnika i sporazumni raskid</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_Toc121835376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25572500" w14:textId="25036725" w:rsidR="00115BFF" w:rsidRPr="009E2F94" w:rsidRDefault="00496E14">
          <w:pPr>
            <w:pStyle w:val="TOC1"/>
            <w:rPr>
              <w:rFonts w:ascii="Times New Roman" w:eastAsiaTheme="minorEastAsia" w:hAnsi="Times New Roman" w:cs="Times New Roman"/>
              <w:noProof/>
              <w:lang w:eastAsia="hr-HR"/>
            </w:rPr>
          </w:pPr>
          <w:hyperlink w:anchor="_Toc121835377" w:history="1">
            <w:r w:rsidR="00115BFF" w:rsidRPr="009E2F94">
              <w:rPr>
                <w:rStyle w:val="Hyperlink"/>
                <w:rFonts w:ascii="Times New Roman" w:hAnsi="Times New Roman" w:cs="Times New Roman"/>
                <w:noProof/>
              </w:rPr>
              <w:t>ZAVRŠNE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1B3348BE" w14:textId="6EE1B2B2" w:rsidR="00115BFF" w:rsidRPr="009E2F94" w:rsidRDefault="00496E14">
          <w:pPr>
            <w:pStyle w:val="TOC2"/>
            <w:rPr>
              <w:rFonts w:ascii="Times New Roman" w:eastAsiaTheme="minorEastAsia" w:hAnsi="Times New Roman" w:cs="Times New Roman"/>
              <w:noProof/>
              <w:lang w:eastAsia="hr-HR"/>
            </w:rPr>
          </w:pPr>
          <w:hyperlink w:anchor="_Toc121835378" w:history="1">
            <w:r w:rsidR="00115BFF" w:rsidRPr="009E2F94">
              <w:rPr>
                <w:rStyle w:val="Hyperlink"/>
                <w:rFonts w:ascii="Times New Roman" w:hAnsi="Times New Roman" w:cs="Times New Roman"/>
                <w:noProof/>
              </w:rPr>
              <w:t>Primjenjivo pravo i jezik Ugovora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197A6F67" w14:textId="4E867AC0" w:rsidR="00115BFF" w:rsidRPr="009E2F94" w:rsidRDefault="00496E14">
          <w:pPr>
            <w:pStyle w:val="TOC2"/>
            <w:rPr>
              <w:rFonts w:ascii="Times New Roman" w:eastAsiaTheme="minorEastAsia" w:hAnsi="Times New Roman" w:cs="Times New Roman"/>
              <w:noProof/>
              <w:lang w:eastAsia="hr-HR"/>
            </w:rPr>
          </w:pPr>
          <w:hyperlink w:anchor="_Toc121835379" w:history="1">
            <w:r w:rsidR="00115BFF" w:rsidRPr="009E2F94">
              <w:rPr>
                <w:rStyle w:val="Hyperlink"/>
                <w:rFonts w:ascii="Times New Roman" w:hAnsi="Times New Roman" w:cs="Times New Roman"/>
                <w:noProof/>
              </w:rPr>
              <w:t>Postupanje u dobroj vjeri i međusobna suradnja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091075BF" w14:textId="6061EFBB" w:rsidR="00115BFF" w:rsidRPr="009E2F94" w:rsidRDefault="00496E14">
          <w:pPr>
            <w:pStyle w:val="TOC2"/>
            <w:rPr>
              <w:rFonts w:ascii="Times New Roman" w:eastAsiaTheme="minorEastAsia" w:hAnsi="Times New Roman" w:cs="Times New Roman"/>
              <w:noProof/>
              <w:lang w:eastAsia="hr-HR"/>
            </w:rPr>
          </w:pPr>
          <w:hyperlink w:anchor="_Toc121835380" w:history="1">
            <w:r w:rsidR="00115BFF" w:rsidRPr="009E2F94">
              <w:rPr>
                <w:rStyle w:val="Hyperlink"/>
                <w:rFonts w:ascii="Times New Roman" w:hAnsi="Times New Roman" w:cs="Times New Roman"/>
                <w:noProof/>
              </w:rPr>
              <w:t>Odgovornost za štetu</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_Toc121835380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32</w:t>
            </w:r>
            <w:r w:rsidR="00115BFF" w:rsidRPr="009E2F94">
              <w:rPr>
                <w:rFonts w:ascii="Times New Roman" w:hAnsi="Times New Roman" w:cs="Times New Roman"/>
                <w:noProof/>
                <w:webHidden/>
              </w:rPr>
              <w:fldChar w:fldCharType="end"/>
            </w:r>
          </w:hyperlink>
        </w:p>
        <w:p w14:paraId="487C893D" w14:textId="5781E41F" w:rsidR="003C6DE5" w:rsidRPr="009E2F94" w:rsidRDefault="003C6DE5">
          <w:pPr>
            <w:rPr>
              <w:rFonts w:ascii="Times New Roman" w:hAnsi="Times New Roman" w:cs="Times New Roman"/>
            </w:rPr>
          </w:pPr>
          <w:r w:rsidRPr="009E2F94">
            <w:rPr>
              <w:rFonts w:ascii="Times New Roman" w:hAnsi="Times New Roman" w:cs="Times New Roman"/>
              <w:b/>
              <w:bCs/>
            </w:rPr>
            <w:fldChar w:fldCharType="end"/>
          </w:r>
        </w:p>
      </w:sdtContent>
    </w:sdt>
    <w:p w14:paraId="6A71CD3C" w14:textId="77777777" w:rsidR="00932F74" w:rsidRPr="009E2F94" w:rsidRDefault="00932F74" w:rsidP="00932F74">
      <w:pPr>
        <w:rPr>
          <w:rFonts w:ascii="Times New Roman" w:hAnsi="Times New Roman" w:cs="Times New Roman"/>
          <w:lang w:eastAsia="hr-HR"/>
        </w:rPr>
      </w:pPr>
    </w:p>
    <w:p w14:paraId="3CE1D5AB" w14:textId="77777777" w:rsidR="00932F74" w:rsidRPr="009E2F94" w:rsidRDefault="00932F74" w:rsidP="00932F74">
      <w:pPr>
        <w:rPr>
          <w:rFonts w:ascii="Times New Roman" w:hAnsi="Times New Roman" w:cs="Times New Roman"/>
          <w:lang w:eastAsia="hr-HR"/>
        </w:rPr>
      </w:pPr>
    </w:p>
    <w:p w14:paraId="20EF3E53" w14:textId="77777777" w:rsidR="00932F74" w:rsidRPr="009E2F94" w:rsidRDefault="00932F74" w:rsidP="00932F74">
      <w:pPr>
        <w:rPr>
          <w:rFonts w:ascii="Times New Roman" w:hAnsi="Times New Roman" w:cs="Times New Roman"/>
          <w:lang w:eastAsia="hr-HR"/>
        </w:rPr>
      </w:pPr>
    </w:p>
    <w:p w14:paraId="714C46A9" w14:textId="77777777" w:rsidR="00932F74" w:rsidRPr="009E2F94" w:rsidRDefault="00932F74" w:rsidP="00932F74">
      <w:pPr>
        <w:rPr>
          <w:rFonts w:ascii="Times New Roman" w:hAnsi="Times New Roman" w:cs="Times New Roman"/>
          <w:lang w:eastAsia="hr-HR"/>
        </w:rPr>
      </w:pPr>
    </w:p>
    <w:p w14:paraId="2540CFC9" w14:textId="77777777" w:rsidR="00932F74" w:rsidRPr="009E2F94" w:rsidRDefault="00932F74" w:rsidP="00932F74">
      <w:pPr>
        <w:rPr>
          <w:rFonts w:ascii="Times New Roman" w:hAnsi="Times New Roman" w:cs="Times New Roman"/>
          <w:lang w:eastAsia="hr-HR"/>
        </w:rPr>
      </w:pPr>
    </w:p>
    <w:p w14:paraId="5FC33CF8" w14:textId="77777777" w:rsidR="00932F74" w:rsidRPr="009E2F94" w:rsidRDefault="00932F74" w:rsidP="00932F74">
      <w:pPr>
        <w:rPr>
          <w:rFonts w:ascii="Times New Roman" w:hAnsi="Times New Roman" w:cs="Times New Roman"/>
          <w:lang w:eastAsia="hr-HR"/>
        </w:rPr>
      </w:pPr>
    </w:p>
    <w:p w14:paraId="033B14C8" w14:textId="77777777" w:rsidR="00932F74" w:rsidRPr="009E2F94" w:rsidRDefault="00932F74" w:rsidP="00932F74">
      <w:pPr>
        <w:rPr>
          <w:rFonts w:ascii="Times New Roman" w:hAnsi="Times New Roman" w:cs="Times New Roman"/>
          <w:lang w:eastAsia="hr-HR"/>
        </w:rPr>
      </w:pPr>
    </w:p>
    <w:p w14:paraId="612A4692" w14:textId="77777777" w:rsidR="00932F74" w:rsidRPr="009E2F94" w:rsidRDefault="00932F74" w:rsidP="00932F74">
      <w:pPr>
        <w:rPr>
          <w:rFonts w:ascii="Times New Roman" w:hAnsi="Times New Roman" w:cs="Times New Roman"/>
          <w:lang w:eastAsia="hr-HR"/>
        </w:rPr>
      </w:pPr>
    </w:p>
    <w:p w14:paraId="585234E1" w14:textId="77777777" w:rsidR="00932F74" w:rsidRPr="009E2F94" w:rsidRDefault="00932F74" w:rsidP="00932F74">
      <w:pPr>
        <w:rPr>
          <w:rFonts w:ascii="Times New Roman" w:hAnsi="Times New Roman" w:cs="Times New Roman"/>
          <w:lang w:eastAsia="hr-HR"/>
        </w:rPr>
      </w:pPr>
    </w:p>
    <w:p w14:paraId="609FB4DA" w14:textId="77777777" w:rsidR="003C6DE5" w:rsidRPr="009E2F94" w:rsidRDefault="003C6DE5" w:rsidP="00932F74">
      <w:pPr>
        <w:rPr>
          <w:rFonts w:ascii="Times New Roman" w:hAnsi="Times New Roman" w:cs="Times New Roman"/>
          <w:lang w:eastAsia="hr-HR"/>
        </w:rPr>
      </w:pPr>
    </w:p>
    <w:p w14:paraId="73AA1C39" w14:textId="77777777" w:rsidR="003C6DE5" w:rsidRPr="009E2F94" w:rsidRDefault="003C6DE5" w:rsidP="00932F74">
      <w:pPr>
        <w:rPr>
          <w:rFonts w:ascii="Times New Roman" w:hAnsi="Times New Roman" w:cs="Times New Roman"/>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36E66A" w:rsidR="003C6DE5" w:rsidRDefault="003C6DE5" w:rsidP="00932F74">
      <w:pPr>
        <w:rPr>
          <w:lang w:eastAsia="hr-HR"/>
        </w:rPr>
      </w:pPr>
    </w:p>
    <w:p w14:paraId="1032628D" w14:textId="77777777" w:rsidR="009701FF" w:rsidRDefault="009701FF" w:rsidP="00932F74">
      <w:pPr>
        <w:rPr>
          <w:lang w:eastAsia="hr-HR"/>
        </w:rPr>
      </w:pPr>
    </w:p>
    <w:p w14:paraId="41A74B43" w14:textId="7EEFCB13" w:rsidR="003C6DE5" w:rsidRDefault="003C6DE5" w:rsidP="00932F74">
      <w:pPr>
        <w:rPr>
          <w:lang w:eastAsia="hr-HR"/>
        </w:rPr>
      </w:pPr>
    </w:p>
    <w:p w14:paraId="504E87C5" w14:textId="218E7B8A" w:rsidR="00D50A3F" w:rsidRDefault="00D50A3F" w:rsidP="00932F74">
      <w:pPr>
        <w:rPr>
          <w:lang w:eastAsia="hr-HR"/>
        </w:rPr>
      </w:pPr>
    </w:p>
    <w:p w14:paraId="72263266" w14:textId="77777777" w:rsidR="00D50A3F" w:rsidRDefault="00D50A3F" w:rsidP="00932F74">
      <w:pPr>
        <w:rPr>
          <w:lang w:eastAsia="hr-HR"/>
        </w:rPr>
      </w:pPr>
    </w:p>
    <w:p w14:paraId="3BAB4E60" w14:textId="39CA71C2" w:rsidR="00912019" w:rsidRPr="00663B1F" w:rsidRDefault="00912019" w:rsidP="00663B1F">
      <w:pPr>
        <w:pStyle w:val="Heading1"/>
      </w:pPr>
      <w:bookmarkStart w:id="0" w:name="_Toc121835348"/>
      <w:r w:rsidRPr="00663B1F">
        <w:t>UVODNE ODREDBE</w:t>
      </w:r>
      <w:bookmarkEnd w:id="0"/>
    </w:p>
    <w:p w14:paraId="35EA830E" w14:textId="7E9A33EE" w:rsidR="00912019" w:rsidRPr="00663B1F" w:rsidRDefault="00912019" w:rsidP="00663B1F">
      <w:pPr>
        <w:pStyle w:val="Heading2"/>
      </w:pPr>
      <w:bookmarkStart w:id="1" w:name="_Toc121835349"/>
      <w:r w:rsidRPr="00663B1F">
        <w:lastRenderedPageBreak/>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1C43648F" w:rsidR="00912019" w:rsidRPr="00ED1AF2" w:rsidRDefault="00912019" w:rsidP="00912019">
      <w:pPr>
        <w:spacing w:after="0" w:line="240" w:lineRule="auto"/>
        <w:jc w:val="center"/>
        <w:rPr>
          <w:rFonts w:ascii="Times New Roman" w:hAnsi="Times New Roman" w:cs="Times New Roman"/>
          <w:sz w:val="24"/>
          <w:szCs w:val="24"/>
        </w:rPr>
      </w:pPr>
      <w:r w:rsidRPr="005051B4">
        <w:rPr>
          <w:rFonts w:ascii="Times New Roman" w:hAnsi="Times New Roman" w:cs="Times New Roman"/>
          <w:sz w:val="24"/>
          <w:szCs w:val="24"/>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7856FB7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sidRPr="54039B20">
        <w:rPr>
          <w:rFonts w:ascii="Times New Roman" w:eastAsia="Times New Roman" w:hAnsi="Times New Roman" w:cs="Times New Roman"/>
          <w:color w:val="000000" w:themeColor="text1"/>
          <w:sz w:val="24"/>
          <w:szCs w:val="24"/>
          <w:lang w:eastAsia="hr-HR"/>
        </w:rPr>
        <w:t xml:space="preserve">1.1. Pravnu osnovu na razini unije za provedbu FSEU predstavlja Uredba Vijeća (EZ) br. 2012/2002 od 11. studenog 2002. o osnivanju Fonda solidarnosti Europske unije </w:t>
      </w:r>
      <w:r w:rsidR="00695CF5" w:rsidRPr="54039B20">
        <w:rPr>
          <w:rFonts w:ascii="Times New Roman" w:eastAsia="Times New Roman" w:hAnsi="Times New Roman" w:cs="Times New Roman"/>
          <w:color w:val="000000" w:themeColor="text1"/>
          <w:sz w:val="24"/>
          <w:szCs w:val="24"/>
          <w:lang w:eastAsia="hr-HR"/>
        </w:rPr>
        <w:t>(SL L 311, 14. 11. 2002.)</w:t>
      </w:r>
      <w:r w:rsidR="00FD6BD0" w:rsidRPr="54039B20">
        <w:rPr>
          <w:rFonts w:ascii="Times New Roman" w:eastAsia="Times New Roman" w:hAnsi="Times New Roman" w:cs="Times New Roman"/>
          <w:color w:val="000000" w:themeColor="text1"/>
          <w:sz w:val="24"/>
          <w:szCs w:val="24"/>
          <w:lang w:eastAsia="hr-HR"/>
        </w:rPr>
        <w:t>,</w:t>
      </w:r>
      <w:r w:rsidR="00695CF5" w:rsidRPr="54039B20">
        <w:rPr>
          <w:rFonts w:ascii="Times New Roman" w:eastAsia="Times New Roman" w:hAnsi="Times New Roman" w:cs="Times New Roman"/>
          <w:color w:val="000000" w:themeColor="text1"/>
          <w:sz w:val="24"/>
          <w:szCs w:val="24"/>
          <w:lang w:eastAsia="hr-HR"/>
        </w:rPr>
        <w:t xml:space="preserve">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sidRPr="54039B20">
        <w:rPr>
          <w:rFonts w:ascii="Times New Roman" w:eastAsia="Times New Roman" w:hAnsi="Times New Roman" w:cs="Times New Roman"/>
          <w:color w:val="000000" w:themeColor="text1"/>
          <w:sz w:val="24"/>
          <w:szCs w:val="24"/>
          <w:lang w:eastAsia="hr-HR"/>
        </w:rPr>
        <w:t xml:space="preserve"> </w:t>
      </w:r>
      <w:r w:rsidR="00844642" w:rsidRPr="54039B20">
        <w:rPr>
          <w:rFonts w:ascii="Times New Roman" w:eastAsia="Times New Roman" w:hAnsi="Times New Roman" w:cs="Times New Roman"/>
          <w:color w:val="000000" w:themeColor="text1"/>
          <w:sz w:val="24"/>
          <w:szCs w:val="24"/>
          <w:lang w:eastAsia="hr-HR"/>
        </w:rPr>
        <w:t xml:space="preserve">te </w:t>
      </w:r>
      <w:r w:rsidRPr="54039B20">
        <w:rPr>
          <w:rFonts w:ascii="Times New Roman" w:eastAsia="Times New Roman" w:hAnsi="Times New Roman" w:cs="Times New Roman"/>
          <w:color w:val="000000" w:themeColor="text1"/>
          <w:sz w:val="24"/>
          <w:szCs w:val="24"/>
          <w:lang w:eastAsia="hr-HR"/>
        </w:rPr>
        <w:t xml:space="preserve">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54039B20">
        <w:rPr>
          <w:rFonts w:ascii="Times New Roman" w:eastAsia="Times New Roman" w:hAnsi="Times New Roman" w:cs="Times New Roman"/>
          <w:color w:val="000000" w:themeColor="text1"/>
          <w:sz w:val="24"/>
          <w:szCs w:val="24"/>
          <w:lang w:eastAsia="hr-HR"/>
        </w:rPr>
        <w:t xml:space="preserve">dokument Komisije </w:t>
      </w:r>
      <w:r w:rsidRPr="54039B20">
        <w:rPr>
          <w:rFonts w:ascii="Times New Roman" w:eastAsia="Times New Roman" w:hAnsi="Times New Roman" w:cs="Times New Roman"/>
          <w:i/>
          <w:color w:val="000000" w:themeColor="text1"/>
          <w:sz w:val="24"/>
          <w:szCs w:val="24"/>
          <w:lang w:eastAsia="hr-HR"/>
        </w:rPr>
        <w:t xml:space="preserve">EU </w:t>
      </w:r>
      <w:proofErr w:type="spellStart"/>
      <w:r w:rsidRPr="54039B20">
        <w:rPr>
          <w:rFonts w:ascii="Times New Roman" w:eastAsia="Times New Roman" w:hAnsi="Times New Roman" w:cs="Times New Roman"/>
          <w:i/>
          <w:color w:val="000000" w:themeColor="text1"/>
          <w:sz w:val="24"/>
          <w:szCs w:val="24"/>
          <w:lang w:eastAsia="hr-HR"/>
        </w:rPr>
        <w:t>Solidarity</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Fund</w:t>
      </w:r>
      <w:proofErr w:type="spellEnd"/>
      <w:r w:rsidRPr="54039B20">
        <w:rPr>
          <w:rFonts w:ascii="Times New Roman" w:eastAsia="Times New Roman" w:hAnsi="Times New Roman" w:cs="Times New Roman"/>
          <w:i/>
          <w:color w:val="000000" w:themeColor="text1"/>
          <w:sz w:val="24"/>
          <w:szCs w:val="24"/>
          <w:lang w:eastAsia="hr-HR"/>
        </w:rPr>
        <w:t xml:space="preserve"> (EUSF) – </w:t>
      </w:r>
      <w:proofErr w:type="spellStart"/>
      <w:r w:rsidRPr="54039B20">
        <w:rPr>
          <w:rFonts w:ascii="Times New Roman" w:eastAsia="Times New Roman" w:hAnsi="Times New Roman" w:cs="Times New Roman"/>
          <w:i/>
          <w:color w:val="000000" w:themeColor="text1"/>
          <w:sz w:val="24"/>
          <w:szCs w:val="24"/>
          <w:lang w:eastAsia="hr-HR"/>
        </w:rPr>
        <w:t>clarification</w:t>
      </w:r>
      <w:proofErr w:type="spellEnd"/>
      <w:r w:rsidRPr="54039B20">
        <w:rPr>
          <w:rFonts w:ascii="Times New Roman" w:eastAsia="Times New Roman" w:hAnsi="Times New Roman" w:cs="Times New Roman"/>
          <w:i/>
          <w:color w:val="000000" w:themeColor="text1"/>
          <w:sz w:val="24"/>
          <w:szCs w:val="24"/>
          <w:lang w:eastAsia="hr-HR"/>
        </w:rPr>
        <w:t xml:space="preserve"> on </w:t>
      </w:r>
      <w:proofErr w:type="spellStart"/>
      <w:r w:rsidRPr="54039B20">
        <w:rPr>
          <w:rFonts w:ascii="Times New Roman" w:eastAsia="Times New Roman" w:hAnsi="Times New Roman" w:cs="Times New Roman"/>
          <w:i/>
          <w:color w:val="000000" w:themeColor="text1"/>
          <w:sz w:val="24"/>
          <w:szCs w:val="24"/>
          <w:lang w:eastAsia="hr-HR"/>
        </w:rPr>
        <w:t>implementation</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and</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auditing</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process</w:t>
      </w:r>
      <w:bookmarkEnd w:id="2"/>
      <w:proofErr w:type="spellEnd"/>
      <w:r w:rsidR="00130CE5" w:rsidRPr="54039B20">
        <w:rPr>
          <w:rFonts w:ascii="Times New Roman" w:eastAsia="Times New Roman" w:hAnsi="Times New Roman" w:cs="Times New Roman"/>
          <w:i/>
          <w:color w:val="000000" w:themeColor="text1"/>
          <w:sz w:val="24"/>
          <w:szCs w:val="24"/>
          <w:lang w:eastAsia="hr-HR"/>
        </w:rPr>
        <w:t xml:space="preserve">, </w:t>
      </w:r>
      <w:r w:rsidR="00130CE5" w:rsidRPr="54039B20">
        <w:rPr>
          <w:rFonts w:ascii="Times New Roman" w:eastAsia="Times New Roman" w:hAnsi="Times New Roman" w:cs="Times New Roman"/>
          <w:color w:val="000000" w:themeColor="text1"/>
          <w:sz w:val="24"/>
          <w:szCs w:val="24"/>
          <w:lang w:eastAsia="hr-HR"/>
        </w:rPr>
        <w:t>te Obavijest Europske komisije o pojmu državne potpore iz članka 107. stavka 1. Ugovora o funkcioniranju Europske unije 2016/C 262/1 od 19. srpnja 2016.</w:t>
      </w:r>
      <w:r w:rsidRPr="54039B20">
        <w:rPr>
          <w:rFonts w:ascii="Times New Roman" w:eastAsia="Times New Roman" w:hAnsi="Times New Roman" w:cs="Times New Roman"/>
          <w:i/>
          <w:color w:val="000000" w:themeColor="text1"/>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6E7CDC"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proračuna i druga nacionalna sredstva</w:t>
      </w:r>
      <w:r w:rsidR="0034435A">
        <w:rPr>
          <w:rFonts w:ascii="Times New Roman" w:eastAsia="Calibri" w:hAnsi="Times New Roman" w:cs="Times New Roman"/>
          <w:sz w:val="24"/>
          <w:szCs w:val="24"/>
          <w:lang w:eastAsia="hr-HR"/>
        </w:rPr>
        <w:t xml:space="preserve"> </w:t>
      </w:r>
      <w:r w:rsidR="006F4118">
        <w:rPr>
          <w:rFonts w:ascii="Times New Roman" w:eastAsia="Calibri" w:hAnsi="Times New Roman" w:cs="Times New Roman"/>
          <w:sz w:val="24"/>
          <w:szCs w:val="24"/>
          <w:lang w:eastAsia="hr-HR"/>
        </w:rPr>
        <w:t>i</w:t>
      </w:r>
      <w:r w:rsidR="0034435A">
        <w:rPr>
          <w:rFonts w:ascii="Times New Roman" w:eastAsia="Calibri" w:hAnsi="Times New Roman" w:cs="Times New Roman"/>
          <w:sz w:val="24"/>
          <w:szCs w:val="24"/>
          <w:lang w:eastAsia="hr-HR"/>
        </w:rPr>
        <w:t xml:space="preserve">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22AA9E64"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w:t>
      </w:r>
      <w:r w:rsidR="18A3BF19" w:rsidRPr="54039B20">
        <w:rPr>
          <w:rFonts w:ascii="Times New Roman" w:eastAsia="Calibri" w:hAnsi="Times New Roman" w:cs="Times New Roman"/>
          <w:sz w:val="24"/>
          <w:szCs w:val="24"/>
          <w:lang w:eastAsia="hr-HR"/>
        </w:rPr>
        <w:t>(“Narodne novine”</w:t>
      </w:r>
      <w:r w:rsidR="6E9E0816" w:rsidRPr="54039B20">
        <w:rPr>
          <w:rFonts w:ascii="Times New Roman" w:eastAsia="Calibri" w:hAnsi="Times New Roman" w:cs="Times New Roman"/>
          <w:sz w:val="24"/>
          <w:szCs w:val="24"/>
          <w:lang w:eastAsia="hr-HR"/>
        </w:rPr>
        <w:t xml:space="preserve">, </w:t>
      </w:r>
      <w:r w:rsidR="18A3BF19" w:rsidRPr="54039B20">
        <w:rPr>
          <w:rFonts w:ascii="Times New Roman" w:eastAsia="Calibri" w:hAnsi="Times New Roman" w:cs="Times New Roman"/>
          <w:sz w:val="24"/>
          <w:szCs w:val="24"/>
          <w:lang w:eastAsia="hr-HR"/>
        </w:rPr>
        <w:t xml:space="preserve"> broj </w:t>
      </w:r>
      <w:r w:rsidR="0D750C34" w:rsidRPr="54039B20">
        <w:rPr>
          <w:rFonts w:ascii="Times New Roman" w:eastAsia="Calibri" w:hAnsi="Times New Roman" w:cs="Times New Roman"/>
          <w:sz w:val="24"/>
          <w:szCs w:val="24"/>
          <w:lang w:eastAsia="hr-HR"/>
        </w:rPr>
        <w:t>120</w:t>
      </w:r>
      <w:r w:rsidR="62616C59" w:rsidRPr="54039B20">
        <w:rPr>
          <w:rFonts w:ascii="Times New Roman" w:eastAsia="Calibri" w:hAnsi="Times New Roman" w:cs="Times New Roman"/>
          <w:sz w:val="24"/>
          <w:szCs w:val="24"/>
          <w:lang w:eastAsia="hr-HR"/>
        </w:rPr>
        <w:t>/</w:t>
      </w:r>
      <w:r w:rsidR="0D750C34" w:rsidRPr="54039B20">
        <w:rPr>
          <w:rFonts w:ascii="Times New Roman" w:eastAsia="Calibri" w:hAnsi="Times New Roman" w:cs="Times New Roman"/>
          <w:sz w:val="24"/>
          <w:szCs w:val="24"/>
          <w:lang w:eastAsia="hr-HR"/>
        </w:rPr>
        <w:t>16 i 114/20, dalje u tekstu. ZJN)</w:t>
      </w:r>
      <w:r w:rsidR="00912019"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ili po Pravilima o provedbi postupaka nabava za  </w:t>
      </w:r>
      <w:proofErr w:type="spellStart"/>
      <w:r w:rsidR="17B9942F" w:rsidRPr="54039B20">
        <w:rPr>
          <w:rFonts w:ascii="Times New Roman" w:eastAsia="Calibri" w:hAnsi="Times New Roman" w:cs="Times New Roman"/>
          <w:sz w:val="24"/>
          <w:szCs w:val="24"/>
          <w:lang w:eastAsia="hr-HR"/>
        </w:rPr>
        <w:t>n</w:t>
      </w:r>
      <w:r w:rsidR="38818F9C" w:rsidRPr="54039B20">
        <w:rPr>
          <w:rFonts w:ascii="Times New Roman" w:eastAsia="Calibri" w:hAnsi="Times New Roman" w:cs="Times New Roman"/>
          <w:sz w:val="24"/>
          <w:szCs w:val="24"/>
          <w:lang w:eastAsia="hr-HR"/>
        </w:rPr>
        <w:t>eobveznike</w:t>
      </w:r>
      <w:proofErr w:type="spellEnd"/>
      <w:r w:rsidR="38818F9C" w:rsidRPr="54039B20">
        <w:rPr>
          <w:rFonts w:ascii="Times New Roman" w:eastAsia="Calibri" w:hAnsi="Times New Roman" w:cs="Times New Roman"/>
          <w:sz w:val="24"/>
          <w:szCs w:val="24"/>
          <w:lang w:eastAsia="hr-HR"/>
        </w:rPr>
        <w:t xml:space="preserve"> javne nabave, dalje u tekstu: </w:t>
      </w:r>
      <w:r w:rsidR="2DF4C176" w:rsidRPr="54039B20">
        <w:rPr>
          <w:rFonts w:ascii="Times New Roman" w:eastAsia="Calibri" w:hAnsi="Times New Roman" w:cs="Times New Roman"/>
          <w:sz w:val="24"/>
          <w:szCs w:val="24"/>
          <w:lang w:eastAsia="hr-HR"/>
        </w:rPr>
        <w:t xml:space="preserve">Pravila za </w:t>
      </w:r>
      <w:r w:rsidR="00912019" w:rsidRPr="00912019">
        <w:rPr>
          <w:rFonts w:ascii="Times New Roman" w:eastAsia="Calibri" w:hAnsi="Times New Roman" w:cs="Times New Roman"/>
          <w:sz w:val="24"/>
          <w:szCs w:val="24"/>
          <w:lang w:eastAsia="hr-HR"/>
        </w:rPr>
        <w:t>NOJN</w:t>
      </w:r>
      <w:r w:rsidR="38818F9C"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koja su, ako je primjenjivo, sastavni dio Ugovora.</w:t>
      </w:r>
    </w:p>
    <w:p w14:paraId="55C3F670" w14:textId="264DF245"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00791E">
        <w:rPr>
          <w:rFonts w:ascii="Times New Roman" w:eastAsia="Calibri" w:hAnsi="Times New Roman" w:cs="Times New Roman"/>
          <w:sz w:val="24"/>
          <w:szCs w:val="24"/>
          <w:lang w:eastAsia="hr-HR"/>
        </w:rPr>
        <w:t xml:space="preserve">, </w:t>
      </w:r>
      <w:r w:rsidR="005B053D">
        <w:rPr>
          <w:rFonts w:ascii="Times New Roman" w:eastAsia="Calibri" w:hAnsi="Times New Roman" w:cs="Times New Roman"/>
          <w:sz w:val="24"/>
          <w:szCs w:val="24"/>
          <w:lang w:eastAsia="hr-HR"/>
        </w:rPr>
        <w:t>79/22</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ED51F5">
        <w:rPr>
          <w:rFonts w:ascii="Times New Roman" w:eastAsia="Calibri" w:hAnsi="Times New Roman" w:cs="Times New Roman"/>
          <w:sz w:val="24"/>
          <w:szCs w:val="24"/>
          <w:lang w:eastAsia="hr-HR"/>
        </w:rPr>
        <w:t xml:space="preserve">, </w:t>
      </w:r>
      <w:r w:rsidR="00F01D31" w:rsidRPr="00F01D31">
        <w:rPr>
          <w:rFonts w:ascii="Times New Roman" w:eastAsia="Calibri" w:hAnsi="Times New Roman" w:cs="Times New Roman"/>
          <w:sz w:val="24"/>
          <w:szCs w:val="24"/>
          <w:lang w:eastAsia="hr-HR"/>
        </w:rPr>
        <w:t>143/21</w:t>
      </w:r>
      <w:r w:rsidR="00ED51F5">
        <w:rPr>
          <w:rFonts w:ascii="Times New Roman" w:eastAsia="Calibri" w:hAnsi="Times New Roman" w:cs="Times New Roman"/>
          <w:sz w:val="24"/>
          <w:szCs w:val="24"/>
          <w:lang w:eastAsia="hr-HR"/>
        </w:rPr>
        <w:t xml:space="preserve"> i 107/22</w:t>
      </w:r>
      <w:r w:rsidR="00F01D31" w:rsidRPr="00F01D31">
        <w:rPr>
          <w:rFonts w:ascii="Times New Roman" w:eastAsia="Calibri" w:hAnsi="Times New Roman" w:cs="Times New Roman"/>
          <w:sz w:val="24"/>
          <w:szCs w:val="24"/>
          <w:lang w:eastAsia="hr-HR"/>
        </w:rPr>
        <w:t xml:space="preserve">)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xml:space="preserve">. „Nepredvidiva okolnost“ –  objektivna okolnost koja se nije mogla predvidjeti i otkloniti, a  nastala je prije isteka roka za ispunjenje obveze, pri čemu je za jednu Ugovornu stranu </w:t>
      </w:r>
      <w:r w:rsidR="00912019" w:rsidRPr="00912019">
        <w:rPr>
          <w:rFonts w:ascii="Times New Roman" w:eastAsia="Calibri" w:hAnsi="Times New Roman" w:cs="Times New Roman"/>
          <w:sz w:val="24"/>
          <w:szCs w:val="24"/>
          <w:lang w:eastAsia="hr-HR"/>
        </w:rPr>
        <w:lastRenderedPageBreak/>
        <w:t>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00912019" w:rsidRPr="00912019">
        <w:rPr>
          <w:rFonts w:ascii="Times New Roman" w:eastAsia="Calibri" w:hAnsi="Times New Roman" w:cs="Times New Roman"/>
          <w:sz w:val="24"/>
          <w:szCs w:val="24"/>
          <w:lang w:eastAsia="hr-HR"/>
        </w:rPr>
        <w:t>eng</w:t>
      </w:r>
      <w:proofErr w:type="spellEnd"/>
      <w:r w:rsidR="00912019" w:rsidRPr="00912019">
        <w:rPr>
          <w:rFonts w:ascii="Times New Roman" w:eastAsia="Calibri" w:hAnsi="Times New Roman" w:cs="Times New Roman"/>
          <w:sz w:val="24"/>
          <w:szCs w:val="24"/>
          <w:lang w:eastAsia="hr-HR"/>
        </w:rPr>
        <w:t xml:space="preserve">.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5B5F6ED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54039B20">
        <w:rPr>
          <w:rFonts w:ascii="Times New Roman" w:eastAsia="Times New Roman" w:hAnsi="Times New Roman" w:cs="Times New Roman"/>
          <w:color w:val="000000" w:themeColor="text1"/>
          <w:sz w:val="24"/>
          <w:szCs w:val="24"/>
          <w:lang w:eastAsia="hr-HR"/>
        </w:rPr>
        <w:t xml:space="preserve"> Vijeća (EZ) br. 2012/2002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w:t>
      </w:r>
      <w:r w:rsidR="00912019" w:rsidRPr="00912019">
        <w:rPr>
          <w:rFonts w:ascii="Times New Roman" w:eastAsia="Calibri" w:hAnsi="Times New Roman" w:cs="Times New Roman"/>
          <w:sz w:val="24"/>
          <w:szCs w:val="24"/>
          <w:lang w:eastAsia="hr-HR"/>
        </w:rPr>
        <w:lastRenderedPageBreak/>
        <w:t>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7540627"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w:t>
      </w:r>
      <w:r w:rsidR="1B2A0942" w:rsidRPr="54039B20">
        <w:rPr>
          <w:rFonts w:ascii="Times New Roman" w:eastAsia="Calibri" w:hAnsi="Times New Roman" w:cs="Times New Roman"/>
          <w:sz w:val="24"/>
          <w:szCs w:val="24"/>
          <w:lang w:eastAsia="hr-HR"/>
        </w:rPr>
        <w:t>za</w:t>
      </w:r>
      <w:r w:rsidR="00912019" w:rsidRPr="54039B20">
        <w:rPr>
          <w:rFonts w:ascii="Times New Roman" w:eastAsia="Calibri" w:hAnsi="Times New Roman" w:cs="Times New Roman"/>
          <w:sz w:val="24"/>
          <w:szCs w:val="24"/>
          <w:lang w:eastAsia="hr-HR"/>
        </w:rPr>
        <w:t xml:space="preserve"> </w:t>
      </w:r>
      <w:r w:rsidR="38ACE013" w:rsidRPr="54039B20">
        <w:rPr>
          <w:rFonts w:ascii="Times New Roman" w:eastAsia="Calibri" w:hAnsi="Times New Roman" w:cs="Times New Roman"/>
          <w:sz w:val="24"/>
          <w:szCs w:val="24"/>
          <w:lang w:eastAsia="hr-HR"/>
        </w:rPr>
        <w:t xml:space="preserve">NOJN </w:t>
      </w:r>
      <w:r w:rsidR="00912019" w:rsidRPr="00912019">
        <w:rPr>
          <w:rFonts w:ascii="Times New Roman" w:eastAsia="Calibri" w:hAnsi="Times New Roman" w:cs="Times New Roman"/>
          <w:sz w:val="24"/>
          <w:szCs w:val="24"/>
          <w:lang w:eastAsia="hr-HR"/>
        </w:rPr>
        <w:t>,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3807CC78" w14:textId="12AD209B" w:rsidR="00912019" w:rsidRPr="00912019" w:rsidRDefault="00912019" w:rsidP="00663B1F">
      <w:pPr>
        <w:pStyle w:val="Heading2"/>
      </w:pPr>
      <w:r w:rsidRPr="00912019">
        <w:t xml:space="preserve">  </w:t>
      </w:r>
      <w:bookmarkStart w:id="3" w:name="_Toc121835350"/>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Times New Roman"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r w:rsidRPr="00ED1AF2">
        <w:rPr>
          <w:rFonts w:ascii="Times New Roman" w:eastAsia="Times New Roman" w:hAnsi="Times New Roman" w:cs="Times New Roman"/>
          <w:sz w:val="24"/>
          <w:szCs w:val="24"/>
          <w:lang w:eastAsia="hr-HR"/>
        </w:rPr>
        <w:t xml:space="preserve">     </w:t>
      </w:r>
      <w:r w:rsidRPr="00ED1AF2">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sz w:val="24"/>
          <w:szCs w:val="24"/>
          <w:lang w:eastAsia="hr-HR"/>
        </w:rPr>
        <w:t xml:space="preserve"> Članak 2</w:t>
      </w:r>
      <w:r w:rsidRPr="00ED1AF2">
        <w:rPr>
          <w:rFonts w:ascii="Times New Roman" w:eastAsia="Calibri" w:hAnsi="Times New Roman" w:cs="Times New Roman"/>
          <w:i/>
          <w:sz w:val="24"/>
          <w:szCs w:val="24"/>
          <w:lang w:eastAsia="hr-HR"/>
        </w:rPr>
        <w:t>.</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bookmarkStart w:id="4" w:name="_GoBack"/>
      <w:bookmarkEnd w:id="4"/>
    </w:p>
    <w:p w14:paraId="21D4FC74" w14:textId="11D0A4EF" w:rsidR="00912019" w:rsidRPr="00912019" w:rsidRDefault="00912019" w:rsidP="005857EE">
      <w:pPr>
        <w:pStyle w:val="Heading2"/>
      </w:pPr>
      <w:bookmarkStart w:id="5" w:name="_Toc121835351"/>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ED1AF2">
        <w:rPr>
          <w:rFonts w:ascii="Times New Roman" w:eastAsia="Times New Roman" w:hAnsi="Times New Roman" w:cs="Times New Roman"/>
          <w:sz w:val="24"/>
          <w:szCs w:val="24"/>
          <w:lang w:eastAsia="hr-HR"/>
        </w:rPr>
        <w:t>Članak 3</w:t>
      </w:r>
      <w:r w:rsidRPr="00912019">
        <w:rPr>
          <w:rFonts w:ascii="Times New Roman" w:eastAsia="Calibri" w:hAnsi="Times New Roman" w:cs="Times New Roman"/>
          <w:sz w:val="24"/>
          <w:szCs w:val="24"/>
          <w:lang w:eastAsia="hr-HR"/>
        </w:rPr>
        <w:t>.</w:t>
      </w: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680DC40D" w:rsidR="00912019" w:rsidRPr="00912019" w:rsidRDefault="00912019" w:rsidP="00663B1F">
      <w:pPr>
        <w:pStyle w:val="Heading2"/>
      </w:pPr>
      <w:bookmarkStart w:id="6" w:name="_Toc121835352"/>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44C00CD4" w:rsidR="00912019" w:rsidRPr="00912019" w:rsidRDefault="00912019" w:rsidP="00663B1F">
      <w:pPr>
        <w:pStyle w:val="Heading2"/>
      </w:pPr>
      <w:bookmarkStart w:id="7" w:name="_Toc121835353"/>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CF9442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Pr="586BAD60">
        <w:rPr>
          <w:rFonts w:ascii="Times New Roman" w:eastAsia="Calibri" w:hAnsi="Times New Roman" w:cs="Times New Roman"/>
          <w:sz w:val="24"/>
          <w:szCs w:val="24"/>
          <w:lang w:eastAsia="hr-HR"/>
        </w:rPr>
        <w:t>(</w:t>
      </w:r>
      <w:r w:rsidR="3799AC99" w:rsidRPr="586BAD6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Narodne novine</w:t>
      </w:r>
      <w:r w:rsidR="0A90E95B" w:rsidRPr="1C1DC714">
        <w:rPr>
          <w:rFonts w:ascii="Times New Roman" w:eastAsia="Calibri" w:hAnsi="Times New Roman" w:cs="Times New Roman"/>
          <w:sz w:val="24"/>
          <w:szCs w:val="24"/>
          <w:lang w:eastAsia="hr-HR"/>
        </w:rPr>
        <w:t>”</w:t>
      </w:r>
      <w:r w:rsidRPr="1C1DC71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01DE4533" w:rsidR="00912019" w:rsidRPr="00912019" w:rsidRDefault="00912019" w:rsidP="00663B1F">
      <w:pPr>
        <w:pStyle w:val="Heading1"/>
      </w:pPr>
      <w:bookmarkStart w:id="14" w:name="_Toc121835354"/>
      <w:r w:rsidRPr="00912019">
        <w:t>OBVEZE KORISNIKA</w:t>
      </w:r>
      <w:bookmarkEnd w:id="14"/>
    </w:p>
    <w:p w14:paraId="02B26095" w14:textId="6839E883" w:rsidR="00912019" w:rsidRPr="00912019" w:rsidRDefault="00912019" w:rsidP="00663B1F">
      <w:pPr>
        <w:pStyle w:val="Heading2"/>
      </w:pPr>
      <w:bookmarkStart w:id="15" w:name="_Toc121835355"/>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w:t>
      </w:r>
      <w:r w:rsidRPr="00D177DB">
        <w:rPr>
          <w:rFonts w:ascii="Times New Roman" w:hAnsi="Times New Roman"/>
          <w:sz w:val="24"/>
          <w:szCs w:val="24"/>
        </w:rPr>
        <w:lastRenderedPageBreak/>
        <w:t xml:space="preserve">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684C2A3E" w:rsidR="00912019" w:rsidRPr="00115BFF" w:rsidRDefault="00912019" w:rsidP="00663B1F">
      <w:pPr>
        <w:pStyle w:val="Heading2"/>
      </w:pPr>
      <w:bookmarkStart w:id="18" w:name="_Toc121835356"/>
      <w:r w:rsidRPr="00115BFF">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8BAB28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w:t>
      </w:r>
      <w:r w:rsidR="035338AB" w:rsidRPr="54039B20">
        <w:rPr>
          <w:rFonts w:ascii="Times New Roman" w:eastAsia="Calibri" w:hAnsi="Times New Roman" w:cs="Times New Roman"/>
          <w:sz w:val="24"/>
          <w:szCs w:val="24"/>
          <w:lang w:eastAsia="hr-HR"/>
        </w:rPr>
        <w:t xml:space="preserve"> ZJN-a </w:t>
      </w:r>
      <w:r w:rsidRPr="00912019">
        <w:rPr>
          <w:rFonts w:ascii="Times New Roman" w:eastAsia="Calibri" w:hAnsi="Times New Roman" w:cs="Times New Roman"/>
          <w:sz w:val="24"/>
          <w:szCs w:val="24"/>
          <w:lang w:eastAsia="hr-HR"/>
        </w:rPr>
        <w:t xml:space="preserve">, obvezan je postupati u skladu s navedenim Zakonom i primjenjivim </w:t>
      </w:r>
      <w:proofErr w:type="spellStart"/>
      <w:r w:rsidRPr="00912019">
        <w:rPr>
          <w:rFonts w:ascii="Times New Roman" w:eastAsia="Calibri" w:hAnsi="Times New Roman" w:cs="Times New Roman"/>
          <w:sz w:val="24"/>
          <w:szCs w:val="24"/>
          <w:lang w:eastAsia="hr-HR"/>
        </w:rPr>
        <w:t>podzakonskim</w:t>
      </w:r>
      <w:proofErr w:type="spellEnd"/>
      <w:r w:rsidRPr="00912019">
        <w:rPr>
          <w:rFonts w:ascii="Times New Roman" w:eastAsia="Calibri" w:hAnsi="Times New Roman" w:cs="Times New Roman"/>
          <w:sz w:val="24"/>
          <w:szCs w:val="24"/>
          <w:lang w:eastAsia="hr-HR"/>
        </w:rPr>
        <w:t xml:space="preserve">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w:t>
      </w:r>
      <w:r w:rsidR="122B7D9B" w:rsidRPr="54039B20">
        <w:rPr>
          <w:rFonts w:ascii="Times New Roman" w:eastAsia="Calibri" w:hAnsi="Times New Roman" w:cs="Times New Roman"/>
          <w:sz w:val="24"/>
          <w:szCs w:val="24"/>
          <w:lang w:eastAsia="hr-HR"/>
        </w:rPr>
        <w:t xml:space="preserve">ZJN-a </w:t>
      </w:r>
      <w:r w:rsidRPr="00912019">
        <w:rPr>
          <w:rFonts w:ascii="Times New Roman" w:eastAsia="Calibri" w:hAnsi="Times New Roman" w:cs="Times New Roman"/>
          <w:sz w:val="24"/>
          <w:szCs w:val="24"/>
          <w:lang w:eastAsia="hr-HR"/>
        </w:rPr>
        <w:t xml:space="preserve"> dužan je provesti nabavu sukladno Pravilima</w:t>
      </w:r>
      <w:r w:rsidR="18EFB0E5" w:rsidRPr="54039B20">
        <w:rPr>
          <w:rFonts w:ascii="Times New Roman" w:eastAsia="Calibri" w:hAnsi="Times New Roman" w:cs="Times New Roman"/>
          <w:sz w:val="24"/>
          <w:szCs w:val="24"/>
          <w:lang w:eastAsia="hr-HR"/>
        </w:rPr>
        <w:t xml:space="preserve"> za NOJN </w:t>
      </w:r>
      <w:r w:rsidRPr="00912019">
        <w:rPr>
          <w:rFonts w:ascii="Times New Roman" w:eastAsia="Calibri" w:hAnsi="Times New Roman" w:cs="Times New Roman"/>
          <w:sz w:val="24"/>
          <w:szCs w:val="24"/>
          <w:lang w:eastAsia="hr-HR"/>
        </w:rPr>
        <w:t>,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3470B7" w14:textId="4FE16303" w:rsidR="00912019" w:rsidRPr="00912019" w:rsidRDefault="63000020" w:rsidP="00912019">
      <w:pPr>
        <w:spacing w:after="0" w:line="240" w:lineRule="auto"/>
        <w:jc w:val="both"/>
        <w:rPr>
          <w:rFonts w:ascii="Times New Roman" w:eastAsia="Calibri" w:hAnsi="Times New Roman" w:cs="Times New Roman"/>
          <w:sz w:val="24"/>
          <w:szCs w:val="24"/>
          <w:lang w:eastAsia="hr-HR"/>
        </w:rPr>
      </w:pPr>
      <w:r w:rsidRPr="6399130F">
        <w:rPr>
          <w:rFonts w:ascii="Times New Roman" w:eastAsia="Calibri" w:hAnsi="Times New Roman" w:cs="Times New Roman"/>
          <w:sz w:val="24"/>
          <w:szCs w:val="24"/>
          <w:lang w:eastAsia="hr-HR"/>
        </w:rPr>
        <w:t>7.2. Korisnik</w:t>
      </w:r>
      <w:r w:rsidR="7D74649E" w:rsidRPr="6399130F">
        <w:rPr>
          <w:rFonts w:ascii="Times New Roman" w:eastAsia="Calibri" w:hAnsi="Times New Roman" w:cs="Times New Roman"/>
          <w:sz w:val="24"/>
          <w:szCs w:val="24"/>
          <w:lang w:eastAsia="hr-HR"/>
        </w:rPr>
        <w:t>,</w:t>
      </w:r>
      <w:r w:rsidRPr="6399130F">
        <w:rPr>
          <w:rFonts w:ascii="Times New Roman" w:eastAsia="Calibri" w:hAnsi="Times New Roman" w:cs="Times New Roman"/>
          <w:sz w:val="24"/>
          <w:szCs w:val="24"/>
          <w:lang w:eastAsia="hr-HR"/>
        </w:rPr>
        <w:t xml:space="preserve">  dostav</w:t>
      </w:r>
      <w:r w:rsidR="71ADFE96" w:rsidRPr="6399130F">
        <w:rPr>
          <w:rFonts w:ascii="Times New Roman" w:eastAsia="Calibri" w:hAnsi="Times New Roman" w:cs="Times New Roman"/>
          <w:sz w:val="24"/>
          <w:szCs w:val="24"/>
          <w:lang w:eastAsia="hr-HR"/>
        </w:rPr>
        <w:t>lja</w:t>
      </w:r>
      <w:r w:rsidRPr="6399130F">
        <w:rPr>
          <w:rFonts w:ascii="Times New Roman" w:eastAsia="Calibri" w:hAnsi="Times New Roman" w:cs="Times New Roman"/>
          <w:sz w:val="24"/>
          <w:szCs w:val="24"/>
          <w:lang w:eastAsia="hr-HR"/>
        </w:rPr>
        <w:t xml:space="preserve"> </w:t>
      </w:r>
      <w:r w:rsidR="21794237" w:rsidRPr="6399130F">
        <w:rPr>
          <w:rFonts w:ascii="Times New Roman" w:eastAsia="Calibri" w:hAnsi="Times New Roman" w:cs="Times New Roman"/>
          <w:sz w:val="24"/>
          <w:szCs w:val="24"/>
          <w:lang w:eastAsia="hr-HR"/>
        </w:rPr>
        <w:t xml:space="preserve">na znanje </w:t>
      </w:r>
      <w:r w:rsidR="15183F46" w:rsidRPr="6399130F">
        <w:rPr>
          <w:rFonts w:ascii="Times New Roman" w:eastAsia="Calibri" w:hAnsi="Times New Roman" w:cs="Times New Roman"/>
          <w:sz w:val="24"/>
          <w:szCs w:val="24"/>
          <w:lang w:eastAsia="hr-HR"/>
        </w:rPr>
        <w:t>TOPFD-u</w:t>
      </w:r>
      <w:r w:rsidRPr="6399130F">
        <w:rPr>
          <w:rFonts w:ascii="Times New Roman" w:eastAsia="Calibri" w:hAnsi="Times New Roman" w:cs="Times New Roman"/>
          <w:sz w:val="24"/>
          <w:szCs w:val="24"/>
          <w:lang w:eastAsia="hr-HR"/>
        </w:rPr>
        <w:t xml:space="preserve"> </w:t>
      </w:r>
      <w:r w:rsidR="0761CF48" w:rsidRPr="6399130F">
        <w:rPr>
          <w:rFonts w:ascii="Times New Roman" w:eastAsia="Calibri" w:hAnsi="Times New Roman" w:cs="Times New Roman"/>
          <w:sz w:val="24"/>
          <w:szCs w:val="24"/>
          <w:lang w:eastAsia="hr-HR"/>
        </w:rPr>
        <w:t>projektni p</w:t>
      </w:r>
      <w:r w:rsidRPr="6399130F">
        <w:rPr>
          <w:rFonts w:ascii="Times New Roman" w:eastAsia="Calibri" w:hAnsi="Times New Roman" w:cs="Times New Roman"/>
          <w:sz w:val="24"/>
          <w:szCs w:val="24"/>
          <w:lang w:eastAsia="hr-HR"/>
        </w:rPr>
        <w:t xml:space="preserve">lan nabave </w:t>
      </w:r>
      <w:r w:rsidR="1A273D3C" w:rsidRPr="6399130F">
        <w:rPr>
          <w:rFonts w:ascii="Times New Roman" w:eastAsia="Calibri" w:hAnsi="Times New Roman" w:cs="Times New Roman"/>
          <w:sz w:val="24"/>
          <w:szCs w:val="24"/>
          <w:lang w:eastAsia="hr-HR"/>
        </w:rPr>
        <w:t xml:space="preserve"> najkasnije s dostavom prvog Zahtjeva za nadoknadom sredstava</w:t>
      </w:r>
      <w:r w:rsidR="2BE1CC30" w:rsidRPr="6399130F">
        <w:rPr>
          <w:rFonts w:ascii="Times New Roman" w:eastAsia="Calibri" w:hAnsi="Times New Roman" w:cs="Times New Roman"/>
          <w:sz w:val="24"/>
          <w:szCs w:val="24"/>
          <w:lang w:eastAsia="hr-HR"/>
        </w:rPr>
        <w:t xml:space="preserve">. TOPFD može, na temelju uočenih nedostataka u </w:t>
      </w:r>
      <w:r w:rsidR="2BE1CC30" w:rsidRPr="6399130F">
        <w:rPr>
          <w:rFonts w:ascii="Times New Roman" w:eastAsia="Calibri" w:hAnsi="Times New Roman" w:cs="Times New Roman"/>
          <w:sz w:val="24"/>
          <w:szCs w:val="24"/>
          <w:lang w:eastAsia="hr-HR"/>
        </w:rPr>
        <w:lastRenderedPageBreak/>
        <w:t xml:space="preserve">Planu nabave, u obliku </w:t>
      </w:r>
      <w:r w:rsidR="009A7DC5">
        <w:rPr>
          <w:rFonts w:ascii="Times New Roman" w:eastAsia="Calibri" w:hAnsi="Times New Roman" w:cs="Times New Roman"/>
          <w:sz w:val="24"/>
          <w:szCs w:val="24"/>
          <w:lang w:eastAsia="hr-HR"/>
        </w:rPr>
        <w:t>bilješke</w:t>
      </w:r>
      <w:r w:rsidR="007917B6">
        <w:rPr>
          <w:rFonts w:ascii="Times New Roman" w:eastAsia="Calibri" w:hAnsi="Times New Roman" w:cs="Times New Roman"/>
          <w:sz w:val="24"/>
          <w:szCs w:val="24"/>
          <w:lang w:eastAsia="hr-HR"/>
        </w:rPr>
        <w:t xml:space="preserve"> </w:t>
      </w:r>
      <w:r w:rsidR="2BE1CC30" w:rsidRPr="6399130F">
        <w:rPr>
          <w:rFonts w:ascii="Times New Roman" w:eastAsia="Calibri" w:hAnsi="Times New Roman" w:cs="Times New Roman"/>
          <w:sz w:val="24"/>
          <w:szCs w:val="24"/>
          <w:lang w:eastAsia="hr-HR"/>
        </w:rPr>
        <w:t>predložiti izmjene ili dopune Plana nabave</w:t>
      </w:r>
      <w:r w:rsidR="304A8EBF" w:rsidRPr="6399130F">
        <w:rPr>
          <w:rFonts w:ascii="Times New Roman" w:eastAsia="Calibri" w:hAnsi="Times New Roman" w:cs="Times New Roman"/>
          <w:sz w:val="24"/>
          <w:szCs w:val="24"/>
          <w:lang w:eastAsia="hr-HR"/>
        </w:rPr>
        <w:t xml:space="preserve"> </w:t>
      </w:r>
      <w:r w:rsidR="7790C4F4" w:rsidRPr="6399130F">
        <w:rPr>
          <w:rFonts w:ascii="Times New Roman" w:eastAsia="Calibri" w:hAnsi="Times New Roman" w:cs="Times New Roman"/>
          <w:sz w:val="24"/>
          <w:szCs w:val="24"/>
          <w:lang w:eastAsia="hr-HR"/>
        </w:rPr>
        <w:t xml:space="preserve">samo u slučaju da isti </w:t>
      </w:r>
      <w:r w:rsidR="304A8EBF" w:rsidRPr="6399130F">
        <w:rPr>
          <w:rFonts w:ascii="Times New Roman" w:eastAsia="Calibri" w:hAnsi="Times New Roman" w:cs="Times New Roman"/>
          <w:sz w:val="24"/>
          <w:szCs w:val="24"/>
          <w:lang w:eastAsia="hr-HR"/>
        </w:rPr>
        <w:t>sadrži značajne nedostatke</w:t>
      </w:r>
      <w:r w:rsidR="1D22D645" w:rsidRPr="6399130F">
        <w:rPr>
          <w:rFonts w:ascii="Times New Roman" w:eastAsia="Calibri" w:hAnsi="Times New Roman" w:cs="Times New Roman"/>
          <w:sz w:val="24"/>
          <w:szCs w:val="24"/>
          <w:lang w:eastAsia="hr-HR"/>
        </w:rPr>
        <w:t xml:space="preserve"> </w:t>
      </w:r>
      <w:r w:rsidR="1B4C3241" w:rsidRPr="6399130F">
        <w:rPr>
          <w:rFonts w:ascii="Times New Roman" w:eastAsia="Calibri" w:hAnsi="Times New Roman" w:cs="Times New Roman"/>
          <w:sz w:val="24"/>
          <w:szCs w:val="24"/>
          <w:lang w:eastAsia="hr-HR"/>
        </w:rPr>
        <w:t>temeljem</w:t>
      </w:r>
      <w:r w:rsidR="1D22D645" w:rsidRPr="6399130F">
        <w:rPr>
          <w:rFonts w:ascii="Times New Roman" w:eastAsia="Calibri" w:hAnsi="Times New Roman" w:cs="Times New Roman"/>
          <w:sz w:val="24"/>
          <w:szCs w:val="24"/>
          <w:lang w:eastAsia="hr-HR"/>
        </w:rPr>
        <w:t xml:space="preserve"> kojih </w:t>
      </w:r>
      <w:r w:rsidR="1B4C3241" w:rsidRPr="6399130F">
        <w:rPr>
          <w:rFonts w:ascii="Times New Roman" w:eastAsia="Calibri" w:hAnsi="Times New Roman" w:cs="Times New Roman"/>
          <w:sz w:val="24"/>
          <w:szCs w:val="24"/>
          <w:lang w:eastAsia="hr-HR"/>
        </w:rPr>
        <w:t xml:space="preserve">nije u mogućnosti </w:t>
      </w:r>
      <w:r w:rsidR="1D22D645" w:rsidRPr="6399130F">
        <w:rPr>
          <w:rFonts w:ascii="Times New Roman" w:eastAsia="Calibri" w:hAnsi="Times New Roman" w:cs="Times New Roman"/>
          <w:sz w:val="24"/>
          <w:szCs w:val="24"/>
          <w:lang w:eastAsia="hr-HR"/>
        </w:rPr>
        <w:t>utvrditi</w:t>
      </w:r>
      <w:r w:rsidR="3B053E36" w:rsidRPr="6399130F">
        <w:rPr>
          <w:rFonts w:ascii="Times New Roman" w:eastAsia="Calibri" w:hAnsi="Times New Roman" w:cs="Times New Roman"/>
          <w:sz w:val="24"/>
          <w:szCs w:val="24"/>
          <w:lang w:eastAsia="hr-HR"/>
        </w:rPr>
        <w:t xml:space="preserve"> točan</w:t>
      </w:r>
      <w:r w:rsidR="1D22D645" w:rsidRPr="6399130F">
        <w:rPr>
          <w:rFonts w:ascii="Times New Roman" w:eastAsia="Calibri" w:hAnsi="Times New Roman" w:cs="Times New Roman"/>
          <w:sz w:val="24"/>
          <w:szCs w:val="24"/>
          <w:lang w:eastAsia="hr-HR"/>
        </w:rPr>
        <w:t xml:space="preserve"> popis nabava odabranih za ex-post pregled</w:t>
      </w:r>
      <w:r w:rsidR="00466B00">
        <w:rPr>
          <w:rFonts w:ascii="Times New Roman" w:eastAsia="Calibri" w:hAnsi="Times New Roman" w:cs="Times New Roman"/>
          <w:sz w:val="24"/>
          <w:szCs w:val="24"/>
          <w:lang w:eastAsia="hr-HR"/>
        </w:rPr>
        <w:t xml:space="preserve">, dok u slučaju kada isti ne sadrži značajne nedostatke, </w:t>
      </w:r>
      <w:r w:rsidR="00F11021">
        <w:rPr>
          <w:rFonts w:ascii="Times New Roman" w:eastAsia="Calibri" w:hAnsi="Times New Roman" w:cs="Times New Roman"/>
          <w:sz w:val="24"/>
          <w:szCs w:val="24"/>
          <w:lang w:eastAsia="hr-HR"/>
        </w:rPr>
        <w:t xml:space="preserve">Korisniku se šalje suglasnost s </w:t>
      </w:r>
      <w:r w:rsidR="008E14B3">
        <w:rPr>
          <w:rFonts w:ascii="Times New Roman" w:eastAsia="Calibri" w:hAnsi="Times New Roman" w:cs="Times New Roman"/>
          <w:sz w:val="24"/>
          <w:szCs w:val="24"/>
          <w:lang w:eastAsia="hr-HR"/>
        </w:rPr>
        <w:t>eventualn</w:t>
      </w:r>
      <w:r w:rsidR="00224A1D">
        <w:rPr>
          <w:rFonts w:ascii="Times New Roman" w:eastAsia="Calibri" w:hAnsi="Times New Roman" w:cs="Times New Roman"/>
          <w:sz w:val="24"/>
          <w:szCs w:val="24"/>
          <w:lang w:eastAsia="hr-HR"/>
        </w:rPr>
        <w:t>i</w:t>
      </w:r>
      <w:r w:rsidR="008E14B3">
        <w:rPr>
          <w:rFonts w:ascii="Times New Roman" w:eastAsia="Calibri" w:hAnsi="Times New Roman" w:cs="Times New Roman"/>
          <w:sz w:val="24"/>
          <w:szCs w:val="24"/>
          <w:lang w:eastAsia="hr-HR"/>
        </w:rPr>
        <w:t xml:space="preserve">m </w:t>
      </w:r>
      <w:r w:rsidR="000748F4">
        <w:rPr>
          <w:rFonts w:ascii="Times New Roman" w:eastAsia="Calibri" w:hAnsi="Times New Roman" w:cs="Times New Roman"/>
          <w:sz w:val="24"/>
          <w:szCs w:val="24"/>
          <w:lang w:eastAsia="hr-HR"/>
        </w:rPr>
        <w:t>pr</w:t>
      </w:r>
      <w:r w:rsidR="00224A1D">
        <w:rPr>
          <w:rFonts w:ascii="Times New Roman" w:eastAsia="Calibri" w:hAnsi="Times New Roman" w:cs="Times New Roman"/>
          <w:sz w:val="24"/>
          <w:szCs w:val="24"/>
          <w:lang w:eastAsia="hr-HR"/>
        </w:rPr>
        <w:t>ijedlogom</w:t>
      </w:r>
      <w:r w:rsidR="00F11021">
        <w:rPr>
          <w:rFonts w:ascii="Times New Roman" w:eastAsia="Calibri" w:hAnsi="Times New Roman" w:cs="Times New Roman"/>
          <w:sz w:val="24"/>
          <w:szCs w:val="24"/>
          <w:lang w:eastAsia="hr-HR"/>
        </w:rPr>
        <w:t xml:space="preserve"> </w:t>
      </w:r>
      <w:r w:rsidR="009D0F7D">
        <w:rPr>
          <w:rFonts w:ascii="Times New Roman" w:eastAsia="Calibri" w:hAnsi="Times New Roman" w:cs="Times New Roman"/>
          <w:sz w:val="24"/>
          <w:szCs w:val="24"/>
          <w:lang w:eastAsia="hr-HR"/>
        </w:rPr>
        <w:t xml:space="preserve">za doradu </w:t>
      </w:r>
      <w:r w:rsidR="00032287">
        <w:rPr>
          <w:rFonts w:ascii="Times New Roman" w:eastAsia="Calibri" w:hAnsi="Times New Roman" w:cs="Times New Roman"/>
          <w:sz w:val="24"/>
          <w:szCs w:val="24"/>
          <w:lang w:eastAsia="hr-HR"/>
        </w:rPr>
        <w:t>čime pregled projektnog plana završava.</w:t>
      </w:r>
      <w:r w:rsidR="00DB238B">
        <w:rPr>
          <w:rFonts w:ascii="Times New Roman" w:eastAsia="Calibri" w:hAnsi="Times New Roman" w:cs="Times New Roman"/>
          <w:sz w:val="24"/>
          <w:szCs w:val="24"/>
          <w:lang w:eastAsia="hr-HR"/>
        </w:rPr>
        <w:t xml:space="preserve"> </w:t>
      </w:r>
    </w:p>
    <w:p w14:paraId="79D4FA70" w14:textId="4596709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xml:space="preserve"> </w:t>
      </w:r>
    </w:p>
    <w:p w14:paraId="22AC9B94" w14:textId="66E3B913" w:rsidR="000D2A51" w:rsidRDefault="324DBCBB" w:rsidP="2578C867">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3</w:t>
      </w:r>
      <w:r w:rsidRPr="2ECB9F7D">
        <w:rPr>
          <w:rFonts w:ascii="Times New Roman" w:eastAsia="Calibri" w:hAnsi="Times New Roman" w:cs="Times New Roman"/>
          <w:sz w:val="24"/>
          <w:szCs w:val="24"/>
          <w:lang w:eastAsia="hr-HR"/>
        </w:rPr>
        <w:t>. Plan nabave se može izmijeniti ili dopuniti ukoliko se za tim ukaže potreba. Izmijenjeni i/ili dopunjeni Plan se dostavlja TOPFD-u na znanje</w:t>
      </w:r>
      <w:r w:rsidR="571C393D" w:rsidRPr="2ECB9F7D">
        <w:rPr>
          <w:rFonts w:ascii="Times New Roman" w:eastAsia="Calibri" w:hAnsi="Times New Roman" w:cs="Times New Roman"/>
          <w:sz w:val="24"/>
          <w:szCs w:val="24"/>
          <w:lang w:eastAsia="hr-HR"/>
        </w:rPr>
        <w:t>.</w:t>
      </w:r>
      <w:r w:rsidRPr="2ECB9F7D">
        <w:rPr>
          <w:rFonts w:ascii="Times New Roman" w:eastAsia="Calibri" w:hAnsi="Times New Roman" w:cs="Times New Roman"/>
          <w:sz w:val="24"/>
          <w:szCs w:val="24"/>
          <w:lang w:eastAsia="hr-HR"/>
        </w:rPr>
        <w:t xml:space="preserve"> </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2D5B5A8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97782C0"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2CE71D4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6</w:t>
      </w:r>
      <w:r w:rsidRPr="00912019">
        <w:rPr>
          <w:rFonts w:ascii="Times New Roman" w:eastAsia="Calibri" w:hAnsi="Times New Roman" w:cs="Times New Roman"/>
          <w:iCs/>
          <w:sz w:val="24"/>
          <w:szCs w:val="24"/>
          <w:lang w:eastAsia="hr-HR"/>
        </w:rPr>
        <w:t xml:space="preserve">.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549C4E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xml:space="preserve">.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C6A126" w14:textId="7873AA22"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w:t>
      </w:r>
      <w:r w:rsidR="002920D3">
        <w:rPr>
          <w:rFonts w:ascii="Times New Roman" w:eastAsia="Calibri" w:hAnsi="Times New Roman" w:cs="Times New Roman"/>
          <w:sz w:val="24"/>
          <w:szCs w:val="24"/>
        </w:rPr>
        <w:t>8</w:t>
      </w:r>
      <w:r w:rsidRPr="00912019">
        <w:rPr>
          <w:rFonts w:ascii="Times New Roman" w:eastAsia="Calibri" w:hAnsi="Times New Roman" w:cs="Times New Roman"/>
          <w:sz w:val="24"/>
          <w:szCs w:val="24"/>
        </w:rPr>
        <w:t>.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0862730B" w14:textId="1C264BA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19B564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27627FF3"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w:t>
      </w:r>
      <w:r w:rsidR="002920D3">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3DF2B2FD" w14:textId="1973A7D6" w:rsidR="00912019" w:rsidRPr="00912019" w:rsidRDefault="00912019" w:rsidP="6399130F">
      <w:pPr>
        <w:spacing w:after="0" w:line="240" w:lineRule="auto"/>
        <w:jc w:val="both"/>
        <w:rPr>
          <w:rFonts w:ascii="Times New Roman" w:eastAsia="Calibri" w:hAnsi="Times New Roman" w:cs="Times New Roman"/>
          <w:sz w:val="24"/>
          <w:szCs w:val="24"/>
        </w:rPr>
      </w:pPr>
    </w:p>
    <w:p w14:paraId="22C96669" w14:textId="33344D93" w:rsidR="00912019" w:rsidRPr="00912019" w:rsidRDefault="00912019" w:rsidP="00663B1F">
      <w:pPr>
        <w:pStyle w:val="Heading2"/>
      </w:pPr>
      <w:bookmarkStart w:id="19" w:name="_Toc121835357"/>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3B948FC" w:rsidR="00912019" w:rsidRPr="00912019" w:rsidRDefault="00912019" w:rsidP="00663B1F">
      <w:pPr>
        <w:pStyle w:val="Heading2"/>
      </w:pPr>
      <w:bookmarkStart w:id="20" w:name="_Toc121835358"/>
      <w:r>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CommentText"/>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476F9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6FCB6CCA" w14:textId="31A7A578" w:rsidR="00C71789" w:rsidRPr="00912019" w:rsidRDefault="00C71789" w:rsidP="6399130F">
      <w:pPr>
        <w:spacing w:after="0" w:line="240" w:lineRule="auto"/>
        <w:jc w:val="both"/>
        <w:rPr>
          <w:rFonts w:ascii="Times New Roman" w:eastAsia="Calibri" w:hAnsi="Times New Roman" w:cs="Times New Roman"/>
          <w:sz w:val="24"/>
          <w:szCs w:val="24"/>
          <w:lang w:eastAsia="hr-HR"/>
        </w:rPr>
      </w:pPr>
    </w:p>
    <w:p w14:paraId="75472559" w14:textId="670432A0" w:rsidR="00912019" w:rsidRPr="00912019" w:rsidRDefault="00912019" w:rsidP="00F10430">
      <w:pPr>
        <w:pStyle w:val="Heading1"/>
        <w:keepNext/>
      </w:pPr>
      <w:bookmarkStart w:id="21" w:name="_Toc121835359"/>
      <w:r w:rsidRPr="00912019">
        <w:t xml:space="preserve">RAZDOBLJE PROVEDBE </w:t>
      </w:r>
      <w:r w:rsidR="0061102D">
        <w:t xml:space="preserve">OPERACIJE </w:t>
      </w:r>
      <w:r w:rsidRPr="00912019">
        <w:t>I ODGODA PROVEDBE</w:t>
      </w:r>
      <w:bookmarkEnd w:id="21"/>
    </w:p>
    <w:p w14:paraId="4570BB52" w14:textId="23C62446" w:rsidR="00912019" w:rsidRPr="00912019" w:rsidRDefault="00912019" w:rsidP="00663B1F">
      <w:pPr>
        <w:pStyle w:val="Heading2"/>
      </w:pPr>
      <w:bookmarkStart w:id="22" w:name="_Toc121835360"/>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A104DC1" w:rsidR="00912019" w:rsidRPr="00912019" w:rsidRDefault="00912019" w:rsidP="00663B1F">
      <w:pPr>
        <w:pStyle w:val="Heading2"/>
      </w:pPr>
      <w:bookmarkStart w:id="23" w:name="_Toc121835361"/>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2060ED94" w14:textId="16712BEA" w:rsidR="00912019" w:rsidRPr="00912019" w:rsidRDefault="00912019" w:rsidP="6399130F">
      <w:pPr>
        <w:spacing w:after="0" w:line="240" w:lineRule="auto"/>
        <w:jc w:val="both"/>
        <w:rPr>
          <w:rFonts w:ascii="Times New Roman" w:eastAsia="Calibri" w:hAnsi="Times New Roman" w:cs="Times New Roman"/>
          <w:sz w:val="24"/>
          <w:szCs w:val="24"/>
          <w:lang w:eastAsia="hr-HR"/>
        </w:rPr>
      </w:pPr>
    </w:p>
    <w:p w14:paraId="4186FE70" w14:textId="21FBFC73" w:rsidR="00912019" w:rsidRPr="00912019" w:rsidRDefault="00912019" w:rsidP="00F10430">
      <w:pPr>
        <w:pStyle w:val="Heading1"/>
        <w:keepNext/>
      </w:pPr>
      <w:bookmarkStart w:id="25" w:name="_Toc121835362"/>
      <w:r w:rsidRPr="00912019">
        <w:t>PLAĆANJA</w:t>
      </w:r>
      <w:bookmarkEnd w:id="25"/>
    </w:p>
    <w:p w14:paraId="7937F76D" w14:textId="6C82671D" w:rsidR="00912019" w:rsidRPr="00912019" w:rsidRDefault="00912019" w:rsidP="00F10430">
      <w:pPr>
        <w:pStyle w:val="Heading2"/>
        <w:keepNext/>
      </w:pPr>
      <w:bookmarkStart w:id="26" w:name="_Toc121835363"/>
      <w:r w:rsidRPr="00912019">
        <w:t>Prihvatljivi troškovi</w:t>
      </w:r>
      <w:bookmarkEnd w:id="26"/>
    </w:p>
    <w:p w14:paraId="731C1A3D" w14:textId="77777777" w:rsidR="00912019" w:rsidRPr="00912019" w:rsidRDefault="00912019" w:rsidP="00F10430">
      <w:pPr>
        <w:keepNext/>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51A7BA06" w:rsidR="00912019" w:rsidRPr="00912019" w:rsidRDefault="00912019" w:rsidP="00663B1F">
      <w:pPr>
        <w:pStyle w:val="Heading2"/>
      </w:pPr>
      <w:bookmarkStart w:id="27" w:name="_Toc121835364"/>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188DF412"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8D923B8" w14:textId="14E86B6E" w:rsidR="009370DF" w:rsidRDefault="009370DF" w:rsidP="00912019">
      <w:pPr>
        <w:spacing w:after="0" w:line="240" w:lineRule="auto"/>
        <w:jc w:val="both"/>
        <w:rPr>
          <w:rFonts w:ascii="Times New Roman" w:eastAsia="Calibri" w:hAnsi="Times New Roman" w:cs="Times New Roman"/>
          <w:sz w:val="24"/>
          <w:szCs w:val="24"/>
          <w:lang w:eastAsia="hr-HR"/>
        </w:rPr>
      </w:pPr>
    </w:p>
    <w:p w14:paraId="336E1269" w14:textId="77777777" w:rsidR="009370DF" w:rsidRPr="00912019" w:rsidRDefault="009370DF" w:rsidP="00912019">
      <w:pPr>
        <w:spacing w:after="0" w:line="240" w:lineRule="auto"/>
        <w:jc w:val="both"/>
        <w:rPr>
          <w:rFonts w:ascii="Times New Roman" w:eastAsia="Calibri" w:hAnsi="Times New Roman" w:cs="Times New Roman"/>
          <w:sz w:val="24"/>
          <w:szCs w:val="24"/>
          <w:lang w:eastAsia="hr-HR"/>
        </w:rPr>
      </w:pPr>
    </w:p>
    <w:p w14:paraId="797D1EC3" w14:textId="2C0E97AC" w:rsidR="00912019" w:rsidRPr="00912019" w:rsidRDefault="00912019" w:rsidP="00663B1F">
      <w:pPr>
        <w:pStyle w:val="Heading2"/>
      </w:pPr>
      <w:bookmarkStart w:id="28" w:name="_Toc121835365"/>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412FEB" w14:textId="3F2F9439" w:rsidR="00DE6C0D" w:rsidRDefault="37CFF7CB" w:rsidP="2ECB9F7D">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 xml:space="preserve">14.1 Korisnik dostavlja plan </w:t>
      </w:r>
      <w:r w:rsidR="00AD125E">
        <w:rPr>
          <w:rFonts w:ascii="Times New Roman" w:eastAsia="Calibri" w:hAnsi="Times New Roman" w:cs="Times New Roman"/>
          <w:sz w:val="24"/>
          <w:szCs w:val="24"/>
          <w:lang w:eastAsia="hr-HR"/>
        </w:rPr>
        <w:t xml:space="preserve">budućih </w:t>
      </w:r>
      <w:r w:rsidRPr="2ECB9F7D">
        <w:rPr>
          <w:rFonts w:ascii="Times New Roman" w:eastAsia="Calibri" w:hAnsi="Times New Roman" w:cs="Times New Roman"/>
          <w:sz w:val="24"/>
          <w:szCs w:val="24"/>
          <w:lang w:eastAsia="hr-HR"/>
        </w:rPr>
        <w:t xml:space="preserve">zahtjeva za nadoknadom sredstava </w:t>
      </w:r>
      <w:r w:rsidR="543DD01E" w:rsidRPr="54039B20">
        <w:rPr>
          <w:rFonts w:ascii="Times New Roman" w:eastAsia="Calibri" w:hAnsi="Times New Roman" w:cs="Times New Roman"/>
          <w:sz w:val="24"/>
          <w:szCs w:val="24"/>
          <w:lang w:eastAsia="hr-HR"/>
        </w:rPr>
        <w:t>(dalje u tekstu. ZNS)</w:t>
      </w:r>
      <w:r w:rsidRPr="54039B20">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u sklopu prvog Izvješća o provedbi</w:t>
      </w:r>
      <w:r w:rsidR="2D934F96" w:rsidRPr="2ECB9F7D">
        <w:rPr>
          <w:rFonts w:ascii="Times New Roman" w:eastAsia="Calibri" w:hAnsi="Times New Roman" w:cs="Times New Roman"/>
          <w:sz w:val="24"/>
          <w:szCs w:val="24"/>
          <w:lang w:eastAsia="hr-HR"/>
        </w:rPr>
        <w:t xml:space="preserve"> (</w:t>
      </w:r>
      <w:r w:rsidR="0054514A">
        <w:rPr>
          <w:rFonts w:ascii="Times New Roman" w:eastAsia="Calibri" w:hAnsi="Times New Roman" w:cs="Times New Roman"/>
          <w:sz w:val="24"/>
          <w:szCs w:val="24"/>
          <w:lang w:eastAsia="hr-HR"/>
        </w:rPr>
        <w:t xml:space="preserve">u sklopu </w:t>
      </w:r>
      <w:r w:rsidR="2D934F96" w:rsidRPr="2ECB9F7D">
        <w:rPr>
          <w:rFonts w:ascii="Times New Roman" w:eastAsia="Calibri" w:hAnsi="Times New Roman" w:cs="Times New Roman"/>
          <w:sz w:val="24"/>
          <w:szCs w:val="24"/>
          <w:lang w:eastAsia="hr-HR"/>
        </w:rPr>
        <w:t>obra</w:t>
      </w:r>
      <w:r w:rsidR="0054514A">
        <w:rPr>
          <w:rFonts w:ascii="Times New Roman" w:eastAsia="Calibri" w:hAnsi="Times New Roman" w:cs="Times New Roman"/>
          <w:sz w:val="24"/>
          <w:szCs w:val="24"/>
          <w:lang w:eastAsia="hr-HR"/>
        </w:rPr>
        <w:t>sca</w:t>
      </w:r>
      <w:r w:rsidR="2D934F96" w:rsidRPr="2ECB9F7D">
        <w:rPr>
          <w:rFonts w:ascii="Times New Roman" w:eastAsia="Calibri" w:hAnsi="Times New Roman" w:cs="Times New Roman"/>
          <w:sz w:val="24"/>
          <w:szCs w:val="24"/>
          <w:lang w:eastAsia="hr-HR"/>
        </w:rPr>
        <w:t xml:space="preserve"> ZNS-a).</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409186F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w:t>
      </w:r>
      <w:r w:rsidR="3BA23583" w:rsidRPr="006321C1">
        <w:rPr>
          <w:rFonts w:ascii="Times New Roman" w:eastAsia="Calibri" w:hAnsi="Times New Roman" w:cs="Times New Roman"/>
          <w:sz w:val="24"/>
          <w:szCs w:val="24"/>
          <w:lang w:eastAsia="hr-HR"/>
        </w:rPr>
        <w:t>ZNS-a</w:t>
      </w:r>
      <w:r w:rsidRPr="006321C1">
        <w:rPr>
          <w:rFonts w:ascii="Times New Roman" w:eastAsia="Calibri" w:hAnsi="Times New Roman" w:cs="Times New Roman"/>
          <w:sz w:val="24"/>
          <w:szCs w:val="24"/>
          <w:lang w:eastAsia="hr-HR"/>
        </w:rPr>
        <w:t xml:space="preserve"> </w:t>
      </w:r>
      <w:r w:rsidR="00B345F3" w:rsidRPr="00B345F3">
        <w:rPr>
          <w:rFonts w:ascii="Times New Roman" w:eastAsia="Calibri" w:hAnsi="Times New Roman" w:cs="Times New Roman"/>
          <w:sz w:val="24"/>
          <w:szCs w:val="24"/>
          <w:lang w:eastAsia="hr-HR"/>
        </w:rPr>
        <w:t>TOPFD</w:t>
      </w:r>
      <w:r w:rsidR="353DBDF9" w:rsidRPr="006321C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Završni </w:t>
      </w:r>
      <w:r w:rsidR="536E3C47" w:rsidRPr="006321C1">
        <w:rPr>
          <w:rFonts w:ascii="Times New Roman" w:eastAsia="Calibri" w:hAnsi="Times New Roman" w:cs="Times New Roman"/>
          <w:sz w:val="24"/>
          <w:szCs w:val="24"/>
          <w:lang w:eastAsia="hr-HR"/>
        </w:rPr>
        <w:t xml:space="preserve"> ZNS </w:t>
      </w:r>
      <w:r w:rsidRPr="00912019">
        <w:rPr>
          <w:rFonts w:ascii="Times New Roman" w:eastAsia="Calibri" w:hAnsi="Times New Roman" w:cs="Times New Roman"/>
          <w:sz w:val="24"/>
          <w:szCs w:val="24"/>
          <w:lang w:eastAsia="hr-HR"/>
        </w:rPr>
        <w:t xml:space="preserve">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29F30CD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3902CEE2" w:rsidRPr="4741E0AB">
        <w:rPr>
          <w:rFonts w:ascii="Times New Roman" w:eastAsia="Calibri" w:hAnsi="Times New Roman" w:cs="Times New Roman"/>
          <w:sz w:val="24"/>
          <w:szCs w:val="24"/>
          <w:lang w:eastAsia="hr-HR"/>
        </w:rPr>
        <w:t xml:space="preserve">ZNS-ovi </w:t>
      </w:r>
      <w:r w:rsidRPr="00912019">
        <w:rPr>
          <w:rFonts w:ascii="Times New Roman" w:eastAsia="Calibri" w:hAnsi="Times New Roman" w:cs="Times New Roman"/>
          <w:sz w:val="24"/>
          <w:szCs w:val="24"/>
          <w:lang w:eastAsia="hr-HR"/>
        </w:rPr>
        <w:t xml:space="preserve">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C416C66"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uz </w:t>
      </w:r>
      <w:r w:rsidR="7D08050D" w:rsidRPr="4741E0AB">
        <w:rPr>
          <w:rFonts w:ascii="Times New Roman" w:eastAsia="Calibri" w:hAnsi="Times New Roman" w:cs="Times New Roman"/>
          <w:sz w:val="24"/>
          <w:szCs w:val="24"/>
          <w:lang w:eastAsia="hr-HR"/>
        </w:rPr>
        <w:t xml:space="preserve">ZNS </w:t>
      </w:r>
      <w:r w:rsidRPr="00273BA0">
        <w:rPr>
          <w:rFonts w:ascii="Times New Roman" w:eastAsia="Calibri" w:hAnsi="Times New Roman" w:cs="Times New Roman"/>
          <w:sz w:val="24"/>
          <w:szCs w:val="24"/>
          <w:lang w:eastAsia="hr-HR"/>
        </w:rPr>
        <w:t>,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24E87766" w:rsidR="00912019" w:rsidRPr="00912019" w:rsidRDefault="14C941C7" w:rsidP="00912019">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1</w:t>
      </w:r>
      <w:r w:rsidR="524EDE43" w:rsidRPr="2ECB9F7D">
        <w:rPr>
          <w:rFonts w:ascii="Times New Roman" w:eastAsia="Calibri" w:hAnsi="Times New Roman" w:cs="Times New Roman"/>
          <w:sz w:val="24"/>
          <w:szCs w:val="24"/>
          <w:lang w:eastAsia="hr-HR"/>
        </w:rPr>
        <w:t>4</w:t>
      </w:r>
      <w:r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5</w:t>
      </w:r>
      <w:r w:rsidRPr="2ECB9F7D">
        <w:rPr>
          <w:rFonts w:ascii="Times New Roman" w:eastAsia="Calibri" w:hAnsi="Times New Roman" w:cs="Times New Roman"/>
          <w:sz w:val="24"/>
          <w:szCs w:val="24"/>
          <w:lang w:eastAsia="hr-HR"/>
        </w:rPr>
        <w:t xml:space="preserve">. Ako se trošak potražuje </w:t>
      </w:r>
      <w:r w:rsidRPr="2ECB9F7D">
        <w:rPr>
          <w:rFonts w:ascii="Times New Roman" w:eastAsia="Calibri" w:hAnsi="Times New Roman" w:cs="Times New Roman"/>
          <w:sz w:val="24"/>
          <w:szCs w:val="24"/>
          <w:u w:val="single"/>
          <w:lang w:eastAsia="hr-HR"/>
        </w:rPr>
        <w:t>metodom plaćanja</w:t>
      </w:r>
      <w:r w:rsidRPr="2ECB9F7D">
        <w:rPr>
          <w:rFonts w:ascii="Times New Roman" w:eastAsia="Calibri" w:hAnsi="Times New Roman" w:cs="Times New Roman"/>
          <w:sz w:val="24"/>
          <w:szCs w:val="24"/>
          <w:lang w:eastAsia="hr-HR"/>
        </w:rPr>
        <w:t xml:space="preserve"> u skladu s člankom 1</w:t>
      </w:r>
      <w:r w:rsidR="524EDE43" w:rsidRPr="2ECB9F7D">
        <w:rPr>
          <w:rFonts w:ascii="Times New Roman" w:eastAsia="Calibri" w:hAnsi="Times New Roman" w:cs="Times New Roman"/>
          <w:sz w:val="24"/>
          <w:szCs w:val="24"/>
          <w:lang w:eastAsia="hr-HR"/>
        </w:rPr>
        <w:t>6</w:t>
      </w:r>
      <w:r w:rsidRPr="2ECB9F7D">
        <w:rPr>
          <w:rFonts w:ascii="Times New Roman" w:eastAsia="Calibri" w:hAnsi="Times New Roman" w:cs="Times New Roman"/>
          <w:sz w:val="24"/>
          <w:szCs w:val="24"/>
          <w:lang w:eastAsia="hr-HR"/>
        </w:rPr>
        <w:t xml:space="preserve">. ovih Općih uvjeta, </w:t>
      </w:r>
      <w:r w:rsidR="6A928399" w:rsidRPr="2ECB9F7D">
        <w:rPr>
          <w:rFonts w:ascii="Times New Roman" w:eastAsia="Calibri" w:hAnsi="Times New Roman" w:cs="Times New Roman"/>
          <w:sz w:val="24"/>
          <w:szCs w:val="24"/>
          <w:lang w:eastAsia="hr-HR"/>
        </w:rPr>
        <w:t>Korisnici su obvezni izvršiti isplatu dobavljačima najkasnije u roku od 1</w:t>
      </w:r>
      <w:r w:rsidR="6BFB5007" w:rsidRPr="2ECB9F7D">
        <w:rPr>
          <w:rFonts w:ascii="Times New Roman" w:eastAsia="Calibri" w:hAnsi="Times New Roman" w:cs="Times New Roman"/>
          <w:sz w:val="24"/>
          <w:szCs w:val="24"/>
          <w:lang w:eastAsia="hr-HR"/>
        </w:rPr>
        <w:t>5</w:t>
      </w:r>
      <w:r w:rsidR="6A928399" w:rsidRPr="2ECB9F7D">
        <w:rPr>
          <w:rFonts w:ascii="Times New Roman" w:eastAsia="Calibri" w:hAnsi="Times New Roman" w:cs="Times New Roman"/>
          <w:sz w:val="24"/>
          <w:szCs w:val="24"/>
          <w:lang w:eastAsia="hr-HR"/>
        </w:rPr>
        <w:t xml:space="preserve"> (</w:t>
      </w:r>
      <w:r w:rsidR="7C7DE7B1" w:rsidRPr="2ECB9F7D">
        <w:rPr>
          <w:rFonts w:ascii="Times New Roman" w:eastAsia="Calibri" w:hAnsi="Times New Roman" w:cs="Times New Roman"/>
          <w:sz w:val="24"/>
          <w:szCs w:val="24"/>
          <w:lang w:eastAsia="hr-HR"/>
        </w:rPr>
        <w:t>petnaest</w:t>
      </w:r>
      <w:r w:rsidR="6A928399" w:rsidRPr="2ECB9F7D">
        <w:rPr>
          <w:rFonts w:ascii="Times New Roman" w:eastAsia="Calibri" w:hAnsi="Times New Roman" w:cs="Times New Roman"/>
          <w:sz w:val="24"/>
          <w:szCs w:val="24"/>
          <w:lang w:eastAsia="hr-HR"/>
        </w:rPr>
        <w:t xml:space="preserve">) dana od dana </w:t>
      </w:r>
      <w:r w:rsidR="4ABEBACA" w:rsidRPr="2ECB9F7D">
        <w:rPr>
          <w:rFonts w:ascii="Times New Roman" w:eastAsia="Calibri" w:hAnsi="Times New Roman" w:cs="Times New Roman"/>
          <w:sz w:val="24"/>
          <w:szCs w:val="24"/>
          <w:lang w:eastAsia="hr-HR"/>
        </w:rPr>
        <w:t>kada su im uplaćena sredstva. D</w:t>
      </w:r>
      <w:r w:rsidRPr="2ECB9F7D">
        <w:rPr>
          <w:rFonts w:ascii="Times New Roman" w:eastAsia="Calibri" w:hAnsi="Times New Roman" w:cs="Times New Roman"/>
          <w:sz w:val="24"/>
          <w:szCs w:val="24"/>
          <w:lang w:eastAsia="hr-HR"/>
        </w:rPr>
        <w:t xml:space="preserve">okumentarni dokaz o plaćanju prihvatljivih troškova mora se podnijeti </w:t>
      </w:r>
      <w:r w:rsidR="3286EBB3" w:rsidRPr="2ECB9F7D">
        <w:rPr>
          <w:rFonts w:ascii="Times New Roman" w:eastAsia="Calibri" w:hAnsi="Times New Roman" w:cs="Times New Roman"/>
          <w:sz w:val="24"/>
          <w:szCs w:val="24"/>
          <w:lang w:eastAsia="hr-HR"/>
        </w:rPr>
        <w:t>TOPFD-u</w:t>
      </w:r>
      <w:r w:rsidRPr="2ECB9F7D">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w:t>
      </w:r>
      <w:r w:rsidR="2D49F4A1" w:rsidRPr="2ECB9F7D">
        <w:rPr>
          <w:rFonts w:ascii="Times New Roman" w:eastAsia="Calibri" w:hAnsi="Times New Roman" w:cs="Times New Roman"/>
          <w:sz w:val="24"/>
          <w:szCs w:val="24"/>
          <w:lang w:eastAsia="hr-HR"/>
        </w:rPr>
        <w:t xml:space="preserve">, a najkasnije s dostavom sljedećeg </w:t>
      </w:r>
      <w:r w:rsidR="6AC0C5A5" w:rsidRPr="4741E0AB">
        <w:rPr>
          <w:rFonts w:ascii="Times New Roman" w:eastAsia="Calibri" w:hAnsi="Times New Roman" w:cs="Times New Roman"/>
          <w:sz w:val="24"/>
          <w:szCs w:val="24"/>
          <w:lang w:eastAsia="hr-HR"/>
        </w:rPr>
        <w:t>ZNS-a</w:t>
      </w:r>
      <w:r w:rsidR="2D49F4A1"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 xml:space="preserve">Ako Korisnik ne dostavi dokumentarni dokaz o plaćanju, uvjetno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AB32E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 xml:space="preserve">. Ako ovaj Ugovor dopušta retroaktivno potraživanje sredstava (kada razdoblje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počinje prije stupanja Ugovora na snagu), prvim </w:t>
      </w:r>
      <w:r w:rsidR="19F9176E" w:rsidRPr="54039B20">
        <w:rPr>
          <w:rFonts w:ascii="Times New Roman" w:eastAsia="Calibri" w:hAnsi="Times New Roman" w:cs="Times New Roman"/>
          <w:sz w:val="24"/>
          <w:szCs w:val="24"/>
          <w:lang w:eastAsia="hr-HR"/>
        </w:rPr>
        <w:t>ZNS-o</w:t>
      </w:r>
      <w:r w:rsidR="6806EADB" w:rsidRPr="54039B20">
        <w:rPr>
          <w:rFonts w:ascii="Times New Roman" w:eastAsia="Calibri" w:hAnsi="Times New Roman" w:cs="Times New Roman"/>
          <w:sz w:val="24"/>
          <w:szCs w:val="24"/>
          <w:lang w:eastAsia="hr-HR"/>
        </w:rPr>
        <w:t>vima</w:t>
      </w:r>
      <w:r w:rsidR="19F9176E" w:rsidRPr="54039B20">
        <w:rPr>
          <w:rFonts w:ascii="Times New Roman" w:eastAsia="Calibri" w:hAnsi="Times New Roman" w:cs="Times New Roman"/>
          <w:sz w:val="24"/>
          <w:szCs w:val="24"/>
          <w:lang w:eastAsia="hr-HR"/>
        </w:rPr>
        <w:t xml:space="preserve"> </w:t>
      </w:r>
      <w:r w:rsidRPr="54039B20">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ili putem više istovremeno podnesenih </w:t>
      </w:r>
      <w:r w:rsidR="05E2053C" w:rsidRPr="54039B20">
        <w:rPr>
          <w:rFonts w:ascii="Times New Roman" w:eastAsia="Calibri" w:hAnsi="Times New Roman" w:cs="Times New Roman"/>
          <w:sz w:val="24"/>
          <w:szCs w:val="24"/>
          <w:lang w:eastAsia="hr-HR"/>
        </w:rPr>
        <w:t>ZNS-</w:t>
      </w:r>
      <w:r w:rsidR="209E2293" w:rsidRPr="54039B20">
        <w:rPr>
          <w:rFonts w:ascii="Times New Roman" w:eastAsia="Calibri" w:hAnsi="Times New Roman" w:cs="Times New Roman"/>
          <w:sz w:val="24"/>
          <w:szCs w:val="24"/>
          <w:lang w:eastAsia="hr-HR"/>
        </w:rPr>
        <w:t>ova</w:t>
      </w:r>
      <w:r w:rsidRPr="2578C867">
        <w:rPr>
          <w:rFonts w:ascii="Times New Roman" w:eastAsia="Calibri" w:hAnsi="Times New Roman" w:cs="Times New Roman"/>
          <w:sz w:val="24"/>
          <w:szCs w:val="24"/>
          <w:lang w:eastAsia="hr-HR"/>
        </w:rPr>
        <w:t xml:space="preserve">, ako je to potrebno, uvažavajući specifičnost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lastRenderedPageBreak/>
        <w:t xml:space="preserve">Korisnik potražuje troškove nastale prije datuma sklapanja Ugovora, a unutar razdoblja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i razdoblja prihvatljivosti </w:t>
      </w:r>
      <w:r w:rsidR="002B2BF7" w:rsidRPr="2578C867">
        <w:rPr>
          <w:rFonts w:ascii="Times New Roman" w:eastAsia="Calibri" w:hAnsi="Times New Roman" w:cs="Times New Roman"/>
          <w:sz w:val="24"/>
          <w:szCs w:val="24"/>
          <w:lang w:eastAsia="hr-HR"/>
        </w:rPr>
        <w:t>troškova</w:t>
      </w:r>
      <w:r w:rsidRPr="2578C867">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2578C867">
        <w:rPr>
          <w:rFonts w:ascii="Times New Roman" w:eastAsia="Calibri" w:hAnsi="Times New Roman" w:cs="Times New Roman"/>
          <w:sz w:val="24"/>
          <w:szCs w:val="24"/>
          <w:lang w:eastAsia="hr-HR"/>
        </w:rPr>
        <w:t>TOPFD</w:t>
      </w:r>
      <w:r w:rsidRPr="2578C867">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sidRPr="2578C867">
        <w:rPr>
          <w:rFonts w:ascii="Times New Roman" w:eastAsia="Calibri" w:hAnsi="Times New Roman" w:cs="Times New Roman"/>
          <w:sz w:val="24"/>
          <w:szCs w:val="24"/>
        </w:rPr>
        <w:t>operacije</w:t>
      </w:r>
      <w:r w:rsidR="00C27053"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r w:rsidR="55DA1F9C" w:rsidRPr="54039B20">
        <w:rPr>
          <w:rFonts w:ascii="Times New Roman" w:eastAsia="Calibri" w:hAnsi="Times New Roman" w:cs="Times New Roman"/>
          <w:sz w:val="24"/>
          <w:szCs w:val="24"/>
          <w:lang w:eastAsia="hr-HR"/>
        </w:rPr>
        <w:t xml:space="preserve"> </w:t>
      </w:r>
      <w:proofErr w:type="spellStart"/>
      <w:r w:rsidRPr="2578C867">
        <w:rPr>
          <w:rFonts w:ascii="Times New Roman" w:eastAsia="Calibri" w:hAnsi="Times New Roman" w:cs="Times New Roman"/>
          <w:sz w:val="24"/>
          <w:szCs w:val="24"/>
          <w:lang w:eastAsia="hr-HR"/>
        </w:rPr>
        <w:t>neobveznici</w:t>
      </w:r>
      <w:proofErr w:type="spellEnd"/>
      <w:r w:rsidRPr="2578C867">
        <w:rPr>
          <w:rFonts w:ascii="Times New Roman" w:eastAsia="Calibri" w:hAnsi="Times New Roman" w:cs="Times New Roman"/>
          <w:sz w:val="24"/>
          <w:szCs w:val="24"/>
          <w:lang w:eastAsia="hr-HR"/>
        </w:rPr>
        <w:t xml:space="preserve"> Zakona o javnoj nabavi, koja su objavljena </w:t>
      </w:r>
      <w:r w:rsidR="006C1324" w:rsidRPr="2578C867">
        <w:rPr>
          <w:rFonts w:ascii="Times New Roman" w:eastAsia="Calibri" w:hAnsi="Times New Roman" w:cs="Times New Roman"/>
          <w:sz w:val="24"/>
          <w:szCs w:val="24"/>
          <w:lang w:eastAsia="hr-HR"/>
        </w:rPr>
        <w:t>u pozivu na dodjelu bespovratnih financijskih sredstava</w:t>
      </w:r>
      <w:r w:rsidRPr="2578C867">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270D3C1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2C269530" w:rsidRPr="54039B20">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5FA124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w:t>
      </w:r>
      <w:r w:rsidR="1CDE7829" w:rsidRPr="4741E0AB">
        <w:rPr>
          <w:rFonts w:ascii="Times New Roman" w:eastAsia="Calibri" w:hAnsi="Times New Roman" w:cs="Times New Roman"/>
          <w:sz w:val="24"/>
          <w:szCs w:val="24"/>
        </w:rPr>
        <w:t>ZNS</w:t>
      </w:r>
      <w:r w:rsidR="00F10430">
        <w:rPr>
          <w:rFonts w:ascii="Times New Roman" w:eastAsia="Calibri" w:hAnsi="Times New Roman" w:cs="Times New Roman"/>
          <w:sz w:val="24"/>
          <w:szCs w:val="24"/>
        </w:rPr>
        <w:t>-u</w:t>
      </w:r>
      <w:r w:rsidR="1CDE7829" w:rsidRPr="4741E0AB">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 xml:space="preserve">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w:t>
      </w:r>
      <w:r w:rsidR="2E5623BA" w:rsidRPr="4741E0AB">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 dostavljajući odgovarajuće dokaze. Sve prethodno navedeno u ovom stavku ne odnosi se na troškove potraživane u Završnom </w:t>
      </w:r>
      <w:r w:rsidR="6D364E49" w:rsidRPr="4741E0AB">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57CEA1B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xml:space="preserve">. Ako je primio predujam, Korisnik mora uz Završni </w:t>
      </w:r>
      <w:r w:rsidR="04A2994E" w:rsidRPr="4741E0AB">
        <w:rPr>
          <w:rFonts w:ascii="Times New Roman" w:eastAsia="Calibri" w:hAnsi="Times New Roman" w:cs="Times New Roman"/>
          <w:sz w:val="24"/>
          <w:szCs w:val="24"/>
          <w:lang w:eastAsia="hr-HR"/>
        </w:rPr>
        <w:t>ZNS</w:t>
      </w:r>
      <w:r w:rsidRPr="2578C867">
        <w:rPr>
          <w:rFonts w:ascii="Times New Roman" w:eastAsia="Calibri" w:hAnsi="Times New Roman" w:cs="Times New Roman"/>
          <w:sz w:val="24"/>
          <w:szCs w:val="24"/>
          <w:lang w:eastAsia="hr-HR"/>
        </w:rPr>
        <w:t xml:space="preserve"> priložiti podatke o iznosu kamate ostvarene na bankovnom računu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U nedostatku zasebnog računa za </w:t>
      </w:r>
      <w:r w:rsidR="00C27053" w:rsidRPr="2578C867">
        <w:rPr>
          <w:rFonts w:ascii="Times New Roman" w:eastAsia="Calibri" w:hAnsi="Times New Roman" w:cs="Times New Roman"/>
          <w:sz w:val="24"/>
          <w:szCs w:val="24"/>
        </w:rPr>
        <w:t>operaciju</w:t>
      </w:r>
      <w:r w:rsidRPr="2578C867">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w:t>
      </w:r>
      <w:r w:rsidR="33DAEB16" w:rsidRPr="4741E0AB">
        <w:rPr>
          <w:rFonts w:ascii="Times New Roman" w:eastAsia="Calibri" w:hAnsi="Times New Roman" w:cs="Times New Roman"/>
          <w:sz w:val="24"/>
          <w:szCs w:val="24"/>
          <w:lang w:eastAsia="hr-HR"/>
        </w:rPr>
        <w:t>ZNS-a</w:t>
      </w:r>
      <w:r w:rsidR="458EE4A9" w:rsidRPr="2578C867">
        <w:rPr>
          <w:rFonts w:ascii="Times New Roman" w:eastAsia="Calibri" w:hAnsi="Times New Roman" w:cs="Times New Roman"/>
          <w:sz w:val="24"/>
          <w:szCs w:val="24"/>
          <w:lang w:eastAsia="hr-HR"/>
        </w:rPr>
        <w:t xml:space="preserve"> Iznos utvrđenih kamata umanjuje ukupna bespovratna sredstva prilikom odobrenja Završnog izvješća o provedbi. </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5AEB45E6" w:rsidR="00912019" w:rsidRPr="00912019" w:rsidRDefault="00912019" w:rsidP="00663B1F">
      <w:pPr>
        <w:pStyle w:val="Heading2"/>
      </w:pPr>
      <w:bookmarkStart w:id="29" w:name="_Toc121835366"/>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5DBA5F41">
        <w:rPr>
          <w:rFonts w:ascii="Times New Roman" w:eastAsia="Calibri" w:hAnsi="Times New Roman" w:cs="Times New Roman"/>
          <w:sz w:val="24"/>
          <w:szCs w:val="24"/>
        </w:rPr>
        <w:t>1</w:t>
      </w:r>
      <w:r w:rsidR="004140A1" w:rsidRPr="5DBA5F41">
        <w:rPr>
          <w:rFonts w:ascii="Times New Roman" w:eastAsia="Calibri" w:hAnsi="Times New Roman" w:cs="Times New Roman"/>
          <w:sz w:val="24"/>
          <w:szCs w:val="24"/>
        </w:rPr>
        <w:t>5</w:t>
      </w:r>
      <w:r w:rsidRPr="5DBA5F41">
        <w:rPr>
          <w:rFonts w:ascii="Times New Roman" w:eastAsia="Calibri" w:hAnsi="Times New Roman" w:cs="Times New Roman"/>
          <w:sz w:val="24"/>
          <w:szCs w:val="24"/>
        </w:rPr>
        <w:t>.</w:t>
      </w:r>
      <w:r w:rsidR="004140A1" w:rsidRPr="5DBA5F41">
        <w:rPr>
          <w:rFonts w:ascii="Times New Roman" w:eastAsia="Calibri" w:hAnsi="Times New Roman" w:cs="Times New Roman"/>
          <w:sz w:val="24"/>
          <w:szCs w:val="24"/>
        </w:rPr>
        <w:t>9</w:t>
      </w:r>
      <w:r w:rsidRPr="5DBA5F41">
        <w:rPr>
          <w:rFonts w:ascii="Times New Roman" w:eastAsia="Calibri" w:hAnsi="Times New Roman" w:cs="Times New Roman"/>
          <w:sz w:val="24"/>
          <w:szCs w:val="24"/>
        </w:rPr>
        <w:t>. Ako je u skladu s odredbama ovoga članka određen povrat predujma, nalaže se povrat isplaćenog iznosa predujma.</w:t>
      </w:r>
    </w:p>
    <w:p w14:paraId="6F27F269" w14:textId="52318127" w:rsidR="5DBA5F41" w:rsidRDefault="5DBA5F41" w:rsidP="5DBA5F41">
      <w:pPr>
        <w:spacing w:after="0" w:line="240" w:lineRule="auto"/>
        <w:jc w:val="both"/>
        <w:rPr>
          <w:rFonts w:ascii="Times New Roman" w:eastAsia="Calibri" w:hAnsi="Times New Roman" w:cs="Times New Roman"/>
          <w:sz w:val="24"/>
          <w:szCs w:val="24"/>
        </w:rPr>
      </w:pPr>
    </w:p>
    <w:p w14:paraId="2B4A0B3B" w14:textId="767E5959" w:rsidR="557F4861" w:rsidRPr="0012715F" w:rsidRDefault="557F4861" w:rsidP="5DBA5F41">
      <w:pPr>
        <w:spacing w:after="0" w:line="240" w:lineRule="auto"/>
        <w:jc w:val="both"/>
        <w:rPr>
          <w:sz w:val="24"/>
          <w:szCs w:val="24"/>
        </w:rPr>
      </w:pPr>
      <w:r w:rsidRPr="0012715F">
        <w:rPr>
          <w:rFonts w:ascii="Times New Roman" w:eastAsia="Calibri" w:hAnsi="Times New Roman" w:cs="Times New Roman"/>
          <w:sz w:val="24"/>
          <w:szCs w:val="24"/>
        </w:rPr>
        <w:t>15.10</w:t>
      </w:r>
      <w:r w:rsidR="00891990" w:rsidRPr="0012715F">
        <w:rPr>
          <w:rFonts w:ascii="Times New Roman" w:eastAsia="Calibri" w:hAnsi="Times New Roman" w:cs="Times New Roman"/>
          <w:sz w:val="24"/>
          <w:szCs w:val="24"/>
        </w:rPr>
        <w:t>.</w:t>
      </w:r>
      <w:r w:rsidR="00F3754D" w:rsidRPr="0012715F">
        <w:rPr>
          <w:rFonts w:ascii="Times New Roman" w:eastAsia="Calibri" w:hAnsi="Times New Roman" w:cs="Times New Roman"/>
          <w:sz w:val="24"/>
          <w:szCs w:val="24"/>
        </w:rPr>
        <w:t xml:space="preserve"> </w:t>
      </w:r>
      <w:r w:rsidR="002B0B8A" w:rsidRPr="0012715F">
        <w:rPr>
          <w:rFonts w:ascii="Times New Roman" w:hAnsi="Times New Roman" w:cs="Times New Roman"/>
          <w:sz w:val="24"/>
          <w:szCs w:val="24"/>
        </w:rPr>
        <w:t>Odluk</w:t>
      </w:r>
      <w:r w:rsidR="009625DF" w:rsidRPr="0012715F">
        <w:rPr>
          <w:rFonts w:ascii="Times New Roman" w:hAnsi="Times New Roman" w:cs="Times New Roman"/>
          <w:sz w:val="24"/>
          <w:szCs w:val="24"/>
        </w:rPr>
        <w:t>om</w:t>
      </w:r>
      <w:r w:rsidR="002B0B8A" w:rsidRPr="0012715F">
        <w:rPr>
          <w:rFonts w:ascii="Times New Roman" w:hAnsi="Times New Roman" w:cs="Times New Roman"/>
          <w:sz w:val="24"/>
          <w:szCs w:val="24"/>
        </w:rPr>
        <w:t xml:space="preserve"> o isplati predujma korisnicima ugovora o dodjeli bespovratnih financijskih sredstava za operacije koje se financiraju iz Fonda solidarnosti Europske unije</w:t>
      </w:r>
      <w:r w:rsidR="00EA7D63" w:rsidRPr="0012715F">
        <w:rPr>
          <w:rFonts w:ascii="Times New Roman" w:hAnsi="Times New Roman" w:cs="Times New Roman"/>
          <w:sz w:val="24"/>
          <w:szCs w:val="24"/>
        </w:rPr>
        <w:t>,</w:t>
      </w:r>
      <w:r w:rsidR="00FA68F0" w:rsidRPr="0012715F">
        <w:rPr>
          <w:rFonts w:ascii="Times New Roman" w:hAnsi="Times New Roman" w:cs="Times New Roman"/>
          <w:sz w:val="24"/>
          <w:szCs w:val="24"/>
        </w:rPr>
        <w:t xml:space="preserve"> </w:t>
      </w:r>
      <w:r w:rsidR="00B13156" w:rsidRPr="0012715F">
        <w:rPr>
          <w:rFonts w:ascii="Times New Roman" w:hAnsi="Times New Roman" w:cs="Times New Roman"/>
          <w:sz w:val="24"/>
          <w:szCs w:val="24"/>
        </w:rPr>
        <w:t>K</w:t>
      </w:r>
      <w:r w:rsidR="00FA68F0" w:rsidRPr="0012715F">
        <w:rPr>
          <w:rFonts w:ascii="Times New Roman" w:hAnsi="Times New Roman" w:cs="Times New Roman"/>
          <w:sz w:val="24"/>
          <w:szCs w:val="24"/>
        </w:rPr>
        <w:t xml:space="preserve">lasa: </w:t>
      </w:r>
      <w:r w:rsidR="009F5B49" w:rsidRPr="0012715F">
        <w:rPr>
          <w:rFonts w:ascii="Times New Roman" w:hAnsi="Times New Roman" w:cs="Times New Roman"/>
          <w:sz w:val="24"/>
          <w:szCs w:val="24"/>
        </w:rPr>
        <w:t xml:space="preserve">984-01/22-01/2, </w:t>
      </w:r>
      <w:proofErr w:type="spellStart"/>
      <w:r w:rsidR="00B13156" w:rsidRPr="0012715F">
        <w:rPr>
          <w:rFonts w:ascii="Times New Roman" w:hAnsi="Times New Roman" w:cs="Times New Roman"/>
          <w:sz w:val="24"/>
          <w:szCs w:val="24"/>
        </w:rPr>
        <w:t>U</w:t>
      </w:r>
      <w:r w:rsidR="009F5B49" w:rsidRPr="0012715F">
        <w:rPr>
          <w:rFonts w:ascii="Times New Roman" w:hAnsi="Times New Roman" w:cs="Times New Roman"/>
          <w:sz w:val="24"/>
          <w:szCs w:val="24"/>
        </w:rPr>
        <w:t>rbroj</w:t>
      </w:r>
      <w:proofErr w:type="spellEnd"/>
      <w:r w:rsidR="009F5B49" w:rsidRPr="0012715F">
        <w:rPr>
          <w:rFonts w:ascii="Times New Roman" w:hAnsi="Times New Roman" w:cs="Times New Roman"/>
          <w:sz w:val="24"/>
          <w:szCs w:val="24"/>
        </w:rPr>
        <w:t>: 531-05-22-1 od 5. rujna 2022.</w:t>
      </w:r>
      <w:r w:rsidR="000838CD" w:rsidRPr="0012715F">
        <w:rPr>
          <w:rFonts w:ascii="Times New Roman" w:hAnsi="Times New Roman" w:cs="Times New Roman"/>
          <w:sz w:val="24"/>
          <w:szCs w:val="24"/>
        </w:rPr>
        <w:t xml:space="preserve"> </w:t>
      </w:r>
      <w:r w:rsidR="00EA7D63" w:rsidRPr="0012715F">
        <w:rPr>
          <w:rFonts w:ascii="Times New Roman" w:hAnsi="Times New Roman" w:cs="Times New Roman"/>
          <w:sz w:val="24"/>
          <w:szCs w:val="24"/>
        </w:rPr>
        <w:t>omogućuje</w:t>
      </w:r>
      <w:r w:rsidR="00E62407" w:rsidRPr="0012715F">
        <w:rPr>
          <w:rFonts w:ascii="Times New Roman" w:hAnsi="Times New Roman" w:cs="Times New Roman"/>
          <w:sz w:val="24"/>
          <w:szCs w:val="24"/>
        </w:rPr>
        <w:t xml:space="preserve"> se</w:t>
      </w:r>
      <w:r w:rsidR="00EA7D63" w:rsidRPr="0012715F">
        <w:rPr>
          <w:rFonts w:ascii="Times New Roman" w:hAnsi="Times New Roman" w:cs="Times New Roman"/>
          <w:sz w:val="24"/>
          <w:szCs w:val="24"/>
        </w:rPr>
        <w:t xml:space="preserve"> </w:t>
      </w:r>
      <w:r w:rsidR="00D65C3D" w:rsidRPr="0012715F">
        <w:rPr>
          <w:rFonts w:ascii="Times New Roman" w:hAnsi="Times New Roman" w:cs="Times New Roman"/>
          <w:sz w:val="24"/>
          <w:szCs w:val="24"/>
        </w:rPr>
        <w:t xml:space="preserve">svim Korisnicima </w:t>
      </w:r>
      <w:r w:rsidR="006A5D4C" w:rsidRPr="0012715F">
        <w:rPr>
          <w:rFonts w:ascii="Times New Roman" w:hAnsi="Times New Roman" w:cs="Times New Roman"/>
          <w:sz w:val="24"/>
          <w:szCs w:val="24"/>
        </w:rPr>
        <w:t xml:space="preserve">da im se nakon sklapanja </w:t>
      </w:r>
      <w:r w:rsidR="00B1147B" w:rsidRPr="0012715F">
        <w:rPr>
          <w:rFonts w:ascii="Times New Roman" w:hAnsi="Times New Roman" w:cs="Times New Roman"/>
          <w:sz w:val="24"/>
          <w:szCs w:val="24"/>
        </w:rPr>
        <w:t>Ugovora isplati iznos od 25% ukupno ugovorenog iznosa.</w:t>
      </w:r>
    </w:p>
    <w:p w14:paraId="37ADAACD" w14:textId="77777777" w:rsidR="00555331" w:rsidRPr="0012715F" w:rsidRDefault="00555331" w:rsidP="5DBA5F41">
      <w:pPr>
        <w:spacing w:after="0" w:line="240" w:lineRule="auto"/>
        <w:jc w:val="both"/>
      </w:pPr>
    </w:p>
    <w:p w14:paraId="26742BF6" w14:textId="5FFEF501" w:rsidR="00555331" w:rsidRPr="0012715F" w:rsidRDefault="00555331" w:rsidP="5DBA5F41">
      <w:pPr>
        <w:spacing w:after="0" w:line="240" w:lineRule="auto"/>
        <w:jc w:val="both"/>
        <w:rPr>
          <w:rFonts w:ascii="Times New Roman" w:hAnsi="Times New Roman" w:cs="Times New Roman"/>
          <w:sz w:val="24"/>
          <w:szCs w:val="24"/>
        </w:rPr>
      </w:pPr>
      <w:r w:rsidRPr="0012715F">
        <w:rPr>
          <w:rFonts w:ascii="Times New Roman" w:hAnsi="Times New Roman" w:cs="Times New Roman"/>
          <w:sz w:val="24"/>
          <w:szCs w:val="24"/>
        </w:rPr>
        <w:t xml:space="preserve">15.11. </w:t>
      </w:r>
      <w:r w:rsidR="0084566A" w:rsidRPr="0012715F">
        <w:rPr>
          <w:rFonts w:ascii="Times New Roman" w:hAnsi="Times New Roman" w:cs="Times New Roman"/>
          <w:sz w:val="24"/>
          <w:szCs w:val="24"/>
        </w:rPr>
        <w:t>Ako je predujam</w:t>
      </w:r>
      <w:r w:rsidR="00BA59B2" w:rsidRPr="0012715F">
        <w:rPr>
          <w:rFonts w:ascii="Times New Roman" w:hAnsi="Times New Roman" w:cs="Times New Roman"/>
          <w:sz w:val="24"/>
          <w:szCs w:val="24"/>
        </w:rPr>
        <w:t xml:space="preserve"> </w:t>
      </w:r>
      <w:r w:rsidR="00A77CDC" w:rsidRPr="0012715F">
        <w:rPr>
          <w:rFonts w:ascii="Times New Roman" w:hAnsi="Times New Roman" w:cs="Times New Roman"/>
          <w:sz w:val="24"/>
          <w:szCs w:val="24"/>
        </w:rPr>
        <w:t>već predviđen potpisanim Ugovorom o dodjeli bespovratnih financijskih sredstava</w:t>
      </w:r>
      <w:r w:rsidR="00972362" w:rsidRPr="0012715F">
        <w:rPr>
          <w:rFonts w:ascii="Times New Roman" w:hAnsi="Times New Roman" w:cs="Times New Roman"/>
          <w:sz w:val="24"/>
          <w:szCs w:val="24"/>
        </w:rPr>
        <w:t xml:space="preserve"> isti će</w:t>
      </w:r>
      <w:r w:rsidR="0084566A" w:rsidRPr="0012715F">
        <w:rPr>
          <w:rFonts w:ascii="Times New Roman" w:hAnsi="Times New Roman" w:cs="Times New Roman"/>
          <w:sz w:val="24"/>
          <w:szCs w:val="24"/>
        </w:rPr>
        <w:t xml:space="preserve"> biti isplaćen </w:t>
      </w:r>
      <w:r w:rsidR="00602AA2" w:rsidRPr="0012715F">
        <w:rPr>
          <w:rFonts w:ascii="Times New Roman" w:hAnsi="Times New Roman" w:cs="Times New Roman"/>
          <w:sz w:val="24"/>
          <w:szCs w:val="24"/>
        </w:rPr>
        <w:t xml:space="preserve"> prema uvjetima iz predmetnog Poziva, odnosno primjenjuje se onaj </w:t>
      </w:r>
      <w:r w:rsidR="002033C8" w:rsidRPr="0012715F">
        <w:rPr>
          <w:rFonts w:ascii="Times New Roman" w:hAnsi="Times New Roman" w:cs="Times New Roman"/>
          <w:sz w:val="24"/>
          <w:szCs w:val="24"/>
        </w:rPr>
        <w:t xml:space="preserve">iznos predujma </w:t>
      </w:r>
      <w:r w:rsidR="00602AA2" w:rsidRPr="0012715F">
        <w:rPr>
          <w:rFonts w:ascii="Times New Roman" w:hAnsi="Times New Roman" w:cs="Times New Roman"/>
          <w:sz w:val="24"/>
          <w:szCs w:val="24"/>
        </w:rPr>
        <w:t>koji je povoljniji za Korisnika.</w:t>
      </w:r>
    </w:p>
    <w:p w14:paraId="530A004D" w14:textId="1F83A0AE" w:rsidR="00CD1DA4" w:rsidRDefault="00CD1DA4" w:rsidP="5DBA5F41">
      <w:pPr>
        <w:spacing w:after="0" w:line="240" w:lineRule="auto"/>
        <w:jc w:val="both"/>
        <w:rPr>
          <w:rFonts w:ascii="Times New Roman" w:hAnsi="Times New Roman" w:cs="Times New Roman"/>
          <w:color w:val="0070C0"/>
          <w:sz w:val="24"/>
          <w:szCs w:val="24"/>
        </w:rPr>
      </w:pPr>
    </w:p>
    <w:p w14:paraId="633A764A" w14:textId="0D173DC0" w:rsidR="00912019" w:rsidRPr="00912019" w:rsidRDefault="00912019" w:rsidP="00663B1F">
      <w:pPr>
        <w:pStyle w:val="Heading2"/>
      </w:pPr>
      <w:bookmarkStart w:id="30" w:name="_Toc121835367"/>
      <w:r w:rsidRPr="00912019">
        <w:t>Plaćanja</w:t>
      </w:r>
      <w:bookmarkEnd w:id="30"/>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7B27651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w:t>
      </w:r>
      <w:r w:rsidR="29673ED0" w:rsidRPr="1988ED16">
        <w:rPr>
          <w:rFonts w:ascii="Times New Roman" w:eastAsia="Calibri" w:hAnsi="Times New Roman" w:cs="Times New Roman"/>
          <w:sz w:val="24"/>
          <w:szCs w:val="24"/>
          <w:lang w:eastAsia="hr-HR"/>
        </w:rPr>
        <w:t>ZNS-om</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69B95F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D06D8">
        <w:rPr>
          <w:rFonts w:ascii="Times New Roman" w:eastAsia="Calibri" w:hAnsi="Times New Roman" w:cs="Times New Roman"/>
          <w:sz w:val="24"/>
          <w:szCs w:val="24"/>
          <w:lang w:eastAsia="hr-HR"/>
        </w:rPr>
        <w:t>1</w:t>
      </w:r>
      <w:r w:rsidR="00621A64" w:rsidRPr="00CD06D8">
        <w:rPr>
          <w:rFonts w:ascii="Times New Roman" w:eastAsia="Calibri" w:hAnsi="Times New Roman" w:cs="Times New Roman"/>
          <w:sz w:val="24"/>
          <w:szCs w:val="24"/>
          <w:lang w:eastAsia="hr-HR"/>
        </w:rPr>
        <w:t>6</w:t>
      </w:r>
      <w:r w:rsidRPr="00CD06D8">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sidRPr="00CD06D8">
        <w:rPr>
          <w:rFonts w:ascii="Times New Roman" w:eastAsia="Calibri" w:hAnsi="Times New Roman" w:cs="Times New Roman"/>
          <w:sz w:val="24"/>
          <w:szCs w:val="24"/>
          <w:lang w:eastAsia="hr-HR"/>
        </w:rPr>
        <w:t xml:space="preserve">troškove </w:t>
      </w:r>
      <w:r w:rsidRPr="00CD06D8">
        <w:rPr>
          <w:rFonts w:ascii="Times New Roman" w:eastAsia="Calibri" w:hAnsi="Times New Roman" w:cs="Times New Roman"/>
          <w:sz w:val="24"/>
          <w:szCs w:val="24"/>
          <w:lang w:eastAsia="hr-HR"/>
        </w:rPr>
        <w:t xml:space="preserve">može potraživati samo putem metode nadoknade. Predujam se opravdava u prvim </w:t>
      </w:r>
      <w:r w:rsidR="7A850378" w:rsidRPr="00CD06D8">
        <w:rPr>
          <w:rFonts w:ascii="Times New Roman" w:eastAsia="Calibri" w:hAnsi="Times New Roman" w:cs="Times New Roman"/>
          <w:sz w:val="24"/>
          <w:szCs w:val="24"/>
          <w:lang w:eastAsia="hr-HR"/>
        </w:rPr>
        <w:t>ZNS-ovima</w:t>
      </w:r>
      <w:r w:rsidRPr="00CD06D8">
        <w:rPr>
          <w:rFonts w:ascii="Times New Roman" w:eastAsia="Calibri" w:hAnsi="Times New Roman" w:cs="Times New Roman"/>
          <w:sz w:val="24"/>
          <w:szCs w:val="24"/>
          <w:lang w:eastAsia="hr-HR"/>
        </w:rPr>
        <w:t xml:space="preserve">, a najkasnije do završnog </w:t>
      </w:r>
      <w:r w:rsidR="0BFCAF0A" w:rsidRPr="00CD06D8">
        <w:rPr>
          <w:rFonts w:ascii="Times New Roman" w:eastAsia="Calibri" w:hAnsi="Times New Roman" w:cs="Times New Roman"/>
          <w:sz w:val="24"/>
          <w:szCs w:val="24"/>
          <w:lang w:eastAsia="hr-HR"/>
        </w:rPr>
        <w:t>ZNS-a</w:t>
      </w:r>
      <w:r w:rsidRPr="00CD06D8">
        <w:rPr>
          <w:rFonts w:ascii="Times New Roman" w:eastAsia="Calibri" w:hAnsi="Times New Roman" w:cs="Times New Roman"/>
          <w:sz w:val="24"/>
          <w:szCs w:val="24"/>
          <w:lang w:eastAsia="hr-HR"/>
        </w:rPr>
        <w:t xml:space="preserve"> Dinamiku (iznos i vremenski raspored) opravdavanja predujma Korisnik dogovara s </w:t>
      </w:r>
      <w:r w:rsidR="00CF4C18" w:rsidRPr="00CD06D8">
        <w:rPr>
          <w:rFonts w:ascii="Times New Roman" w:eastAsia="Calibri" w:hAnsi="Times New Roman" w:cs="Times New Roman"/>
          <w:sz w:val="24"/>
          <w:szCs w:val="24"/>
          <w:lang w:eastAsia="hr-HR"/>
        </w:rPr>
        <w:t>TOPFD</w:t>
      </w:r>
      <w:r w:rsidRPr="00CD06D8">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07A0624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w:t>
      </w:r>
      <w:r w:rsidR="719141A4" w:rsidRPr="1988ED16">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735CE9B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w:t>
      </w:r>
      <w:r w:rsidR="17D5D19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w:t>
      </w:r>
      <w:r w:rsidR="22F921F7"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528397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1988ED16">
        <w:rPr>
          <w:rFonts w:ascii="Times New Roman" w:eastAsia="Calibri" w:hAnsi="Times New Roman" w:cs="Times New Roman"/>
          <w:sz w:val="24"/>
          <w:szCs w:val="24"/>
          <w:lang w:eastAsia="hr-HR"/>
        </w:rPr>
        <w:t>1</w:t>
      </w:r>
      <w:r w:rsidR="00B14C95" w:rsidRPr="1988ED16">
        <w:rPr>
          <w:rFonts w:ascii="Times New Roman" w:eastAsia="Calibri" w:hAnsi="Times New Roman" w:cs="Times New Roman"/>
          <w:sz w:val="24"/>
          <w:szCs w:val="24"/>
          <w:lang w:eastAsia="hr-HR"/>
        </w:rPr>
        <w:t>6</w:t>
      </w:r>
      <w:r w:rsidRPr="1988ED16">
        <w:rPr>
          <w:rFonts w:ascii="Times New Roman" w:eastAsia="Calibri" w:hAnsi="Times New Roman" w:cs="Times New Roman"/>
          <w:sz w:val="24"/>
          <w:szCs w:val="24"/>
          <w:lang w:eastAsia="hr-HR"/>
        </w:rPr>
        <w:t xml:space="preserve">.6. Troškove navedene u </w:t>
      </w:r>
      <w:r w:rsidRPr="00912019">
        <w:rPr>
          <w:rFonts w:ascii="Times New Roman" w:eastAsia="Calibri" w:hAnsi="Times New Roman" w:cs="Times New Roman"/>
          <w:sz w:val="24"/>
          <w:szCs w:val="24"/>
          <w:lang w:eastAsia="hr-HR"/>
        </w:rPr>
        <w:t>završnom</w:t>
      </w:r>
      <w:r w:rsidRPr="1988ED16">
        <w:rPr>
          <w:rFonts w:ascii="Times New Roman" w:eastAsia="Calibri" w:hAnsi="Times New Roman" w:cs="Times New Roman"/>
          <w:sz w:val="24"/>
          <w:szCs w:val="24"/>
          <w:lang w:eastAsia="hr-HR"/>
        </w:rPr>
        <w:t xml:space="preserve"> </w:t>
      </w:r>
      <w:r w:rsidR="0EE20FC5" w:rsidRPr="1988ED16">
        <w:rPr>
          <w:rFonts w:ascii="Times New Roman" w:eastAsia="Calibri" w:hAnsi="Times New Roman" w:cs="Times New Roman"/>
          <w:sz w:val="24"/>
          <w:szCs w:val="24"/>
          <w:lang w:eastAsia="hr-HR"/>
        </w:rPr>
        <w:t xml:space="preserve">ZNS-u </w:t>
      </w:r>
      <w:r w:rsidRPr="1988ED16">
        <w:rPr>
          <w:rFonts w:ascii="Times New Roman" w:eastAsia="Calibri" w:hAnsi="Times New Roman" w:cs="Times New Roman"/>
          <w:sz w:val="24"/>
          <w:szCs w:val="24"/>
          <w:lang w:eastAsia="hr-HR"/>
        </w:rPr>
        <w:t xml:space="preserve">provjerava i potvrđuje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1988ED16">
        <w:rPr>
          <w:rFonts w:ascii="Times New Roman" w:eastAsia="Calibri" w:hAnsi="Times New Roman" w:cs="Times New Roman"/>
          <w:sz w:val="24"/>
          <w:szCs w:val="24"/>
          <w:lang w:eastAsia="hr-HR"/>
        </w:rPr>
        <w:t>primitka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Rok od 60 (šezdeset) dana nastavlja teći nakon primitka zatraženih informacija, pri čemu se vrijeme proteklo do podnošenja zahtjeva za dostavom informacija uračunava u ukupno trajanje roka u kojem se provjerava završni </w:t>
      </w:r>
      <w:proofErr w:type="spellStart"/>
      <w:r w:rsidRPr="1988ED16">
        <w:rPr>
          <w:rFonts w:ascii="Times New Roman" w:eastAsia="Calibri" w:hAnsi="Times New Roman" w:cs="Times New Roman"/>
          <w:sz w:val="24"/>
          <w:szCs w:val="24"/>
          <w:lang w:eastAsia="hr-HR"/>
        </w:rPr>
        <w:t>z</w:t>
      </w:r>
      <w:r w:rsidR="29A3939B" w:rsidRPr="1988ED16">
        <w:rPr>
          <w:rFonts w:ascii="Times New Roman" w:eastAsia="Calibri" w:hAnsi="Times New Roman" w:cs="Times New Roman"/>
          <w:sz w:val="24"/>
          <w:szCs w:val="24"/>
          <w:lang w:eastAsia="hr-HR"/>
        </w:rPr>
        <w:t>ZNS</w:t>
      </w:r>
      <w:proofErr w:type="spellEnd"/>
      <w:r w:rsidR="29A3939B" w:rsidRPr="1988ED16">
        <w:rPr>
          <w:rFonts w:ascii="Times New Roman" w:eastAsia="Calibri" w:hAnsi="Times New Roman" w:cs="Times New Roman"/>
          <w:sz w:val="24"/>
          <w:szCs w:val="24"/>
          <w:lang w:eastAsia="hr-HR"/>
        </w:rPr>
        <w:t xml:space="preserve"> </w:t>
      </w:r>
      <w:r w:rsidRPr="1988ED16">
        <w:rPr>
          <w:rFonts w:ascii="Times New Roman" w:eastAsia="Calibri" w:hAnsi="Times New Roman" w:cs="Times New Roman"/>
          <w:sz w:val="24"/>
          <w:szCs w:val="24"/>
          <w:lang w:eastAsia="hr-HR"/>
        </w:rPr>
        <w:t xml:space="preserve">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1D6614C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w:t>
      </w:r>
      <w:r w:rsidR="34C6E3F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29DCCE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.8. Provjera i odobravanje završnog izvješća preduvjet su za završno plaćanje sredstava potraživanih </w:t>
      </w:r>
      <w:proofErr w:type="spellStart"/>
      <w:r w:rsidRPr="00912019">
        <w:rPr>
          <w:rFonts w:ascii="Times New Roman" w:eastAsia="Calibri" w:hAnsi="Times New Roman" w:cs="Times New Roman"/>
          <w:sz w:val="24"/>
          <w:szCs w:val="24"/>
          <w:lang w:eastAsia="hr-HR"/>
        </w:rPr>
        <w:t>završnim</w:t>
      </w:r>
      <w:r w:rsidR="52878A30" w:rsidRPr="1988ED16">
        <w:rPr>
          <w:rFonts w:ascii="Times New Roman" w:eastAsia="Calibri" w:hAnsi="Times New Roman" w:cs="Times New Roman"/>
          <w:sz w:val="24"/>
          <w:szCs w:val="24"/>
          <w:lang w:eastAsia="hr-HR"/>
        </w:rPr>
        <w:t>ZNS</w:t>
      </w:r>
      <w:proofErr w:type="spellEnd"/>
      <w:r w:rsidR="52878A30" w:rsidRPr="1988ED16">
        <w:rPr>
          <w:rFonts w:ascii="Times New Roman" w:eastAsia="Calibri" w:hAnsi="Times New Roman" w:cs="Times New Roman"/>
          <w:sz w:val="24"/>
          <w:szCs w:val="24"/>
          <w:lang w:eastAsia="hr-HR"/>
        </w:rPr>
        <w:t>-om</w:t>
      </w:r>
      <w:r w:rsidRPr="00912019">
        <w:rPr>
          <w:rFonts w:ascii="Times New Roman" w:eastAsia="Calibri" w:hAnsi="Times New Roman" w:cs="Times New Roman"/>
          <w:sz w:val="24"/>
          <w:szCs w:val="24"/>
          <w:lang w:eastAsia="hr-HR"/>
        </w:rPr>
        <w:t xml:space="preserve"> osim kada završni  </w:t>
      </w:r>
      <w:r w:rsidR="1167B4C0"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B83A88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w:t>
      </w:r>
      <w:r w:rsidR="00E659A9"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Isplate Korisniku izvršavaju se u hrvatskim kunama</w:t>
      </w:r>
      <w:r w:rsidR="00D344C1">
        <w:rPr>
          <w:rFonts w:ascii="Times New Roman" w:eastAsia="Calibri" w:hAnsi="Times New Roman" w:cs="Times New Roman"/>
          <w:sz w:val="24"/>
          <w:szCs w:val="24"/>
          <w:lang w:eastAsia="hr-HR"/>
        </w:rPr>
        <w:t xml:space="preserve"> te u eurima nakon 1. siječnja 2023. godine.</w:t>
      </w:r>
    </w:p>
    <w:p w14:paraId="25E1CAB4" w14:textId="6652E5A9" w:rsid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243C7D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.1</w:t>
      </w:r>
      <w:r w:rsidR="00E659A9"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Rok za izvršenje plaćanja Korisniku je </w:t>
      </w:r>
      <w:r w:rsidR="00D95285">
        <w:rPr>
          <w:rFonts w:ascii="Times New Roman" w:eastAsia="Calibri" w:hAnsi="Times New Roman" w:cs="Times New Roman"/>
          <w:sz w:val="24"/>
          <w:szCs w:val="24"/>
          <w:lang w:eastAsia="hr-HR"/>
        </w:rPr>
        <w:t>najviše 3</w:t>
      </w:r>
      <w:r w:rsidR="7F3334A0"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w:t>
      </w:r>
      <w:r w:rsidR="00D95285">
        <w:rPr>
          <w:rFonts w:ascii="Times New Roman" w:eastAsia="Calibri" w:hAnsi="Times New Roman" w:cs="Times New Roman"/>
          <w:sz w:val="24"/>
          <w:szCs w:val="24"/>
          <w:lang w:eastAsia="hr-HR"/>
        </w:rPr>
        <w:t>trideset</w:t>
      </w:r>
      <w:r w:rsidRPr="2578C867">
        <w:rPr>
          <w:rFonts w:ascii="Times New Roman" w:eastAsia="Calibri" w:hAnsi="Times New Roman" w:cs="Times New Roman"/>
          <w:sz w:val="24"/>
          <w:szCs w:val="24"/>
          <w:lang w:eastAsia="hr-HR"/>
        </w:rPr>
        <w:t xml:space="preserve">) dana od dana isteka roka za provjeru zahtjeva za predujam/zahtjeva za nadoknadu sredstava/završnog </w:t>
      </w:r>
      <w:r w:rsidR="67B42A53" w:rsidRPr="1988ED16">
        <w:rPr>
          <w:rFonts w:ascii="Times New Roman" w:eastAsia="Calibri" w:hAnsi="Times New Roman" w:cs="Times New Roman"/>
          <w:sz w:val="24"/>
          <w:szCs w:val="24"/>
          <w:lang w:eastAsia="hr-HR"/>
        </w:rPr>
        <w:t xml:space="preserve">ZNS-a </w:t>
      </w:r>
      <w:r w:rsidRPr="1988ED16">
        <w:rPr>
          <w:rFonts w:ascii="Times New Roman" w:eastAsia="Calibri" w:hAnsi="Times New Roman" w:cs="Times New Roman"/>
          <w:sz w:val="24"/>
          <w:szCs w:val="24"/>
          <w:lang w:eastAsia="hr-HR"/>
        </w:rPr>
        <w:t>.</w:t>
      </w:r>
      <w:r w:rsidRPr="2578C867">
        <w:rPr>
          <w:rFonts w:ascii="Times New Roman" w:eastAsia="Calibri" w:hAnsi="Times New Roman" w:cs="Times New Roman"/>
          <w:sz w:val="24"/>
          <w:szCs w:val="24"/>
          <w:lang w:eastAsia="hr-HR"/>
        </w:rPr>
        <w:t xml:space="preserve"> Taj rok ne </w:t>
      </w:r>
      <w:r w:rsidRPr="2578C867">
        <w:rPr>
          <w:rFonts w:ascii="Times New Roman" w:eastAsia="Calibri" w:hAnsi="Times New Roman" w:cs="Times New Roman"/>
          <w:sz w:val="24"/>
          <w:szCs w:val="24"/>
          <w:lang w:eastAsia="hr-HR"/>
        </w:rPr>
        <w:lastRenderedPageBreak/>
        <w:t xml:space="preserve">može biti dulji od 90 (devedeset) dana od dana kada je Korisnik podnio zahtjev za plaćanje, osim ako su ispunjeni uvjeti za prekid roka u skladu s </w:t>
      </w:r>
      <w:r w:rsidR="00B14C95" w:rsidRPr="2578C867">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18115663" w:rsidR="00912019" w:rsidRPr="00912019" w:rsidRDefault="00912019" w:rsidP="00DB04B0">
      <w:pPr>
        <w:pStyle w:val="Heading2"/>
      </w:pPr>
      <w:bookmarkStart w:id="31" w:name="_Toc121835368"/>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41A025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w:t>
      </w:r>
      <w:r w:rsidR="0D42C7E6" w:rsidRPr="54039B20">
        <w:rPr>
          <w:rFonts w:ascii="Times New Roman" w:eastAsia="Calibri" w:hAnsi="Times New Roman" w:cs="Times New Roman"/>
          <w:sz w:val="24"/>
          <w:szCs w:val="24"/>
          <w:lang w:eastAsia="hr-HR"/>
        </w:rPr>
        <w:t>ZNS</w:t>
      </w:r>
      <w:r w:rsidRPr="54039B2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moraju se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549928E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w:t>
      </w:r>
      <w:r w:rsidR="5CEDBD85" w:rsidRPr="54039B20">
        <w:rPr>
          <w:rFonts w:ascii="Times New Roman" w:eastAsia="Calibri" w:hAnsi="Times New Roman" w:cs="Times New Roman"/>
          <w:sz w:val="24"/>
          <w:szCs w:val="24"/>
          <w:lang w:eastAsia="hr-HR"/>
        </w:rPr>
        <w:t xml:space="preserve">ZNS-ovi </w:t>
      </w:r>
      <w:r w:rsidR="23558F3F" w:rsidRPr="54039B2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3B3BFEF7" w:rsidR="00912019" w:rsidRPr="00912019" w:rsidRDefault="00912019" w:rsidP="00DB04B0">
      <w:pPr>
        <w:pStyle w:val="Heading2"/>
      </w:pPr>
      <w:bookmarkStart w:id="34" w:name="_Toc121835369"/>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C565BF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w:t>
      </w:r>
      <w:r w:rsidR="677DCED7"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/završnom </w:t>
      </w:r>
      <w:r w:rsidR="3775E938"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w:t>
      </w:r>
      <w:r w:rsidR="7C4AB33A"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ili završnom zahtjevu za </w:t>
      </w:r>
      <w:r w:rsidR="411F7D3D"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w:t>
      </w:r>
      <w:r w:rsidRPr="00912019">
        <w:rPr>
          <w:rFonts w:ascii="Times New Roman" w:eastAsia="Calibri" w:hAnsi="Times New Roman" w:cs="Times New Roman"/>
          <w:sz w:val="24"/>
          <w:szCs w:val="24"/>
          <w:lang w:eastAsia="hr-HR"/>
        </w:rPr>
        <w:lastRenderedPageBreak/>
        <w:t xml:space="preserve">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6C2A68C4"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u pozivu bio utvrđen način na koji će se obračunati iznos za plaćanje po pojedinom </w:t>
      </w:r>
      <w:r w:rsidR="2B830503" w:rsidRPr="1988ED16">
        <w:rPr>
          <w:rFonts w:ascii="Times New Roman" w:eastAsia="Calibri" w:hAnsi="Times New Roman" w:cs="Times New Roman"/>
          <w:sz w:val="24"/>
          <w:szCs w:val="24"/>
          <w:lang w:eastAsia="hr-HR"/>
        </w:rPr>
        <w:t xml:space="preserve">ZNS-u </w:t>
      </w:r>
      <w:r w:rsidR="00912019" w:rsidRPr="00912019">
        <w:rPr>
          <w:rFonts w:ascii="Times New Roman" w:eastAsia="Calibri" w:hAnsi="Times New Roman" w:cs="Times New Roman"/>
          <w:sz w:val="24"/>
          <w:szCs w:val="24"/>
          <w:lang w:eastAsia="hr-HR"/>
        </w:rPr>
        <w:t xml:space="preserve">/završnom </w:t>
      </w:r>
      <w:r w:rsidR="67045171" w:rsidRPr="1988ED16">
        <w:rPr>
          <w:rFonts w:ascii="Times New Roman" w:eastAsia="Calibri" w:hAnsi="Times New Roman" w:cs="Times New Roman"/>
          <w:sz w:val="24"/>
          <w:szCs w:val="24"/>
          <w:lang w:eastAsia="hr-HR"/>
        </w:rPr>
        <w:t>ZNS-</w:t>
      </w:r>
      <w:r w:rsidR="00912019" w:rsidRPr="1988ED16">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 navedeno se unosi i u Ugovor.</w:t>
      </w: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6CDF9C32" w:rsidR="00912019" w:rsidRPr="00912019" w:rsidRDefault="00912019" w:rsidP="00DB04B0">
      <w:pPr>
        <w:pStyle w:val="Heading2"/>
      </w:pPr>
      <w:bookmarkStart w:id="35" w:name="_Toc121835370"/>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3E69052E" w:rsidR="00912019" w:rsidRPr="00912019" w:rsidRDefault="00912019" w:rsidP="00DB04B0">
      <w:pPr>
        <w:pStyle w:val="Heading1"/>
      </w:pPr>
      <w:bookmarkStart w:id="36" w:name="_Toc121835371"/>
      <w:r w:rsidRPr="00912019">
        <w:t>IZMJENE UGOVORA</w:t>
      </w:r>
      <w:bookmarkEnd w:id="36"/>
    </w:p>
    <w:p w14:paraId="6F1D1D31" w14:textId="21690451" w:rsidR="00912019" w:rsidRPr="00912019" w:rsidRDefault="00912019" w:rsidP="00DB04B0">
      <w:pPr>
        <w:pStyle w:val="Heading2"/>
      </w:pPr>
      <w:bookmarkStart w:id="37" w:name="_Toc121835372"/>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16458A" w14:textId="66523A84" w:rsidR="1D6C007C" w:rsidRDefault="1D6C007C" w:rsidP="6F2629B0">
      <w:pPr>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.1. Ugovor se ne može izmijeniti u svrhu ili s učinkom koji bi doveo u pitanje zaključke postupka dodjele bespovratnih financijskih sredstava, posebice provjeru prihvatljivosti projektnog prijedloga te postupanje u skladu s načelom jednakog postupanja.</w:t>
      </w:r>
    </w:p>
    <w:p w14:paraId="7B9BBCB5" w14:textId="77777777" w:rsidR="005C629A" w:rsidRDefault="005C629A" w:rsidP="6F2629B0">
      <w:pPr>
        <w:spacing w:after="0" w:line="240" w:lineRule="auto"/>
        <w:jc w:val="both"/>
        <w:rPr>
          <w:rFonts w:ascii="Times New Roman" w:eastAsia="Calibri" w:hAnsi="Times New Roman" w:cs="Times New Roman"/>
          <w:b/>
          <w:bCs/>
          <w:sz w:val="24"/>
          <w:szCs w:val="24"/>
          <w:lang w:eastAsia="hr-HR"/>
        </w:rPr>
      </w:pPr>
    </w:p>
    <w:p w14:paraId="04EB3519" w14:textId="5B3DD57E" w:rsidR="415C3BB5" w:rsidRDefault="5C5C6889" w:rsidP="6F2629B0">
      <w:pPr>
        <w:spacing w:after="0" w:line="240" w:lineRule="auto"/>
        <w:jc w:val="both"/>
        <w:rPr>
          <w:rFonts w:ascii="Times New Roman" w:eastAsia="Times New Roman" w:hAnsi="Times New Roman" w:cs="Times New Roman"/>
          <w:sz w:val="24"/>
          <w:szCs w:val="24"/>
        </w:rPr>
      </w:pPr>
      <w:r w:rsidRPr="54039B20">
        <w:rPr>
          <w:rFonts w:ascii="Times New Roman" w:eastAsia="Times New Roman" w:hAnsi="Times New Roman" w:cs="Times New Roman"/>
          <w:sz w:val="24"/>
          <w:szCs w:val="24"/>
        </w:rPr>
        <w:t xml:space="preserve">Iznimno, moguće je izmijeniti iznose bespovratnih financijskih sredstava određenih Ugovorom, uvesti nove i/ili mijenjati postojeće aktivnosti i s njima povezane troškove, dodati prihvatljive troškove, odnosno proširiti obuhvat </w:t>
      </w:r>
      <w:r w:rsidR="00281924">
        <w:rPr>
          <w:rFonts w:ascii="Times New Roman" w:eastAsia="Times New Roman" w:hAnsi="Times New Roman" w:cs="Times New Roman"/>
          <w:sz w:val="24"/>
          <w:szCs w:val="24"/>
        </w:rPr>
        <w:t>Operacije</w:t>
      </w:r>
      <w:r w:rsidRPr="54039B20">
        <w:rPr>
          <w:rFonts w:ascii="Times New Roman" w:eastAsia="Times New Roman" w:hAnsi="Times New Roman" w:cs="Times New Roman"/>
          <w:sz w:val="24"/>
          <w:szCs w:val="24"/>
        </w:rPr>
        <w:t xml:space="preserve">, ako </w:t>
      </w:r>
      <w:r w:rsidR="004E5AB1">
        <w:rPr>
          <w:rFonts w:ascii="Times New Roman" w:eastAsia="Times New Roman" w:hAnsi="Times New Roman" w:cs="Times New Roman"/>
          <w:sz w:val="24"/>
          <w:szCs w:val="24"/>
        </w:rPr>
        <w:t>je isto nužno</w:t>
      </w:r>
      <w:r w:rsidRPr="54039B20">
        <w:rPr>
          <w:rFonts w:ascii="Times New Roman" w:eastAsia="Times New Roman" w:hAnsi="Times New Roman" w:cs="Times New Roman"/>
          <w:sz w:val="24"/>
          <w:szCs w:val="24"/>
        </w:rPr>
        <w:t xml:space="preserve">, </w:t>
      </w:r>
      <w:r w:rsidR="00872128">
        <w:rPr>
          <w:rFonts w:ascii="Times New Roman" w:eastAsia="Times New Roman" w:hAnsi="Times New Roman" w:cs="Times New Roman"/>
          <w:sz w:val="24"/>
          <w:szCs w:val="24"/>
        </w:rPr>
        <w:t>što</w:t>
      </w:r>
      <w:r w:rsidRPr="54039B20">
        <w:rPr>
          <w:rFonts w:ascii="Times New Roman" w:eastAsia="Times New Roman" w:hAnsi="Times New Roman" w:cs="Times New Roman"/>
          <w:sz w:val="24"/>
          <w:szCs w:val="24"/>
        </w:rPr>
        <w:t xml:space="preserve"> je Korisnik dužan obrazložiti prilikom podnošenja zahtjeva za izmjenu</w:t>
      </w:r>
      <w:r w:rsidR="14817A5D" w:rsidRPr="54039B20">
        <w:rPr>
          <w:rFonts w:ascii="Times New Roman" w:eastAsia="Times New Roman" w:hAnsi="Times New Roman" w:cs="Times New Roman"/>
          <w:sz w:val="24"/>
          <w:szCs w:val="24"/>
        </w:rPr>
        <w:t xml:space="preserve"> Ugovora</w:t>
      </w:r>
      <w:r w:rsidRPr="54039B20">
        <w:rPr>
          <w:rFonts w:ascii="Times New Roman" w:eastAsia="Times New Roman" w:hAnsi="Times New Roman" w:cs="Times New Roman"/>
          <w:sz w:val="24"/>
          <w:szCs w:val="24"/>
        </w:rPr>
        <w:t xml:space="preserve">, u skladu s </w:t>
      </w:r>
      <w:r w:rsidR="00DB047A">
        <w:rPr>
          <w:rFonts w:ascii="Times New Roman" w:eastAsia="Times New Roman" w:hAnsi="Times New Roman" w:cs="Times New Roman"/>
          <w:sz w:val="24"/>
          <w:szCs w:val="24"/>
        </w:rPr>
        <w:t xml:space="preserve">Uredbom </w:t>
      </w:r>
      <w:r w:rsidR="005719EB">
        <w:rPr>
          <w:rFonts w:ascii="Times New Roman" w:eastAsia="Times New Roman" w:hAnsi="Times New Roman" w:cs="Times New Roman"/>
          <w:sz w:val="24"/>
          <w:szCs w:val="24"/>
        </w:rPr>
        <w:t xml:space="preserve">Vijeća </w:t>
      </w:r>
      <w:r w:rsidR="00DB047A">
        <w:rPr>
          <w:rFonts w:ascii="Times New Roman" w:eastAsia="Times New Roman" w:hAnsi="Times New Roman" w:cs="Times New Roman"/>
          <w:sz w:val="24"/>
          <w:szCs w:val="24"/>
        </w:rPr>
        <w:t xml:space="preserve">(EZ) </w:t>
      </w:r>
      <w:r w:rsidR="005719EB">
        <w:rPr>
          <w:rFonts w:ascii="Times New Roman" w:eastAsia="Times New Roman" w:hAnsi="Times New Roman" w:cs="Times New Roman"/>
          <w:sz w:val="24"/>
          <w:szCs w:val="24"/>
        </w:rPr>
        <w:t xml:space="preserve">br. </w:t>
      </w:r>
      <w:r w:rsidR="00DB047A">
        <w:rPr>
          <w:rFonts w:ascii="Times New Roman" w:eastAsia="Times New Roman" w:hAnsi="Times New Roman" w:cs="Times New Roman"/>
          <w:sz w:val="24"/>
          <w:szCs w:val="24"/>
        </w:rPr>
        <w:t>2012/2002</w:t>
      </w:r>
      <w:r w:rsidR="009E1E7E">
        <w:rPr>
          <w:rFonts w:ascii="Times New Roman" w:eastAsia="Times New Roman" w:hAnsi="Times New Roman" w:cs="Times New Roman"/>
          <w:sz w:val="24"/>
          <w:szCs w:val="24"/>
        </w:rPr>
        <w:t>.</w:t>
      </w:r>
    </w:p>
    <w:p w14:paraId="153532CB" w14:textId="07ED7BD5" w:rsidR="0034456D" w:rsidRDefault="0034456D" w:rsidP="6F2629B0">
      <w:pPr>
        <w:spacing w:after="0" w:line="240" w:lineRule="auto"/>
        <w:jc w:val="both"/>
        <w:rPr>
          <w:rFonts w:ascii="Times New Roman" w:eastAsia="Calibri" w:hAnsi="Times New Roman" w:cs="Times New Roman"/>
          <w:sz w:val="24"/>
          <w:szCs w:val="24"/>
          <w:lang w:eastAsia="hr-HR"/>
        </w:rPr>
      </w:pPr>
    </w:p>
    <w:p w14:paraId="17AA6787" w14:textId="76513F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 xml:space="preserve">redstava, </w:t>
      </w:r>
      <w:r w:rsidR="4A5B233B" w:rsidRPr="1988ED16">
        <w:rPr>
          <w:rFonts w:ascii="Times New Roman" w:eastAsia="Calibri" w:hAnsi="Times New Roman" w:cs="Times New Roman"/>
          <w:sz w:val="24"/>
          <w:szCs w:val="24"/>
          <w:lang w:eastAsia="hr-HR"/>
        </w:rPr>
        <w:t>odnosno Uredb</w:t>
      </w:r>
      <w:r w:rsidR="1D389E57" w:rsidRPr="1988ED16">
        <w:rPr>
          <w:rFonts w:ascii="Times New Roman" w:eastAsia="Calibri" w:hAnsi="Times New Roman" w:cs="Times New Roman"/>
          <w:sz w:val="24"/>
          <w:szCs w:val="24"/>
          <w:lang w:eastAsia="hr-HR"/>
        </w:rPr>
        <w:t>e</w:t>
      </w:r>
      <w:r w:rsidR="4A5B233B" w:rsidRPr="1988ED16">
        <w:rPr>
          <w:rFonts w:ascii="Times New Roman" w:eastAsia="Calibri" w:hAnsi="Times New Roman" w:cs="Times New Roman"/>
          <w:sz w:val="24"/>
          <w:szCs w:val="24"/>
          <w:lang w:eastAsia="hr-HR"/>
        </w:rPr>
        <w:t xml:space="preserve"> FSEU,</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0974806" w14:textId="165B61CB" w:rsidR="00912019" w:rsidRPr="00912019" w:rsidRDefault="1D6C007C"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 xml:space="preserve">.2. Izmjene Ugovora kojima se uvode </w:t>
      </w:r>
      <w:r w:rsidR="424F5E23" w:rsidRPr="6F2629B0">
        <w:rPr>
          <w:rFonts w:ascii="Times New Roman" w:eastAsia="Calibri" w:hAnsi="Times New Roman" w:cs="Times New Roman"/>
          <w:sz w:val="24"/>
          <w:szCs w:val="24"/>
          <w:lang w:eastAsia="hr-HR"/>
        </w:rPr>
        <w:t>nove i/</w:t>
      </w:r>
      <w:r w:rsidR="424F5E23" w:rsidRPr="54039B20">
        <w:rPr>
          <w:rFonts w:ascii="Times New Roman" w:eastAsia="Calibri" w:hAnsi="Times New Roman" w:cs="Times New Roman"/>
          <w:sz w:val="24"/>
          <w:szCs w:val="24"/>
          <w:lang w:eastAsia="hr-HR"/>
        </w:rPr>
        <w:t>i</w:t>
      </w:r>
      <w:r w:rsidR="30ED8D9E" w:rsidRPr="54039B20">
        <w:rPr>
          <w:rFonts w:ascii="Times New Roman" w:eastAsia="Calibri" w:hAnsi="Times New Roman" w:cs="Times New Roman"/>
          <w:sz w:val="24"/>
          <w:szCs w:val="24"/>
          <w:lang w:eastAsia="hr-HR"/>
        </w:rPr>
        <w:t>l</w:t>
      </w:r>
      <w:r w:rsidR="424F5E23" w:rsidRPr="54039B20">
        <w:rPr>
          <w:rFonts w:ascii="Times New Roman" w:eastAsia="Calibri" w:hAnsi="Times New Roman" w:cs="Times New Roman"/>
          <w:sz w:val="24"/>
          <w:szCs w:val="24"/>
          <w:lang w:eastAsia="hr-HR"/>
        </w:rPr>
        <w:t>i</w:t>
      </w:r>
      <w:r w:rsidR="424F5E23" w:rsidRPr="6F2629B0">
        <w:rPr>
          <w:rFonts w:ascii="Times New Roman" w:eastAsia="Calibri" w:hAnsi="Times New Roman" w:cs="Times New Roman"/>
          <w:sz w:val="24"/>
          <w:szCs w:val="24"/>
          <w:lang w:eastAsia="hr-HR"/>
        </w:rPr>
        <w:t xml:space="preserve"> značajno mijenjaju postojeće aktivnosti na način da se radi o bitno različitoj aktivnosti u odnosu na prvobitnu aktivnost te se time uvode s tim aktivnostima povez</w:t>
      </w:r>
      <w:r w:rsidR="7D43E28D" w:rsidRPr="6F2629B0">
        <w:rPr>
          <w:rFonts w:ascii="Times New Roman" w:eastAsia="Calibri" w:hAnsi="Times New Roman" w:cs="Times New Roman"/>
          <w:sz w:val="24"/>
          <w:szCs w:val="24"/>
          <w:lang w:eastAsia="hr-HR"/>
        </w:rPr>
        <w:t>a</w:t>
      </w:r>
      <w:r w:rsidR="424F5E23" w:rsidRPr="6F2629B0">
        <w:rPr>
          <w:rFonts w:ascii="Times New Roman" w:eastAsia="Calibri" w:hAnsi="Times New Roman" w:cs="Times New Roman"/>
          <w:sz w:val="24"/>
          <w:szCs w:val="24"/>
          <w:lang w:eastAsia="hr-HR"/>
        </w:rPr>
        <w:t>ni prihvatljivi troškovi</w:t>
      </w:r>
      <w:r w:rsidR="00A52456">
        <w:rPr>
          <w:rFonts w:ascii="Times New Roman" w:eastAsia="Calibri" w:hAnsi="Times New Roman" w:cs="Times New Roman"/>
          <w:sz w:val="24"/>
          <w:szCs w:val="24"/>
          <w:lang w:eastAsia="hr-HR"/>
        </w:rPr>
        <w:t xml:space="preserve">, </w:t>
      </w:r>
      <w:r w:rsidR="00A52456" w:rsidRPr="00A52456">
        <w:rPr>
          <w:rFonts w:ascii="Times New Roman" w:eastAsia="Calibri" w:hAnsi="Times New Roman" w:cs="Times New Roman"/>
          <w:sz w:val="24"/>
          <w:szCs w:val="24"/>
          <w:lang w:eastAsia="hr-HR"/>
        </w:rPr>
        <w:t>odnosno prošir</w:t>
      </w:r>
      <w:r w:rsidR="0036591F">
        <w:rPr>
          <w:rFonts w:ascii="Times New Roman" w:eastAsia="Calibri" w:hAnsi="Times New Roman" w:cs="Times New Roman"/>
          <w:sz w:val="24"/>
          <w:szCs w:val="24"/>
          <w:lang w:eastAsia="hr-HR"/>
        </w:rPr>
        <w:t>uje</w:t>
      </w:r>
      <w:r w:rsidR="00A52456" w:rsidRPr="00A52456">
        <w:rPr>
          <w:rFonts w:ascii="Times New Roman" w:eastAsia="Calibri" w:hAnsi="Times New Roman" w:cs="Times New Roman"/>
          <w:sz w:val="24"/>
          <w:szCs w:val="24"/>
          <w:lang w:eastAsia="hr-HR"/>
        </w:rPr>
        <w:t xml:space="preserve"> obuhvat Operacije</w:t>
      </w:r>
      <w:r w:rsidR="424F5E23" w:rsidRPr="6F2629B0">
        <w:rPr>
          <w:rFonts w:ascii="Times New Roman" w:eastAsia="Calibri" w:hAnsi="Times New Roman" w:cs="Times New Roman"/>
          <w:sz w:val="24"/>
          <w:szCs w:val="24"/>
          <w:lang w:eastAsia="hr-HR"/>
        </w:rPr>
        <w:t xml:space="preserve"> koje je moguće nadoknaditi</w:t>
      </w:r>
      <w:r w:rsidR="547ABD0B" w:rsidRPr="6F2629B0">
        <w:rPr>
          <w:rFonts w:ascii="Times New Roman" w:eastAsia="Calibri" w:hAnsi="Times New Roman" w:cs="Times New Roman"/>
          <w:sz w:val="24"/>
          <w:szCs w:val="24"/>
          <w:lang w:eastAsia="hr-HR"/>
        </w:rPr>
        <w:t xml:space="preserve"> u sk</w:t>
      </w:r>
      <w:r w:rsidR="36836541" w:rsidRPr="6F2629B0">
        <w:rPr>
          <w:rFonts w:ascii="Times New Roman" w:eastAsia="Calibri" w:hAnsi="Times New Roman" w:cs="Times New Roman"/>
          <w:sz w:val="24"/>
          <w:szCs w:val="24"/>
          <w:lang w:eastAsia="hr-HR"/>
        </w:rPr>
        <w:t>l</w:t>
      </w:r>
      <w:r w:rsidR="547ABD0B" w:rsidRPr="6F2629B0">
        <w:rPr>
          <w:rFonts w:ascii="Times New Roman" w:eastAsia="Calibri" w:hAnsi="Times New Roman" w:cs="Times New Roman"/>
          <w:sz w:val="24"/>
          <w:szCs w:val="24"/>
          <w:lang w:eastAsia="hr-HR"/>
        </w:rPr>
        <w:t>adu s odredbama ugovora</w:t>
      </w:r>
      <w:r w:rsidR="547ABD0B" w:rsidRPr="54039B20">
        <w:rPr>
          <w:rFonts w:ascii="Times New Roman" w:eastAsia="Calibri" w:hAnsi="Times New Roman" w:cs="Times New Roman"/>
          <w:sz w:val="24"/>
          <w:szCs w:val="24"/>
          <w:lang w:eastAsia="hr-HR"/>
        </w:rPr>
        <w:t>, prihvatljiv</w:t>
      </w:r>
      <w:r w:rsidR="00827997">
        <w:rPr>
          <w:rFonts w:ascii="Times New Roman" w:eastAsia="Calibri" w:hAnsi="Times New Roman" w:cs="Times New Roman"/>
          <w:sz w:val="24"/>
          <w:szCs w:val="24"/>
          <w:lang w:eastAsia="hr-HR"/>
        </w:rPr>
        <w:t>i</w:t>
      </w:r>
      <w:r w:rsidR="547ABD0B" w:rsidRPr="6F2629B0">
        <w:rPr>
          <w:rFonts w:ascii="Times New Roman" w:eastAsia="Calibri" w:hAnsi="Times New Roman" w:cs="Times New Roman"/>
          <w:sz w:val="24"/>
          <w:szCs w:val="24"/>
          <w:lang w:eastAsia="hr-HR"/>
        </w:rPr>
        <w:t xml:space="preserve"> su  u slučaju kada su izmjene potrebne za postizanje ciljeva, operacije i/ili otklanjaju situaciju u kojoj izvršenje ugovora postalo pretjerano otežano ili nemoguće.</w:t>
      </w:r>
    </w:p>
    <w:p w14:paraId="099FC86F" w14:textId="5CEAEAF1" w:rsidR="00912019" w:rsidRPr="00912019" w:rsidRDefault="00912019"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76A026" w14:textId="10F7C2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uvjet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1921E20"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5C629A">
        <w:rPr>
          <w:rFonts w:ascii="Times New Roman" w:eastAsia="Calibri" w:hAnsi="Times New Roman" w:cs="Times New Roman"/>
          <w:sz w:val="24"/>
          <w:szCs w:val="24"/>
          <w:lang w:eastAsia="hr-HR"/>
        </w:rPr>
        <w:t>4</w:t>
      </w:r>
      <w:r w:rsidRPr="1988ED16">
        <w:rPr>
          <w:rFonts w:ascii="Times New Roman" w:eastAsia="Calibri" w:hAnsi="Times New Roman" w:cs="Times New Roman"/>
          <w:sz w:val="24"/>
          <w:szCs w:val="24"/>
          <w:lang w:eastAsia="hr-HR"/>
        </w:rPr>
        <w:t>.</w:t>
      </w:r>
      <w:r w:rsidRPr="5537929A">
        <w:rPr>
          <w:rFonts w:ascii="Times New Roman" w:eastAsia="Calibri" w:hAnsi="Times New Roman" w:cs="Times New Roman"/>
          <w:sz w:val="24"/>
          <w:szCs w:val="24"/>
          <w:lang w:eastAsia="hr-HR"/>
        </w:rPr>
        <w:t xml:space="preserve">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w:t>
      </w:r>
      <w:r w:rsidRPr="5537929A">
        <w:rPr>
          <w:rFonts w:ascii="Times New Roman" w:eastAsia="Calibri" w:hAnsi="Times New Roman" w:cs="Times New Roman"/>
          <w:sz w:val="24"/>
          <w:szCs w:val="24"/>
          <w:lang w:eastAsia="hr-HR"/>
        </w:rPr>
        <w:lastRenderedPageBreak/>
        <w:t xml:space="preserve">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4AC3564D"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21.</w:t>
      </w:r>
      <w:r w:rsidR="00F04601" w:rsidRPr="2578C867">
        <w:rPr>
          <w:rFonts w:ascii="Times New Roman" w:eastAsia="Calibri" w:hAnsi="Times New Roman" w:cs="Times New Roman"/>
          <w:sz w:val="24"/>
          <w:szCs w:val="24"/>
          <w:lang w:eastAsia="hr-HR"/>
        </w:rPr>
        <w:t>2</w:t>
      </w:r>
      <w:r w:rsidRPr="2578C867">
        <w:rPr>
          <w:rFonts w:ascii="Times New Roman" w:eastAsia="Calibri" w:hAnsi="Times New Roman" w:cs="Times New Roman"/>
          <w:sz w:val="24"/>
          <w:szCs w:val="24"/>
          <w:lang w:eastAsia="hr-HR"/>
        </w:rPr>
        <w:t xml:space="preserve">. Ugovor se može izmijeniti tijekom razdoblja </w:t>
      </w:r>
      <w:r w:rsidR="1DEE5C19" w:rsidRPr="2578C867">
        <w:rPr>
          <w:rFonts w:ascii="Times New Roman" w:eastAsia="Calibri" w:hAnsi="Times New Roman" w:cs="Times New Roman"/>
          <w:sz w:val="24"/>
          <w:szCs w:val="24"/>
          <w:lang w:eastAsia="hr-HR"/>
        </w:rPr>
        <w:t>provedbe operacije</w:t>
      </w:r>
      <w:r w:rsidRPr="2578C867">
        <w:rPr>
          <w:rFonts w:ascii="Times New Roman" w:eastAsia="Calibri" w:hAnsi="Times New Roman" w:cs="Times New Roman"/>
          <w:sz w:val="24"/>
          <w:szCs w:val="24"/>
          <w:lang w:eastAsia="hr-HR"/>
        </w:rPr>
        <w:t xml:space="preserve">, a najkasnije do odobrenja završnog </w:t>
      </w:r>
      <w:r w:rsidR="756CBE4A" w:rsidRPr="1988ED16">
        <w:rPr>
          <w:rFonts w:ascii="Times New Roman" w:eastAsia="Calibri" w:hAnsi="Times New Roman" w:cs="Times New Roman"/>
          <w:sz w:val="24"/>
          <w:szCs w:val="24"/>
          <w:lang w:eastAsia="hr-HR"/>
        </w:rPr>
        <w:t xml:space="preserve">ZNS-a </w:t>
      </w:r>
      <w:r w:rsidRPr="2578C867">
        <w:rPr>
          <w:rFonts w:ascii="Times New Roman" w:eastAsia="Calibri" w:hAnsi="Times New Roman" w:cs="Times New Roman"/>
          <w:sz w:val="24"/>
          <w:szCs w:val="24"/>
          <w:lang w:eastAsia="hr-HR"/>
        </w:rPr>
        <w:t xml:space="preserve"> (ovisno o naravi izmjene, što se procjenjuje u svakom pojedinom slučaju). Sve izmjene moraju biti opravdane i obrazložene </w:t>
      </w:r>
      <w:r w:rsidR="00817927" w:rsidRPr="2578C867">
        <w:rPr>
          <w:rFonts w:ascii="Times New Roman" w:eastAsia="Calibri" w:hAnsi="Times New Roman" w:cs="Times New Roman"/>
          <w:sz w:val="24"/>
          <w:szCs w:val="24"/>
          <w:lang w:eastAsia="hr-HR"/>
        </w:rPr>
        <w:t>kako</w:t>
      </w:r>
      <w:r w:rsidRPr="2578C867">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556D3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21.</w:t>
      </w:r>
      <w:r w:rsidR="00F04601" w:rsidRPr="0982D8D6">
        <w:rPr>
          <w:rFonts w:ascii="Times New Roman" w:eastAsia="Calibri" w:hAnsi="Times New Roman" w:cs="Times New Roman"/>
          <w:sz w:val="24"/>
          <w:szCs w:val="24"/>
          <w:lang w:eastAsia="hr-HR"/>
        </w:rPr>
        <w:t>6</w:t>
      </w:r>
      <w:r w:rsidRPr="0982D8D6">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0E38AC89"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F3FC46F" w14:textId="77777777" w:rsidR="00054267" w:rsidRPr="00912019" w:rsidRDefault="00054267"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Heading2"/>
      </w:pPr>
    </w:p>
    <w:p w14:paraId="5202938C" w14:textId="0D265EC7" w:rsidR="005608D1" w:rsidRPr="00912019" w:rsidRDefault="005608D1" w:rsidP="005608D1">
      <w:pPr>
        <w:pStyle w:val="Heading2"/>
      </w:pPr>
      <w:bookmarkStart w:id="38" w:name="_Toc121835373"/>
      <w:r>
        <w:lastRenderedPageBreak/>
        <w:t xml:space="preserve">Izmjene Ugovora na temelju odluke </w:t>
      </w:r>
      <w:r w:rsidR="4C0C137D">
        <w:t xml:space="preserve">NKT-a /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5E06CFF6"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D0F2B">
        <w:rPr>
          <w:rFonts w:ascii="Times New Roman" w:eastAsia="Calibri" w:hAnsi="Times New Roman" w:cs="Times New Roman"/>
          <w:sz w:val="24"/>
          <w:szCs w:val="24"/>
          <w:lang w:eastAsia="hr-HR"/>
        </w:rPr>
        <w:t xml:space="preserve">NKT i/ili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32FAE9B0"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22.2. U slučajevima navedenim u stavku 22.1. ovog</w:t>
      </w:r>
      <w:r w:rsidR="6419D6A7" w:rsidRPr="0982D8D6">
        <w:rPr>
          <w:rFonts w:ascii="Times New Roman" w:eastAsia="Calibri" w:hAnsi="Times New Roman" w:cs="Times New Roman"/>
          <w:sz w:val="24"/>
          <w:szCs w:val="24"/>
          <w:lang w:eastAsia="hr-HR"/>
        </w:rPr>
        <w:t>a</w:t>
      </w:r>
      <w:r w:rsidRPr="0982D8D6">
        <w:rPr>
          <w:rFonts w:ascii="Times New Roman" w:eastAsia="Calibri" w:hAnsi="Times New Roman" w:cs="Times New Roman"/>
          <w:sz w:val="24"/>
          <w:szCs w:val="24"/>
          <w:lang w:eastAsia="hr-HR"/>
        </w:rPr>
        <w:t xml:space="preserve"> članka, Ugovor se može izmijeniti tijekom cijelog razdoblja njegova izvršavanja. </w:t>
      </w:r>
      <w:r w:rsidR="005051AF">
        <w:rPr>
          <w:rFonts w:ascii="Times New Roman" w:eastAsia="Calibri" w:hAnsi="Times New Roman" w:cs="Times New Roman"/>
          <w:sz w:val="24"/>
          <w:szCs w:val="24"/>
          <w:lang w:eastAsia="hr-HR"/>
        </w:rPr>
        <w:t xml:space="preserve">NKT i/ili </w:t>
      </w:r>
      <w:r w:rsidRPr="0982D8D6">
        <w:rPr>
          <w:rFonts w:ascii="Times New Roman" w:eastAsia="Calibri" w:hAnsi="Times New Roman" w:cs="Times New Roman"/>
          <w:sz w:val="24"/>
          <w:szCs w:val="24"/>
          <w:lang w:eastAsia="hr-HR"/>
        </w:rPr>
        <w:t>TOPFD dostavlja odluku o izmjeni Ugovora Korisniku, a odluka o izmjeni Ugovora proizvodi učinak od dana kada je dostavljena Korisniku.</w:t>
      </w:r>
    </w:p>
    <w:p w14:paraId="608CB4BF" w14:textId="0396C2AC" w:rsidR="0982D8D6" w:rsidRDefault="0982D8D6" w:rsidP="0982D8D6">
      <w:pPr>
        <w:spacing w:after="0" w:line="240" w:lineRule="auto"/>
        <w:jc w:val="both"/>
        <w:rPr>
          <w:rFonts w:ascii="Times New Roman" w:eastAsia="Calibri" w:hAnsi="Times New Roman" w:cs="Times New Roman"/>
          <w:sz w:val="24"/>
          <w:szCs w:val="24"/>
          <w:lang w:eastAsia="hr-HR"/>
        </w:rPr>
      </w:pPr>
    </w:p>
    <w:p w14:paraId="10E96EA0" w14:textId="5C218C2A" w:rsidR="6C2DB824" w:rsidRDefault="6C2DB824"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 xml:space="preserve">22.3. Slučajevi navedeni u stavku 22.1. ovoga članka </w:t>
      </w:r>
      <w:r w:rsidR="2AA47C32" w:rsidRPr="0982D8D6">
        <w:rPr>
          <w:rFonts w:ascii="Times New Roman" w:eastAsia="Calibri" w:hAnsi="Times New Roman" w:cs="Times New Roman"/>
          <w:sz w:val="24"/>
          <w:szCs w:val="24"/>
          <w:lang w:eastAsia="hr-HR"/>
        </w:rPr>
        <w:t>predstavljaju jednostranu izmjenu Ugovora od strane NKT-a ili TOPFD-a</w:t>
      </w:r>
      <w:r w:rsidR="16109705" w:rsidRPr="0982D8D6">
        <w:rPr>
          <w:rFonts w:ascii="Times New Roman" w:eastAsia="Calibri" w:hAnsi="Times New Roman" w:cs="Times New Roman"/>
          <w:sz w:val="24"/>
          <w:szCs w:val="24"/>
          <w:lang w:eastAsia="hr-HR"/>
        </w:rPr>
        <w:t xml:space="preserve">. </w:t>
      </w:r>
    </w:p>
    <w:p w14:paraId="00D0F00E" w14:textId="77777777" w:rsidR="008E2966" w:rsidRDefault="008E2966" w:rsidP="0982D8D6">
      <w:pPr>
        <w:spacing w:after="0" w:line="240" w:lineRule="auto"/>
        <w:jc w:val="both"/>
        <w:rPr>
          <w:rFonts w:ascii="Times New Roman" w:eastAsia="Calibri" w:hAnsi="Times New Roman" w:cs="Times New Roman"/>
          <w:sz w:val="24"/>
          <w:szCs w:val="24"/>
          <w:lang w:eastAsia="hr-HR"/>
        </w:rPr>
      </w:pPr>
    </w:p>
    <w:p w14:paraId="01C240B3" w14:textId="26F4BC05" w:rsidR="16109705" w:rsidRDefault="16109705"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Izmjena Ugovora stupa na snagu danom donošenja Odluke NKT-a/TOPFD-a.</w:t>
      </w: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09F2495" w:rsidR="00912019" w:rsidRPr="00912019" w:rsidRDefault="00912019">
      <w:pPr>
        <w:pStyle w:val="Heading2"/>
      </w:pPr>
      <w:bookmarkStart w:id="39" w:name="_Toc121835374"/>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30DA438" w14:textId="5F11EBF6" w:rsidR="00F52FF0" w:rsidRDefault="00F91E84" w:rsidP="00D21C37">
      <w:pPr>
        <w:autoSpaceDE w:val="0"/>
        <w:autoSpaceDN w:val="0"/>
        <w:adjustRightInd w:val="0"/>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xml:space="preserve">, pod </w:t>
      </w:r>
      <w:r w:rsidR="00982A97">
        <w:rPr>
          <w:rFonts w:ascii="Times New Roman" w:hAnsi="Times New Roman"/>
          <w:sz w:val="24"/>
          <w:szCs w:val="24"/>
        </w:rPr>
        <w:lastRenderedPageBreak/>
        <w:t>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7F2204">
        <w:rPr>
          <w:rFonts w:ascii="Times New Roman" w:hAnsi="Times New Roman"/>
          <w:sz w:val="24"/>
          <w:szCs w:val="24"/>
        </w:rPr>
        <w:t xml:space="preserve">Prethodne situacije se također smatraju Izmjenama manjeg značaja </w:t>
      </w:r>
      <w:r w:rsidR="00092D3A">
        <w:rPr>
          <w:rFonts w:ascii="Times New Roman" w:hAnsi="Times New Roman"/>
          <w:sz w:val="24"/>
          <w:szCs w:val="24"/>
        </w:rPr>
        <w:t>u smislu čl. 23.2. Ovih općih uvjeta.</w:t>
      </w:r>
      <w:r w:rsidR="00CC67A0">
        <w:rPr>
          <w:rFonts w:ascii="Times New Roman" w:hAnsi="Times New Roman"/>
          <w:sz w:val="24"/>
          <w:szCs w:val="24"/>
        </w:rPr>
        <w:t xml:space="preserve"> Korisnik je obvezan adekvatno obrazložiti izmjene </w:t>
      </w:r>
      <w:r w:rsidR="002A5F52">
        <w:rPr>
          <w:rFonts w:ascii="Times New Roman" w:hAnsi="Times New Roman"/>
          <w:sz w:val="24"/>
          <w:szCs w:val="24"/>
        </w:rPr>
        <w:t>te podnesti odgovarajuće dokaze koji potvrđuju iste</w:t>
      </w:r>
      <w:r w:rsidR="00725868">
        <w:rPr>
          <w:rFonts w:ascii="Times New Roman" w:hAnsi="Times New Roman"/>
          <w:sz w:val="24"/>
          <w:szCs w:val="24"/>
        </w:rPr>
        <w:t xml:space="preserve"> te da svi troškovi (novi) proizlaze iz aktivnosti operacije.</w:t>
      </w:r>
    </w:p>
    <w:p w14:paraId="27923368" w14:textId="77777777" w:rsidR="00F52FF0" w:rsidRDefault="00F52FF0" w:rsidP="00D21C37">
      <w:pPr>
        <w:autoSpaceDE w:val="0"/>
        <w:autoSpaceDN w:val="0"/>
        <w:adjustRightInd w:val="0"/>
        <w:spacing w:after="0" w:line="240" w:lineRule="auto"/>
        <w:jc w:val="both"/>
        <w:rPr>
          <w:rFonts w:ascii="Times New Roman" w:hAnsi="Times New Roman"/>
          <w:sz w:val="24"/>
          <w:szCs w:val="24"/>
        </w:rPr>
      </w:pPr>
    </w:p>
    <w:p w14:paraId="02BD20F6" w14:textId="3309F46C" w:rsidR="00902CA3" w:rsidRDefault="0072586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slučaju da</w:t>
      </w:r>
      <w:r w:rsidR="005240E2" w:rsidRPr="00912019">
        <w:rPr>
          <w:rFonts w:ascii="Times New Roman" w:eastAsia="Calibri" w:hAnsi="Times New Roman" w:cs="Times New Roman"/>
          <w:sz w:val="24"/>
          <w:szCs w:val="24"/>
          <w:lang w:eastAsia="hr-HR"/>
        </w:rPr>
        <w:t xml:space="preserve">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285A2B">
        <w:rPr>
          <w:rFonts w:ascii="Times New Roman" w:eastAsia="Calibri" w:hAnsi="Times New Roman" w:cs="Times New Roman"/>
          <w:sz w:val="24"/>
          <w:szCs w:val="24"/>
          <w:lang w:eastAsia="hr-HR"/>
        </w:rPr>
        <w:t>u</w:t>
      </w:r>
      <w:r w:rsidR="005240E2" w:rsidRPr="00912019">
        <w:rPr>
          <w:rFonts w:ascii="Times New Roman" w:eastAsia="Calibri" w:hAnsi="Times New Roman" w:cs="Times New Roman"/>
          <w:sz w:val="24"/>
          <w:szCs w:val="24"/>
          <w:lang w:eastAsia="hr-HR"/>
        </w:rPr>
        <w:t xml:space="preserve"> dodatnih informacija, podataka ili dokumentacije</w:t>
      </w:r>
      <w:r w:rsidR="00AE6344">
        <w:rPr>
          <w:rFonts w:ascii="Times New Roman" w:eastAsia="Calibri" w:hAnsi="Times New Roman" w:cs="Times New Roman"/>
          <w:sz w:val="24"/>
          <w:szCs w:val="24"/>
          <w:lang w:eastAsia="hr-HR"/>
        </w:rPr>
        <w:t>.</w:t>
      </w:r>
      <w:r w:rsidR="005240E2" w:rsidRPr="00912019">
        <w:rPr>
          <w:rFonts w:ascii="Times New Roman" w:eastAsia="Calibri" w:hAnsi="Times New Roman" w:cs="Times New Roman"/>
          <w:sz w:val="24"/>
          <w:szCs w:val="24"/>
          <w:lang w:eastAsia="hr-HR"/>
        </w:rPr>
        <w:t xml:space="preserve"> </w:t>
      </w:r>
      <w:r w:rsidR="00285A2B">
        <w:rPr>
          <w:rFonts w:ascii="Times New Roman" w:eastAsia="Calibri" w:hAnsi="Times New Roman" w:cs="Times New Roman"/>
          <w:sz w:val="24"/>
          <w:szCs w:val="24"/>
          <w:lang w:eastAsia="hr-HR"/>
        </w:rPr>
        <w:t xml:space="preserve">Po primitku i pregledu svih relevantnih informacija, </w:t>
      </w:r>
      <w:r w:rsidR="00610611">
        <w:rPr>
          <w:rFonts w:ascii="Times New Roman" w:eastAsia="Calibri" w:hAnsi="Times New Roman" w:cs="Times New Roman"/>
          <w:sz w:val="24"/>
          <w:szCs w:val="24"/>
          <w:lang w:eastAsia="hr-HR"/>
        </w:rPr>
        <w:t>TOPFD može poslati suglasnost na predložene izmjene.</w:t>
      </w:r>
      <w:r w:rsidR="00285A2B">
        <w:rPr>
          <w:rFonts w:ascii="Times New Roman" w:eastAsia="Calibri" w:hAnsi="Times New Roman" w:cs="Times New Roman"/>
          <w:sz w:val="24"/>
          <w:szCs w:val="24"/>
          <w:lang w:eastAsia="hr-HR"/>
        </w:rPr>
        <w:t xml:space="preserve"> </w:t>
      </w:r>
    </w:p>
    <w:p w14:paraId="4EA86AD7" w14:textId="77777777" w:rsidR="00B1405C" w:rsidRDefault="00B1405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CB58B57" w14:textId="1FF29C24" w:rsidR="00FB2DFC" w:rsidRDefault="00FB2DF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Izmjene manjeg značaje su prihvatljive u skladu s čl. 21.2</w:t>
      </w:r>
      <w:r w:rsidR="00B84133">
        <w:rPr>
          <w:rFonts w:ascii="Times New Roman" w:eastAsia="Calibri" w:hAnsi="Times New Roman" w:cs="Times New Roman"/>
          <w:sz w:val="24"/>
          <w:szCs w:val="24"/>
          <w:lang w:eastAsia="hr-HR"/>
        </w:rPr>
        <w:t>.</w:t>
      </w:r>
      <w:r w:rsidR="00B1405C">
        <w:rPr>
          <w:rFonts w:ascii="Times New Roman" w:eastAsia="Calibri" w:hAnsi="Times New Roman" w:cs="Times New Roman"/>
          <w:sz w:val="24"/>
          <w:szCs w:val="24"/>
          <w:lang w:eastAsia="hr-HR"/>
        </w:rPr>
        <w:t xml:space="preserve"> </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30922447" w:rsidR="00912019" w:rsidRPr="00912019" w:rsidRDefault="00912019">
      <w:pPr>
        <w:pStyle w:val="Heading2"/>
      </w:pPr>
      <w:r w:rsidRPr="00912019">
        <w:t xml:space="preserve"> </w:t>
      </w:r>
      <w:r w:rsidR="00D90CCC">
        <w:t xml:space="preserve"> </w:t>
      </w:r>
      <w:bookmarkStart w:id="40" w:name="_Toc121835375"/>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BB02FA1"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w:t>
      </w:r>
      <w:r w:rsidR="43729BEF" w:rsidRPr="356BA95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126/19</w:t>
      </w:r>
      <w:r w:rsidR="66DE3C21"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xml:space="preserve">), </w:t>
      </w:r>
      <w:proofErr w:type="spellStart"/>
      <w:r w:rsidRPr="00912019">
        <w:rPr>
          <w:rFonts w:ascii="Times New Roman" w:eastAsia="Calibri" w:hAnsi="Times New Roman" w:cs="Times New Roman"/>
          <w:sz w:val="24"/>
          <w:szCs w:val="24"/>
          <w:lang w:eastAsia="hr-HR"/>
        </w:rPr>
        <w:t>lanka</w:t>
      </w:r>
      <w:proofErr w:type="spellEnd"/>
      <w:r w:rsidRPr="00912019">
        <w:rPr>
          <w:rFonts w:ascii="Times New Roman" w:eastAsia="Calibri" w:hAnsi="Times New Roman" w:cs="Times New Roman"/>
          <w:sz w:val="24"/>
          <w:szCs w:val="24"/>
          <w:lang w:eastAsia="hr-HR"/>
        </w:rPr>
        <w:t xml:space="preserve">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31203DCF" w:rsidR="00912019" w:rsidRPr="006D7881"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126/19</w:t>
      </w:r>
      <w:r w:rsidR="20C8790B"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r w:rsidRPr="006D7881">
        <w:rPr>
          <w:rFonts w:ascii="Times New Roman" w:eastAsia="Calibri" w:hAnsi="Times New Roman" w:cs="Times New Roman"/>
          <w:sz w:val="24"/>
          <w:szCs w:val="24"/>
          <w:lang w:eastAsia="hr-HR"/>
        </w:rPr>
        <w:t>)</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3CEFEDAA"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126/19</w:t>
      </w:r>
      <w:r w:rsidR="3B0F700E" w:rsidRPr="356BA950">
        <w:rPr>
          <w:rFonts w:ascii="Times New Roman" w:eastAsia="Calibri" w:hAnsi="Times New Roman" w:cs="Times New Roman"/>
          <w:sz w:val="24"/>
          <w:szCs w:val="24"/>
          <w:lang w:eastAsia="hr-HR"/>
        </w:rPr>
        <w:t xml:space="preserve"> i 84/</w:t>
      </w:r>
      <w:r w:rsidR="560FBDA0" w:rsidRPr="356BA950">
        <w:rPr>
          <w:rFonts w:ascii="Times New Roman" w:eastAsia="Calibri" w:hAnsi="Times New Roman" w:cs="Times New Roman"/>
          <w:sz w:val="24"/>
          <w:szCs w:val="24"/>
          <w:lang w:eastAsia="hr-HR"/>
        </w:rPr>
        <w:t>21</w:t>
      </w:r>
      <w:r w:rsidR="3B0F700E" w:rsidRPr="356BA95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5B7D66D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126/19</w:t>
      </w:r>
      <w:r w:rsidR="7688269A" w:rsidRPr="356BA950">
        <w:rPr>
          <w:rFonts w:ascii="Times New Roman" w:eastAsia="Calibri" w:hAnsi="Times New Roman" w:cs="Times New Roman"/>
          <w:sz w:val="24"/>
          <w:szCs w:val="24"/>
          <w:lang w:eastAsia="hr-HR"/>
        </w:rPr>
        <w:t xml:space="preserve"> i 84/</w:t>
      </w:r>
      <w:r w:rsidR="088138EB" w:rsidRPr="356BA950">
        <w:rPr>
          <w:rFonts w:ascii="Times New Roman" w:eastAsia="Calibri" w:hAnsi="Times New Roman" w:cs="Times New Roman"/>
          <w:sz w:val="24"/>
          <w:szCs w:val="24"/>
          <w:lang w:eastAsia="hr-HR"/>
        </w:rPr>
        <w:t>21</w:t>
      </w:r>
      <w:r w:rsidRPr="00912019">
        <w:rPr>
          <w:rFonts w:ascii="Times New Roman" w:eastAsia="Calibri" w:hAnsi="Times New Roman" w:cs="Times New Roman"/>
          <w:sz w:val="24"/>
          <w:szCs w:val="24"/>
          <w:lang w:eastAsia="hr-HR"/>
        </w:rPr>
        <w:t>),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0E0B0D9D" w:rsidR="00912019" w:rsidRPr="00912019" w:rsidRDefault="00912019" w:rsidP="2578C867">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lastRenderedPageBreak/>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w:t>
      </w:r>
      <w:r w:rsidR="68E368A0" w:rsidRPr="356BA950">
        <w:rPr>
          <w:rFonts w:ascii="Times New Roman" w:eastAsia="Calibri" w:hAnsi="Times New Roman" w:cs="Times New Roman"/>
          <w:sz w:val="24"/>
          <w:szCs w:val="24"/>
          <w:lang w:eastAsia="hr-HR"/>
        </w:rPr>
        <w:t xml:space="preserve"> i 84/21</w:t>
      </w:r>
      <w:r w:rsidRPr="2578C867">
        <w:rPr>
          <w:rFonts w:ascii="Times New Roman" w:eastAsia="Calibri" w:hAnsi="Times New Roman" w:cs="Times New Roman"/>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98128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126/19</w:t>
      </w:r>
      <w:r w:rsidR="2DD8C165"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2D168139" w:rsidR="00912019" w:rsidRPr="00912019" w:rsidRDefault="00912019">
      <w:pPr>
        <w:pStyle w:val="Heading2"/>
      </w:pPr>
      <w:bookmarkStart w:id="41" w:name="_Toc121835376"/>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1DD35ED" w14:textId="77777777" w:rsidR="002B787A" w:rsidRDefault="002B787A" w:rsidP="005420CB">
      <w:pPr>
        <w:pStyle w:val="Heading1"/>
        <w:spacing w:after="0"/>
      </w:pPr>
    </w:p>
    <w:p w14:paraId="751992AB" w14:textId="163B0D76" w:rsidR="00912019" w:rsidRDefault="00912019" w:rsidP="005420CB">
      <w:pPr>
        <w:pStyle w:val="Heading1"/>
        <w:spacing w:after="0"/>
      </w:pPr>
      <w:bookmarkStart w:id="42" w:name="_Toc121835377"/>
      <w:r w:rsidRPr="00912019">
        <w:t>ZAVRŠNE ODREDBE</w:t>
      </w:r>
      <w:bookmarkEnd w:id="42"/>
    </w:p>
    <w:p w14:paraId="711C91F8" w14:textId="0BB577E6" w:rsidR="00912019" w:rsidRPr="00912019" w:rsidRDefault="00912019">
      <w:pPr>
        <w:pStyle w:val="Heading2"/>
      </w:pPr>
      <w:bookmarkStart w:id="43" w:name="_Toc121835378"/>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04029221" w:rsidR="00912019" w:rsidRPr="00912019" w:rsidRDefault="00912019" w:rsidP="00DB6CB3">
      <w:pPr>
        <w:pStyle w:val="Heading2"/>
      </w:pPr>
      <w:bookmarkStart w:id="44" w:name="_Toc121835379"/>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Heading2"/>
      </w:pPr>
      <w:bookmarkStart w:id="45" w:name="_Toc121835380"/>
      <w:r w:rsidRPr="00FC4591">
        <w:lastRenderedPageBreak/>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w:t>
      </w:r>
      <w:proofErr w:type="spellStart"/>
      <w:r w:rsidR="003523ED" w:rsidRPr="003523ED">
        <w:rPr>
          <w:rFonts w:ascii="Times New Roman" w:eastAsia="Calibri" w:hAnsi="Times New Roman" w:cs="Times New Roman"/>
          <w:sz w:val="24"/>
          <w:szCs w:val="24"/>
          <w:lang w:eastAsia="hr-HR"/>
        </w:rPr>
        <w:t>izvansudskim</w:t>
      </w:r>
      <w:proofErr w:type="spellEnd"/>
      <w:r w:rsidR="003523ED" w:rsidRPr="003523ED">
        <w:rPr>
          <w:rFonts w:ascii="Times New Roman" w:eastAsia="Calibri" w:hAnsi="Times New Roman" w:cs="Times New Roman"/>
          <w:sz w:val="24"/>
          <w:szCs w:val="24"/>
          <w:lang w:eastAsia="hr-HR"/>
        </w:rPr>
        <w:t xml:space="preserve">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rsidSect="00B34B0A">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D799D" w14:textId="77777777" w:rsidR="00496E14" w:rsidRDefault="00496E14" w:rsidP="00912019">
      <w:pPr>
        <w:spacing w:after="0" w:line="240" w:lineRule="auto"/>
      </w:pPr>
      <w:r>
        <w:separator/>
      </w:r>
    </w:p>
  </w:endnote>
  <w:endnote w:type="continuationSeparator" w:id="0">
    <w:p w14:paraId="49A755A3" w14:textId="77777777" w:rsidR="00496E14" w:rsidRDefault="00496E14" w:rsidP="00912019">
      <w:pPr>
        <w:spacing w:after="0" w:line="240" w:lineRule="auto"/>
      </w:pPr>
      <w:r>
        <w:continuationSeparator/>
      </w:r>
    </w:p>
  </w:endnote>
  <w:endnote w:type="continuationNotice" w:id="1">
    <w:p w14:paraId="46F64D66" w14:textId="77777777" w:rsidR="00496E14" w:rsidRDefault="00496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5AA594D5" w:rsidR="00005A21" w:rsidRDefault="00005A21">
        <w:pPr>
          <w:pStyle w:val="Footer"/>
          <w:jc w:val="center"/>
        </w:pPr>
        <w:r>
          <w:fldChar w:fldCharType="begin"/>
        </w:r>
        <w:r>
          <w:instrText>PAGE   \* MERGEFORMAT</w:instrText>
        </w:r>
        <w:r>
          <w:fldChar w:fldCharType="separate"/>
        </w:r>
        <w:r w:rsidR="006E1399">
          <w:rPr>
            <w:noProof/>
          </w:rPr>
          <w:t>21</w:t>
        </w:r>
        <w:r>
          <w:fldChar w:fldCharType="end"/>
        </w:r>
      </w:p>
    </w:sdtContent>
  </w:sdt>
  <w:p w14:paraId="563DEBE0" w14:textId="77777777" w:rsidR="00005A21" w:rsidRDefault="00005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4C43" w14:textId="77777777" w:rsidR="00496E14" w:rsidRDefault="00496E14" w:rsidP="00912019">
      <w:pPr>
        <w:spacing w:after="0" w:line="240" w:lineRule="auto"/>
      </w:pPr>
      <w:r>
        <w:separator/>
      </w:r>
    </w:p>
  </w:footnote>
  <w:footnote w:type="continuationSeparator" w:id="0">
    <w:p w14:paraId="42FC120F" w14:textId="77777777" w:rsidR="00496E14" w:rsidRDefault="00496E14" w:rsidP="00912019">
      <w:pPr>
        <w:spacing w:after="0" w:line="240" w:lineRule="auto"/>
      </w:pPr>
      <w:r>
        <w:continuationSeparator/>
      </w:r>
    </w:p>
  </w:footnote>
  <w:footnote w:type="continuationNotice" w:id="1">
    <w:p w14:paraId="4C5BA11B" w14:textId="77777777" w:rsidR="00496E14" w:rsidRDefault="00496E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2754"/>
      <w:gridCol w:w="2771"/>
      <w:gridCol w:w="2512"/>
    </w:tblGrid>
    <w:tr w:rsidR="00005A21" w:rsidRPr="004317E1" w14:paraId="0FA0F306" w14:textId="77777777" w:rsidTr="005C2F1D">
      <w:tc>
        <w:tcPr>
          <w:tcW w:w="1646" w:type="dxa"/>
          <w:vMerge w:val="restart"/>
          <w:vAlign w:val="center"/>
        </w:tcPr>
        <w:p w14:paraId="10EA8D1A" w14:textId="5E2E415B" w:rsidR="00005A21" w:rsidRPr="004317E1" w:rsidRDefault="00005A21" w:rsidP="004317E1">
          <w:pPr>
            <w:spacing w:after="0" w:line="240" w:lineRule="auto"/>
            <w:ind w:firstLine="18"/>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Ministarstvo prostornoga uređenja, graditeljstva i državne imovine (MP</w:t>
          </w:r>
          <w:r>
            <w:rPr>
              <w:rFonts w:ascii="Times New Roman" w:eastAsia="Times New Roman" w:hAnsi="Times New Roman" w:cs="Times New Roman"/>
              <w:b/>
              <w:sz w:val="24"/>
              <w:szCs w:val="24"/>
              <w:lang w:eastAsia="hr-HR"/>
            </w:rPr>
            <w:t>GI</w:t>
          </w:r>
          <w:r w:rsidRPr="004317E1">
            <w:rPr>
              <w:rFonts w:ascii="Times New Roman" w:eastAsia="Times New Roman" w:hAnsi="Times New Roman" w:cs="Times New Roman"/>
              <w:b/>
              <w:sz w:val="24"/>
              <w:szCs w:val="24"/>
              <w:lang w:eastAsia="hr-HR"/>
            </w:rPr>
            <w:t>)</w:t>
          </w:r>
        </w:p>
      </w:tc>
      <w:tc>
        <w:tcPr>
          <w:tcW w:w="8037" w:type="dxa"/>
          <w:gridSpan w:val="3"/>
          <w:vAlign w:val="center"/>
        </w:tcPr>
        <w:p w14:paraId="1133E9E7" w14:textId="77777777" w:rsidR="00005A21" w:rsidRPr="004317E1" w:rsidRDefault="00005A21" w:rsidP="004317E1">
          <w:pPr>
            <w:spacing w:after="0" w:line="240" w:lineRule="auto"/>
            <w:ind w:left="468"/>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                                             PRAVILA</w:t>
          </w:r>
        </w:p>
      </w:tc>
    </w:tr>
    <w:tr w:rsidR="00005A21" w:rsidRPr="004317E1" w14:paraId="7BEF0918" w14:textId="77777777" w:rsidTr="005C2F1D">
      <w:tc>
        <w:tcPr>
          <w:tcW w:w="1646" w:type="dxa"/>
          <w:vMerge/>
          <w:vAlign w:val="center"/>
        </w:tcPr>
        <w:p w14:paraId="2C97F82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restart"/>
          <w:vAlign w:val="center"/>
        </w:tcPr>
        <w:p w14:paraId="5D18F618"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Fond solidarnosti</w:t>
          </w:r>
        </w:p>
        <w:p w14:paraId="21A5DA73"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p>
        <w:p w14:paraId="72BA3E8C" w14:textId="5915F828"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Prilog </w:t>
          </w:r>
          <w:r w:rsidR="007D3E36" w:rsidRPr="004317E1">
            <w:rPr>
              <w:rFonts w:ascii="Times New Roman" w:eastAsia="Times New Roman" w:hAnsi="Times New Roman" w:cs="Times New Roman"/>
              <w:b/>
              <w:sz w:val="24"/>
              <w:szCs w:val="24"/>
              <w:lang w:eastAsia="hr-HR"/>
            </w:rPr>
            <w:t>2</w:t>
          </w:r>
          <w:r w:rsidR="00F5080C">
            <w:rPr>
              <w:rFonts w:ascii="Times New Roman" w:eastAsia="Times New Roman" w:hAnsi="Times New Roman" w:cs="Times New Roman"/>
              <w:b/>
              <w:sz w:val="24"/>
              <w:szCs w:val="24"/>
              <w:lang w:eastAsia="hr-HR"/>
            </w:rPr>
            <w:t>1</w:t>
          </w:r>
          <w:r w:rsidR="007D3E36">
            <w:rPr>
              <w:rFonts w:ascii="Times New Roman" w:eastAsia="Times New Roman" w:hAnsi="Times New Roman" w:cs="Times New Roman"/>
              <w:b/>
              <w:sz w:val="24"/>
              <w:szCs w:val="24"/>
              <w:lang w:eastAsia="hr-HR"/>
            </w:rPr>
            <w:t>A</w:t>
          </w:r>
        </w:p>
      </w:tc>
      <w:tc>
        <w:tcPr>
          <w:tcW w:w="2771" w:type="dxa"/>
          <w:vAlign w:val="center"/>
        </w:tcPr>
        <w:p w14:paraId="6DFE79B7"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Datum</w:t>
          </w:r>
        </w:p>
      </w:tc>
      <w:tc>
        <w:tcPr>
          <w:tcW w:w="2512" w:type="dxa"/>
          <w:vAlign w:val="center"/>
        </w:tcPr>
        <w:p w14:paraId="5690613B" w14:textId="6FA31AF3"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Prosinac</w:t>
          </w:r>
          <w:r w:rsidR="007D3E36">
            <w:rPr>
              <w:rFonts w:ascii="Times New Roman" w:eastAsia="Times New Roman" w:hAnsi="Times New Roman" w:cs="Times New Roman"/>
              <w:b/>
              <w:sz w:val="24"/>
              <w:szCs w:val="24"/>
              <w:lang w:eastAsia="hr-HR"/>
            </w:rPr>
            <w:t xml:space="preserve"> </w:t>
          </w:r>
          <w:r w:rsidR="00005A21" w:rsidRPr="004317E1">
            <w:rPr>
              <w:rFonts w:ascii="Times New Roman" w:eastAsia="Times New Roman" w:hAnsi="Times New Roman" w:cs="Times New Roman"/>
              <w:b/>
              <w:sz w:val="24"/>
              <w:szCs w:val="24"/>
              <w:lang w:eastAsia="hr-HR"/>
            </w:rPr>
            <w:t>202</w:t>
          </w:r>
          <w:r w:rsidR="00005A21">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p>
      </w:tc>
    </w:tr>
    <w:tr w:rsidR="00005A21" w:rsidRPr="004317E1" w14:paraId="091F8452" w14:textId="77777777" w:rsidTr="005C2F1D">
      <w:trPr>
        <w:trHeight w:val="413"/>
      </w:trPr>
      <w:tc>
        <w:tcPr>
          <w:tcW w:w="1646" w:type="dxa"/>
          <w:vMerge/>
          <w:vAlign w:val="center"/>
        </w:tcPr>
        <w:p w14:paraId="1C3CD6CE"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650964B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3468BB8F"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Verzija</w:t>
          </w:r>
        </w:p>
      </w:tc>
      <w:tc>
        <w:tcPr>
          <w:tcW w:w="2512" w:type="dxa"/>
          <w:vAlign w:val="center"/>
        </w:tcPr>
        <w:p w14:paraId="30F02DF3" w14:textId="450DFAAD"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0</w:t>
          </w:r>
          <w:r w:rsidR="00005A21">
            <w:rPr>
              <w:rFonts w:ascii="Times New Roman" w:eastAsia="Times New Roman" w:hAnsi="Times New Roman" w:cs="Times New Roman"/>
              <w:b/>
              <w:sz w:val="24"/>
              <w:szCs w:val="24"/>
              <w:lang w:eastAsia="hr-HR"/>
            </w:rPr>
            <w:t>.</w:t>
          </w:r>
        </w:p>
      </w:tc>
    </w:tr>
    <w:tr w:rsidR="00005A21" w:rsidRPr="004317E1" w14:paraId="532DEFBF" w14:textId="77777777" w:rsidTr="005C2F1D">
      <w:trPr>
        <w:trHeight w:val="413"/>
      </w:trPr>
      <w:tc>
        <w:tcPr>
          <w:tcW w:w="1646" w:type="dxa"/>
          <w:vMerge/>
          <w:vAlign w:val="center"/>
        </w:tcPr>
        <w:p w14:paraId="1923E46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10FD259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5A990A12"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Pravilo donosi</w:t>
          </w:r>
        </w:p>
      </w:tc>
      <w:tc>
        <w:tcPr>
          <w:tcW w:w="2512" w:type="dxa"/>
          <w:vAlign w:val="center"/>
        </w:tcPr>
        <w:p w14:paraId="3C242F0E" w14:textId="2F8E3686"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 MP</w:t>
          </w:r>
          <w:r>
            <w:rPr>
              <w:rFonts w:ascii="Times New Roman" w:eastAsia="Times New Roman" w:hAnsi="Times New Roman" w:cs="Times New Roman"/>
              <w:b/>
              <w:sz w:val="24"/>
              <w:szCs w:val="24"/>
              <w:lang w:eastAsia="hr-HR"/>
            </w:rPr>
            <w:t>GI</w:t>
          </w:r>
        </w:p>
      </w:tc>
    </w:tr>
  </w:tbl>
  <w:p w14:paraId="743F37E1" w14:textId="77777777" w:rsidR="00005A21" w:rsidRDefault="00005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5A21"/>
    <w:rsid w:val="00006141"/>
    <w:rsid w:val="0000791E"/>
    <w:rsid w:val="00012DB6"/>
    <w:rsid w:val="0002155B"/>
    <w:rsid w:val="0002248B"/>
    <w:rsid w:val="00024FE6"/>
    <w:rsid w:val="0002866B"/>
    <w:rsid w:val="00032287"/>
    <w:rsid w:val="00037C28"/>
    <w:rsid w:val="00040886"/>
    <w:rsid w:val="00045AD7"/>
    <w:rsid w:val="00047A01"/>
    <w:rsid w:val="00051996"/>
    <w:rsid w:val="00052F01"/>
    <w:rsid w:val="00054267"/>
    <w:rsid w:val="00057109"/>
    <w:rsid w:val="000615ED"/>
    <w:rsid w:val="000628D3"/>
    <w:rsid w:val="00062EFA"/>
    <w:rsid w:val="00064E85"/>
    <w:rsid w:val="00066E75"/>
    <w:rsid w:val="0006716C"/>
    <w:rsid w:val="00071B07"/>
    <w:rsid w:val="00071D73"/>
    <w:rsid w:val="00072A6C"/>
    <w:rsid w:val="000736AA"/>
    <w:rsid w:val="000748F4"/>
    <w:rsid w:val="00081F2A"/>
    <w:rsid w:val="00082E07"/>
    <w:rsid w:val="000838CD"/>
    <w:rsid w:val="00083C41"/>
    <w:rsid w:val="000863D5"/>
    <w:rsid w:val="00086CC1"/>
    <w:rsid w:val="00092D3A"/>
    <w:rsid w:val="000962D0"/>
    <w:rsid w:val="000A0D8D"/>
    <w:rsid w:val="000A10C9"/>
    <w:rsid w:val="000A169D"/>
    <w:rsid w:val="000A47B4"/>
    <w:rsid w:val="000B0286"/>
    <w:rsid w:val="000B202B"/>
    <w:rsid w:val="000B3303"/>
    <w:rsid w:val="000B3EC2"/>
    <w:rsid w:val="000B7288"/>
    <w:rsid w:val="000B7616"/>
    <w:rsid w:val="000C1CE6"/>
    <w:rsid w:val="000C3993"/>
    <w:rsid w:val="000C505A"/>
    <w:rsid w:val="000C5E08"/>
    <w:rsid w:val="000D06DB"/>
    <w:rsid w:val="000D2A51"/>
    <w:rsid w:val="000D3F38"/>
    <w:rsid w:val="000D50B8"/>
    <w:rsid w:val="000E1557"/>
    <w:rsid w:val="000E7E18"/>
    <w:rsid w:val="000F09D2"/>
    <w:rsid w:val="000F0C0B"/>
    <w:rsid w:val="000F49F3"/>
    <w:rsid w:val="000F7A39"/>
    <w:rsid w:val="000F7E7E"/>
    <w:rsid w:val="00101C1A"/>
    <w:rsid w:val="00102886"/>
    <w:rsid w:val="00103616"/>
    <w:rsid w:val="0010469D"/>
    <w:rsid w:val="001048DF"/>
    <w:rsid w:val="001109B9"/>
    <w:rsid w:val="00111BB0"/>
    <w:rsid w:val="001132C1"/>
    <w:rsid w:val="00113EC5"/>
    <w:rsid w:val="001146D5"/>
    <w:rsid w:val="00115BFF"/>
    <w:rsid w:val="0011646A"/>
    <w:rsid w:val="00116C18"/>
    <w:rsid w:val="00117DA0"/>
    <w:rsid w:val="0012005D"/>
    <w:rsid w:val="0012715F"/>
    <w:rsid w:val="00130CE5"/>
    <w:rsid w:val="001333BF"/>
    <w:rsid w:val="00134C90"/>
    <w:rsid w:val="001353FC"/>
    <w:rsid w:val="001408C7"/>
    <w:rsid w:val="00142D4D"/>
    <w:rsid w:val="00145846"/>
    <w:rsid w:val="0014723C"/>
    <w:rsid w:val="00150473"/>
    <w:rsid w:val="001523F8"/>
    <w:rsid w:val="00153B85"/>
    <w:rsid w:val="00155779"/>
    <w:rsid w:val="001562E5"/>
    <w:rsid w:val="001607AD"/>
    <w:rsid w:val="00160E47"/>
    <w:rsid w:val="00162621"/>
    <w:rsid w:val="001662D6"/>
    <w:rsid w:val="00166869"/>
    <w:rsid w:val="00170827"/>
    <w:rsid w:val="0017199C"/>
    <w:rsid w:val="00175360"/>
    <w:rsid w:val="0017606D"/>
    <w:rsid w:val="001765F0"/>
    <w:rsid w:val="001772BF"/>
    <w:rsid w:val="00177992"/>
    <w:rsid w:val="0018208F"/>
    <w:rsid w:val="001828E8"/>
    <w:rsid w:val="00184656"/>
    <w:rsid w:val="00184EE4"/>
    <w:rsid w:val="00186144"/>
    <w:rsid w:val="00193114"/>
    <w:rsid w:val="00193DCF"/>
    <w:rsid w:val="00195B5B"/>
    <w:rsid w:val="00197A94"/>
    <w:rsid w:val="001A468F"/>
    <w:rsid w:val="001A4F84"/>
    <w:rsid w:val="001A7DAD"/>
    <w:rsid w:val="001B0483"/>
    <w:rsid w:val="001B0758"/>
    <w:rsid w:val="001B4927"/>
    <w:rsid w:val="001B648D"/>
    <w:rsid w:val="001B6605"/>
    <w:rsid w:val="001B76D5"/>
    <w:rsid w:val="001C047C"/>
    <w:rsid w:val="001C526C"/>
    <w:rsid w:val="001E3A74"/>
    <w:rsid w:val="001E4F8E"/>
    <w:rsid w:val="001E6081"/>
    <w:rsid w:val="001E636F"/>
    <w:rsid w:val="001F01D4"/>
    <w:rsid w:val="001F25CB"/>
    <w:rsid w:val="001F6CD8"/>
    <w:rsid w:val="001F722A"/>
    <w:rsid w:val="00200124"/>
    <w:rsid w:val="002023CE"/>
    <w:rsid w:val="002033C8"/>
    <w:rsid w:val="002050B6"/>
    <w:rsid w:val="002073FE"/>
    <w:rsid w:val="00210393"/>
    <w:rsid w:val="00214F42"/>
    <w:rsid w:val="00224A1D"/>
    <w:rsid w:val="00227A32"/>
    <w:rsid w:val="002300F4"/>
    <w:rsid w:val="00230E08"/>
    <w:rsid w:val="0023496E"/>
    <w:rsid w:val="00234D68"/>
    <w:rsid w:val="00237F34"/>
    <w:rsid w:val="00241CEC"/>
    <w:rsid w:val="002421E9"/>
    <w:rsid w:val="00245453"/>
    <w:rsid w:val="002456BA"/>
    <w:rsid w:val="00245923"/>
    <w:rsid w:val="002509D4"/>
    <w:rsid w:val="00253752"/>
    <w:rsid w:val="002652B3"/>
    <w:rsid w:val="00265ACC"/>
    <w:rsid w:val="00265BCB"/>
    <w:rsid w:val="00272C6F"/>
    <w:rsid w:val="00273BA0"/>
    <w:rsid w:val="00274081"/>
    <w:rsid w:val="00277C84"/>
    <w:rsid w:val="002808D7"/>
    <w:rsid w:val="00280B7A"/>
    <w:rsid w:val="0028157E"/>
    <w:rsid w:val="00281924"/>
    <w:rsid w:val="00282B57"/>
    <w:rsid w:val="00284567"/>
    <w:rsid w:val="00285A2B"/>
    <w:rsid w:val="0029010A"/>
    <w:rsid w:val="00291C88"/>
    <w:rsid w:val="002920D3"/>
    <w:rsid w:val="00296CF2"/>
    <w:rsid w:val="002A3D04"/>
    <w:rsid w:val="002A5A95"/>
    <w:rsid w:val="002A5F52"/>
    <w:rsid w:val="002B0B8A"/>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E1320"/>
    <w:rsid w:val="002E2A87"/>
    <w:rsid w:val="002E68FE"/>
    <w:rsid w:val="002F14CD"/>
    <w:rsid w:val="002F20C5"/>
    <w:rsid w:val="002F2857"/>
    <w:rsid w:val="002F55F0"/>
    <w:rsid w:val="002F57B4"/>
    <w:rsid w:val="003001C4"/>
    <w:rsid w:val="003002E3"/>
    <w:rsid w:val="003043B7"/>
    <w:rsid w:val="003060B3"/>
    <w:rsid w:val="00310263"/>
    <w:rsid w:val="0031196D"/>
    <w:rsid w:val="0031228C"/>
    <w:rsid w:val="00313525"/>
    <w:rsid w:val="00313C75"/>
    <w:rsid w:val="00315C35"/>
    <w:rsid w:val="00316E6E"/>
    <w:rsid w:val="003200C0"/>
    <w:rsid w:val="00321B04"/>
    <w:rsid w:val="00324D2B"/>
    <w:rsid w:val="00330293"/>
    <w:rsid w:val="00331EB0"/>
    <w:rsid w:val="00332809"/>
    <w:rsid w:val="00334128"/>
    <w:rsid w:val="00335446"/>
    <w:rsid w:val="003364F7"/>
    <w:rsid w:val="00342678"/>
    <w:rsid w:val="0034435A"/>
    <w:rsid w:val="0034456D"/>
    <w:rsid w:val="003456CE"/>
    <w:rsid w:val="00350498"/>
    <w:rsid w:val="00350567"/>
    <w:rsid w:val="00351914"/>
    <w:rsid w:val="003523ED"/>
    <w:rsid w:val="00352F1C"/>
    <w:rsid w:val="00357876"/>
    <w:rsid w:val="00363F6E"/>
    <w:rsid w:val="00364D03"/>
    <w:rsid w:val="00365423"/>
    <w:rsid w:val="0036591F"/>
    <w:rsid w:val="00366A17"/>
    <w:rsid w:val="00372C69"/>
    <w:rsid w:val="003745A3"/>
    <w:rsid w:val="00375C97"/>
    <w:rsid w:val="00383B88"/>
    <w:rsid w:val="0038690A"/>
    <w:rsid w:val="00390082"/>
    <w:rsid w:val="00392271"/>
    <w:rsid w:val="00393128"/>
    <w:rsid w:val="00396448"/>
    <w:rsid w:val="0039672C"/>
    <w:rsid w:val="003A07D3"/>
    <w:rsid w:val="003A2320"/>
    <w:rsid w:val="003A3201"/>
    <w:rsid w:val="003B0831"/>
    <w:rsid w:val="003B17D1"/>
    <w:rsid w:val="003B4A18"/>
    <w:rsid w:val="003B5564"/>
    <w:rsid w:val="003C15A8"/>
    <w:rsid w:val="003C2057"/>
    <w:rsid w:val="003C6DE5"/>
    <w:rsid w:val="003C7760"/>
    <w:rsid w:val="003D1917"/>
    <w:rsid w:val="003D45DF"/>
    <w:rsid w:val="003D7C09"/>
    <w:rsid w:val="003E1F6A"/>
    <w:rsid w:val="003E34EF"/>
    <w:rsid w:val="003E38AF"/>
    <w:rsid w:val="003E40E8"/>
    <w:rsid w:val="003E7465"/>
    <w:rsid w:val="003E7D14"/>
    <w:rsid w:val="003F081F"/>
    <w:rsid w:val="003F302F"/>
    <w:rsid w:val="003F407B"/>
    <w:rsid w:val="00400EC0"/>
    <w:rsid w:val="00404069"/>
    <w:rsid w:val="0040492E"/>
    <w:rsid w:val="00405428"/>
    <w:rsid w:val="004115F6"/>
    <w:rsid w:val="00411930"/>
    <w:rsid w:val="004132A3"/>
    <w:rsid w:val="004140A1"/>
    <w:rsid w:val="00414CEC"/>
    <w:rsid w:val="00425DED"/>
    <w:rsid w:val="00430FB0"/>
    <w:rsid w:val="004317E1"/>
    <w:rsid w:val="00431F3E"/>
    <w:rsid w:val="00432DD0"/>
    <w:rsid w:val="00434A25"/>
    <w:rsid w:val="00436B32"/>
    <w:rsid w:val="00440013"/>
    <w:rsid w:val="00441D2B"/>
    <w:rsid w:val="00446B58"/>
    <w:rsid w:val="00447484"/>
    <w:rsid w:val="00452D58"/>
    <w:rsid w:val="004554A5"/>
    <w:rsid w:val="00456980"/>
    <w:rsid w:val="00456B9A"/>
    <w:rsid w:val="00460315"/>
    <w:rsid w:val="00460CD0"/>
    <w:rsid w:val="0046261D"/>
    <w:rsid w:val="00465E23"/>
    <w:rsid w:val="00466B00"/>
    <w:rsid w:val="00476C80"/>
    <w:rsid w:val="00480ABD"/>
    <w:rsid w:val="00483CF8"/>
    <w:rsid w:val="0048684B"/>
    <w:rsid w:val="004924B3"/>
    <w:rsid w:val="00493209"/>
    <w:rsid w:val="004951ED"/>
    <w:rsid w:val="00496E14"/>
    <w:rsid w:val="004A2ABF"/>
    <w:rsid w:val="004A3599"/>
    <w:rsid w:val="004B09EC"/>
    <w:rsid w:val="004B1230"/>
    <w:rsid w:val="004B5531"/>
    <w:rsid w:val="004B59A8"/>
    <w:rsid w:val="004C259B"/>
    <w:rsid w:val="004C5BF1"/>
    <w:rsid w:val="004C6764"/>
    <w:rsid w:val="004C79EB"/>
    <w:rsid w:val="004D1D98"/>
    <w:rsid w:val="004D2D29"/>
    <w:rsid w:val="004D5990"/>
    <w:rsid w:val="004D68DE"/>
    <w:rsid w:val="004E1AB8"/>
    <w:rsid w:val="004E5AB1"/>
    <w:rsid w:val="004F150B"/>
    <w:rsid w:val="004F7191"/>
    <w:rsid w:val="00504ABA"/>
    <w:rsid w:val="005051AF"/>
    <w:rsid w:val="005051B4"/>
    <w:rsid w:val="005069C6"/>
    <w:rsid w:val="00507D82"/>
    <w:rsid w:val="00507E59"/>
    <w:rsid w:val="0051039A"/>
    <w:rsid w:val="00511179"/>
    <w:rsid w:val="00511643"/>
    <w:rsid w:val="005129BA"/>
    <w:rsid w:val="00514217"/>
    <w:rsid w:val="00515D3A"/>
    <w:rsid w:val="00515DAD"/>
    <w:rsid w:val="00520CB5"/>
    <w:rsid w:val="00522C01"/>
    <w:rsid w:val="005240E2"/>
    <w:rsid w:val="00527C6F"/>
    <w:rsid w:val="00533C2A"/>
    <w:rsid w:val="00534D59"/>
    <w:rsid w:val="00537E81"/>
    <w:rsid w:val="00537EB1"/>
    <w:rsid w:val="00540BF3"/>
    <w:rsid w:val="005416A4"/>
    <w:rsid w:val="005420CB"/>
    <w:rsid w:val="0054514A"/>
    <w:rsid w:val="00545407"/>
    <w:rsid w:val="005466C5"/>
    <w:rsid w:val="00547070"/>
    <w:rsid w:val="005506E2"/>
    <w:rsid w:val="00554EEF"/>
    <w:rsid w:val="00555331"/>
    <w:rsid w:val="00555633"/>
    <w:rsid w:val="0055789B"/>
    <w:rsid w:val="00560313"/>
    <w:rsid w:val="005607D1"/>
    <w:rsid w:val="005608D1"/>
    <w:rsid w:val="0056097D"/>
    <w:rsid w:val="00561F4F"/>
    <w:rsid w:val="00562AB1"/>
    <w:rsid w:val="00564B5D"/>
    <w:rsid w:val="005654BC"/>
    <w:rsid w:val="005719EB"/>
    <w:rsid w:val="005766D3"/>
    <w:rsid w:val="00580334"/>
    <w:rsid w:val="005857EE"/>
    <w:rsid w:val="00586206"/>
    <w:rsid w:val="005867A7"/>
    <w:rsid w:val="0059213C"/>
    <w:rsid w:val="005973BC"/>
    <w:rsid w:val="005A1975"/>
    <w:rsid w:val="005A2960"/>
    <w:rsid w:val="005A3F5C"/>
    <w:rsid w:val="005A59CB"/>
    <w:rsid w:val="005A7A83"/>
    <w:rsid w:val="005B053D"/>
    <w:rsid w:val="005B108E"/>
    <w:rsid w:val="005B781A"/>
    <w:rsid w:val="005B7F9D"/>
    <w:rsid w:val="005C0AC6"/>
    <w:rsid w:val="005C1002"/>
    <w:rsid w:val="005C10BE"/>
    <w:rsid w:val="005C1E23"/>
    <w:rsid w:val="005C206F"/>
    <w:rsid w:val="005C2AD8"/>
    <w:rsid w:val="005C2F1D"/>
    <w:rsid w:val="005C4772"/>
    <w:rsid w:val="005C629A"/>
    <w:rsid w:val="005D0407"/>
    <w:rsid w:val="005D4131"/>
    <w:rsid w:val="005D70B5"/>
    <w:rsid w:val="005E46F9"/>
    <w:rsid w:val="005E5CA2"/>
    <w:rsid w:val="005E5E58"/>
    <w:rsid w:val="005E776E"/>
    <w:rsid w:val="005F26B5"/>
    <w:rsid w:val="005F2EBD"/>
    <w:rsid w:val="005F4C32"/>
    <w:rsid w:val="005F5990"/>
    <w:rsid w:val="005F7B7E"/>
    <w:rsid w:val="006010AA"/>
    <w:rsid w:val="0060240B"/>
    <w:rsid w:val="00602AA2"/>
    <w:rsid w:val="00603DBC"/>
    <w:rsid w:val="0060433C"/>
    <w:rsid w:val="00604B9A"/>
    <w:rsid w:val="00605B01"/>
    <w:rsid w:val="006060FD"/>
    <w:rsid w:val="00607AFB"/>
    <w:rsid w:val="00610611"/>
    <w:rsid w:val="00610C2B"/>
    <w:rsid w:val="0061102D"/>
    <w:rsid w:val="006117E6"/>
    <w:rsid w:val="006147A6"/>
    <w:rsid w:val="00620003"/>
    <w:rsid w:val="00621A64"/>
    <w:rsid w:val="00624086"/>
    <w:rsid w:val="00624EB8"/>
    <w:rsid w:val="006268D9"/>
    <w:rsid w:val="00626CD9"/>
    <w:rsid w:val="00626EA0"/>
    <w:rsid w:val="006321C1"/>
    <w:rsid w:val="00632F65"/>
    <w:rsid w:val="006340DF"/>
    <w:rsid w:val="006401F9"/>
    <w:rsid w:val="00650813"/>
    <w:rsid w:val="00651008"/>
    <w:rsid w:val="0065143D"/>
    <w:rsid w:val="00656A35"/>
    <w:rsid w:val="00657648"/>
    <w:rsid w:val="00662A2F"/>
    <w:rsid w:val="00662C04"/>
    <w:rsid w:val="00662F88"/>
    <w:rsid w:val="00663B1F"/>
    <w:rsid w:val="00664590"/>
    <w:rsid w:val="006654C9"/>
    <w:rsid w:val="0066757A"/>
    <w:rsid w:val="0067169F"/>
    <w:rsid w:val="00671C53"/>
    <w:rsid w:val="00675204"/>
    <w:rsid w:val="00677E29"/>
    <w:rsid w:val="00682D87"/>
    <w:rsid w:val="00683352"/>
    <w:rsid w:val="00683A9F"/>
    <w:rsid w:val="00687C01"/>
    <w:rsid w:val="00691F24"/>
    <w:rsid w:val="006926B3"/>
    <w:rsid w:val="00693103"/>
    <w:rsid w:val="00695CF5"/>
    <w:rsid w:val="006961F4"/>
    <w:rsid w:val="00697769"/>
    <w:rsid w:val="00697C48"/>
    <w:rsid w:val="006A0D42"/>
    <w:rsid w:val="006A0D54"/>
    <w:rsid w:val="006A1343"/>
    <w:rsid w:val="006A1968"/>
    <w:rsid w:val="006A4AFD"/>
    <w:rsid w:val="006A5D4C"/>
    <w:rsid w:val="006A5F63"/>
    <w:rsid w:val="006A63E4"/>
    <w:rsid w:val="006A7EA4"/>
    <w:rsid w:val="006B0DE3"/>
    <w:rsid w:val="006B204F"/>
    <w:rsid w:val="006B2053"/>
    <w:rsid w:val="006B3C4B"/>
    <w:rsid w:val="006B4305"/>
    <w:rsid w:val="006B52FB"/>
    <w:rsid w:val="006B5480"/>
    <w:rsid w:val="006B60BF"/>
    <w:rsid w:val="006C1324"/>
    <w:rsid w:val="006C19A6"/>
    <w:rsid w:val="006C4771"/>
    <w:rsid w:val="006C743C"/>
    <w:rsid w:val="006D3E4D"/>
    <w:rsid w:val="006D48D9"/>
    <w:rsid w:val="006D529C"/>
    <w:rsid w:val="006D5B6F"/>
    <w:rsid w:val="006D6C57"/>
    <w:rsid w:val="006D7881"/>
    <w:rsid w:val="006E02E5"/>
    <w:rsid w:val="006E089A"/>
    <w:rsid w:val="006E1399"/>
    <w:rsid w:val="006E1A4C"/>
    <w:rsid w:val="006E2808"/>
    <w:rsid w:val="006E5767"/>
    <w:rsid w:val="006E6BC8"/>
    <w:rsid w:val="006E6C22"/>
    <w:rsid w:val="006F17ED"/>
    <w:rsid w:val="006F33FA"/>
    <w:rsid w:val="006F38EC"/>
    <w:rsid w:val="006F4118"/>
    <w:rsid w:val="006F70DB"/>
    <w:rsid w:val="007030B1"/>
    <w:rsid w:val="007036EE"/>
    <w:rsid w:val="007049A3"/>
    <w:rsid w:val="00706E3B"/>
    <w:rsid w:val="007074B1"/>
    <w:rsid w:val="007144C5"/>
    <w:rsid w:val="00720FCF"/>
    <w:rsid w:val="00721497"/>
    <w:rsid w:val="00721E3F"/>
    <w:rsid w:val="00721E49"/>
    <w:rsid w:val="00725868"/>
    <w:rsid w:val="00733EE8"/>
    <w:rsid w:val="00734DAA"/>
    <w:rsid w:val="0073518D"/>
    <w:rsid w:val="00735A8D"/>
    <w:rsid w:val="007373D9"/>
    <w:rsid w:val="007418A5"/>
    <w:rsid w:val="00746CB8"/>
    <w:rsid w:val="007470E4"/>
    <w:rsid w:val="00761663"/>
    <w:rsid w:val="00761D33"/>
    <w:rsid w:val="007737DF"/>
    <w:rsid w:val="007825FC"/>
    <w:rsid w:val="00783427"/>
    <w:rsid w:val="00783470"/>
    <w:rsid w:val="00784D7A"/>
    <w:rsid w:val="007863F1"/>
    <w:rsid w:val="00787FB0"/>
    <w:rsid w:val="007917B6"/>
    <w:rsid w:val="00793112"/>
    <w:rsid w:val="007977B2"/>
    <w:rsid w:val="00797C39"/>
    <w:rsid w:val="007A07CD"/>
    <w:rsid w:val="007A09EC"/>
    <w:rsid w:val="007A1018"/>
    <w:rsid w:val="007A4359"/>
    <w:rsid w:val="007B377D"/>
    <w:rsid w:val="007B4E08"/>
    <w:rsid w:val="007B5359"/>
    <w:rsid w:val="007B5F90"/>
    <w:rsid w:val="007B77F1"/>
    <w:rsid w:val="007C144D"/>
    <w:rsid w:val="007C2655"/>
    <w:rsid w:val="007C3C1A"/>
    <w:rsid w:val="007C6266"/>
    <w:rsid w:val="007C628D"/>
    <w:rsid w:val="007D1AA7"/>
    <w:rsid w:val="007D1C7C"/>
    <w:rsid w:val="007D3E36"/>
    <w:rsid w:val="007D4698"/>
    <w:rsid w:val="007D5409"/>
    <w:rsid w:val="007D6997"/>
    <w:rsid w:val="007E1EF4"/>
    <w:rsid w:val="007E56E4"/>
    <w:rsid w:val="007E74DA"/>
    <w:rsid w:val="007F2204"/>
    <w:rsid w:val="007F3E6E"/>
    <w:rsid w:val="007F6769"/>
    <w:rsid w:val="008019DB"/>
    <w:rsid w:val="0080665E"/>
    <w:rsid w:val="0080682C"/>
    <w:rsid w:val="00813540"/>
    <w:rsid w:val="008136E5"/>
    <w:rsid w:val="00817927"/>
    <w:rsid w:val="00821737"/>
    <w:rsid w:val="008246D3"/>
    <w:rsid w:val="00827997"/>
    <w:rsid w:val="00831EA2"/>
    <w:rsid w:val="00835138"/>
    <w:rsid w:val="00835292"/>
    <w:rsid w:val="00836159"/>
    <w:rsid w:val="0084113D"/>
    <w:rsid w:val="00844642"/>
    <w:rsid w:val="0084566A"/>
    <w:rsid w:val="008464B0"/>
    <w:rsid w:val="008468F7"/>
    <w:rsid w:val="00853276"/>
    <w:rsid w:val="00857E16"/>
    <w:rsid w:val="0086186D"/>
    <w:rsid w:val="00861AD2"/>
    <w:rsid w:val="00862B22"/>
    <w:rsid w:val="00862F60"/>
    <w:rsid w:val="00862F66"/>
    <w:rsid w:val="00864C1C"/>
    <w:rsid w:val="00865B42"/>
    <w:rsid w:val="00866916"/>
    <w:rsid w:val="00866BA5"/>
    <w:rsid w:val="00871707"/>
    <w:rsid w:val="00872128"/>
    <w:rsid w:val="00875D56"/>
    <w:rsid w:val="008803AB"/>
    <w:rsid w:val="00881B41"/>
    <w:rsid w:val="008850D6"/>
    <w:rsid w:val="00886486"/>
    <w:rsid w:val="00886938"/>
    <w:rsid w:val="00891990"/>
    <w:rsid w:val="00891D11"/>
    <w:rsid w:val="008926DA"/>
    <w:rsid w:val="00893468"/>
    <w:rsid w:val="00894791"/>
    <w:rsid w:val="008A2BC2"/>
    <w:rsid w:val="008A3209"/>
    <w:rsid w:val="008A5438"/>
    <w:rsid w:val="008A5D66"/>
    <w:rsid w:val="008A5F76"/>
    <w:rsid w:val="008C1752"/>
    <w:rsid w:val="008C5DB3"/>
    <w:rsid w:val="008C78AE"/>
    <w:rsid w:val="008D07F0"/>
    <w:rsid w:val="008D247B"/>
    <w:rsid w:val="008D5AF5"/>
    <w:rsid w:val="008DB06D"/>
    <w:rsid w:val="008E14B3"/>
    <w:rsid w:val="008E2966"/>
    <w:rsid w:val="008E2BAF"/>
    <w:rsid w:val="008E4BB6"/>
    <w:rsid w:val="008E79CE"/>
    <w:rsid w:val="008F00B0"/>
    <w:rsid w:val="008F0E01"/>
    <w:rsid w:val="008F3700"/>
    <w:rsid w:val="008F3EAD"/>
    <w:rsid w:val="00901979"/>
    <w:rsid w:val="00902B2C"/>
    <w:rsid w:val="00902CA3"/>
    <w:rsid w:val="00903008"/>
    <w:rsid w:val="00904880"/>
    <w:rsid w:val="009050F8"/>
    <w:rsid w:val="00906EEA"/>
    <w:rsid w:val="00906FBE"/>
    <w:rsid w:val="00912019"/>
    <w:rsid w:val="00914119"/>
    <w:rsid w:val="009143C5"/>
    <w:rsid w:val="00920191"/>
    <w:rsid w:val="0092036D"/>
    <w:rsid w:val="00923EF0"/>
    <w:rsid w:val="00924427"/>
    <w:rsid w:val="00930D45"/>
    <w:rsid w:val="00932F74"/>
    <w:rsid w:val="009364C3"/>
    <w:rsid w:val="009370DF"/>
    <w:rsid w:val="009373B6"/>
    <w:rsid w:val="009378F3"/>
    <w:rsid w:val="0093797B"/>
    <w:rsid w:val="0094107C"/>
    <w:rsid w:val="00941A7E"/>
    <w:rsid w:val="00943555"/>
    <w:rsid w:val="00943948"/>
    <w:rsid w:val="00944FA4"/>
    <w:rsid w:val="00945CF4"/>
    <w:rsid w:val="00960114"/>
    <w:rsid w:val="00961942"/>
    <w:rsid w:val="009625DF"/>
    <w:rsid w:val="009701FF"/>
    <w:rsid w:val="00972362"/>
    <w:rsid w:val="00972B1A"/>
    <w:rsid w:val="00980713"/>
    <w:rsid w:val="00982A97"/>
    <w:rsid w:val="0098456B"/>
    <w:rsid w:val="0099585F"/>
    <w:rsid w:val="00997F98"/>
    <w:rsid w:val="009A27AB"/>
    <w:rsid w:val="009A418D"/>
    <w:rsid w:val="009A7DC5"/>
    <w:rsid w:val="009B1AB4"/>
    <w:rsid w:val="009B2E55"/>
    <w:rsid w:val="009B379C"/>
    <w:rsid w:val="009B7524"/>
    <w:rsid w:val="009C17B8"/>
    <w:rsid w:val="009C75F6"/>
    <w:rsid w:val="009C7F75"/>
    <w:rsid w:val="009D0F7D"/>
    <w:rsid w:val="009D3EA3"/>
    <w:rsid w:val="009D74F9"/>
    <w:rsid w:val="009E1E7E"/>
    <w:rsid w:val="009E2F94"/>
    <w:rsid w:val="009E48E1"/>
    <w:rsid w:val="009E5835"/>
    <w:rsid w:val="009F13B8"/>
    <w:rsid w:val="009F4C9B"/>
    <w:rsid w:val="009F5352"/>
    <w:rsid w:val="009F582E"/>
    <w:rsid w:val="009F5B49"/>
    <w:rsid w:val="009F6249"/>
    <w:rsid w:val="009F7509"/>
    <w:rsid w:val="00A01D1D"/>
    <w:rsid w:val="00A03033"/>
    <w:rsid w:val="00A14F76"/>
    <w:rsid w:val="00A15024"/>
    <w:rsid w:val="00A15B48"/>
    <w:rsid w:val="00A16DAF"/>
    <w:rsid w:val="00A17C05"/>
    <w:rsid w:val="00A240D1"/>
    <w:rsid w:val="00A27F3E"/>
    <w:rsid w:val="00A30E45"/>
    <w:rsid w:val="00A33E71"/>
    <w:rsid w:val="00A428AE"/>
    <w:rsid w:val="00A52456"/>
    <w:rsid w:val="00A52B99"/>
    <w:rsid w:val="00A623A2"/>
    <w:rsid w:val="00A650D4"/>
    <w:rsid w:val="00A70633"/>
    <w:rsid w:val="00A70B18"/>
    <w:rsid w:val="00A71CCA"/>
    <w:rsid w:val="00A74C66"/>
    <w:rsid w:val="00A74FDF"/>
    <w:rsid w:val="00A75404"/>
    <w:rsid w:val="00A757D5"/>
    <w:rsid w:val="00A766DF"/>
    <w:rsid w:val="00A77CDC"/>
    <w:rsid w:val="00A8050A"/>
    <w:rsid w:val="00A829B0"/>
    <w:rsid w:val="00A8478D"/>
    <w:rsid w:val="00A84B49"/>
    <w:rsid w:val="00A85716"/>
    <w:rsid w:val="00A87589"/>
    <w:rsid w:val="00A910DB"/>
    <w:rsid w:val="00A97AFD"/>
    <w:rsid w:val="00AA0339"/>
    <w:rsid w:val="00AA257E"/>
    <w:rsid w:val="00AA351C"/>
    <w:rsid w:val="00AB097B"/>
    <w:rsid w:val="00AB120F"/>
    <w:rsid w:val="00AB2768"/>
    <w:rsid w:val="00AB2A5D"/>
    <w:rsid w:val="00AB2FEC"/>
    <w:rsid w:val="00AB59CC"/>
    <w:rsid w:val="00AC191A"/>
    <w:rsid w:val="00AC1A19"/>
    <w:rsid w:val="00AC3810"/>
    <w:rsid w:val="00AC5F91"/>
    <w:rsid w:val="00AD125E"/>
    <w:rsid w:val="00AD3EE5"/>
    <w:rsid w:val="00AD4986"/>
    <w:rsid w:val="00AD4CE6"/>
    <w:rsid w:val="00AD5064"/>
    <w:rsid w:val="00AD61F9"/>
    <w:rsid w:val="00AD6223"/>
    <w:rsid w:val="00AD6406"/>
    <w:rsid w:val="00AE2E39"/>
    <w:rsid w:val="00AE6344"/>
    <w:rsid w:val="00AF3C22"/>
    <w:rsid w:val="00AF4170"/>
    <w:rsid w:val="00AF444C"/>
    <w:rsid w:val="00AF56F1"/>
    <w:rsid w:val="00B01656"/>
    <w:rsid w:val="00B048EE"/>
    <w:rsid w:val="00B04C59"/>
    <w:rsid w:val="00B05866"/>
    <w:rsid w:val="00B0596C"/>
    <w:rsid w:val="00B1147B"/>
    <w:rsid w:val="00B13156"/>
    <w:rsid w:val="00B13F3B"/>
    <w:rsid w:val="00B1405C"/>
    <w:rsid w:val="00B14C95"/>
    <w:rsid w:val="00B27F0F"/>
    <w:rsid w:val="00B3011F"/>
    <w:rsid w:val="00B328E6"/>
    <w:rsid w:val="00B345F3"/>
    <w:rsid w:val="00B34B0A"/>
    <w:rsid w:val="00B4117C"/>
    <w:rsid w:val="00B41BB4"/>
    <w:rsid w:val="00B4363E"/>
    <w:rsid w:val="00B43EC3"/>
    <w:rsid w:val="00B4489C"/>
    <w:rsid w:val="00B45CC9"/>
    <w:rsid w:val="00B46720"/>
    <w:rsid w:val="00B52EA5"/>
    <w:rsid w:val="00B5319A"/>
    <w:rsid w:val="00B62F1B"/>
    <w:rsid w:val="00B635F0"/>
    <w:rsid w:val="00B666F1"/>
    <w:rsid w:val="00B76755"/>
    <w:rsid w:val="00B76AF9"/>
    <w:rsid w:val="00B80A08"/>
    <w:rsid w:val="00B80D50"/>
    <w:rsid w:val="00B83D42"/>
    <w:rsid w:val="00B84133"/>
    <w:rsid w:val="00B85AF1"/>
    <w:rsid w:val="00B92B92"/>
    <w:rsid w:val="00B9749D"/>
    <w:rsid w:val="00B97C36"/>
    <w:rsid w:val="00BA274E"/>
    <w:rsid w:val="00BA5421"/>
    <w:rsid w:val="00BA59B2"/>
    <w:rsid w:val="00BA5CEC"/>
    <w:rsid w:val="00BA6101"/>
    <w:rsid w:val="00BA64F9"/>
    <w:rsid w:val="00BB1091"/>
    <w:rsid w:val="00BB314E"/>
    <w:rsid w:val="00BB668F"/>
    <w:rsid w:val="00BB71B7"/>
    <w:rsid w:val="00BC0761"/>
    <w:rsid w:val="00BC1B40"/>
    <w:rsid w:val="00BD4F23"/>
    <w:rsid w:val="00BE0D64"/>
    <w:rsid w:val="00BE0EC0"/>
    <w:rsid w:val="00BE1600"/>
    <w:rsid w:val="00BE7AA4"/>
    <w:rsid w:val="00BF1633"/>
    <w:rsid w:val="00BF3BDA"/>
    <w:rsid w:val="00BF4B04"/>
    <w:rsid w:val="00BF53C1"/>
    <w:rsid w:val="00BF5F52"/>
    <w:rsid w:val="00BF73CC"/>
    <w:rsid w:val="00C01066"/>
    <w:rsid w:val="00C017DE"/>
    <w:rsid w:val="00C057A9"/>
    <w:rsid w:val="00C10338"/>
    <w:rsid w:val="00C128D6"/>
    <w:rsid w:val="00C136ED"/>
    <w:rsid w:val="00C14EBE"/>
    <w:rsid w:val="00C16FFD"/>
    <w:rsid w:val="00C17633"/>
    <w:rsid w:val="00C22AB8"/>
    <w:rsid w:val="00C23044"/>
    <w:rsid w:val="00C24715"/>
    <w:rsid w:val="00C2501F"/>
    <w:rsid w:val="00C27053"/>
    <w:rsid w:val="00C27C73"/>
    <w:rsid w:val="00C30D15"/>
    <w:rsid w:val="00C336B6"/>
    <w:rsid w:val="00C34A84"/>
    <w:rsid w:val="00C35F5E"/>
    <w:rsid w:val="00C36611"/>
    <w:rsid w:val="00C42260"/>
    <w:rsid w:val="00C45E5F"/>
    <w:rsid w:val="00C46435"/>
    <w:rsid w:val="00C4697D"/>
    <w:rsid w:val="00C47221"/>
    <w:rsid w:val="00C51AEA"/>
    <w:rsid w:val="00C54A67"/>
    <w:rsid w:val="00C614AE"/>
    <w:rsid w:val="00C705FD"/>
    <w:rsid w:val="00C70B08"/>
    <w:rsid w:val="00C71789"/>
    <w:rsid w:val="00C75266"/>
    <w:rsid w:val="00C7696C"/>
    <w:rsid w:val="00C81060"/>
    <w:rsid w:val="00C810CE"/>
    <w:rsid w:val="00C81260"/>
    <w:rsid w:val="00C821D9"/>
    <w:rsid w:val="00C827B5"/>
    <w:rsid w:val="00C84D51"/>
    <w:rsid w:val="00C861B3"/>
    <w:rsid w:val="00C92245"/>
    <w:rsid w:val="00C92B74"/>
    <w:rsid w:val="00C94D6F"/>
    <w:rsid w:val="00CA26D8"/>
    <w:rsid w:val="00CA2947"/>
    <w:rsid w:val="00CA3400"/>
    <w:rsid w:val="00CA40D3"/>
    <w:rsid w:val="00CA47E7"/>
    <w:rsid w:val="00CA4822"/>
    <w:rsid w:val="00CA56CF"/>
    <w:rsid w:val="00CA6597"/>
    <w:rsid w:val="00CA73A5"/>
    <w:rsid w:val="00CB13E2"/>
    <w:rsid w:val="00CB1F2B"/>
    <w:rsid w:val="00CB3D21"/>
    <w:rsid w:val="00CB423D"/>
    <w:rsid w:val="00CBB44C"/>
    <w:rsid w:val="00CC0589"/>
    <w:rsid w:val="00CC3533"/>
    <w:rsid w:val="00CC4B1E"/>
    <w:rsid w:val="00CC57EF"/>
    <w:rsid w:val="00CC67A0"/>
    <w:rsid w:val="00CC67C2"/>
    <w:rsid w:val="00CC7FA5"/>
    <w:rsid w:val="00CD046C"/>
    <w:rsid w:val="00CD06D8"/>
    <w:rsid w:val="00CD1DA4"/>
    <w:rsid w:val="00CD6CBB"/>
    <w:rsid w:val="00CD7159"/>
    <w:rsid w:val="00CE1655"/>
    <w:rsid w:val="00CF384C"/>
    <w:rsid w:val="00CF4C18"/>
    <w:rsid w:val="00CF6A03"/>
    <w:rsid w:val="00D04BB6"/>
    <w:rsid w:val="00D04BCC"/>
    <w:rsid w:val="00D0578D"/>
    <w:rsid w:val="00D12DC0"/>
    <w:rsid w:val="00D146A9"/>
    <w:rsid w:val="00D14906"/>
    <w:rsid w:val="00D16ADB"/>
    <w:rsid w:val="00D174F3"/>
    <w:rsid w:val="00D17AA8"/>
    <w:rsid w:val="00D21C37"/>
    <w:rsid w:val="00D227F9"/>
    <w:rsid w:val="00D22B59"/>
    <w:rsid w:val="00D344C1"/>
    <w:rsid w:val="00D35B6E"/>
    <w:rsid w:val="00D36B8B"/>
    <w:rsid w:val="00D41F0D"/>
    <w:rsid w:val="00D46068"/>
    <w:rsid w:val="00D470E0"/>
    <w:rsid w:val="00D50A3F"/>
    <w:rsid w:val="00D52430"/>
    <w:rsid w:val="00D5669C"/>
    <w:rsid w:val="00D604A5"/>
    <w:rsid w:val="00D60A39"/>
    <w:rsid w:val="00D624A6"/>
    <w:rsid w:val="00D63327"/>
    <w:rsid w:val="00D63AB5"/>
    <w:rsid w:val="00D6446D"/>
    <w:rsid w:val="00D65972"/>
    <w:rsid w:val="00D65C3D"/>
    <w:rsid w:val="00D67CBB"/>
    <w:rsid w:val="00D72D55"/>
    <w:rsid w:val="00D75784"/>
    <w:rsid w:val="00D760F9"/>
    <w:rsid w:val="00D765B3"/>
    <w:rsid w:val="00D86562"/>
    <w:rsid w:val="00D90AC7"/>
    <w:rsid w:val="00D90CCC"/>
    <w:rsid w:val="00D921B9"/>
    <w:rsid w:val="00D95285"/>
    <w:rsid w:val="00D97734"/>
    <w:rsid w:val="00D979E3"/>
    <w:rsid w:val="00DA525F"/>
    <w:rsid w:val="00DA5761"/>
    <w:rsid w:val="00DA6A4B"/>
    <w:rsid w:val="00DB047A"/>
    <w:rsid w:val="00DB04B0"/>
    <w:rsid w:val="00DB238B"/>
    <w:rsid w:val="00DB46C0"/>
    <w:rsid w:val="00DB6CB3"/>
    <w:rsid w:val="00DC1159"/>
    <w:rsid w:val="00DC3DF5"/>
    <w:rsid w:val="00DD103A"/>
    <w:rsid w:val="00DD51A8"/>
    <w:rsid w:val="00DD52BC"/>
    <w:rsid w:val="00DD7B88"/>
    <w:rsid w:val="00DD7BAF"/>
    <w:rsid w:val="00DE1312"/>
    <w:rsid w:val="00DE6C0D"/>
    <w:rsid w:val="00DF235B"/>
    <w:rsid w:val="00DF39E2"/>
    <w:rsid w:val="00DF3C99"/>
    <w:rsid w:val="00DF490E"/>
    <w:rsid w:val="00DF6985"/>
    <w:rsid w:val="00E0040E"/>
    <w:rsid w:val="00E0074B"/>
    <w:rsid w:val="00E048C6"/>
    <w:rsid w:val="00E07385"/>
    <w:rsid w:val="00E10DA2"/>
    <w:rsid w:val="00E131D1"/>
    <w:rsid w:val="00E200EE"/>
    <w:rsid w:val="00E208A5"/>
    <w:rsid w:val="00E20ABE"/>
    <w:rsid w:val="00E21245"/>
    <w:rsid w:val="00E2272D"/>
    <w:rsid w:val="00E2571D"/>
    <w:rsid w:val="00E31B5F"/>
    <w:rsid w:val="00E32DC4"/>
    <w:rsid w:val="00E369C3"/>
    <w:rsid w:val="00E36E3E"/>
    <w:rsid w:val="00E40EA2"/>
    <w:rsid w:val="00E4198C"/>
    <w:rsid w:val="00E43654"/>
    <w:rsid w:val="00E43F2C"/>
    <w:rsid w:val="00E4547F"/>
    <w:rsid w:val="00E4795E"/>
    <w:rsid w:val="00E505B5"/>
    <w:rsid w:val="00E5125A"/>
    <w:rsid w:val="00E53DF7"/>
    <w:rsid w:val="00E55535"/>
    <w:rsid w:val="00E55589"/>
    <w:rsid w:val="00E55E0E"/>
    <w:rsid w:val="00E56A41"/>
    <w:rsid w:val="00E62407"/>
    <w:rsid w:val="00E63982"/>
    <w:rsid w:val="00E6438F"/>
    <w:rsid w:val="00E64D99"/>
    <w:rsid w:val="00E65504"/>
    <w:rsid w:val="00E659A9"/>
    <w:rsid w:val="00E679BA"/>
    <w:rsid w:val="00E70DA3"/>
    <w:rsid w:val="00E72668"/>
    <w:rsid w:val="00E75A02"/>
    <w:rsid w:val="00E80B68"/>
    <w:rsid w:val="00E831C8"/>
    <w:rsid w:val="00E84704"/>
    <w:rsid w:val="00E858B5"/>
    <w:rsid w:val="00E87771"/>
    <w:rsid w:val="00E901F2"/>
    <w:rsid w:val="00E90B0D"/>
    <w:rsid w:val="00E94705"/>
    <w:rsid w:val="00E969DC"/>
    <w:rsid w:val="00E97639"/>
    <w:rsid w:val="00EA4396"/>
    <w:rsid w:val="00EA5B3F"/>
    <w:rsid w:val="00EA6BC8"/>
    <w:rsid w:val="00EA7D63"/>
    <w:rsid w:val="00EB1466"/>
    <w:rsid w:val="00EB249B"/>
    <w:rsid w:val="00EB7E2A"/>
    <w:rsid w:val="00EC2206"/>
    <w:rsid w:val="00EC5ECE"/>
    <w:rsid w:val="00ED0F2B"/>
    <w:rsid w:val="00ED1660"/>
    <w:rsid w:val="00ED1AF2"/>
    <w:rsid w:val="00ED264C"/>
    <w:rsid w:val="00ED3F39"/>
    <w:rsid w:val="00ED51F5"/>
    <w:rsid w:val="00EE2297"/>
    <w:rsid w:val="00EF154B"/>
    <w:rsid w:val="00EF27A9"/>
    <w:rsid w:val="00F01D31"/>
    <w:rsid w:val="00F02E94"/>
    <w:rsid w:val="00F03ABB"/>
    <w:rsid w:val="00F04601"/>
    <w:rsid w:val="00F05A2E"/>
    <w:rsid w:val="00F07E8F"/>
    <w:rsid w:val="00F10430"/>
    <w:rsid w:val="00F10FAE"/>
    <w:rsid w:val="00F11021"/>
    <w:rsid w:val="00F11FBC"/>
    <w:rsid w:val="00F1614C"/>
    <w:rsid w:val="00F174D3"/>
    <w:rsid w:val="00F17E14"/>
    <w:rsid w:val="00F20097"/>
    <w:rsid w:val="00F20893"/>
    <w:rsid w:val="00F21C9D"/>
    <w:rsid w:val="00F22D24"/>
    <w:rsid w:val="00F27584"/>
    <w:rsid w:val="00F31871"/>
    <w:rsid w:val="00F31904"/>
    <w:rsid w:val="00F35CFE"/>
    <w:rsid w:val="00F3754D"/>
    <w:rsid w:val="00F37C95"/>
    <w:rsid w:val="00F4004B"/>
    <w:rsid w:val="00F40551"/>
    <w:rsid w:val="00F41910"/>
    <w:rsid w:val="00F42239"/>
    <w:rsid w:val="00F42CE5"/>
    <w:rsid w:val="00F437B7"/>
    <w:rsid w:val="00F437EC"/>
    <w:rsid w:val="00F445C7"/>
    <w:rsid w:val="00F46705"/>
    <w:rsid w:val="00F46FB3"/>
    <w:rsid w:val="00F5080C"/>
    <w:rsid w:val="00F52FF0"/>
    <w:rsid w:val="00F5338A"/>
    <w:rsid w:val="00F53E5F"/>
    <w:rsid w:val="00F567CC"/>
    <w:rsid w:val="00F61E87"/>
    <w:rsid w:val="00F62209"/>
    <w:rsid w:val="00F64D8E"/>
    <w:rsid w:val="00F65D4F"/>
    <w:rsid w:val="00F7139A"/>
    <w:rsid w:val="00F72B90"/>
    <w:rsid w:val="00F747E8"/>
    <w:rsid w:val="00F74869"/>
    <w:rsid w:val="00F74A02"/>
    <w:rsid w:val="00F75163"/>
    <w:rsid w:val="00F761D2"/>
    <w:rsid w:val="00F77ECA"/>
    <w:rsid w:val="00F80A46"/>
    <w:rsid w:val="00F81F10"/>
    <w:rsid w:val="00F85B0D"/>
    <w:rsid w:val="00F874A4"/>
    <w:rsid w:val="00F91973"/>
    <w:rsid w:val="00F91E84"/>
    <w:rsid w:val="00FA1B67"/>
    <w:rsid w:val="00FA68F0"/>
    <w:rsid w:val="00FA71E8"/>
    <w:rsid w:val="00FA7CBC"/>
    <w:rsid w:val="00FB2DFC"/>
    <w:rsid w:val="00FC0A7D"/>
    <w:rsid w:val="00FC1B50"/>
    <w:rsid w:val="00FC2917"/>
    <w:rsid w:val="00FC43EE"/>
    <w:rsid w:val="00FC4591"/>
    <w:rsid w:val="00FC4AC8"/>
    <w:rsid w:val="00FC783C"/>
    <w:rsid w:val="00FC7B6B"/>
    <w:rsid w:val="00FD01DB"/>
    <w:rsid w:val="00FD2170"/>
    <w:rsid w:val="00FD29BE"/>
    <w:rsid w:val="00FD6BD0"/>
    <w:rsid w:val="00FE3B02"/>
    <w:rsid w:val="00FF1A3A"/>
    <w:rsid w:val="00FF1A52"/>
    <w:rsid w:val="00FF34ED"/>
    <w:rsid w:val="00FF718D"/>
    <w:rsid w:val="010183F6"/>
    <w:rsid w:val="010903A0"/>
    <w:rsid w:val="0123D93D"/>
    <w:rsid w:val="01588EBA"/>
    <w:rsid w:val="0178E66D"/>
    <w:rsid w:val="019A9BBD"/>
    <w:rsid w:val="01E24C81"/>
    <w:rsid w:val="01EFBEE9"/>
    <w:rsid w:val="01F931A0"/>
    <w:rsid w:val="02066E0B"/>
    <w:rsid w:val="022C2279"/>
    <w:rsid w:val="0230107C"/>
    <w:rsid w:val="0236CC12"/>
    <w:rsid w:val="0315B426"/>
    <w:rsid w:val="031972CC"/>
    <w:rsid w:val="03353E6C"/>
    <w:rsid w:val="035338AB"/>
    <w:rsid w:val="035F8240"/>
    <w:rsid w:val="03642FD5"/>
    <w:rsid w:val="038358CA"/>
    <w:rsid w:val="0388DA45"/>
    <w:rsid w:val="0391174A"/>
    <w:rsid w:val="0411429A"/>
    <w:rsid w:val="0415EB98"/>
    <w:rsid w:val="04369BD9"/>
    <w:rsid w:val="0469C658"/>
    <w:rsid w:val="046D63A3"/>
    <w:rsid w:val="048A9BB9"/>
    <w:rsid w:val="049574BC"/>
    <w:rsid w:val="04A2994E"/>
    <w:rsid w:val="04A3D654"/>
    <w:rsid w:val="04B1E9FD"/>
    <w:rsid w:val="04C30E37"/>
    <w:rsid w:val="04DD53E8"/>
    <w:rsid w:val="05038191"/>
    <w:rsid w:val="05081AF4"/>
    <w:rsid w:val="052CE7AB"/>
    <w:rsid w:val="056DFF61"/>
    <w:rsid w:val="05771ADC"/>
    <w:rsid w:val="0586EA7C"/>
    <w:rsid w:val="059F0AF4"/>
    <w:rsid w:val="05E2053C"/>
    <w:rsid w:val="0625B50A"/>
    <w:rsid w:val="0636E6FD"/>
    <w:rsid w:val="06B1DB13"/>
    <w:rsid w:val="06B2D815"/>
    <w:rsid w:val="06C8B80C"/>
    <w:rsid w:val="06C9F86B"/>
    <w:rsid w:val="06EB1332"/>
    <w:rsid w:val="06FBB531"/>
    <w:rsid w:val="0707FDF3"/>
    <w:rsid w:val="073333A3"/>
    <w:rsid w:val="0735247D"/>
    <w:rsid w:val="0754541D"/>
    <w:rsid w:val="0754EA1D"/>
    <w:rsid w:val="0761CF48"/>
    <w:rsid w:val="07642F99"/>
    <w:rsid w:val="079AE0DD"/>
    <w:rsid w:val="07A1671A"/>
    <w:rsid w:val="07C67137"/>
    <w:rsid w:val="07D5E6A1"/>
    <w:rsid w:val="08051A99"/>
    <w:rsid w:val="0837B531"/>
    <w:rsid w:val="083B2253"/>
    <w:rsid w:val="088138EB"/>
    <w:rsid w:val="0892B8DD"/>
    <w:rsid w:val="08BEEF7D"/>
    <w:rsid w:val="0916EAFF"/>
    <w:rsid w:val="0937A429"/>
    <w:rsid w:val="09415867"/>
    <w:rsid w:val="096E02F4"/>
    <w:rsid w:val="09735531"/>
    <w:rsid w:val="0982D8D6"/>
    <w:rsid w:val="09BDAB66"/>
    <w:rsid w:val="09C0F85C"/>
    <w:rsid w:val="09D0458D"/>
    <w:rsid w:val="09ED2F13"/>
    <w:rsid w:val="0A1C925C"/>
    <w:rsid w:val="0A246737"/>
    <w:rsid w:val="0A59D167"/>
    <w:rsid w:val="0A5F98F8"/>
    <w:rsid w:val="0A62BF25"/>
    <w:rsid w:val="0A8EB8D1"/>
    <w:rsid w:val="0A90E95B"/>
    <w:rsid w:val="0AB11253"/>
    <w:rsid w:val="0B1CA990"/>
    <w:rsid w:val="0B29905D"/>
    <w:rsid w:val="0B2C0A66"/>
    <w:rsid w:val="0B606335"/>
    <w:rsid w:val="0B7A1EFF"/>
    <w:rsid w:val="0B8CD0C7"/>
    <w:rsid w:val="0B9CCBCA"/>
    <w:rsid w:val="0BAA1C71"/>
    <w:rsid w:val="0BE04ADA"/>
    <w:rsid w:val="0BEA68C7"/>
    <w:rsid w:val="0BFCAF0A"/>
    <w:rsid w:val="0C44369D"/>
    <w:rsid w:val="0C520A6D"/>
    <w:rsid w:val="0C6276DB"/>
    <w:rsid w:val="0CC257E8"/>
    <w:rsid w:val="0D24D331"/>
    <w:rsid w:val="0D42C7E6"/>
    <w:rsid w:val="0D604324"/>
    <w:rsid w:val="0D749172"/>
    <w:rsid w:val="0D750C34"/>
    <w:rsid w:val="0D8D1C72"/>
    <w:rsid w:val="0DD33F1B"/>
    <w:rsid w:val="0DD4CD94"/>
    <w:rsid w:val="0DF25815"/>
    <w:rsid w:val="0E12A655"/>
    <w:rsid w:val="0E2583E2"/>
    <w:rsid w:val="0E75473A"/>
    <w:rsid w:val="0E826260"/>
    <w:rsid w:val="0E87F405"/>
    <w:rsid w:val="0ED70E5E"/>
    <w:rsid w:val="0EE20FC5"/>
    <w:rsid w:val="0EEAE465"/>
    <w:rsid w:val="0EF9486E"/>
    <w:rsid w:val="0EFFDB4E"/>
    <w:rsid w:val="0F2DBB96"/>
    <w:rsid w:val="0F4CC05F"/>
    <w:rsid w:val="0F5D59D3"/>
    <w:rsid w:val="0F6F9B8D"/>
    <w:rsid w:val="0F7760DA"/>
    <w:rsid w:val="0F808607"/>
    <w:rsid w:val="0F8E0625"/>
    <w:rsid w:val="0FAB026F"/>
    <w:rsid w:val="0FFB2869"/>
    <w:rsid w:val="0FFBC6C9"/>
    <w:rsid w:val="0FFBC9AA"/>
    <w:rsid w:val="105E0C43"/>
    <w:rsid w:val="10769C2D"/>
    <w:rsid w:val="10854D5C"/>
    <w:rsid w:val="10E9C59C"/>
    <w:rsid w:val="114A34E8"/>
    <w:rsid w:val="115137BE"/>
    <w:rsid w:val="11554447"/>
    <w:rsid w:val="11607F6A"/>
    <w:rsid w:val="116538FC"/>
    <w:rsid w:val="1167B4C0"/>
    <w:rsid w:val="117EF3F6"/>
    <w:rsid w:val="11AF84DE"/>
    <w:rsid w:val="11FD00F1"/>
    <w:rsid w:val="12209837"/>
    <w:rsid w:val="122B7D9B"/>
    <w:rsid w:val="1230922C"/>
    <w:rsid w:val="123879A4"/>
    <w:rsid w:val="126AA2F4"/>
    <w:rsid w:val="126DFC0F"/>
    <w:rsid w:val="128A05DB"/>
    <w:rsid w:val="128F804B"/>
    <w:rsid w:val="12972F6D"/>
    <w:rsid w:val="12A2A079"/>
    <w:rsid w:val="12AD54F9"/>
    <w:rsid w:val="12B8A0D1"/>
    <w:rsid w:val="1303BA9E"/>
    <w:rsid w:val="13127D91"/>
    <w:rsid w:val="1329AFF7"/>
    <w:rsid w:val="133DE77C"/>
    <w:rsid w:val="1355A2B1"/>
    <w:rsid w:val="1421665E"/>
    <w:rsid w:val="14817A5D"/>
    <w:rsid w:val="148C6A34"/>
    <w:rsid w:val="14AE40CC"/>
    <w:rsid w:val="14C941C7"/>
    <w:rsid w:val="15183F46"/>
    <w:rsid w:val="153EC6C6"/>
    <w:rsid w:val="15430B75"/>
    <w:rsid w:val="1546B44C"/>
    <w:rsid w:val="15772A49"/>
    <w:rsid w:val="15B077F2"/>
    <w:rsid w:val="15DAC82C"/>
    <w:rsid w:val="16109705"/>
    <w:rsid w:val="165412F8"/>
    <w:rsid w:val="1677B88C"/>
    <w:rsid w:val="16C1AA4D"/>
    <w:rsid w:val="16E930DC"/>
    <w:rsid w:val="16FB5200"/>
    <w:rsid w:val="176A3F72"/>
    <w:rsid w:val="176F8EF5"/>
    <w:rsid w:val="1789D084"/>
    <w:rsid w:val="17A4F400"/>
    <w:rsid w:val="17B9942F"/>
    <w:rsid w:val="17C8669C"/>
    <w:rsid w:val="17D5D199"/>
    <w:rsid w:val="180E4E17"/>
    <w:rsid w:val="1816146F"/>
    <w:rsid w:val="182984DD"/>
    <w:rsid w:val="183497C7"/>
    <w:rsid w:val="1836E438"/>
    <w:rsid w:val="188872B6"/>
    <w:rsid w:val="18A3BF19"/>
    <w:rsid w:val="18AA7DAF"/>
    <w:rsid w:val="18EFB0E5"/>
    <w:rsid w:val="190C0097"/>
    <w:rsid w:val="1936ABCC"/>
    <w:rsid w:val="1988ED16"/>
    <w:rsid w:val="198B1C42"/>
    <w:rsid w:val="19B99063"/>
    <w:rsid w:val="19F6753E"/>
    <w:rsid w:val="19F9176E"/>
    <w:rsid w:val="1A273D3C"/>
    <w:rsid w:val="1A8D8974"/>
    <w:rsid w:val="1AB8B0C5"/>
    <w:rsid w:val="1AE5E213"/>
    <w:rsid w:val="1B130CA8"/>
    <w:rsid w:val="1B2A0942"/>
    <w:rsid w:val="1B4C3241"/>
    <w:rsid w:val="1B4E3D69"/>
    <w:rsid w:val="1B85FE3D"/>
    <w:rsid w:val="1BC9C63C"/>
    <w:rsid w:val="1C1DC714"/>
    <w:rsid w:val="1C581E24"/>
    <w:rsid w:val="1C62F88B"/>
    <w:rsid w:val="1C7613B3"/>
    <w:rsid w:val="1C8CE3C4"/>
    <w:rsid w:val="1CAF42B5"/>
    <w:rsid w:val="1CBFB8F7"/>
    <w:rsid w:val="1CDE7829"/>
    <w:rsid w:val="1D181BAB"/>
    <w:rsid w:val="1D1F1506"/>
    <w:rsid w:val="1D22D645"/>
    <w:rsid w:val="1D389E57"/>
    <w:rsid w:val="1D4E1D5A"/>
    <w:rsid w:val="1D6C007C"/>
    <w:rsid w:val="1DEE5C19"/>
    <w:rsid w:val="1E1C0158"/>
    <w:rsid w:val="1E272B30"/>
    <w:rsid w:val="1E478BFA"/>
    <w:rsid w:val="1E4B1316"/>
    <w:rsid w:val="1E6B4705"/>
    <w:rsid w:val="1ED8B2E4"/>
    <w:rsid w:val="1F2D6306"/>
    <w:rsid w:val="1F834BD8"/>
    <w:rsid w:val="1F909D27"/>
    <w:rsid w:val="1FA779CD"/>
    <w:rsid w:val="1FC26BAB"/>
    <w:rsid w:val="209C3561"/>
    <w:rsid w:val="209E2293"/>
    <w:rsid w:val="20C8790B"/>
    <w:rsid w:val="2138A653"/>
    <w:rsid w:val="216058B2"/>
    <w:rsid w:val="21794237"/>
    <w:rsid w:val="2197EF77"/>
    <w:rsid w:val="219F9F94"/>
    <w:rsid w:val="222A56C0"/>
    <w:rsid w:val="223BD4F8"/>
    <w:rsid w:val="22CC99C1"/>
    <w:rsid w:val="22DE102E"/>
    <w:rsid w:val="22F921F7"/>
    <w:rsid w:val="232C9DBD"/>
    <w:rsid w:val="2336E7D5"/>
    <w:rsid w:val="2340FDEE"/>
    <w:rsid w:val="23558F3F"/>
    <w:rsid w:val="238704F8"/>
    <w:rsid w:val="23A72805"/>
    <w:rsid w:val="2448FC5A"/>
    <w:rsid w:val="244CBB00"/>
    <w:rsid w:val="244F2B2F"/>
    <w:rsid w:val="249FE6FA"/>
    <w:rsid w:val="24CCC456"/>
    <w:rsid w:val="24D7722C"/>
    <w:rsid w:val="253435C5"/>
    <w:rsid w:val="254DCD61"/>
    <w:rsid w:val="2578C867"/>
    <w:rsid w:val="25ADE975"/>
    <w:rsid w:val="25B30EEF"/>
    <w:rsid w:val="25D02289"/>
    <w:rsid w:val="25D91A35"/>
    <w:rsid w:val="25EA01CC"/>
    <w:rsid w:val="25F13B5E"/>
    <w:rsid w:val="2667CA2D"/>
    <w:rsid w:val="26A8CE83"/>
    <w:rsid w:val="26B285DB"/>
    <w:rsid w:val="26BEA5BA"/>
    <w:rsid w:val="26F27DC6"/>
    <w:rsid w:val="270E3BF6"/>
    <w:rsid w:val="2764E09C"/>
    <w:rsid w:val="276538CF"/>
    <w:rsid w:val="2768019F"/>
    <w:rsid w:val="27A3786C"/>
    <w:rsid w:val="27D787BC"/>
    <w:rsid w:val="280AC06E"/>
    <w:rsid w:val="2854EFD4"/>
    <w:rsid w:val="28651E45"/>
    <w:rsid w:val="28723500"/>
    <w:rsid w:val="287A8DB6"/>
    <w:rsid w:val="288DAF7E"/>
    <w:rsid w:val="2891DEBF"/>
    <w:rsid w:val="28AAB064"/>
    <w:rsid w:val="28AE3E2C"/>
    <w:rsid w:val="28B8BCA5"/>
    <w:rsid w:val="28D03B40"/>
    <w:rsid w:val="28DF37AC"/>
    <w:rsid w:val="29229C52"/>
    <w:rsid w:val="29673ED0"/>
    <w:rsid w:val="2972EA41"/>
    <w:rsid w:val="29A3939B"/>
    <w:rsid w:val="29B86F49"/>
    <w:rsid w:val="29D358DD"/>
    <w:rsid w:val="2A085592"/>
    <w:rsid w:val="2A19D07C"/>
    <w:rsid w:val="2A2C7686"/>
    <w:rsid w:val="2A5A13FA"/>
    <w:rsid w:val="2AA42EFA"/>
    <w:rsid w:val="2AA47C32"/>
    <w:rsid w:val="2AAAF806"/>
    <w:rsid w:val="2AB645A0"/>
    <w:rsid w:val="2AB6495C"/>
    <w:rsid w:val="2AB7A1DC"/>
    <w:rsid w:val="2B03B5FA"/>
    <w:rsid w:val="2B073AF8"/>
    <w:rsid w:val="2B18873E"/>
    <w:rsid w:val="2B19BD08"/>
    <w:rsid w:val="2B2CC6AA"/>
    <w:rsid w:val="2B3255B9"/>
    <w:rsid w:val="2B4F9E24"/>
    <w:rsid w:val="2B830503"/>
    <w:rsid w:val="2BB4B2EC"/>
    <w:rsid w:val="2BC2293E"/>
    <w:rsid w:val="2BE1CC30"/>
    <w:rsid w:val="2BE90F52"/>
    <w:rsid w:val="2BECBB67"/>
    <w:rsid w:val="2BF82010"/>
    <w:rsid w:val="2C269530"/>
    <w:rsid w:val="2C53C3BB"/>
    <w:rsid w:val="2C740305"/>
    <w:rsid w:val="2C956DC6"/>
    <w:rsid w:val="2D225B94"/>
    <w:rsid w:val="2D49F4A1"/>
    <w:rsid w:val="2D7830F5"/>
    <w:rsid w:val="2D934F96"/>
    <w:rsid w:val="2DCC9411"/>
    <w:rsid w:val="2DD51814"/>
    <w:rsid w:val="2DD8C165"/>
    <w:rsid w:val="2DF4C176"/>
    <w:rsid w:val="2DF5C855"/>
    <w:rsid w:val="2E1A0F03"/>
    <w:rsid w:val="2E4645B2"/>
    <w:rsid w:val="2E5623BA"/>
    <w:rsid w:val="2E827C1B"/>
    <w:rsid w:val="2EB43B99"/>
    <w:rsid w:val="2ECB9F7D"/>
    <w:rsid w:val="2ED8F6B7"/>
    <w:rsid w:val="2F8B12FF"/>
    <w:rsid w:val="2FA6D5D5"/>
    <w:rsid w:val="2FA93533"/>
    <w:rsid w:val="2FCBC35A"/>
    <w:rsid w:val="2FDAAC1B"/>
    <w:rsid w:val="30146DEF"/>
    <w:rsid w:val="301CCEDD"/>
    <w:rsid w:val="3036A2E1"/>
    <w:rsid w:val="30387EC3"/>
    <w:rsid w:val="304A8EBF"/>
    <w:rsid w:val="30B4F448"/>
    <w:rsid w:val="30D2E133"/>
    <w:rsid w:val="30ED8D9E"/>
    <w:rsid w:val="313822C1"/>
    <w:rsid w:val="313EFA4B"/>
    <w:rsid w:val="314C85C1"/>
    <w:rsid w:val="31D64B66"/>
    <w:rsid w:val="3218CDA0"/>
    <w:rsid w:val="3227280E"/>
    <w:rsid w:val="324DBCBB"/>
    <w:rsid w:val="325D094D"/>
    <w:rsid w:val="3286EBB3"/>
    <w:rsid w:val="328DDE88"/>
    <w:rsid w:val="32D3047A"/>
    <w:rsid w:val="332F4022"/>
    <w:rsid w:val="334DDFB1"/>
    <w:rsid w:val="3354384C"/>
    <w:rsid w:val="3356F094"/>
    <w:rsid w:val="3398F2FA"/>
    <w:rsid w:val="33A51648"/>
    <w:rsid w:val="33C2F86F"/>
    <w:rsid w:val="33D6EDEA"/>
    <w:rsid w:val="33D73D5E"/>
    <w:rsid w:val="33DAEB16"/>
    <w:rsid w:val="34667BC7"/>
    <w:rsid w:val="347F14EA"/>
    <w:rsid w:val="34B48995"/>
    <w:rsid w:val="34C6E3F9"/>
    <w:rsid w:val="3514A693"/>
    <w:rsid w:val="353DBDF9"/>
    <w:rsid w:val="356BA950"/>
    <w:rsid w:val="35E32AB8"/>
    <w:rsid w:val="35E94574"/>
    <w:rsid w:val="35F5BBBD"/>
    <w:rsid w:val="360EA889"/>
    <w:rsid w:val="3619BB5E"/>
    <w:rsid w:val="3624C6D9"/>
    <w:rsid w:val="36567FEF"/>
    <w:rsid w:val="3679FC80"/>
    <w:rsid w:val="36836541"/>
    <w:rsid w:val="36A7B8B8"/>
    <w:rsid w:val="36B4417C"/>
    <w:rsid w:val="36C51455"/>
    <w:rsid w:val="36C5B1D9"/>
    <w:rsid w:val="36F15F47"/>
    <w:rsid w:val="36FA9931"/>
    <w:rsid w:val="370779B1"/>
    <w:rsid w:val="37505974"/>
    <w:rsid w:val="3765659E"/>
    <w:rsid w:val="376D90A3"/>
    <w:rsid w:val="3775E938"/>
    <w:rsid w:val="37956020"/>
    <w:rsid w:val="3799AC99"/>
    <w:rsid w:val="37AB1D0F"/>
    <w:rsid w:val="37C2BBA2"/>
    <w:rsid w:val="37CFF7CB"/>
    <w:rsid w:val="37D4D201"/>
    <w:rsid w:val="38041BDB"/>
    <w:rsid w:val="3839CC5D"/>
    <w:rsid w:val="38818F9C"/>
    <w:rsid w:val="3890B2AE"/>
    <w:rsid w:val="38949B73"/>
    <w:rsid w:val="3898CA53"/>
    <w:rsid w:val="38ACE013"/>
    <w:rsid w:val="38D84900"/>
    <w:rsid w:val="3902CEE2"/>
    <w:rsid w:val="390C45C6"/>
    <w:rsid w:val="3917C35C"/>
    <w:rsid w:val="391A7103"/>
    <w:rsid w:val="394F5011"/>
    <w:rsid w:val="399FA405"/>
    <w:rsid w:val="39EBE23E"/>
    <w:rsid w:val="3A5D8159"/>
    <w:rsid w:val="3AB12388"/>
    <w:rsid w:val="3ADC7E03"/>
    <w:rsid w:val="3B053E36"/>
    <w:rsid w:val="3B0F700E"/>
    <w:rsid w:val="3B6C27DA"/>
    <w:rsid w:val="3B7AC64B"/>
    <w:rsid w:val="3B86ADCE"/>
    <w:rsid w:val="3BA23583"/>
    <w:rsid w:val="3BFC93B6"/>
    <w:rsid w:val="3C48CDF1"/>
    <w:rsid w:val="3C6E52C0"/>
    <w:rsid w:val="3CD6175F"/>
    <w:rsid w:val="3D5870E3"/>
    <w:rsid w:val="3DE6801D"/>
    <w:rsid w:val="3E37F81A"/>
    <w:rsid w:val="3E4E5F28"/>
    <w:rsid w:val="3E597278"/>
    <w:rsid w:val="3E76C8BA"/>
    <w:rsid w:val="3F14F664"/>
    <w:rsid w:val="3F1A29DB"/>
    <w:rsid w:val="3F5A176F"/>
    <w:rsid w:val="3FAD1955"/>
    <w:rsid w:val="3FAD3BFE"/>
    <w:rsid w:val="4030D93F"/>
    <w:rsid w:val="40527E9D"/>
    <w:rsid w:val="40552B2D"/>
    <w:rsid w:val="40A0CAD9"/>
    <w:rsid w:val="40BC6508"/>
    <w:rsid w:val="40D107AA"/>
    <w:rsid w:val="40DF39F1"/>
    <w:rsid w:val="40FDFE7A"/>
    <w:rsid w:val="411F7D3D"/>
    <w:rsid w:val="4127DDE1"/>
    <w:rsid w:val="41460C6A"/>
    <w:rsid w:val="415C3BB5"/>
    <w:rsid w:val="4165CDD8"/>
    <w:rsid w:val="41B5CD8C"/>
    <w:rsid w:val="41D376C3"/>
    <w:rsid w:val="41F6925D"/>
    <w:rsid w:val="420A8232"/>
    <w:rsid w:val="4210B5DE"/>
    <w:rsid w:val="42147484"/>
    <w:rsid w:val="424F5E23"/>
    <w:rsid w:val="426E834F"/>
    <w:rsid w:val="4286FF11"/>
    <w:rsid w:val="429F2BB0"/>
    <w:rsid w:val="42FA4BDB"/>
    <w:rsid w:val="430155D9"/>
    <w:rsid w:val="4303E159"/>
    <w:rsid w:val="431CCC4D"/>
    <w:rsid w:val="434FAC8B"/>
    <w:rsid w:val="436F4724"/>
    <w:rsid w:val="43729BEF"/>
    <w:rsid w:val="43A76B09"/>
    <w:rsid w:val="43A7EB9E"/>
    <w:rsid w:val="43B0223A"/>
    <w:rsid w:val="43BA8F50"/>
    <w:rsid w:val="43DED5FE"/>
    <w:rsid w:val="43F69C53"/>
    <w:rsid w:val="44074B8C"/>
    <w:rsid w:val="4418BE47"/>
    <w:rsid w:val="447077BA"/>
    <w:rsid w:val="4470D6D9"/>
    <w:rsid w:val="447934B8"/>
    <w:rsid w:val="44B30631"/>
    <w:rsid w:val="457B8CC8"/>
    <w:rsid w:val="458EE4A9"/>
    <w:rsid w:val="45A150FB"/>
    <w:rsid w:val="45B028DF"/>
    <w:rsid w:val="45E12270"/>
    <w:rsid w:val="45FDA3D1"/>
    <w:rsid w:val="460DED21"/>
    <w:rsid w:val="46208ED0"/>
    <w:rsid w:val="4638F69B"/>
    <w:rsid w:val="464ED692"/>
    <w:rsid w:val="464F741A"/>
    <w:rsid w:val="46658B40"/>
    <w:rsid w:val="466E9C23"/>
    <w:rsid w:val="46836D67"/>
    <w:rsid w:val="4688FDDC"/>
    <w:rsid w:val="4741E0AB"/>
    <w:rsid w:val="476B14EF"/>
    <w:rsid w:val="47F802BD"/>
    <w:rsid w:val="480059FD"/>
    <w:rsid w:val="48B1B2E2"/>
    <w:rsid w:val="48C029C3"/>
    <w:rsid w:val="48C521F1"/>
    <w:rsid w:val="48D32A33"/>
    <w:rsid w:val="48FEB698"/>
    <w:rsid w:val="48FFFF7C"/>
    <w:rsid w:val="496945CB"/>
    <w:rsid w:val="498E64DA"/>
    <w:rsid w:val="499F9FB1"/>
    <w:rsid w:val="4A0BEDA6"/>
    <w:rsid w:val="4A59403E"/>
    <w:rsid w:val="4A5B233B"/>
    <w:rsid w:val="4A746201"/>
    <w:rsid w:val="4A7FFE75"/>
    <w:rsid w:val="4AA535E9"/>
    <w:rsid w:val="4AAE742C"/>
    <w:rsid w:val="4ABEBACA"/>
    <w:rsid w:val="4AD3E920"/>
    <w:rsid w:val="4AECC92B"/>
    <w:rsid w:val="4B05162C"/>
    <w:rsid w:val="4B61BD8C"/>
    <w:rsid w:val="4B880054"/>
    <w:rsid w:val="4BD3CFA9"/>
    <w:rsid w:val="4C0C137D"/>
    <w:rsid w:val="4C0DC9EA"/>
    <w:rsid w:val="4C998A70"/>
    <w:rsid w:val="4CA8381F"/>
    <w:rsid w:val="4CABF28F"/>
    <w:rsid w:val="4CACB4C3"/>
    <w:rsid w:val="4CB176A2"/>
    <w:rsid w:val="4CE173F0"/>
    <w:rsid w:val="4D08233A"/>
    <w:rsid w:val="4D359853"/>
    <w:rsid w:val="4DB87E82"/>
    <w:rsid w:val="4E02811F"/>
    <w:rsid w:val="4E085BA7"/>
    <w:rsid w:val="4E2C97BD"/>
    <w:rsid w:val="4E55CC01"/>
    <w:rsid w:val="4E6A9D45"/>
    <w:rsid w:val="4E6BB414"/>
    <w:rsid w:val="4E7C3184"/>
    <w:rsid w:val="4EB88940"/>
    <w:rsid w:val="4EC59C15"/>
    <w:rsid w:val="4F34830D"/>
    <w:rsid w:val="4F3EEA7A"/>
    <w:rsid w:val="4F9ED9EB"/>
    <w:rsid w:val="4FB24396"/>
    <w:rsid w:val="4FC65FB9"/>
    <w:rsid w:val="4FCCDEAE"/>
    <w:rsid w:val="4FECC8CB"/>
    <w:rsid w:val="4FF37046"/>
    <w:rsid w:val="50170DD4"/>
    <w:rsid w:val="503785FB"/>
    <w:rsid w:val="50471729"/>
    <w:rsid w:val="5054633C"/>
    <w:rsid w:val="506628F3"/>
    <w:rsid w:val="50E97BCB"/>
    <w:rsid w:val="50F341B7"/>
    <w:rsid w:val="50F72ACD"/>
    <w:rsid w:val="510FAA4B"/>
    <w:rsid w:val="51125CD7"/>
    <w:rsid w:val="5114F7F4"/>
    <w:rsid w:val="511EAA18"/>
    <w:rsid w:val="51534587"/>
    <w:rsid w:val="515B2F53"/>
    <w:rsid w:val="51918939"/>
    <w:rsid w:val="51C64BC5"/>
    <w:rsid w:val="51CE9528"/>
    <w:rsid w:val="51D94543"/>
    <w:rsid w:val="51F792B4"/>
    <w:rsid w:val="521E5636"/>
    <w:rsid w:val="524EDE43"/>
    <w:rsid w:val="5259CC46"/>
    <w:rsid w:val="52878A30"/>
    <w:rsid w:val="529CAE16"/>
    <w:rsid w:val="529ECFFF"/>
    <w:rsid w:val="53391703"/>
    <w:rsid w:val="533FAAB1"/>
    <w:rsid w:val="536E3C47"/>
    <w:rsid w:val="53EDF971"/>
    <w:rsid w:val="540161C9"/>
    <w:rsid w:val="54039B20"/>
    <w:rsid w:val="54070A4F"/>
    <w:rsid w:val="5407F430"/>
    <w:rsid w:val="5422048E"/>
    <w:rsid w:val="5424F73A"/>
    <w:rsid w:val="543DD01E"/>
    <w:rsid w:val="5441AB6C"/>
    <w:rsid w:val="547ABD0B"/>
    <w:rsid w:val="54B1C83D"/>
    <w:rsid w:val="54BD58DE"/>
    <w:rsid w:val="54CB67F8"/>
    <w:rsid w:val="551A6C4F"/>
    <w:rsid w:val="5537929A"/>
    <w:rsid w:val="55540969"/>
    <w:rsid w:val="555A7A72"/>
    <w:rsid w:val="555DF890"/>
    <w:rsid w:val="55741EA9"/>
    <w:rsid w:val="557F4861"/>
    <w:rsid w:val="55A7BD19"/>
    <w:rsid w:val="55AE832C"/>
    <w:rsid w:val="55DA1F9C"/>
    <w:rsid w:val="560FBDA0"/>
    <w:rsid w:val="561B8CE8"/>
    <w:rsid w:val="564783B3"/>
    <w:rsid w:val="5699E660"/>
    <w:rsid w:val="56C39CBB"/>
    <w:rsid w:val="56CE2F96"/>
    <w:rsid w:val="56D23ADF"/>
    <w:rsid w:val="5712CB51"/>
    <w:rsid w:val="571C393D"/>
    <w:rsid w:val="5758BD4F"/>
    <w:rsid w:val="57987370"/>
    <w:rsid w:val="582D7720"/>
    <w:rsid w:val="586BAD60"/>
    <w:rsid w:val="587D8532"/>
    <w:rsid w:val="58B1FF39"/>
    <w:rsid w:val="58C723D5"/>
    <w:rsid w:val="58C85353"/>
    <w:rsid w:val="58CE556F"/>
    <w:rsid w:val="58D394CF"/>
    <w:rsid w:val="58F0E079"/>
    <w:rsid w:val="59154F60"/>
    <w:rsid w:val="59268A37"/>
    <w:rsid w:val="5939960E"/>
    <w:rsid w:val="593B5B7B"/>
    <w:rsid w:val="59591B8C"/>
    <w:rsid w:val="5959D76C"/>
    <w:rsid w:val="5960DCFE"/>
    <w:rsid w:val="596C1B21"/>
    <w:rsid w:val="59827C91"/>
    <w:rsid w:val="59979B30"/>
    <w:rsid w:val="59C44D3A"/>
    <w:rsid w:val="59D7DA6C"/>
    <w:rsid w:val="5A5927B3"/>
    <w:rsid w:val="5AAC1499"/>
    <w:rsid w:val="5AAD6BB3"/>
    <w:rsid w:val="5AB2BDF0"/>
    <w:rsid w:val="5AD9546D"/>
    <w:rsid w:val="5ADF41CE"/>
    <w:rsid w:val="5B07EB82"/>
    <w:rsid w:val="5B2630F4"/>
    <w:rsid w:val="5B3516CF"/>
    <w:rsid w:val="5B386B7F"/>
    <w:rsid w:val="5B3B2237"/>
    <w:rsid w:val="5B48E16D"/>
    <w:rsid w:val="5B617E49"/>
    <w:rsid w:val="5B8BE264"/>
    <w:rsid w:val="5BCEB80D"/>
    <w:rsid w:val="5C5C6889"/>
    <w:rsid w:val="5C889B9A"/>
    <w:rsid w:val="5CCF25CE"/>
    <w:rsid w:val="5CEDBD85"/>
    <w:rsid w:val="5CF3D508"/>
    <w:rsid w:val="5CF3FD27"/>
    <w:rsid w:val="5D917554"/>
    <w:rsid w:val="5D98F67F"/>
    <w:rsid w:val="5DBA5F41"/>
    <w:rsid w:val="5E358258"/>
    <w:rsid w:val="5E7DF4BF"/>
    <w:rsid w:val="5E8BA670"/>
    <w:rsid w:val="5E8D3758"/>
    <w:rsid w:val="5F3A5210"/>
    <w:rsid w:val="5F3C3D15"/>
    <w:rsid w:val="5F4EA9BD"/>
    <w:rsid w:val="5F6B4F72"/>
    <w:rsid w:val="5F6C6AB4"/>
    <w:rsid w:val="5F758B88"/>
    <w:rsid w:val="600F70D8"/>
    <w:rsid w:val="6020F486"/>
    <w:rsid w:val="6085D008"/>
    <w:rsid w:val="60C3D590"/>
    <w:rsid w:val="60E485D1"/>
    <w:rsid w:val="60FC27FB"/>
    <w:rsid w:val="61337BEA"/>
    <w:rsid w:val="61591490"/>
    <w:rsid w:val="6179CADF"/>
    <w:rsid w:val="621787D4"/>
    <w:rsid w:val="622ADA8C"/>
    <w:rsid w:val="6233B021"/>
    <w:rsid w:val="62616C59"/>
    <w:rsid w:val="62B1BF02"/>
    <w:rsid w:val="63000020"/>
    <w:rsid w:val="632541DF"/>
    <w:rsid w:val="63766891"/>
    <w:rsid w:val="6399130F"/>
    <w:rsid w:val="6400D87A"/>
    <w:rsid w:val="640E2C50"/>
    <w:rsid w:val="6419D6A7"/>
    <w:rsid w:val="64745B2F"/>
    <w:rsid w:val="64A429BA"/>
    <w:rsid w:val="64AB454F"/>
    <w:rsid w:val="64F14BE8"/>
    <w:rsid w:val="655EC8BC"/>
    <w:rsid w:val="6562CBE5"/>
    <w:rsid w:val="65CAEB44"/>
    <w:rsid w:val="662DD7D4"/>
    <w:rsid w:val="663C7210"/>
    <w:rsid w:val="66CB8677"/>
    <w:rsid w:val="66DE3C21"/>
    <w:rsid w:val="66F230A9"/>
    <w:rsid w:val="66FA639D"/>
    <w:rsid w:val="67045171"/>
    <w:rsid w:val="670657CA"/>
    <w:rsid w:val="67132A45"/>
    <w:rsid w:val="6726F8C8"/>
    <w:rsid w:val="672EE903"/>
    <w:rsid w:val="673ADD30"/>
    <w:rsid w:val="67474EFA"/>
    <w:rsid w:val="6753C3C5"/>
    <w:rsid w:val="677DCED7"/>
    <w:rsid w:val="67B42A53"/>
    <w:rsid w:val="680396C6"/>
    <w:rsid w:val="6806EADB"/>
    <w:rsid w:val="68580669"/>
    <w:rsid w:val="6885405B"/>
    <w:rsid w:val="68E368A0"/>
    <w:rsid w:val="69023EE6"/>
    <w:rsid w:val="69059B68"/>
    <w:rsid w:val="69333877"/>
    <w:rsid w:val="69600328"/>
    <w:rsid w:val="69750557"/>
    <w:rsid w:val="69C0B22A"/>
    <w:rsid w:val="6A1F67F3"/>
    <w:rsid w:val="6A4B6956"/>
    <w:rsid w:val="6A76148B"/>
    <w:rsid w:val="6A928399"/>
    <w:rsid w:val="6AC0C5A5"/>
    <w:rsid w:val="6B4A18C4"/>
    <w:rsid w:val="6B5910AC"/>
    <w:rsid w:val="6BE577D8"/>
    <w:rsid w:val="6BFB5007"/>
    <w:rsid w:val="6C0BF856"/>
    <w:rsid w:val="6C1D8585"/>
    <w:rsid w:val="6C209C7D"/>
    <w:rsid w:val="6C2DB824"/>
    <w:rsid w:val="6C7EAC36"/>
    <w:rsid w:val="6C9F54B5"/>
    <w:rsid w:val="6CA9B3A2"/>
    <w:rsid w:val="6D055746"/>
    <w:rsid w:val="6D12EC75"/>
    <w:rsid w:val="6D248625"/>
    <w:rsid w:val="6D2A9BD4"/>
    <w:rsid w:val="6D364E49"/>
    <w:rsid w:val="6DFF21B6"/>
    <w:rsid w:val="6E8DACB8"/>
    <w:rsid w:val="6E9E0816"/>
    <w:rsid w:val="6EA96525"/>
    <w:rsid w:val="6EC22786"/>
    <w:rsid w:val="6EE1957A"/>
    <w:rsid w:val="6EFE5D09"/>
    <w:rsid w:val="6F2629B0"/>
    <w:rsid w:val="6F439918"/>
    <w:rsid w:val="6F483F7E"/>
    <w:rsid w:val="6F891435"/>
    <w:rsid w:val="6FD2EEB0"/>
    <w:rsid w:val="70038CA9"/>
    <w:rsid w:val="702185CA"/>
    <w:rsid w:val="706E6D8D"/>
    <w:rsid w:val="70D833ED"/>
    <w:rsid w:val="71552E9E"/>
    <w:rsid w:val="719141A4"/>
    <w:rsid w:val="71ADFE96"/>
    <w:rsid w:val="722AC78B"/>
    <w:rsid w:val="724169D4"/>
    <w:rsid w:val="7287308C"/>
    <w:rsid w:val="72C7E2CC"/>
    <w:rsid w:val="72CBE39D"/>
    <w:rsid w:val="72F406EB"/>
    <w:rsid w:val="733999D4"/>
    <w:rsid w:val="733A6829"/>
    <w:rsid w:val="736D5004"/>
    <w:rsid w:val="737DC494"/>
    <w:rsid w:val="739B48FF"/>
    <w:rsid w:val="73A492C4"/>
    <w:rsid w:val="73C70092"/>
    <w:rsid w:val="73CFE233"/>
    <w:rsid w:val="7411A9CC"/>
    <w:rsid w:val="74C65957"/>
    <w:rsid w:val="751198E1"/>
    <w:rsid w:val="75262280"/>
    <w:rsid w:val="752D4142"/>
    <w:rsid w:val="755E9D93"/>
    <w:rsid w:val="756CBE4A"/>
    <w:rsid w:val="756E995E"/>
    <w:rsid w:val="75AC38AC"/>
    <w:rsid w:val="75AED5E2"/>
    <w:rsid w:val="75BAC822"/>
    <w:rsid w:val="763BF455"/>
    <w:rsid w:val="76696B23"/>
    <w:rsid w:val="7688269A"/>
    <w:rsid w:val="768EC409"/>
    <w:rsid w:val="76FB4CD1"/>
    <w:rsid w:val="773DFA62"/>
    <w:rsid w:val="7759AEF8"/>
    <w:rsid w:val="7762D27A"/>
    <w:rsid w:val="7790C4F4"/>
    <w:rsid w:val="77F0B1CF"/>
    <w:rsid w:val="780BC234"/>
    <w:rsid w:val="78456A08"/>
    <w:rsid w:val="78A76A5E"/>
    <w:rsid w:val="78D9CAC3"/>
    <w:rsid w:val="78E93DA1"/>
    <w:rsid w:val="78EC643F"/>
    <w:rsid w:val="78FBBD4C"/>
    <w:rsid w:val="79695766"/>
    <w:rsid w:val="796DA2EF"/>
    <w:rsid w:val="797A183D"/>
    <w:rsid w:val="79AC0960"/>
    <w:rsid w:val="79AE64FD"/>
    <w:rsid w:val="79C28CB9"/>
    <w:rsid w:val="7A2450E6"/>
    <w:rsid w:val="7A29900A"/>
    <w:rsid w:val="7A379745"/>
    <w:rsid w:val="7A5E4F62"/>
    <w:rsid w:val="7A850378"/>
    <w:rsid w:val="7A94B5AC"/>
    <w:rsid w:val="7AAB6ACE"/>
    <w:rsid w:val="7AB0AAE6"/>
    <w:rsid w:val="7AE2C42A"/>
    <w:rsid w:val="7AFA3A3D"/>
    <w:rsid w:val="7B05D215"/>
    <w:rsid w:val="7B12C19C"/>
    <w:rsid w:val="7BCEBE6E"/>
    <w:rsid w:val="7BDF68B9"/>
    <w:rsid w:val="7C2A09A6"/>
    <w:rsid w:val="7C2C67C8"/>
    <w:rsid w:val="7C4AB33A"/>
    <w:rsid w:val="7C676567"/>
    <w:rsid w:val="7C78A03E"/>
    <w:rsid w:val="7C7DE7B1"/>
    <w:rsid w:val="7C7F4469"/>
    <w:rsid w:val="7C8B654E"/>
    <w:rsid w:val="7CA0946D"/>
    <w:rsid w:val="7CE957F4"/>
    <w:rsid w:val="7CED2EFD"/>
    <w:rsid w:val="7D05286A"/>
    <w:rsid w:val="7D08050D"/>
    <w:rsid w:val="7D43E28D"/>
    <w:rsid w:val="7D74649E"/>
    <w:rsid w:val="7D941389"/>
    <w:rsid w:val="7E1869CD"/>
    <w:rsid w:val="7E4D898C"/>
    <w:rsid w:val="7E61C453"/>
    <w:rsid w:val="7E625AD0"/>
    <w:rsid w:val="7EB31079"/>
    <w:rsid w:val="7ED680CB"/>
    <w:rsid w:val="7EDDF86B"/>
    <w:rsid w:val="7F203797"/>
    <w:rsid w:val="7F3334A0"/>
    <w:rsid w:val="7F396905"/>
    <w:rsid w:val="7F3CF661"/>
    <w:rsid w:val="7F51C7A5"/>
    <w:rsid w:val="7F6032FC"/>
    <w:rsid w:val="7F9B390F"/>
    <w:rsid w:val="7FF37C1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Heading2">
    <w:name w:val="heading 2"/>
    <w:basedOn w:val="Normal"/>
    <w:next w:val="Normal"/>
    <w:link w:val="Heading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styleId="CommentReference">
    <w:name w:val="annotation reference"/>
    <w:basedOn w:val="DefaultParagraphFont"/>
    <w:uiPriority w:val="99"/>
    <w:unhideWhenUsed/>
    <w:rsid w:val="00363F6E"/>
    <w:rPr>
      <w:sz w:val="16"/>
      <w:szCs w:val="16"/>
    </w:rPr>
  </w:style>
  <w:style w:type="paragraph" w:styleId="CommentText">
    <w:name w:val="annotation text"/>
    <w:basedOn w:val="Normal"/>
    <w:link w:val="CommentTextChar"/>
    <w:uiPriority w:val="99"/>
    <w:unhideWhenUsed/>
    <w:rsid w:val="00363F6E"/>
    <w:pPr>
      <w:spacing w:line="240" w:lineRule="auto"/>
    </w:pPr>
    <w:rPr>
      <w:sz w:val="20"/>
      <w:szCs w:val="20"/>
    </w:rPr>
  </w:style>
  <w:style w:type="character" w:customStyle="1" w:styleId="CommentTextChar">
    <w:name w:val="Comment Text Char"/>
    <w:basedOn w:val="DefaultParagraphFont"/>
    <w:link w:val="CommentText"/>
    <w:uiPriority w:val="99"/>
    <w:rsid w:val="00363F6E"/>
    <w:rPr>
      <w:sz w:val="20"/>
      <w:szCs w:val="20"/>
    </w:rPr>
  </w:style>
  <w:style w:type="paragraph" w:styleId="CommentSubject">
    <w:name w:val="annotation subject"/>
    <w:basedOn w:val="CommentText"/>
    <w:next w:val="CommentText"/>
    <w:link w:val="CommentSubjectChar"/>
    <w:uiPriority w:val="99"/>
    <w:semiHidden/>
    <w:unhideWhenUsed/>
    <w:rsid w:val="00363F6E"/>
    <w:rPr>
      <w:b/>
      <w:bCs/>
    </w:rPr>
  </w:style>
  <w:style w:type="character" w:customStyle="1" w:styleId="CommentSubjectChar">
    <w:name w:val="Comment Subject Char"/>
    <w:basedOn w:val="CommentTextChar"/>
    <w:link w:val="CommentSubject"/>
    <w:uiPriority w:val="99"/>
    <w:semiHidden/>
    <w:rsid w:val="00363F6E"/>
    <w:rPr>
      <w:b/>
      <w:bCs/>
      <w:sz w:val="20"/>
      <w:szCs w:val="20"/>
    </w:rPr>
  </w:style>
  <w:style w:type="character" w:customStyle="1" w:styleId="Heading1Char">
    <w:name w:val="Heading 1 Char"/>
    <w:basedOn w:val="DefaultParagraphFont"/>
    <w:link w:val="Heading1"/>
    <w:uiPriority w:val="9"/>
    <w:rsid w:val="00663B1F"/>
    <w:rPr>
      <w:rFonts w:ascii="Times New Roman" w:eastAsia="Calibri" w:hAnsi="Times New Roman" w:cs="Times New Roman"/>
      <w:b/>
      <w:sz w:val="24"/>
      <w:szCs w:val="24"/>
      <w:lang w:eastAsia="hr-HR"/>
    </w:rPr>
  </w:style>
  <w:style w:type="character" w:customStyle="1" w:styleId="Heading2Char">
    <w:name w:val="Heading 2 Char"/>
    <w:basedOn w:val="DefaultParagraphFont"/>
    <w:link w:val="Heading2"/>
    <w:uiPriority w:val="9"/>
    <w:rsid w:val="00663B1F"/>
    <w:rPr>
      <w:rFonts w:ascii="Times New Roman" w:eastAsia="Calibri" w:hAnsi="Times New Roman" w:cs="Times New Roman"/>
      <w:i/>
      <w:sz w:val="24"/>
      <w:szCs w:val="24"/>
      <w:lang w:eastAsia="hr-HR"/>
    </w:rPr>
  </w:style>
  <w:style w:type="paragraph" w:styleId="TOCHeading">
    <w:name w:val="TOC Heading"/>
    <w:basedOn w:val="Heading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D50A3F"/>
    <w:pPr>
      <w:tabs>
        <w:tab w:val="right" w:leader="dot" w:pos="9060"/>
      </w:tabs>
      <w:spacing w:after="100"/>
    </w:pPr>
  </w:style>
  <w:style w:type="paragraph" w:styleId="TOC2">
    <w:name w:val="toc 2"/>
    <w:basedOn w:val="Normal"/>
    <w:next w:val="Normal"/>
    <w:autoRedefine/>
    <w:uiPriority w:val="39"/>
    <w:unhideWhenUsed/>
    <w:rsid w:val="001F25CB"/>
    <w:pPr>
      <w:tabs>
        <w:tab w:val="right" w:leader="dot" w:pos="9062"/>
      </w:tabs>
      <w:spacing w:after="100"/>
      <w:ind w:left="220"/>
    </w:pPr>
  </w:style>
  <w:style w:type="character" w:styleId="Hyperlink">
    <w:name w:val="Hyperlink"/>
    <w:basedOn w:val="DefaultParagraphFont"/>
    <w:uiPriority w:val="99"/>
    <w:unhideWhenUsed/>
    <w:rsid w:val="003C6DE5"/>
    <w:rPr>
      <w:color w:val="0563C1" w:themeColor="hyperlink"/>
      <w:u w:val="single"/>
    </w:rPr>
  </w:style>
  <w:style w:type="paragraph" w:styleId="Revision">
    <w:name w:val="Revision"/>
    <w:hidden/>
    <w:uiPriority w:val="99"/>
    <w:semiHidden/>
    <w:rsid w:val="00CA26D8"/>
    <w:pPr>
      <w:spacing w:after="0" w:line="240" w:lineRule="auto"/>
    </w:pPr>
  </w:style>
  <w:style w:type="paragraph" w:styleId="TOC3">
    <w:name w:val="toc 3"/>
    <w:basedOn w:val="Normal"/>
    <w:next w:val="Normal"/>
    <w:autoRedefine/>
    <w:uiPriority w:val="39"/>
    <w:unhideWhenUsed/>
    <w:rsid w:val="006D7881"/>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075593506">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ce4c77-a420-42c6-8a26-efc644830cba" xsi:nil="true"/>
    <lcf76f155ced4ddcb4097134ff3c332f xmlns="7c472a22-4555-496f-b131-07744bb6f9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3cce4c77-a420-42c6-8a26-efc644830cba"/>
    <ds:schemaRef ds:uri="7c472a22-4555-496f-b131-07744bb6f9d5"/>
  </ds:schemaRefs>
</ds:datastoreItem>
</file>

<file path=customXml/itemProps3.xml><?xml version="1.0" encoding="utf-8"?>
<ds:datastoreItem xmlns:ds="http://schemas.openxmlformats.org/officeDocument/2006/customXml" ds:itemID="{47E5D305-7F68-410A-8D18-008FC5C10EEC}"/>
</file>

<file path=customXml/itemProps4.xml><?xml version="1.0" encoding="utf-8"?>
<ds:datastoreItem xmlns:ds="http://schemas.openxmlformats.org/officeDocument/2006/customXml" ds:itemID="{96E8AEB0-E41E-4B32-956D-3C4E7EDC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12092</Words>
  <Characters>68928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2022-12-29T07:53:00Z</dcterms:created>
  <dcterms:modified xsi:type="dcterms:W3CDTF">2022-12-29T07:53:00Z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