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500AC" w14:textId="17557092" w:rsidR="00B17095" w:rsidRPr="00B17095" w:rsidRDefault="00B17095" w:rsidP="00B17095">
      <w:pPr>
        <w:rPr>
          <w:rFonts w:ascii="Arial" w:hAnsi="Arial" w:cs="Arial"/>
          <w:b/>
          <w:bCs/>
          <w:sz w:val="20"/>
          <w:szCs w:val="20"/>
          <w:lang w:val="hr-HR" w:bidi="hr-HR"/>
        </w:rPr>
      </w:pPr>
      <w:bookmarkStart w:id="0" w:name="_Hlk84605449"/>
      <w:bookmarkStart w:id="1" w:name="_Hlk43947953"/>
      <w:r w:rsidRPr="00B17095">
        <w:rPr>
          <w:rFonts w:ascii="Arial" w:hAnsi="Arial" w:cs="Arial"/>
          <w:b/>
          <w:bCs/>
          <w:sz w:val="20"/>
          <w:szCs w:val="20"/>
          <w:lang w:val="hr-HR" w:bidi="hr-HR"/>
        </w:rPr>
        <w:t>LIVELY ROASTERS društvo s ograničenom odgovornošću za trgovinu i usluge</w:t>
      </w:r>
    </w:p>
    <w:p w14:paraId="4647B0CF" w14:textId="43CC57B2" w:rsidR="00B17095" w:rsidRPr="00B17095" w:rsidRDefault="00B17095" w:rsidP="00B17095">
      <w:pPr>
        <w:rPr>
          <w:rFonts w:ascii="Arial" w:hAnsi="Arial" w:cs="Arial"/>
          <w:b/>
          <w:bCs/>
          <w:sz w:val="20"/>
          <w:szCs w:val="20"/>
          <w:lang w:val="hr-HR" w:bidi="hr-HR"/>
        </w:rPr>
      </w:pPr>
      <w:r w:rsidRPr="00B17095">
        <w:rPr>
          <w:rFonts w:ascii="Arial" w:hAnsi="Arial" w:cs="Arial"/>
          <w:b/>
          <w:bCs/>
          <w:sz w:val="20"/>
          <w:szCs w:val="20"/>
          <w:lang w:val="hr-HR" w:bidi="hr-HR"/>
        </w:rPr>
        <w:t>Vrsarska 2, Zagreb</w:t>
      </w:r>
    </w:p>
    <w:bookmarkEnd w:id="0"/>
    <w:p w14:paraId="4756C55F" w14:textId="77777777" w:rsidR="00B17095" w:rsidRPr="00B17095" w:rsidRDefault="00B17095" w:rsidP="00B17095">
      <w:pPr>
        <w:rPr>
          <w:rFonts w:ascii="Arial" w:hAnsi="Arial" w:cs="Arial"/>
          <w:b/>
          <w:bCs/>
          <w:sz w:val="20"/>
          <w:szCs w:val="20"/>
          <w:lang w:val="hr-HR" w:bidi="hr-HR"/>
        </w:rPr>
      </w:pPr>
      <w:r w:rsidRPr="00B17095">
        <w:rPr>
          <w:rFonts w:ascii="Arial" w:hAnsi="Arial" w:cs="Arial"/>
          <w:b/>
          <w:bCs/>
          <w:sz w:val="20"/>
          <w:szCs w:val="20"/>
          <w:lang w:val="hr-HR" w:bidi="hr-HR"/>
        </w:rPr>
        <w:t>OIB: 48618475184</w:t>
      </w:r>
    </w:p>
    <w:bookmarkEnd w:id="1"/>
    <w:p w14:paraId="66DEB4FC" w14:textId="77777777" w:rsidR="00B17095" w:rsidRPr="00B17095" w:rsidRDefault="00B17095" w:rsidP="00B17095">
      <w:pPr>
        <w:rPr>
          <w:rFonts w:ascii="Arial" w:hAnsi="Arial" w:cs="Arial"/>
          <w:b/>
          <w:bCs/>
          <w:sz w:val="20"/>
          <w:szCs w:val="20"/>
          <w:lang w:val="hr-HR" w:bidi="hr-HR"/>
        </w:rPr>
      </w:pPr>
      <w:r w:rsidRPr="00B17095">
        <w:rPr>
          <w:rFonts w:ascii="Arial" w:hAnsi="Arial" w:cs="Arial"/>
          <w:b/>
          <w:bCs/>
          <w:sz w:val="20"/>
          <w:szCs w:val="20"/>
          <w:lang w:val="hr-HR" w:bidi="hr-HR"/>
        </w:rPr>
        <w:t>Tel: +385 14633069</w:t>
      </w:r>
    </w:p>
    <w:p w14:paraId="08D221D5" w14:textId="77777777" w:rsidR="00B17095" w:rsidRPr="00B17095" w:rsidRDefault="00B17095" w:rsidP="00B17095">
      <w:pPr>
        <w:rPr>
          <w:rFonts w:ascii="Arial" w:hAnsi="Arial" w:cs="Arial"/>
          <w:b/>
          <w:bCs/>
          <w:sz w:val="20"/>
          <w:szCs w:val="20"/>
          <w:lang w:val="hr-HR" w:bidi="hr-HR"/>
        </w:rPr>
      </w:pPr>
      <w:r w:rsidRPr="00B17095">
        <w:rPr>
          <w:rFonts w:ascii="Arial" w:hAnsi="Arial" w:cs="Arial"/>
          <w:b/>
          <w:bCs/>
          <w:sz w:val="20"/>
          <w:szCs w:val="20"/>
          <w:lang w:val="hr-HR" w:bidi="hr-HR"/>
        </w:rPr>
        <w:t xml:space="preserve">Web stranica: </w:t>
      </w:r>
      <w:hyperlink r:id="rId8" w:history="1">
        <w:r w:rsidRPr="00B17095">
          <w:rPr>
            <w:rStyle w:val="Hyperlink"/>
            <w:rFonts w:ascii="Arial" w:hAnsi="Arial" w:cs="Arial"/>
            <w:b/>
            <w:bCs/>
            <w:sz w:val="20"/>
            <w:szCs w:val="20"/>
            <w:lang w:val="hr-HR" w:bidi="hr-HR"/>
          </w:rPr>
          <w:t>https://livelyroasters.co/</w:t>
        </w:r>
      </w:hyperlink>
      <w:r w:rsidRPr="00B17095">
        <w:rPr>
          <w:rFonts w:ascii="Arial" w:hAnsi="Arial" w:cs="Arial"/>
          <w:b/>
          <w:bCs/>
          <w:sz w:val="20"/>
          <w:szCs w:val="20"/>
          <w:lang w:val="hr-HR" w:bidi="hr-HR"/>
        </w:rPr>
        <w:t xml:space="preserve"> </w:t>
      </w:r>
    </w:p>
    <w:p w14:paraId="506D907E" w14:textId="77777777" w:rsidR="00FD310D" w:rsidRPr="00B17095" w:rsidRDefault="00FD310D" w:rsidP="00FD310D">
      <w:pPr>
        <w:rPr>
          <w:rFonts w:ascii="Arial" w:hAnsi="Arial" w:cs="Arial"/>
          <w:sz w:val="20"/>
          <w:szCs w:val="20"/>
          <w:lang w:val="hr-HR"/>
        </w:rPr>
      </w:pPr>
    </w:p>
    <w:p w14:paraId="4684C81A" w14:textId="77777777" w:rsidR="00FD310D" w:rsidRPr="00B17095" w:rsidRDefault="00FD310D" w:rsidP="00FD310D">
      <w:pPr>
        <w:rPr>
          <w:rFonts w:ascii="Arial" w:hAnsi="Arial" w:cs="Arial"/>
          <w:sz w:val="20"/>
          <w:szCs w:val="20"/>
          <w:lang w:val="hr-HR"/>
        </w:rPr>
      </w:pPr>
    </w:p>
    <w:p w14:paraId="08FA7E02" w14:textId="77777777" w:rsidR="00FD310D" w:rsidRPr="00B17095" w:rsidRDefault="00FD310D" w:rsidP="00FD310D">
      <w:pPr>
        <w:rPr>
          <w:rFonts w:ascii="Arial" w:hAnsi="Arial" w:cs="Arial"/>
          <w:sz w:val="20"/>
          <w:szCs w:val="20"/>
          <w:lang w:val="hr-HR"/>
        </w:rPr>
      </w:pPr>
    </w:p>
    <w:p w14:paraId="4881AEF0" w14:textId="2C9B433E" w:rsidR="00FD310D" w:rsidRPr="00B17095" w:rsidRDefault="004B6A24" w:rsidP="00FD310D">
      <w:pPr>
        <w:rPr>
          <w:rFonts w:ascii="Arial" w:hAnsi="Arial" w:cs="Arial"/>
          <w:sz w:val="20"/>
          <w:szCs w:val="20"/>
          <w:lang w:val="hr-HR"/>
        </w:rPr>
      </w:pPr>
      <w:r w:rsidRPr="00B17095">
        <w:rPr>
          <w:rFonts w:ascii="Arial" w:hAnsi="Arial" w:cs="Arial"/>
          <w:sz w:val="20"/>
          <w:szCs w:val="20"/>
          <w:lang w:val="hr-HR"/>
        </w:rPr>
        <w:t>Zagreb</w:t>
      </w:r>
      <w:r w:rsidR="00FD310D" w:rsidRPr="00B17095">
        <w:rPr>
          <w:rFonts w:ascii="Arial" w:hAnsi="Arial" w:cs="Arial"/>
          <w:sz w:val="20"/>
          <w:szCs w:val="20"/>
          <w:lang w:val="hr-HR"/>
        </w:rPr>
        <w:t xml:space="preserve">, </w:t>
      </w:r>
      <w:r w:rsidR="00142442" w:rsidRPr="00B17095">
        <w:rPr>
          <w:rFonts w:ascii="Arial" w:hAnsi="Arial" w:cs="Arial"/>
          <w:sz w:val="20"/>
          <w:szCs w:val="20"/>
          <w:lang w:val="hr-HR"/>
        </w:rPr>
        <w:t>2</w:t>
      </w:r>
      <w:r w:rsidR="00B17095" w:rsidRPr="00B17095">
        <w:rPr>
          <w:rFonts w:ascii="Arial" w:hAnsi="Arial" w:cs="Arial"/>
          <w:sz w:val="20"/>
          <w:szCs w:val="20"/>
          <w:lang w:val="hr-HR"/>
        </w:rPr>
        <w:t>5</w:t>
      </w:r>
      <w:r w:rsidR="00FD310D" w:rsidRPr="00B17095">
        <w:rPr>
          <w:rFonts w:ascii="Arial" w:hAnsi="Arial" w:cs="Arial"/>
          <w:sz w:val="20"/>
          <w:szCs w:val="20"/>
          <w:lang w:val="hr-HR"/>
        </w:rPr>
        <w:t xml:space="preserve">. </w:t>
      </w:r>
      <w:r w:rsidR="00B17095" w:rsidRPr="00B17095">
        <w:rPr>
          <w:rFonts w:ascii="Arial" w:hAnsi="Arial" w:cs="Arial"/>
          <w:sz w:val="20"/>
          <w:szCs w:val="20"/>
          <w:lang w:val="hr-HR"/>
        </w:rPr>
        <w:t>srpnja</w:t>
      </w:r>
      <w:r w:rsidR="00FD310D" w:rsidRPr="00B17095">
        <w:rPr>
          <w:rFonts w:ascii="Arial" w:hAnsi="Arial" w:cs="Arial"/>
          <w:sz w:val="20"/>
          <w:szCs w:val="20"/>
          <w:lang w:val="hr-HR"/>
        </w:rPr>
        <w:t xml:space="preserve"> 202</w:t>
      </w:r>
      <w:r w:rsidR="00205346" w:rsidRPr="00B17095">
        <w:rPr>
          <w:rFonts w:ascii="Arial" w:hAnsi="Arial" w:cs="Arial"/>
          <w:sz w:val="20"/>
          <w:szCs w:val="20"/>
          <w:lang w:val="hr-HR"/>
        </w:rPr>
        <w:t>3</w:t>
      </w:r>
      <w:r w:rsidR="00FD310D" w:rsidRPr="00B17095">
        <w:rPr>
          <w:rFonts w:ascii="Arial" w:hAnsi="Arial" w:cs="Arial"/>
          <w:sz w:val="20"/>
          <w:szCs w:val="20"/>
          <w:lang w:val="hr-HR"/>
        </w:rPr>
        <w:t>.</w:t>
      </w:r>
    </w:p>
    <w:p w14:paraId="358246F6" w14:textId="0CC0C468" w:rsidR="00FD310D" w:rsidRPr="00B17095" w:rsidRDefault="00FD310D" w:rsidP="00FD310D">
      <w:pPr>
        <w:rPr>
          <w:rFonts w:ascii="Arial" w:hAnsi="Arial" w:cs="Arial"/>
          <w:sz w:val="20"/>
          <w:szCs w:val="20"/>
          <w:lang w:val="hr-HR"/>
        </w:rPr>
      </w:pPr>
    </w:p>
    <w:p w14:paraId="5A3B8DAA" w14:textId="0427C517" w:rsidR="00FD310D" w:rsidRPr="00B17095" w:rsidRDefault="00FD310D" w:rsidP="00FD310D">
      <w:pPr>
        <w:rPr>
          <w:rFonts w:ascii="Arial" w:hAnsi="Arial" w:cs="Arial"/>
          <w:sz w:val="20"/>
          <w:szCs w:val="20"/>
          <w:lang w:val="hr-HR"/>
        </w:rPr>
      </w:pPr>
    </w:p>
    <w:p w14:paraId="04C0B3B0" w14:textId="6FBA207B" w:rsidR="00FD310D" w:rsidRPr="00B17095" w:rsidRDefault="00FD310D" w:rsidP="00FD310D">
      <w:pPr>
        <w:rPr>
          <w:rFonts w:ascii="Arial" w:hAnsi="Arial" w:cs="Arial"/>
          <w:sz w:val="20"/>
          <w:szCs w:val="20"/>
          <w:lang w:val="hr-HR"/>
        </w:rPr>
      </w:pPr>
    </w:p>
    <w:p w14:paraId="527CFBB4" w14:textId="5FF4E7F8" w:rsidR="00FD310D" w:rsidRPr="00B17095" w:rsidRDefault="00FD310D" w:rsidP="00FD310D">
      <w:pPr>
        <w:rPr>
          <w:rFonts w:ascii="Arial" w:hAnsi="Arial" w:cs="Arial"/>
          <w:sz w:val="20"/>
          <w:szCs w:val="20"/>
          <w:lang w:val="hr-HR"/>
        </w:rPr>
      </w:pPr>
      <w:r w:rsidRPr="00B17095">
        <w:rPr>
          <w:rFonts w:ascii="Arial" w:hAnsi="Arial" w:cs="Arial"/>
          <w:sz w:val="20"/>
          <w:szCs w:val="20"/>
          <w:lang w:val="hr-HR"/>
        </w:rPr>
        <w:t xml:space="preserve">Temeljem točke </w:t>
      </w:r>
      <w:r w:rsidR="00362777" w:rsidRPr="00B17095">
        <w:rPr>
          <w:rFonts w:ascii="Arial" w:hAnsi="Arial" w:cs="Arial"/>
          <w:sz w:val="20"/>
          <w:szCs w:val="20"/>
          <w:lang w:val="hr-HR"/>
        </w:rPr>
        <w:t>6</w:t>
      </w:r>
      <w:r w:rsidRPr="00B17095">
        <w:rPr>
          <w:rFonts w:ascii="Arial" w:hAnsi="Arial" w:cs="Arial"/>
          <w:sz w:val="20"/>
          <w:szCs w:val="20"/>
          <w:lang w:val="hr-HR"/>
        </w:rPr>
        <w:t>.</w:t>
      </w:r>
      <w:r w:rsidR="00362777" w:rsidRPr="00B17095">
        <w:rPr>
          <w:rFonts w:ascii="Arial" w:hAnsi="Arial" w:cs="Arial"/>
          <w:sz w:val="20"/>
          <w:szCs w:val="20"/>
          <w:lang w:val="hr-HR"/>
        </w:rPr>
        <w:t>2</w:t>
      </w:r>
      <w:r w:rsidRPr="00B17095">
        <w:rPr>
          <w:rFonts w:ascii="Arial" w:hAnsi="Arial" w:cs="Arial"/>
          <w:sz w:val="20"/>
          <w:szCs w:val="20"/>
          <w:lang w:val="hr-HR"/>
        </w:rPr>
        <w:t xml:space="preserve">. Pravila o provedbi postupaka nabava za neobveznike Zakona o javnoj nabavi, verzija </w:t>
      </w:r>
      <w:r w:rsidR="00362777" w:rsidRPr="00B17095">
        <w:rPr>
          <w:rFonts w:ascii="Arial" w:hAnsi="Arial" w:cs="Arial"/>
          <w:sz w:val="20"/>
          <w:szCs w:val="20"/>
          <w:lang w:val="hr-HR"/>
        </w:rPr>
        <w:t>7</w:t>
      </w:r>
      <w:r w:rsidRPr="00B17095">
        <w:rPr>
          <w:rFonts w:ascii="Arial" w:hAnsi="Arial" w:cs="Arial"/>
          <w:sz w:val="20"/>
          <w:szCs w:val="20"/>
          <w:lang w:val="hr-HR"/>
        </w:rPr>
        <w:t xml:space="preserve">.0. te točke </w:t>
      </w:r>
      <w:r w:rsidR="00B17095" w:rsidRPr="00B17095">
        <w:rPr>
          <w:rFonts w:ascii="Arial" w:hAnsi="Arial" w:cs="Arial"/>
          <w:sz w:val="20"/>
          <w:szCs w:val="20"/>
          <w:lang w:val="hr-HR"/>
        </w:rPr>
        <w:t>3</w:t>
      </w:r>
      <w:r w:rsidRPr="00B17095">
        <w:rPr>
          <w:rFonts w:ascii="Arial" w:hAnsi="Arial" w:cs="Arial"/>
          <w:sz w:val="20"/>
          <w:szCs w:val="20"/>
          <w:lang w:val="hr-HR"/>
        </w:rPr>
        <w:t>. Poziva na dostavu ponuda</w:t>
      </w:r>
      <w:r w:rsidR="002270AD" w:rsidRPr="00B17095">
        <w:rPr>
          <w:rFonts w:ascii="Arial" w:hAnsi="Arial" w:cs="Arial"/>
          <w:sz w:val="20"/>
          <w:szCs w:val="20"/>
          <w:lang w:val="hr-HR"/>
        </w:rPr>
        <w:t>,</w:t>
      </w:r>
      <w:r w:rsidRPr="00B17095">
        <w:rPr>
          <w:rFonts w:ascii="Arial" w:hAnsi="Arial" w:cs="Arial"/>
          <w:sz w:val="20"/>
          <w:szCs w:val="20"/>
          <w:lang w:val="hr-HR"/>
        </w:rPr>
        <w:t xml:space="preserve"> u postupku nabave </w:t>
      </w:r>
      <w:bookmarkStart w:id="2" w:name="_Hlk141198027"/>
      <w:r w:rsidR="00B17095" w:rsidRPr="00B17095">
        <w:rPr>
          <w:rFonts w:ascii="Arial" w:hAnsi="Arial" w:cs="Arial"/>
          <w:b/>
          <w:bCs/>
          <w:sz w:val="20"/>
          <w:szCs w:val="20"/>
          <w:lang w:val="hr-HR" w:bidi="hr-HR"/>
        </w:rPr>
        <w:t xml:space="preserve">Nabava </w:t>
      </w:r>
      <w:bookmarkStart w:id="3" w:name="_Hlk131063831"/>
      <w:r w:rsidR="00B17095" w:rsidRPr="00B17095">
        <w:rPr>
          <w:rFonts w:ascii="Arial" w:hAnsi="Arial" w:cs="Arial"/>
          <w:b/>
          <w:bCs/>
          <w:sz w:val="20"/>
          <w:szCs w:val="20"/>
          <w:lang w:val="hr-HR" w:bidi="hr-HR"/>
        </w:rPr>
        <w:t>skladišnih podnih podloga</w:t>
      </w:r>
      <w:bookmarkEnd w:id="2"/>
      <w:bookmarkEnd w:id="3"/>
      <w:r w:rsidRPr="00B17095">
        <w:rPr>
          <w:rFonts w:ascii="Arial" w:hAnsi="Arial" w:cs="Arial"/>
          <w:b/>
          <w:bCs/>
          <w:sz w:val="20"/>
          <w:szCs w:val="20"/>
          <w:lang w:val="hr-HR"/>
        </w:rPr>
        <w:t>,</w:t>
      </w:r>
      <w:r w:rsidRPr="00B17095">
        <w:rPr>
          <w:rFonts w:ascii="Arial" w:hAnsi="Arial" w:cs="Arial"/>
          <w:sz w:val="20"/>
          <w:szCs w:val="20"/>
          <w:lang w:val="hr-HR"/>
        </w:rPr>
        <w:t xml:space="preserve"> evidencijski broj nabave NAB – </w:t>
      </w:r>
      <w:r w:rsidR="00B17095" w:rsidRPr="00B17095">
        <w:rPr>
          <w:rFonts w:ascii="Arial" w:hAnsi="Arial" w:cs="Arial"/>
          <w:sz w:val="20"/>
          <w:szCs w:val="20"/>
          <w:lang w:val="hr-HR"/>
        </w:rPr>
        <w:t>8</w:t>
      </w:r>
      <w:r w:rsidRPr="00B17095">
        <w:rPr>
          <w:rFonts w:ascii="Arial" w:hAnsi="Arial" w:cs="Arial"/>
          <w:sz w:val="20"/>
          <w:szCs w:val="20"/>
          <w:lang w:val="hr-HR"/>
        </w:rPr>
        <w:t xml:space="preserve">, </w:t>
      </w:r>
      <w:r w:rsidR="002270AD" w:rsidRPr="00B17095">
        <w:rPr>
          <w:rFonts w:ascii="Arial" w:hAnsi="Arial" w:cs="Arial"/>
          <w:sz w:val="20"/>
          <w:szCs w:val="20"/>
          <w:lang w:val="hr-HR"/>
        </w:rPr>
        <w:t xml:space="preserve">Naručitelj </w:t>
      </w:r>
      <w:r w:rsidRPr="00B17095">
        <w:rPr>
          <w:rFonts w:ascii="Arial" w:hAnsi="Arial" w:cs="Arial"/>
          <w:sz w:val="20"/>
          <w:szCs w:val="20"/>
          <w:lang w:val="hr-HR"/>
        </w:rPr>
        <w:t xml:space="preserve">ovime objavljuje </w:t>
      </w:r>
      <w:r w:rsidR="00B17095" w:rsidRPr="00B17095">
        <w:rPr>
          <w:rFonts w:ascii="Arial" w:hAnsi="Arial" w:cs="Arial"/>
          <w:sz w:val="20"/>
          <w:szCs w:val="20"/>
          <w:lang w:val="hr-HR"/>
        </w:rPr>
        <w:t>1</w:t>
      </w:r>
      <w:r w:rsidRPr="00B17095">
        <w:rPr>
          <w:rFonts w:ascii="Arial" w:hAnsi="Arial" w:cs="Arial"/>
          <w:sz w:val="20"/>
          <w:szCs w:val="20"/>
          <w:lang w:val="hr-HR"/>
        </w:rPr>
        <w:t>. izmjenu Poziva na dostavu ponuda.</w:t>
      </w:r>
    </w:p>
    <w:p w14:paraId="10CEABD6" w14:textId="63A2F6A6" w:rsidR="00FD310D" w:rsidRPr="00B17095" w:rsidRDefault="00FD310D" w:rsidP="00FD310D">
      <w:pPr>
        <w:rPr>
          <w:rFonts w:ascii="Arial" w:hAnsi="Arial" w:cs="Arial"/>
          <w:sz w:val="20"/>
          <w:szCs w:val="20"/>
          <w:lang w:val="hr-HR"/>
        </w:rPr>
      </w:pPr>
    </w:p>
    <w:p w14:paraId="7DDD2A33" w14:textId="28A8D5F3" w:rsidR="00FD310D" w:rsidRPr="00B17095" w:rsidRDefault="00FD310D" w:rsidP="00FD310D">
      <w:pPr>
        <w:rPr>
          <w:rFonts w:ascii="Arial" w:hAnsi="Arial" w:cs="Arial"/>
          <w:sz w:val="20"/>
          <w:szCs w:val="20"/>
          <w:lang w:val="hr-HR"/>
        </w:rPr>
      </w:pPr>
    </w:p>
    <w:p w14:paraId="702482A6" w14:textId="67969903" w:rsidR="00FD310D" w:rsidRPr="00B17095" w:rsidRDefault="00FD310D" w:rsidP="00FD310D">
      <w:pPr>
        <w:jc w:val="center"/>
        <w:rPr>
          <w:rFonts w:ascii="Arial" w:hAnsi="Arial" w:cs="Arial"/>
          <w:b/>
          <w:bCs/>
          <w:sz w:val="20"/>
          <w:szCs w:val="20"/>
          <w:lang w:val="hr-HR"/>
        </w:rPr>
      </w:pPr>
      <w:r w:rsidRPr="00B17095">
        <w:rPr>
          <w:rFonts w:ascii="Arial" w:hAnsi="Arial" w:cs="Arial"/>
          <w:b/>
          <w:bCs/>
          <w:sz w:val="20"/>
          <w:szCs w:val="20"/>
          <w:lang w:val="hr-HR"/>
        </w:rPr>
        <w:t>I. IZMJENA POZIVA NA DOSTAVU PONUDA</w:t>
      </w:r>
    </w:p>
    <w:p w14:paraId="7E18DC94" w14:textId="1AD325F6" w:rsidR="00FD310D" w:rsidRPr="00B17095" w:rsidRDefault="00FD310D" w:rsidP="00FD310D">
      <w:pPr>
        <w:jc w:val="center"/>
        <w:rPr>
          <w:rFonts w:ascii="Arial" w:hAnsi="Arial" w:cs="Arial"/>
          <w:b/>
          <w:bCs/>
          <w:sz w:val="20"/>
          <w:szCs w:val="20"/>
          <w:lang w:val="hr-HR"/>
        </w:rPr>
      </w:pPr>
    </w:p>
    <w:p w14:paraId="0C790D7D" w14:textId="14D54223" w:rsidR="00461CC2" w:rsidRPr="00B17095" w:rsidRDefault="00FD310D" w:rsidP="00461CC2">
      <w:pPr>
        <w:jc w:val="both"/>
        <w:rPr>
          <w:rFonts w:ascii="Arial" w:hAnsi="Arial" w:cs="Arial"/>
          <w:b/>
          <w:bCs/>
          <w:i/>
          <w:iCs/>
          <w:sz w:val="20"/>
          <w:szCs w:val="20"/>
          <w:lang w:val="hr-HR" w:bidi="hr-HR"/>
        </w:rPr>
      </w:pPr>
      <w:r w:rsidRPr="00B17095">
        <w:rPr>
          <w:rFonts w:ascii="Arial" w:hAnsi="Arial" w:cs="Arial"/>
          <w:sz w:val="20"/>
          <w:szCs w:val="20"/>
          <w:lang w:val="hr-HR"/>
        </w:rPr>
        <w:t xml:space="preserve">Naručitelj je dana </w:t>
      </w:r>
      <w:r w:rsidR="00B17095" w:rsidRPr="00B17095">
        <w:rPr>
          <w:rFonts w:ascii="Arial" w:hAnsi="Arial" w:cs="Arial"/>
          <w:sz w:val="20"/>
          <w:szCs w:val="20"/>
          <w:lang w:val="hr-HR"/>
        </w:rPr>
        <w:t>24</w:t>
      </w:r>
      <w:r w:rsidRPr="00B17095">
        <w:rPr>
          <w:rFonts w:ascii="Arial" w:hAnsi="Arial" w:cs="Arial"/>
          <w:sz w:val="20"/>
          <w:szCs w:val="20"/>
          <w:lang w:val="hr-HR"/>
        </w:rPr>
        <w:t xml:space="preserve">. </w:t>
      </w:r>
      <w:r w:rsidR="00B17095" w:rsidRPr="00B17095">
        <w:rPr>
          <w:rFonts w:ascii="Arial" w:hAnsi="Arial" w:cs="Arial"/>
          <w:sz w:val="20"/>
          <w:szCs w:val="20"/>
          <w:lang w:val="hr-HR"/>
        </w:rPr>
        <w:t>srpnja</w:t>
      </w:r>
      <w:r w:rsidRPr="00B17095">
        <w:rPr>
          <w:rFonts w:ascii="Arial" w:hAnsi="Arial" w:cs="Arial"/>
          <w:sz w:val="20"/>
          <w:szCs w:val="20"/>
          <w:lang w:val="hr-HR"/>
        </w:rPr>
        <w:t xml:space="preserve"> 202</w:t>
      </w:r>
      <w:r w:rsidR="00205346" w:rsidRPr="00B17095">
        <w:rPr>
          <w:rFonts w:ascii="Arial" w:hAnsi="Arial" w:cs="Arial"/>
          <w:sz w:val="20"/>
          <w:szCs w:val="20"/>
          <w:lang w:val="hr-HR"/>
        </w:rPr>
        <w:t>3</w:t>
      </w:r>
      <w:r w:rsidRPr="00B17095">
        <w:rPr>
          <w:rFonts w:ascii="Arial" w:hAnsi="Arial" w:cs="Arial"/>
          <w:sz w:val="20"/>
          <w:szCs w:val="20"/>
          <w:lang w:val="hr-HR"/>
        </w:rPr>
        <w:t xml:space="preserve">. na stranici </w:t>
      </w:r>
      <w:hyperlink r:id="rId9" w:history="1">
        <w:r w:rsidRPr="00B17095">
          <w:rPr>
            <w:rStyle w:val="Hyperlink"/>
            <w:rFonts w:ascii="Arial" w:hAnsi="Arial" w:cs="Arial"/>
            <w:sz w:val="20"/>
            <w:szCs w:val="20"/>
            <w:lang w:val="hr-HR"/>
          </w:rPr>
          <w:t>www.strukturnifondovi.hr</w:t>
        </w:r>
      </w:hyperlink>
      <w:r w:rsidRPr="00B17095">
        <w:rPr>
          <w:rFonts w:ascii="Arial" w:hAnsi="Arial" w:cs="Arial"/>
          <w:sz w:val="20"/>
          <w:szCs w:val="20"/>
          <w:lang w:val="hr-HR"/>
        </w:rPr>
        <w:t xml:space="preserve"> </w:t>
      </w:r>
      <w:r w:rsidR="002270AD" w:rsidRPr="00B17095">
        <w:rPr>
          <w:rFonts w:ascii="Arial" w:hAnsi="Arial" w:cs="Arial"/>
          <w:sz w:val="20"/>
          <w:szCs w:val="20"/>
          <w:lang w:val="hr-HR"/>
        </w:rPr>
        <w:t xml:space="preserve">objavio Poziv na dostavu ponuda sa pripadajućim prilozima za nabavu </w:t>
      </w:r>
      <w:r w:rsidR="00B17095" w:rsidRPr="00B17095">
        <w:rPr>
          <w:rFonts w:ascii="Arial" w:hAnsi="Arial" w:cs="Arial"/>
          <w:b/>
          <w:bCs/>
          <w:i/>
          <w:iCs/>
          <w:sz w:val="20"/>
          <w:szCs w:val="20"/>
          <w:lang w:val="hr-HR" w:bidi="hr-HR"/>
        </w:rPr>
        <w:t>Nabava skladišnih podnih podloga</w:t>
      </w:r>
      <w:r w:rsidR="00B17095" w:rsidRPr="00B17095">
        <w:rPr>
          <w:rFonts w:ascii="Arial" w:hAnsi="Arial" w:cs="Arial"/>
          <w:b/>
          <w:bCs/>
          <w:i/>
          <w:iCs/>
          <w:sz w:val="20"/>
          <w:szCs w:val="20"/>
          <w:lang w:val="hr-HR" w:bidi="hr-HR"/>
        </w:rPr>
        <w:t>.</w:t>
      </w:r>
    </w:p>
    <w:p w14:paraId="3163FC26" w14:textId="1B07330E" w:rsidR="00FD310D" w:rsidRPr="00B17095" w:rsidRDefault="00FD310D" w:rsidP="005040EC">
      <w:pPr>
        <w:jc w:val="both"/>
        <w:rPr>
          <w:rFonts w:ascii="Arial" w:hAnsi="Arial" w:cs="Arial"/>
          <w:b/>
          <w:bCs/>
          <w:i/>
          <w:iCs/>
          <w:sz w:val="20"/>
          <w:szCs w:val="20"/>
          <w:lang w:val="hr-HR"/>
        </w:rPr>
      </w:pPr>
    </w:p>
    <w:p w14:paraId="0766B36D" w14:textId="09FDFF98" w:rsidR="002270AD" w:rsidRPr="00B17095" w:rsidRDefault="002270AD" w:rsidP="005040EC">
      <w:pPr>
        <w:jc w:val="both"/>
        <w:rPr>
          <w:rFonts w:ascii="Arial" w:hAnsi="Arial" w:cs="Arial"/>
          <w:b/>
          <w:bCs/>
          <w:i/>
          <w:iCs/>
          <w:sz w:val="20"/>
          <w:szCs w:val="20"/>
          <w:lang w:val="hr-HR"/>
        </w:rPr>
      </w:pPr>
    </w:p>
    <w:p w14:paraId="64C3595D" w14:textId="53CAFA99" w:rsidR="00430974" w:rsidRPr="00B17095" w:rsidRDefault="00142442" w:rsidP="00430974">
      <w:pPr>
        <w:jc w:val="both"/>
        <w:rPr>
          <w:rFonts w:ascii="Arial" w:hAnsi="Arial" w:cs="Arial"/>
          <w:sz w:val="20"/>
          <w:szCs w:val="20"/>
          <w:lang w:val="hr-HR"/>
        </w:rPr>
      </w:pPr>
      <w:r w:rsidRPr="00B17095">
        <w:rPr>
          <w:rFonts w:ascii="Arial" w:hAnsi="Arial" w:cs="Arial"/>
          <w:sz w:val="20"/>
          <w:szCs w:val="20"/>
          <w:lang w:val="hr-HR"/>
        </w:rPr>
        <w:t>Naručitelj ovim podneskom</w:t>
      </w:r>
      <w:r w:rsidR="00B17095" w:rsidRPr="00B17095">
        <w:rPr>
          <w:rFonts w:ascii="Arial" w:hAnsi="Arial" w:cs="Arial"/>
          <w:sz w:val="20"/>
          <w:szCs w:val="20"/>
          <w:lang w:val="hr-HR"/>
        </w:rPr>
        <w:t xml:space="preserve"> djelomično mijenja Poziv na dostavu ponuda u sljedećim dijelovima:</w:t>
      </w:r>
    </w:p>
    <w:p w14:paraId="7176F753" w14:textId="77777777" w:rsidR="00B17095" w:rsidRPr="00B17095" w:rsidRDefault="00B17095" w:rsidP="00430974">
      <w:pPr>
        <w:jc w:val="both"/>
        <w:rPr>
          <w:rFonts w:ascii="Arial" w:hAnsi="Arial" w:cs="Arial"/>
          <w:sz w:val="20"/>
          <w:szCs w:val="20"/>
          <w:lang w:val="hr-HR"/>
        </w:rPr>
      </w:pPr>
    </w:p>
    <w:p w14:paraId="6EB528A0" w14:textId="5B9D00BA" w:rsidR="00B17095" w:rsidRPr="00B17095" w:rsidRDefault="00B17095" w:rsidP="00430974">
      <w:pPr>
        <w:jc w:val="both"/>
        <w:rPr>
          <w:rFonts w:ascii="Arial" w:hAnsi="Arial" w:cs="Arial"/>
          <w:sz w:val="20"/>
          <w:szCs w:val="20"/>
          <w:lang w:val="hr-HR"/>
        </w:rPr>
      </w:pPr>
      <w:r w:rsidRPr="00B17095">
        <w:rPr>
          <w:rFonts w:ascii="Arial" w:hAnsi="Arial" w:cs="Arial"/>
          <w:sz w:val="20"/>
          <w:szCs w:val="20"/>
          <w:highlight w:val="yellow"/>
          <w:lang w:val="hr-HR"/>
        </w:rPr>
        <w:t>1) U točku 10. TEHNIČKE SPECIFIKACIJE dodaje se sljedeći tekst:</w:t>
      </w:r>
    </w:p>
    <w:p w14:paraId="1785B6B0" w14:textId="77777777" w:rsidR="00B17095" w:rsidRPr="00B17095" w:rsidRDefault="00B17095" w:rsidP="00430974">
      <w:pPr>
        <w:jc w:val="both"/>
        <w:rPr>
          <w:rFonts w:ascii="Arial" w:hAnsi="Arial" w:cs="Arial"/>
          <w:sz w:val="20"/>
          <w:szCs w:val="20"/>
          <w:lang w:val="hr-HR"/>
        </w:rPr>
      </w:pPr>
    </w:p>
    <w:p w14:paraId="4459EA74" w14:textId="77777777" w:rsidR="00B17095" w:rsidRPr="00B17095" w:rsidRDefault="00B17095" w:rsidP="00B17095">
      <w:pPr>
        <w:jc w:val="both"/>
        <w:rPr>
          <w:rFonts w:ascii="Arial" w:hAnsi="Arial" w:cs="Arial"/>
          <w:b/>
          <w:bCs/>
          <w:sz w:val="20"/>
          <w:szCs w:val="20"/>
          <w:lang w:val="hr-HR" w:bidi="hr-HR"/>
        </w:rPr>
      </w:pPr>
      <w:r w:rsidRPr="00B17095">
        <w:rPr>
          <w:rFonts w:ascii="Arial" w:hAnsi="Arial" w:cs="Arial"/>
          <w:sz w:val="20"/>
          <w:szCs w:val="20"/>
          <w:lang w:val="hr-HR" w:bidi="hr-HR"/>
        </w:rPr>
        <w:t xml:space="preserve">Tehničke specifikacije predmeta nabave nalaze se u Troškovniku koji čini </w:t>
      </w:r>
      <w:r w:rsidRPr="00B17095">
        <w:rPr>
          <w:rFonts w:ascii="Arial" w:hAnsi="Arial" w:cs="Arial"/>
          <w:b/>
          <w:bCs/>
          <w:sz w:val="20"/>
          <w:szCs w:val="20"/>
          <w:lang w:val="hr-HR" w:bidi="hr-HR"/>
        </w:rPr>
        <w:t>Prilog 2.</w:t>
      </w:r>
      <w:r w:rsidRPr="00B17095">
        <w:rPr>
          <w:rFonts w:ascii="Arial" w:hAnsi="Arial" w:cs="Arial"/>
          <w:sz w:val="20"/>
          <w:szCs w:val="20"/>
          <w:lang w:val="hr-HR" w:bidi="hr-HR"/>
        </w:rPr>
        <w:t xml:space="preserve"> Poziva na dostavu ponuda.</w:t>
      </w:r>
      <w:r w:rsidRPr="00B17095">
        <w:rPr>
          <w:rFonts w:ascii="Arial" w:hAnsi="Arial" w:cs="Arial"/>
          <w:b/>
          <w:bCs/>
          <w:sz w:val="20"/>
          <w:szCs w:val="20"/>
          <w:lang w:val="hr-HR" w:bidi="hr-HR"/>
        </w:rPr>
        <w:t xml:space="preserve"> </w:t>
      </w:r>
    </w:p>
    <w:p w14:paraId="48842B53" w14:textId="77777777" w:rsidR="00B17095" w:rsidRPr="00B17095" w:rsidRDefault="00B17095" w:rsidP="00B17095">
      <w:pPr>
        <w:jc w:val="both"/>
        <w:rPr>
          <w:rFonts w:ascii="Arial" w:hAnsi="Arial" w:cs="Arial"/>
          <w:b/>
          <w:bCs/>
          <w:color w:val="FF0000"/>
          <w:sz w:val="20"/>
          <w:szCs w:val="20"/>
          <w:lang w:val="hr-HR" w:bidi="hr-HR"/>
        </w:rPr>
      </w:pPr>
      <w:r w:rsidRPr="00B17095">
        <w:rPr>
          <w:rFonts w:ascii="Arial" w:hAnsi="Arial" w:cs="Arial"/>
          <w:b/>
          <w:bCs/>
          <w:color w:val="FF0000"/>
          <w:sz w:val="20"/>
          <w:szCs w:val="20"/>
          <w:lang w:val="hr-HR" w:bidi="hr-HR"/>
        </w:rPr>
        <w:t>Ponuditelj podnošenjem ponude potvrđuje da njegova ponuda zadovoljava minimalne tehničke specifikacije navedene u Troškovniku.</w:t>
      </w:r>
    </w:p>
    <w:p w14:paraId="3F4C57BD" w14:textId="77777777" w:rsidR="00B17095" w:rsidRPr="00B17095" w:rsidRDefault="00B17095" w:rsidP="00430974">
      <w:pPr>
        <w:jc w:val="both"/>
        <w:rPr>
          <w:rFonts w:ascii="Arial" w:hAnsi="Arial" w:cs="Arial"/>
          <w:sz w:val="20"/>
          <w:szCs w:val="20"/>
          <w:lang w:val="hr-HR"/>
        </w:rPr>
      </w:pPr>
    </w:p>
    <w:p w14:paraId="52AF69F5" w14:textId="77777777" w:rsidR="00B17095" w:rsidRPr="00B17095" w:rsidRDefault="00B17095" w:rsidP="00430974">
      <w:pPr>
        <w:jc w:val="both"/>
        <w:rPr>
          <w:rFonts w:ascii="Arial" w:hAnsi="Arial" w:cs="Arial"/>
          <w:sz w:val="20"/>
          <w:szCs w:val="20"/>
          <w:lang w:val="hr-HR"/>
        </w:rPr>
      </w:pPr>
    </w:p>
    <w:p w14:paraId="198AFFA1" w14:textId="1335C59E" w:rsidR="00B17095" w:rsidRPr="00B17095" w:rsidRDefault="00B17095" w:rsidP="00430974">
      <w:pPr>
        <w:jc w:val="both"/>
        <w:rPr>
          <w:rFonts w:ascii="Arial" w:hAnsi="Arial" w:cs="Arial"/>
          <w:sz w:val="20"/>
          <w:szCs w:val="20"/>
          <w:lang w:val="hr-HR"/>
        </w:rPr>
      </w:pPr>
      <w:r w:rsidRPr="00B17095">
        <w:rPr>
          <w:rFonts w:ascii="Arial" w:hAnsi="Arial" w:cs="Arial"/>
          <w:sz w:val="20"/>
          <w:szCs w:val="20"/>
          <w:highlight w:val="yellow"/>
          <w:lang w:val="hr-HR"/>
        </w:rPr>
        <w:t>2) Točka 11. KOLIČINA PREDMETA NABAVE mijenja se na sljedeći način:</w:t>
      </w:r>
    </w:p>
    <w:p w14:paraId="20033369" w14:textId="77777777" w:rsidR="00B17095" w:rsidRPr="00B17095" w:rsidRDefault="00B17095" w:rsidP="00430974">
      <w:pPr>
        <w:jc w:val="both"/>
        <w:rPr>
          <w:rFonts w:ascii="Arial" w:hAnsi="Arial" w:cs="Arial"/>
          <w:sz w:val="20"/>
          <w:szCs w:val="20"/>
          <w:lang w:val="hr-HR"/>
        </w:rPr>
      </w:pPr>
    </w:p>
    <w:p w14:paraId="3D9ACFB4" w14:textId="77777777" w:rsidR="00B17095" w:rsidRPr="00B17095" w:rsidRDefault="00B17095" w:rsidP="00430974">
      <w:pPr>
        <w:jc w:val="both"/>
        <w:rPr>
          <w:rFonts w:ascii="Arial" w:hAnsi="Arial" w:cs="Arial"/>
          <w:sz w:val="20"/>
          <w:szCs w:val="20"/>
          <w:lang w:val="hr-HR"/>
        </w:rPr>
      </w:pPr>
    </w:p>
    <w:p w14:paraId="0FC118BE" w14:textId="476550B0" w:rsidR="00B17095" w:rsidRDefault="00B17095" w:rsidP="00B17095">
      <w:pPr>
        <w:keepLines/>
        <w:widowControl/>
        <w:autoSpaceDE/>
        <w:autoSpaceDN/>
        <w:spacing w:line="360" w:lineRule="auto"/>
        <w:jc w:val="both"/>
        <w:rPr>
          <w:rFonts w:ascii="Arial" w:eastAsia="Times New Roman" w:hAnsi="Arial" w:cs="Arial"/>
          <w:sz w:val="20"/>
          <w:szCs w:val="20"/>
          <w:lang w:val="hr-HR" w:eastAsia="hr-HR" w:bidi="hr-HR"/>
        </w:rPr>
      </w:pPr>
      <w:r w:rsidRPr="00B17095">
        <w:rPr>
          <w:rFonts w:ascii="Arial" w:eastAsia="Times New Roman" w:hAnsi="Arial" w:cs="Arial"/>
          <w:sz w:val="20"/>
          <w:szCs w:val="20"/>
          <w:lang w:val="hr-HR" w:eastAsia="hr-HR" w:bidi="hr-HR"/>
        </w:rPr>
        <w:t xml:space="preserve">Količina predmeta nabave je definirana u Troškovniku koji čini </w:t>
      </w:r>
      <w:r w:rsidRPr="00B17095">
        <w:rPr>
          <w:rFonts w:ascii="Arial" w:eastAsia="Times New Roman" w:hAnsi="Arial" w:cs="Arial"/>
          <w:b/>
          <w:bCs/>
          <w:sz w:val="20"/>
          <w:szCs w:val="20"/>
          <w:lang w:val="hr-HR" w:eastAsia="hr-HR" w:bidi="hr-HR"/>
        </w:rPr>
        <w:t>Prilog 2</w:t>
      </w:r>
      <w:r w:rsidRPr="00B17095">
        <w:rPr>
          <w:rFonts w:ascii="Arial" w:eastAsia="Times New Roman" w:hAnsi="Arial" w:cs="Arial"/>
          <w:sz w:val="20"/>
          <w:szCs w:val="20"/>
          <w:lang w:val="hr-HR" w:eastAsia="hr-HR" w:bidi="hr-HR"/>
        </w:rPr>
        <w:t xml:space="preserve">. ovog Poziva na dostavu ponuda. Stavke Troškovnika ne smiju se mijenjati. Troškovnik mora biti popunjen na izvornom predlošku, bez mijenjanja i ispravljanja izvornog teksta i količina. Količine su okvirne. </w:t>
      </w:r>
      <w:r w:rsidRPr="00B17095">
        <w:rPr>
          <w:rFonts w:ascii="Arial" w:eastAsia="Times New Roman" w:hAnsi="Arial" w:cs="Arial"/>
          <w:strike/>
          <w:sz w:val="20"/>
          <w:szCs w:val="20"/>
          <w:lang w:val="hr-HR" w:eastAsia="hr-HR" w:bidi="hr-HR"/>
        </w:rPr>
        <w:t>Naručitelj će točnu količinu predmeta nabave definirati izdavanjem pisanih narudžbenica.</w:t>
      </w:r>
      <w:r w:rsidRPr="00B17095">
        <w:rPr>
          <w:rFonts w:ascii="Arial" w:eastAsia="Times New Roman" w:hAnsi="Arial" w:cs="Arial"/>
          <w:sz w:val="20"/>
          <w:szCs w:val="20"/>
          <w:lang w:val="hr-HR" w:eastAsia="hr-HR" w:bidi="hr-HR"/>
        </w:rPr>
        <w:t xml:space="preserve"> </w:t>
      </w:r>
    </w:p>
    <w:p w14:paraId="565E7ADF" w14:textId="77777777" w:rsidR="00B17095" w:rsidRPr="00B17095" w:rsidRDefault="00B17095" w:rsidP="00B17095">
      <w:pPr>
        <w:keepLines/>
        <w:widowControl/>
        <w:autoSpaceDE/>
        <w:autoSpaceDN/>
        <w:spacing w:line="360" w:lineRule="auto"/>
        <w:jc w:val="both"/>
        <w:rPr>
          <w:rFonts w:ascii="Arial" w:eastAsia="Times New Roman" w:hAnsi="Arial" w:cs="Arial"/>
          <w:sz w:val="20"/>
          <w:szCs w:val="20"/>
          <w:lang w:val="hr-HR" w:eastAsia="hr-HR" w:bidi="hr-HR"/>
        </w:rPr>
      </w:pPr>
    </w:p>
    <w:p w14:paraId="0E7D2915" w14:textId="0491CDC5" w:rsidR="00B17095" w:rsidRPr="00B17095" w:rsidRDefault="00B17095" w:rsidP="00B17095">
      <w:pPr>
        <w:jc w:val="both"/>
        <w:rPr>
          <w:rFonts w:ascii="Arial" w:hAnsi="Arial" w:cs="Arial"/>
          <w:sz w:val="20"/>
          <w:szCs w:val="20"/>
          <w:lang w:val="hr-HR" w:bidi="hr-HR"/>
        </w:rPr>
      </w:pPr>
      <w:r w:rsidRPr="00B17095">
        <w:rPr>
          <w:rFonts w:ascii="Arial" w:hAnsi="Arial" w:cs="Arial"/>
          <w:sz w:val="20"/>
          <w:szCs w:val="20"/>
          <w:highlight w:val="yellow"/>
          <w:lang w:val="hr-HR"/>
        </w:rPr>
        <w:lastRenderedPageBreak/>
        <w:t xml:space="preserve">3) Točka </w:t>
      </w:r>
      <w:r w:rsidRPr="00B17095">
        <w:rPr>
          <w:rFonts w:ascii="Arial" w:hAnsi="Arial" w:cs="Arial"/>
          <w:sz w:val="20"/>
          <w:szCs w:val="20"/>
          <w:highlight w:val="yellow"/>
          <w:lang w:val="hr-HR" w:bidi="hr-HR"/>
        </w:rPr>
        <w:t>12.  MJESTO  I ROK ISPORUKE</w:t>
      </w:r>
      <w:r w:rsidRPr="00B17095">
        <w:rPr>
          <w:rFonts w:ascii="Arial" w:hAnsi="Arial" w:cs="Arial"/>
          <w:sz w:val="20"/>
          <w:szCs w:val="20"/>
          <w:highlight w:val="yellow"/>
          <w:lang w:val="hr-HR" w:bidi="hr-HR"/>
        </w:rPr>
        <w:t xml:space="preserve"> mijenja se na sljedeći način:</w:t>
      </w:r>
    </w:p>
    <w:p w14:paraId="3910C5E9" w14:textId="77777777" w:rsidR="00B17095" w:rsidRPr="00B17095" w:rsidRDefault="00B17095" w:rsidP="00B17095">
      <w:pPr>
        <w:jc w:val="both"/>
        <w:rPr>
          <w:rFonts w:ascii="Arial" w:hAnsi="Arial" w:cs="Arial"/>
          <w:b/>
          <w:sz w:val="20"/>
          <w:szCs w:val="20"/>
          <w:lang w:val="hr-HR" w:bidi="hr-HR"/>
        </w:rPr>
      </w:pPr>
    </w:p>
    <w:p w14:paraId="377463E8" w14:textId="77777777" w:rsidR="00B17095" w:rsidRPr="00B17095" w:rsidRDefault="00B17095" w:rsidP="00B17095">
      <w:pPr>
        <w:keepLines/>
        <w:widowControl/>
        <w:autoSpaceDE/>
        <w:autoSpaceDN/>
        <w:spacing w:line="360" w:lineRule="auto"/>
        <w:jc w:val="both"/>
        <w:rPr>
          <w:rFonts w:ascii="Arial" w:eastAsia="Times New Roman" w:hAnsi="Arial" w:cs="Arial"/>
          <w:b/>
          <w:color w:val="FF0000"/>
          <w:sz w:val="20"/>
          <w:szCs w:val="20"/>
          <w:lang w:val="hr-HR" w:eastAsia="hr-HR" w:bidi="hr-HR"/>
        </w:rPr>
      </w:pPr>
      <w:r w:rsidRPr="00B17095">
        <w:rPr>
          <w:rFonts w:ascii="Arial" w:eastAsia="Times New Roman" w:hAnsi="Arial" w:cs="Arial"/>
          <w:bCs/>
          <w:sz w:val="20"/>
          <w:szCs w:val="20"/>
          <w:lang w:val="hr-HR" w:eastAsia="hr-HR" w:bidi="hr-HR"/>
        </w:rPr>
        <w:t xml:space="preserve">Mjesto isporuke je  </w:t>
      </w:r>
      <w:r w:rsidRPr="00B17095">
        <w:rPr>
          <w:rFonts w:ascii="Arial" w:eastAsia="Times New Roman" w:hAnsi="Arial" w:cs="Arial"/>
          <w:bCs/>
          <w:strike/>
          <w:sz w:val="20"/>
          <w:szCs w:val="20"/>
          <w:lang w:val="hr-HR" w:eastAsia="hr-HR" w:bidi="hr-HR"/>
        </w:rPr>
        <w:t>Slavonska avenija 26/4, Zagreb.</w:t>
      </w:r>
      <w:r w:rsidRPr="00B17095">
        <w:rPr>
          <w:rFonts w:ascii="Arial" w:eastAsia="Times New Roman" w:hAnsi="Arial" w:cs="Arial"/>
          <w:bCs/>
          <w:sz w:val="20"/>
          <w:szCs w:val="20"/>
          <w:lang w:val="hr-HR" w:eastAsia="hr-HR" w:bidi="hr-HR"/>
        </w:rPr>
        <w:t xml:space="preserve"> </w:t>
      </w:r>
      <w:r w:rsidRPr="00B17095">
        <w:rPr>
          <w:rFonts w:ascii="Arial" w:eastAsia="Times New Roman" w:hAnsi="Arial" w:cs="Arial"/>
          <w:b/>
          <w:color w:val="FF0000"/>
          <w:sz w:val="20"/>
          <w:szCs w:val="20"/>
          <w:lang w:val="hr-HR" w:eastAsia="hr-HR" w:bidi="hr-HR"/>
        </w:rPr>
        <w:t xml:space="preserve">Velika cesta 99, Zagreb. </w:t>
      </w:r>
    </w:p>
    <w:p w14:paraId="39A6B054" w14:textId="77777777" w:rsidR="00B17095" w:rsidRPr="00B17095" w:rsidRDefault="00B17095" w:rsidP="00B17095">
      <w:pPr>
        <w:jc w:val="both"/>
        <w:rPr>
          <w:rFonts w:ascii="Arial" w:hAnsi="Arial" w:cs="Arial"/>
          <w:b/>
          <w:sz w:val="20"/>
          <w:szCs w:val="20"/>
          <w:lang w:val="hr-HR" w:bidi="hr-HR"/>
        </w:rPr>
      </w:pPr>
    </w:p>
    <w:p w14:paraId="25EEEA9D" w14:textId="6BD0A01D" w:rsidR="00B17095" w:rsidRPr="00B17095" w:rsidRDefault="00B17095" w:rsidP="00B17095">
      <w:pPr>
        <w:jc w:val="both"/>
        <w:rPr>
          <w:rFonts w:ascii="Arial" w:hAnsi="Arial" w:cs="Arial"/>
          <w:bCs/>
          <w:sz w:val="20"/>
          <w:szCs w:val="20"/>
          <w:lang w:val="hr-HR" w:bidi="hr-HR"/>
        </w:rPr>
      </w:pPr>
      <w:r w:rsidRPr="00B17095">
        <w:rPr>
          <w:rFonts w:ascii="Arial" w:hAnsi="Arial" w:cs="Arial"/>
          <w:bCs/>
          <w:sz w:val="20"/>
          <w:szCs w:val="20"/>
          <w:highlight w:val="yellow"/>
          <w:lang w:val="hr-HR" w:bidi="hr-HR"/>
        </w:rPr>
        <w:t>4) Točka 13. UVJETI PLAĆANJA mijenja se na sljedeći način:</w:t>
      </w:r>
    </w:p>
    <w:p w14:paraId="37A339DF" w14:textId="77777777" w:rsidR="00B17095" w:rsidRPr="00B17095" w:rsidRDefault="00B17095" w:rsidP="00B17095">
      <w:pPr>
        <w:jc w:val="both"/>
        <w:rPr>
          <w:rFonts w:ascii="Arial" w:hAnsi="Arial" w:cs="Arial"/>
          <w:bCs/>
          <w:sz w:val="20"/>
          <w:szCs w:val="20"/>
          <w:lang w:val="hr-HR" w:bidi="hr-HR"/>
        </w:rPr>
      </w:pPr>
    </w:p>
    <w:p w14:paraId="354826DE" w14:textId="729DC5E5" w:rsidR="00430974" w:rsidRPr="00B17095" w:rsidRDefault="00430974" w:rsidP="00430974">
      <w:pPr>
        <w:jc w:val="both"/>
        <w:rPr>
          <w:rFonts w:ascii="Arial" w:hAnsi="Arial" w:cs="Arial"/>
          <w:sz w:val="20"/>
          <w:szCs w:val="20"/>
          <w:lang w:val="hr-HR"/>
        </w:rPr>
      </w:pPr>
    </w:p>
    <w:p w14:paraId="4A0A1D5A" w14:textId="77777777" w:rsidR="00B17095" w:rsidRPr="00B17095" w:rsidRDefault="00B17095" w:rsidP="00B17095">
      <w:pPr>
        <w:keepLines/>
        <w:widowControl/>
        <w:autoSpaceDE/>
        <w:autoSpaceDN/>
        <w:spacing w:line="360" w:lineRule="auto"/>
        <w:jc w:val="both"/>
        <w:rPr>
          <w:rFonts w:ascii="Arial" w:eastAsia="Times New Roman" w:hAnsi="Arial" w:cs="Arial"/>
          <w:bCs/>
          <w:sz w:val="20"/>
          <w:szCs w:val="20"/>
          <w:lang w:val="hr-HR" w:eastAsia="hr-HR" w:bidi="hr-HR"/>
        </w:rPr>
      </w:pPr>
      <w:r w:rsidRPr="00B17095">
        <w:rPr>
          <w:rFonts w:ascii="Arial" w:eastAsia="Times New Roman" w:hAnsi="Arial" w:cs="Arial"/>
          <w:bCs/>
          <w:sz w:val="20"/>
          <w:szCs w:val="20"/>
          <w:lang w:val="hr-HR" w:eastAsia="hr-HR" w:bidi="hr-HR"/>
        </w:rPr>
        <w:t>Plaćanje će se izvršiti na sljedeći način:</w:t>
      </w:r>
    </w:p>
    <w:p w14:paraId="0114DEF0" w14:textId="77777777" w:rsidR="00B17095" w:rsidRPr="00B17095" w:rsidRDefault="00B17095" w:rsidP="00B17095">
      <w:pPr>
        <w:keepLines/>
        <w:widowControl/>
        <w:autoSpaceDE/>
        <w:autoSpaceDN/>
        <w:spacing w:line="360" w:lineRule="auto"/>
        <w:jc w:val="both"/>
        <w:rPr>
          <w:rFonts w:ascii="Arial" w:eastAsia="Times New Roman" w:hAnsi="Arial" w:cs="Arial"/>
          <w:bCs/>
          <w:sz w:val="20"/>
          <w:szCs w:val="20"/>
          <w:lang w:val="hr-HR" w:eastAsia="hr-HR" w:bidi="hr-HR"/>
        </w:rPr>
      </w:pPr>
    </w:p>
    <w:p w14:paraId="18B95D7B" w14:textId="77777777" w:rsidR="00B17095" w:rsidRPr="00B17095" w:rsidRDefault="00B17095" w:rsidP="00B17095">
      <w:pPr>
        <w:keepLines/>
        <w:widowControl/>
        <w:autoSpaceDE/>
        <w:autoSpaceDN/>
        <w:spacing w:line="360" w:lineRule="auto"/>
        <w:jc w:val="both"/>
        <w:rPr>
          <w:rFonts w:ascii="Arial" w:eastAsia="Times New Roman" w:hAnsi="Arial" w:cs="Arial"/>
          <w:bCs/>
          <w:strike/>
          <w:sz w:val="20"/>
          <w:szCs w:val="20"/>
          <w:lang w:val="hr-HR" w:eastAsia="hr-HR" w:bidi="hr-HR"/>
        </w:rPr>
      </w:pPr>
      <w:r w:rsidRPr="00B17095">
        <w:rPr>
          <w:rFonts w:ascii="Arial" w:eastAsia="Times New Roman" w:hAnsi="Arial" w:cs="Arial"/>
          <w:bCs/>
          <w:strike/>
          <w:sz w:val="20"/>
          <w:szCs w:val="20"/>
          <w:lang w:val="hr-HR" w:eastAsia="hr-HR" w:bidi="hr-HR"/>
        </w:rPr>
        <w:t>50% iznosa avansno po potpisu Ugovora</w:t>
      </w:r>
    </w:p>
    <w:p w14:paraId="1A43E552" w14:textId="77777777" w:rsidR="00B17095" w:rsidRPr="00B17095" w:rsidRDefault="00B17095" w:rsidP="00B17095">
      <w:pPr>
        <w:keepLines/>
        <w:widowControl/>
        <w:autoSpaceDE/>
        <w:autoSpaceDN/>
        <w:spacing w:line="360" w:lineRule="auto"/>
        <w:jc w:val="both"/>
        <w:rPr>
          <w:rFonts w:ascii="Arial" w:eastAsia="Times New Roman" w:hAnsi="Arial" w:cs="Arial"/>
          <w:bCs/>
          <w:strike/>
          <w:sz w:val="20"/>
          <w:szCs w:val="20"/>
          <w:lang w:val="hr-HR" w:eastAsia="hr-HR" w:bidi="hr-HR"/>
        </w:rPr>
      </w:pPr>
      <w:r w:rsidRPr="00B17095">
        <w:rPr>
          <w:rFonts w:ascii="Arial" w:eastAsia="Times New Roman" w:hAnsi="Arial" w:cs="Arial"/>
          <w:bCs/>
          <w:strike/>
          <w:sz w:val="20"/>
          <w:szCs w:val="20"/>
          <w:lang w:val="hr-HR" w:eastAsia="hr-HR" w:bidi="hr-HR"/>
        </w:rPr>
        <w:t>50% po izvršenoj isporuci</w:t>
      </w:r>
    </w:p>
    <w:p w14:paraId="39C12B28" w14:textId="77777777" w:rsidR="00B17095" w:rsidRPr="00B17095" w:rsidRDefault="00B17095" w:rsidP="00B17095">
      <w:pPr>
        <w:keepLines/>
        <w:widowControl/>
        <w:autoSpaceDE/>
        <w:autoSpaceDN/>
        <w:spacing w:line="360" w:lineRule="auto"/>
        <w:jc w:val="both"/>
        <w:rPr>
          <w:rFonts w:ascii="Arial" w:eastAsia="Times New Roman" w:hAnsi="Arial" w:cs="Arial"/>
          <w:bCs/>
          <w:strike/>
          <w:sz w:val="20"/>
          <w:szCs w:val="20"/>
          <w:lang w:val="hr-HR" w:eastAsia="hr-HR" w:bidi="hr-HR"/>
        </w:rPr>
      </w:pPr>
    </w:p>
    <w:p w14:paraId="42A16DBE" w14:textId="77777777" w:rsidR="00B17095" w:rsidRPr="00B17095" w:rsidRDefault="00B17095" w:rsidP="00B17095">
      <w:pPr>
        <w:keepLines/>
        <w:widowControl/>
        <w:autoSpaceDE/>
        <w:autoSpaceDN/>
        <w:spacing w:line="360" w:lineRule="auto"/>
        <w:jc w:val="both"/>
        <w:rPr>
          <w:rFonts w:ascii="Arial" w:eastAsia="Times New Roman" w:hAnsi="Arial" w:cs="Arial"/>
          <w:b/>
          <w:color w:val="FF0000"/>
          <w:sz w:val="20"/>
          <w:szCs w:val="20"/>
          <w:lang w:val="hr-HR" w:eastAsia="hr-HR" w:bidi="hr-HR"/>
        </w:rPr>
      </w:pPr>
      <w:r w:rsidRPr="00B17095">
        <w:rPr>
          <w:rFonts w:ascii="Arial" w:eastAsia="Times New Roman" w:hAnsi="Arial" w:cs="Arial"/>
          <w:b/>
          <w:color w:val="FF0000"/>
          <w:sz w:val="20"/>
          <w:szCs w:val="20"/>
          <w:lang w:val="hr-HR" w:eastAsia="hr-HR" w:bidi="hr-HR"/>
        </w:rPr>
        <w:t>50%  vrijednosti ponude avansno temeljem potpisanog Ugovoa</w:t>
      </w:r>
    </w:p>
    <w:p w14:paraId="45FBE9D7" w14:textId="77777777" w:rsidR="00B17095" w:rsidRPr="00B17095" w:rsidRDefault="00B17095" w:rsidP="00B17095">
      <w:pPr>
        <w:keepLines/>
        <w:widowControl/>
        <w:autoSpaceDE/>
        <w:autoSpaceDN/>
        <w:spacing w:line="360" w:lineRule="auto"/>
        <w:jc w:val="both"/>
        <w:rPr>
          <w:rFonts w:ascii="Arial" w:eastAsia="Times New Roman" w:hAnsi="Arial" w:cs="Arial"/>
          <w:b/>
          <w:color w:val="FF0000"/>
          <w:sz w:val="20"/>
          <w:szCs w:val="20"/>
          <w:lang w:val="hr-HR" w:eastAsia="hr-HR" w:bidi="hr-HR"/>
        </w:rPr>
      </w:pPr>
      <w:r w:rsidRPr="00B17095">
        <w:rPr>
          <w:rFonts w:ascii="Arial" w:eastAsia="Times New Roman" w:hAnsi="Arial" w:cs="Arial"/>
          <w:b/>
          <w:color w:val="FF0000"/>
          <w:sz w:val="20"/>
          <w:szCs w:val="20"/>
          <w:lang w:val="hr-HR" w:eastAsia="hr-HR" w:bidi="hr-HR"/>
        </w:rPr>
        <w:t xml:space="preserve">30% vrijednosti ponude avansno do 1. rujna 2023. </w:t>
      </w:r>
    </w:p>
    <w:p w14:paraId="6C46B272" w14:textId="77777777" w:rsidR="00B17095" w:rsidRPr="00B17095" w:rsidRDefault="00B17095" w:rsidP="00B17095">
      <w:pPr>
        <w:keepLines/>
        <w:widowControl/>
        <w:autoSpaceDE/>
        <w:autoSpaceDN/>
        <w:spacing w:line="360" w:lineRule="auto"/>
        <w:jc w:val="both"/>
        <w:rPr>
          <w:rFonts w:ascii="Arial" w:eastAsia="Times New Roman" w:hAnsi="Arial" w:cs="Arial"/>
          <w:b/>
          <w:color w:val="FF0000"/>
          <w:sz w:val="20"/>
          <w:szCs w:val="20"/>
          <w:lang w:val="hr-HR" w:eastAsia="hr-HR" w:bidi="hr-HR"/>
        </w:rPr>
      </w:pPr>
    </w:p>
    <w:p w14:paraId="6F38BB58" w14:textId="77777777" w:rsidR="00B17095" w:rsidRPr="00B17095" w:rsidRDefault="00B17095" w:rsidP="00B17095">
      <w:pPr>
        <w:keepLines/>
        <w:widowControl/>
        <w:autoSpaceDE/>
        <w:autoSpaceDN/>
        <w:spacing w:line="360" w:lineRule="auto"/>
        <w:jc w:val="both"/>
        <w:rPr>
          <w:rFonts w:ascii="Arial" w:eastAsia="Times New Roman" w:hAnsi="Arial" w:cs="Arial"/>
          <w:b/>
          <w:color w:val="FF0000"/>
          <w:sz w:val="20"/>
          <w:szCs w:val="20"/>
          <w:lang w:val="hr-HR" w:eastAsia="hr-HR" w:bidi="hr-HR"/>
        </w:rPr>
      </w:pPr>
      <w:r w:rsidRPr="00B17095">
        <w:rPr>
          <w:rFonts w:ascii="Arial" w:eastAsia="Times New Roman" w:hAnsi="Arial" w:cs="Arial"/>
          <w:b/>
          <w:color w:val="FF0000"/>
          <w:sz w:val="20"/>
          <w:szCs w:val="20"/>
          <w:lang w:val="hr-HR" w:eastAsia="hr-HR" w:bidi="hr-HR"/>
        </w:rPr>
        <w:t xml:space="preserve">Ostatak iznosa platit će se nakon potpisanog Zapisnika o primopredaji u kojem će se utvrditi točna količina isporučene robe temeljem kojeg će Izvođač ispostaviti konačan račun sa stvarno isporučenim količinama te će se prethodno dobiveni predujam poravnati umanjenjem iznosa konačnog računa za isti. </w:t>
      </w:r>
    </w:p>
    <w:p w14:paraId="6E780997" w14:textId="77777777" w:rsidR="00B17095" w:rsidRPr="00B17095" w:rsidRDefault="00B17095" w:rsidP="00B17095">
      <w:pPr>
        <w:keepLines/>
        <w:widowControl/>
        <w:autoSpaceDE/>
        <w:autoSpaceDN/>
        <w:spacing w:line="360" w:lineRule="auto"/>
        <w:jc w:val="both"/>
        <w:rPr>
          <w:rFonts w:ascii="Arial" w:eastAsia="Times New Roman" w:hAnsi="Arial" w:cs="Arial"/>
          <w:bCs/>
          <w:sz w:val="20"/>
          <w:szCs w:val="20"/>
          <w:lang w:val="hr-HR" w:eastAsia="hr-HR" w:bidi="hr-HR"/>
        </w:rPr>
      </w:pPr>
    </w:p>
    <w:p w14:paraId="0E14D1FB" w14:textId="77777777" w:rsidR="00B17095" w:rsidRPr="00B17095" w:rsidRDefault="00B17095" w:rsidP="00B17095">
      <w:pPr>
        <w:keepLines/>
        <w:widowControl/>
        <w:autoSpaceDE/>
        <w:autoSpaceDN/>
        <w:spacing w:line="360" w:lineRule="auto"/>
        <w:jc w:val="both"/>
        <w:rPr>
          <w:rFonts w:ascii="Arial" w:eastAsia="Times New Roman" w:hAnsi="Arial" w:cs="Arial"/>
          <w:bCs/>
          <w:sz w:val="20"/>
          <w:szCs w:val="20"/>
          <w:lang w:val="hr-HR" w:eastAsia="hr-HR" w:bidi="hr-HR"/>
        </w:rPr>
      </w:pPr>
      <w:r w:rsidRPr="00B17095">
        <w:rPr>
          <w:rFonts w:ascii="Arial" w:eastAsia="Times New Roman" w:hAnsi="Arial" w:cs="Arial"/>
          <w:bCs/>
          <w:sz w:val="20"/>
          <w:szCs w:val="20"/>
          <w:lang w:val="hr-HR" w:eastAsia="hr-HR" w:bidi="hr-HR"/>
        </w:rPr>
        <w:t>Rok plaćanja uredno ispostavljenog računa je najkasnije 30 dana od zaprimanja.</w:t>
      </w:r>
    </w:p>
    <w:p w14:paraId="5308EAFC" w14:textId="77777777" w:rsidR="00956AB8" w:rsidRPr="00B17095" w:rsidRDefault="00956AB8" w:rsidP="00802683">
      <w:pPr>
        <w:jc w:val="both"/>
        <w:rPr>
          <w:rFonts w:ascii="Arial" w:hAnsi="Arial" w:cs="Arial"/>
          <w:sz w:val="20"/>
          <w:szCs w:val="20"/>
          <w:lang w:val="hr-HR"/>
        </w:rPr>
      </w:pPr>
    </w:p>
    <w:p w14:paraId="794B3E15" w14:textId="0EB91054" w:rsidR="00B17095" w:rsidRPr="00B17095" w:rsidRDefault="00B17095" w:rsidP="00802683">
      <w:pPr>
        <w:jc w:val="both"/>
        <w:rPr>
          <w:rFonts w:ascii="Arial" w:hAnsi="Arial" w:cs="Arial"/>
          <w:sz w:val="20"/>
          <w:szCs w:val="20"/>
          <w:lang w:val="hr-HR"/>
        </w:rPr>
      </w:pPr>
      <w:r w:rsidRPr="00B17095">
        <w:rPr>
          <w:rFonts w:ascii="Arial" w:hAnsi="Arial" w:cs="Arial"/>
          <w:sz w:val="20"/>
          <w:szCs w:val="20"/>
          <w:highlight w:val="yellow"/>
          <w:lang w:val="hr-HR"/>
        </w:rPr>
        <w:t>5) Točka 15. TROŠKOVNIK mijenja se na sljedeći način:</w:t>
      </w:r>
    </w:p>
    <w:p w14:paraId="14045DE5" w14:textId="77777777" w:rsidR="00B17095" w:rsidRPr="00B17095" w:rsidRDefault="00B17095" w:rsidP="00802683">
      <w:pPr>
        <w:jc w:val="both"/>
        <w:rPr>
          <w:rFonts w:ascii="Arial" w:hAnsi="Arial" w:cs="Arial"/>
          <w:sz w:val="20"/>
          <w:szCs w:val="20"/>
          <w:lang w:val="hr-HR"/>
        </w:rPr>
      </w:pPr>
    </w:p>
    <w:p w14:paraId="0FC3ED11" w14:textId="77777777" w:rsidR="00B17095" w:rsidRPr="00B17095" w:rsidRDefault="00B17095" w:rsidP="00B17095">
      <w:pPr>
        <w:keepLines/>
        <w:widowControl/>
        <w:autoSpaceDE/>
        <w:autoSpaceDN/>
        <w:spacing w:line="360" w:lineRule="auto"/>
        <w:rPr>
          <w:rFonts w:ascii="Arial" w:eastAsia="Times New Roman" w:hAnsi="Arial" w:cs="Arial"/>
          <w:sz w:val="20"/>
          <w:szCs w:val="20"/>
          <w:lang w:val="hr-HR" w:eastAsia="hr-HR" w:bidi="hr-HR"/>
        </w:rPr>
      </w:pPr>
      <w:bookmarkStart w:id="4" w:name="_Hlk111634951"/>
      <w:r w:rsidRPr="00B17095">
        <w:rPr>
          <w:rFonts w:ascii="Arial" w:eastAsia="Times New Roman" w:hAnsi="Arial" w:cs="Arial"/>
          <w:sz w:val="20"/>
          <w:szCs w:val="20"/>
          <w:lang w:val="hr-HR" w:eastAsia="hr-HR" w:bidi="hr-HR"/>
        </w:rPr>
        <w:t xml:space="preserve">Količina predmeta nabave je definirana u Troškovniku koji čini </w:t>
      </w:r>
      <w:r w:rsidRPr="00B17095">
        <w:rPr>
          <w:rFonts w:ascii="Arial" w:eastAsia="Times New Roman" w:hAnsi="Arial" w:cs="Arial"/>
          <w:b/>
          <w:bCs/>
          <w:sz w:val="20"/>
          <w:szCs w:val="20"/>
          <w:lang w:val="hr-HR" w:eastAsia="hr-HR" w:bidi="hr-HR"/>
        </w:rPr>
        <w:t>Prilog 2.</w:t>
      </w:r>
      <w:r w:rsidRPr="00B17095">
        <w:rPr>
          <w:rFonts w:ascii="Arial" w:eastAsia="Times New Roman" w:hAnsi="Arial" w:cs="Arial"/>
          <w:sz w:val="20"/>
          <w:szCs w:val="20"/>
          <w:lang w:val="hr-HR" w:eastAsia="hr-HR" w:bidi="hr-HR"/>
        </w:rPr>
        <w:t xml:space="preserve"> ovog Poziva na dostavu ponuda. Stavke Troškovnika ne smiju se mijenjati. Troškovnik mora biti popunjen na izvornom predlošku, bez mijenjanja i ispravljanja izvornog teksta i količina. </w:t>
      </w:r>
      <w:r w:rsidRPr="00B17095">
        <w:rPr>
          <w:rFonts w:ascii="Arial" w:eastAsia="Times New Roman" w:hAnsi="Arial" w:cs="Arial"/>
          <w:b/>
          <w:bCs/>
          <w:sz w:val="20"/>
          <w:szCs w:val="20"/>
          <w:u w:val="single"/>
          <w:lang w:val="hr-HR" w:eastAsia="hr-HR" w:bidi="hr-HR"/>
        </w:rPr>
        <w:t xml:space="preserve">Količine su okvirne. </w:t>
      </w:r>
      <w:r w:rsidRPr="00B17095">
        <w:rPr>
          <w:rFonts w:ascii="Arial" w:eastAsia="Times New Roman" w:hAnsi="Arial" w:cs="Arial"/>
          <w:strike/>
          <w:sz w:val="20"/>
          <w:szCs w:val="20"/>
          <w:lang w:val="hr-HR" w:eastAsia="hr-HR" w:bidi="hr-HR"/>
        </w:rPr>
        <w:t>Naručitelj će točnu količinu definirati izdavanjem pisanih narudžbenica.</w:t>
      </w:r>
      <w:bookmarkEnd w:id="4"/>
    </w:p>
    <w:p w14:paraId="4BDA08E9" w14:textId="77777777" w:rsidR="00B17095" w:rsidRPr="00B17095" w:rsidRDefault="00B17095" w:rsidP="00802683">
      <w:pPr>
        <w:jc w:val="both"/>
        <w:rPr>
          <w:rFonts w:ascii="Arial" w:hAnsi="Arial" w:cs="Arial"/>
          <w:sz w:val="20"/>
          <w:szCs w:val="20"/>
          <w:lang w:val="hr-HR"/>
        </w:rPr>
      </w:pPr>
    </w:p>
    <w:p w14:paraId="0EEF61C7" w14:textId="77777777" w:rsidR="00B17095" w:rsidRPr="00B17095" w:rsidRDefault="00B17095" w:rsidP="005040EC">
      <w:pPr>
        <w:jc w:val="both"/>
        <w:rPr>
          <w:rFonts w:ascii="Arial" w:hAnsi="Arial" w:cs="Arial"/>
          <w:sz w:val="20"/>
          <w:szCs w:val="20"/>
          <w:lang w:val="hr-HR" w:bidi="hr-HR"/>
        </w:rPr>
      </w:pPr>
    </w:p>
    <w:p w14:paraId="1E12E3EC" w14:textId="77777777" w:rsidR="00B17095" w:rsidRPr="00B17095" w:rsidRDefault="00B17095" w:rsidP="005040EC">
      <w:pPr>
        <w:jc w:val="both"/>
        <w:rPr>
          <w:rFonts w:ascii="Arial" w:hAnsi="Arial" w:cs="Arial"/>
          <w:sz w:val="20"/>
          <w:szCs w:val="20"/>
          <w:lang w:val="hr-HR" w:bidi="hr-HR"/>
        </w:rPr>
      </w:pPr>
    </w:p>
    <w:p w14:paraId="090C3656" w14:textId="77777777" w:rsidR="00B17095" w:rsidRPr="00B17095" w:rsidRDefault="00B17095" w:rsidP="005040EC">
      <w:pPr>
        <w:jc w:val="both"/>
        <w:rPr>
          <w:rFonts w:ascii="Arial" w:hAnsi="Arial" w:cs="Arial"/>
          <w:sz w:val="20"/>
          <w:szCs w:val="20"/>
          <w:lang w:val="hr-HR" w:bidi="hr-HR"/>
        </w:rPr>
      </w:pPr>
    </w:p>
    <w:p w14:paraId="7997B5B1" w14:textId="77777777" w:rsidR="00B17095" w:rsidRPr="00B17095" w:rsidRDefault="00B17095" w:rsidP="005040EC">
      <w:pPr>
        <w:jc w:val="both"/>
        <w:rPr>
          <w:rFonts w:ascii="Arial" w:hAnsi="Arial" w:cs="Arial"/>
          <w:sz w:val="20"/>
          <w:szCs w:val="20"/>
          <w:lang w:val="hr-HR" w:bidi="hr-HR"/>
        </w:rPr>
      </w:pPr>
    </w:p>
    <w:p w14:paraId="5A0132E7" w14:textId="77777777" w:rsidR="00B17095" w:rsidRPr="00B17095" w:rsidRDefault="00B17095" w:rsidP="005040EC">
      <w:pPr>
        <w:jc w:val="both"/>
        <w:rPr>
          <w:rFonts w:ascii="Arial" w:hAnsi="Arial" w:cs="Arial"/>
          <w:sz w:val="20"/>
          <w:szCs w:val="20"/>
          <w:lang w:val="hr-HR" w:bidi="hr-HR"/>
        </w:rPr>
      </w:pPr>
    </w:p>
    <w:p w14:paraId="5283FEF3" w14:textId="4C2246C1" w:rsidR="00461CC2" w:rsidRPr="00B17095" w:rsidRDefault="00BF53F7" w:rsidP="005040EC">
      <w:pPr>
        <w:jc w:val="both"/>
        <w:rPr>
          <w:rFonts w:ascii="Arial" w:hAnsi="Arial" w:cs="Arial"/>
          <w:b/>
          <w:bCs/>
          <w:color w:val="FF0000"/>
          <w:sz w:val="20"/>
          <w:szCs w:val="20"/>
          <w:lang w:val="hr-HR" w:bidi="hr-HR"/>
        </w:rPr>
      </w:pPr>
      <w:r w:rsidRPr="00B17095">
        <w:rPr>
          <w:rFonts w:ascii="Arial" w:hAnsi="Arial" w:cs="Arial"/>
          <w:sz w:val="20"/>
          <w:szCs w:val="20"/>
          <w:lang w:val="hr-HR" w:bidi="hr-HR"/>
        </w:rPr>
        <w:t xml:space="preserve">Izvršene izmjene označene </w:t>
      </w:r>
      <w:r w:rsidRPr="00B17095">
        <w:rPr>
          <w:rFonts w:ascii="Arial" w:hAnsi="Arial" w:cs="Arial"/>
          <w:b/>
          <w:bCs/>
          <w:color w:val="FF0000"/>
          <w:sz w:val="20"/>
          <w:szCs w:val="20"/>
          <w:lang w:val="hr-HR" w:bidi="hr-HR"/>
        </w:rPr>
        <w:t>crvenom bojom</w:t>
      </w:r>
      <w:r w:rsidRPr="00B17095">
        <w:rPr>
          <w:rFonts w:ascii="Arial" w:hAnsi="Arial" w:cs="Arial"/>
          <w:sz w:val="20"/>
          <w:szCs w:val="20"/>
          <w:lang w:val="hr-HR" w:bidi="hr-HR"/>
        </w:rPr>
        <w:t xml:space="preserve">. Riječi koje se više ne primjenjuju odnosno brišu su </w:t>
      </w:r>
      <w:r w:rsidRPr="00B17095">
        <w:rPr>
          <w:rFonts w:ascii="Arial" w:hAnsi="Arial" w:cs="Arial"/>
          <w:strike/>
          <w:sz w:val="20"/>
          <w:szCs w:val="20"/>
          <w:lang w:val="hr-HR" w:bidi="hr-HR"/>
        </w:rPr>
        <w:t>prekrižene</w:t>
      </w:r>
      <w:r w:rsidR="000B07A3" w:rsidRPr="00B17095">
        <w:rPr>
          <w:rFonts w:ascii="Arial" w:hAnsi="Arial" w:cs="Arial"/>
          <w:sz w:val="20"/>
          <w:szCs w:val="20"/>
          <w:lang w:val="hr-HR" w:bidi="hr-HR"/>
        </w:rPr>
        <w:t>.</w:t>
      </w:r>
    </w:p>
    <w:p w14:paraId="5FF3BC3D" w14:textId="6805D635" w:rsidR="00BF53F7" w:rsidRPr="00B17095" w:rsidRDefault="00BF53F7" w:rsidP="005040EC">
      <w:pPr>
        <w:jc w:val="both"/>
        <w:rPr>
          <w:rFonts w:ascii="Arial" w:hAnsi="Arial" w:cs="Arial"/>
          <w:b/>
          <w:bCs/>
          <w:color w:val="FF0000"/>
          <w:sz w:val="20"/>
          <w:szCs w:val="20"/>
          <w:lang w:val="hr-HR" w:bidi="hr-HR"/>
        </w:rPr>
      </w:pPr>
    </w:p>
    <w:p w14:paraId="4FA3FA6D" w14:textId="77777777" w:rsidR="00430974" w:rsidRPr="00B17095" w:rsidRDefault="00430974" w:rsidP="005040EC">
      <w:pPr>
        <w:jc w:val="both"/>
        <w:rPr>
          <w:rFonts w:ascii="Arial" w:hAnsi="Arial" w:cs="Arial"/>
          <w:b/>
          <w:bCs/>
          <w:color w:val="FF0000"/>
          <w:sz w:val="20"/>
          <w:szCs w:val="20"/>
          <w:lang w:val="hr-HR" w:bidi="hr-HR"/>
        </w:rPr>
      </w:pPr>
    </w:p>
    <w:p w14:paraId="6A431A27" w14:textId="18606CDD" w:rsidR="00DE4FB2" w:rsidRPr="00B17095" w:rsidRDefault="006204B2" w:rsidP="00205346">
      <w:pPr>
        <w:jc w:val="both"/>
        <w:rPr>
          <w:rFonts w:ascii="Arial" w:hAnsi="Arial" w:cs="Arial"/>
          <w:sz w:val="20"/>
          <w:szCs w:val="20"/>
          <w:lang w:val="hr-HR"/>
        </w:rPr>
      </w:pPr>
      <w:r w:rsidRPr="00B17095">
        <w:rPr>
          <w:rFonts w:ascii="Arial" w:hAnsi="Arial" w:cs="Arial"/>
          <w:sz w:val="20"/>
          <w:szCs w:val="20"/>
          <w:lang w:val="hr-HR"/>
        </w:rPr>
        <w:t xml:space="preserve">Predmetne izmjene </w:t>
      </w:r>
      <w:r w:rsidR="00205346" w:rsidRPr="00B17095">
        <w:rPr>
          <w:rFonts w:ascii="Arial" w:hAnsi="Arial" w:cs="Arial"/>
          <w:sz w:val="20"/>
          <w:szCs w:val="20"/>
          <w:lang w:val="hr-HR"/>
        </w:rPr>
        <w:t>uključene su u novu verzij</w:t>
      </w:r>
      <w:r w:rsidR="00142442" w:rsidRPr="00B17095">
        <w:rPr>
          <w:rFonts w:ascii="Arial" w:hAnsi="Arial" w:cs="Arial"/>
          <w:sz w:val="20"/>
          <w:szCs w:val="20"/>
          <w:lang w:val="hr-HR"/>
        </w:rPr>
        <w:t xml:space="preserve">u </w:t>
      </w:r>
      <w:r w:rsidR="00DE4FB2" w:rsidRPr="00B17095">
        <w:rPr>
          <w:rFonts w:ascii="Arial" w:hAnsi="Arial" w:cs="Arial"/>
          <w:sz w:val="20"/>
          <w:szCs w:val="20"/>
          <w:lang w:val="hr-HR"/>
        </w:rPr>
        <w:t>dokumenata koje se objavljuju kao:</w:t>
      </w:r>
    </w:p>
    <w:p w14:paraId="33498561" w14:textId="4F86271D" w:rsidR="00DE4FB2" w:rsidRPr="00B17095" w:rsidRDefault="00205346" w:rsidP="00205346">
      <w:pPr>
        <w:jc w:val="both"/>
        <w:rPr>
          <w:rFonts w:ascii="Arial" w:hAnsi="Arial" w:cs="Arial"/>
          <w:sz w:val="20"/>
          <w:szCs w:val="20"/>
          <w:lang w:val="hr-HR"/>
        </w:rPr>
      </w:pPr>
      <w:r w:rsidRPr="00B17095">
        <w:rPr>
          <w:rFonts w:ascii="Arial" w:hAnsi="Arial" w:cs="Arial"/>
          <w:sz w:val="20"/>
          <w:szCs w:val="20"/>
          <w:lang w:val="hr-HR"/>
        </w:rPr>
        <w:t xml:space="preserve"> </w:t>
      </w:r>
    </w:p>
    <w:p w14:paraId="6DE25AFF" w14:textId="2EA735BD" w:rsidR="006204B2" w:rsidRDefault="00B17095" w:rsidP="006204B2">
      <w:pPr>
        <w:jc w:val="both"/>
        <w:rPr>
          <w:rFonts w:ascii="Arial" w:hAnsi="Arial" w:cs="Arial"/>
          <w:b/>
          <w:bCs/>
          <w:sz w:val="20"/>
          <w:szCs w:val="20"/>
          <w:lang w:val="hr-HR"/>
        </w:rPr>
      </w:pPr>
      <w:r w:rsidRPr="00B17095">
        <w:rPr>
          <w:rFonts w:ascii="Arial" w:hAnsi="Arial" w:cs="Arial"/>
          <w:b/>
          <w:bCs/>
          <w:sz w:val="20"/>
          <w:szCs w:val="20"/>
          <w:lang w:val="hr-HR"/>
        </w:rPr>
        <w:t>1. izmjena Poziv-na-dostavu-ponuda_Skladišne podne podloge</w:t>
      </w:r>
    </w:p>
    <w:p w14:paraId="300A2715" w14:textId="77777777" w:rsidR="00B17095" w:rsidRDefault="00B17095" w:rsidP="006204B2">
      <w:pPr>
        <w:jc w:val="both"/>
        <w:rPr>
          <w:rFonts w:ascii="Arial" w:hAnsi="Arial" w:cs="Arial"/>
          <w:b/>
          <w:bCs/>
          <w:sz w:val="20"/>
          <w:szCs w:val="20"/>
          <w:lang w:val="hr-HR"/>
        </w:rPr>
      </w:pPr>
    </w:p>
    <w:p w14:paraId="2041271F" w14:textId="77777777" w:rsidR="00B17095" w:rsidRDefault="00B17095" w:rsidP="006204B2">
      <w:pPr>
        <w:jc w:val="both"/>
        <w:rPr>
          <w:rFonts w:ascii="Arial" w:hAnsi="Arial" w:cs="Arial"/>
          <w:b/>
          <w:bCs/>
          <w:sz w:val="20"/>
          <w:szCs w:val="20"/>
          <w:lang w:val="hr-HR"/>
        </w:rPr>
      </w:pPr>
    </w:p>
    <w:p w14:paraId="25575915" w14:textId="39A96713" w:rsidR="00B17095" w:rsidRPr="00B17095" w:rsidRDefault="00B17095" w:rsidP="006204B2">
      <w:pPr>
        <w:jc w:val="both"/>
        <w:rPr>
          <w:rFonts w:ascii="Arial" w:hAnsi="Arial" w:cs="Arial"/>
          <w:b/>
          <w:bCs/>
          <w:sz w:val="20"/>
          <w:szCs w:val="20"/>
          <w:u w:val="single"/>
          <w:lang w:val="hr-HR"/>
        </w:rPr>
      </w:pPr>
      <w:r w:rsidRPr="00B17095">
        <w:rPr>
          <w:rFonts w:ascii="Arial" w:hAnsi="Arial" w:cs="Arial"/>
          <w:b/>
          <w:bCs/>
          <w:sz w:val="20"/>
          <w:szCs w:val="20"/>
          <w:highlight w:val="yellow"/>
          <w:u w:val="single"/>
          <w:lang w:val="hr-HR"/>
        </w:rPr>
        <w:t>Obzirom da je do isteka roka za dostavu ponuda preostalo više od 5 dana, isti se ne mijenja te ostaje 2. kolovoza 2023</w:t>
      </w:r>
      <w:r w:rsidRPr="00B17095">
        <w:rPr>
          <w:rFonts w:ascii="Arial" w:hAnsi="Arial" w:cs="Arial"/>
          <w:b/>
          <w:bCs/>
          <w:sz w:val="20"/>
          <w:szCs w:val="20"/>
          <w:highlight w:val="yellow"/>
          <w:lang w:val="hr-HR"/>
        </w:rPr>
        <w:t>.</w:t>
      </w:r>
    </w:p>
    <w:p w14:paraId="42F407A5" w14:textId="77777777" w:rsidR="00BF53F7" w:rsidRPr="00B17095" w:rsidRDefault="00BF53F7" w:rsidP="005040EC">
      <w:pPr>
        <w:jc w:val="both"/>
        <w:rPr>
          <w:rFonts w:ascii="Arial" w:hAnsi="Arial" w:cs="Arial"/>
          <w:sz w:val="20"/>
          <w:szCs w:val="20"/>
          <w:lang w:val="hr-HR"/>
        </w:rPr>
      </w:pPr>
    </w:p>
    <w:p w14:paraId="0B318753" w14:textId="77777777" w:rsidR="00461CC2" w:rsidRPr="00B17095" w:rsidRDefault="00461CC2" w:rsidP="005040EC">
      <w:pPr>
        <w:jc w:val="both"/>
        <w:rPr>
          <w:rFonts w:ascii="Arial" w:hAnsi="Arial" w:cs="Arial"/>
          <w:sz w:val="20"/>
          <w:szCs w:val="20"/>
          <w:lang w:val="hr-HR"/>
        </w:rPr>
      </w:pPr>
    </w:p>
    <w:p w14:paraId="3FF89FD4" w14:textId="77777777" w:rsidR="00461CC2" w:rsidRPr="00B17095" w:rsidRDefault="00461CC2" w:rsidP="005040EC">
      <w:pPr>
        <w:jc w:val="both"/>
        <w:rPr>
          <w:rFonts w:ascii="Arial" w:hAnsi="Arial" w:cs="Arial"/>
          <w:sz w:val="20"/>
          <w:szCs w:val="20"/>
          <w:lang w:val="hr-HR"/>
        </w:rPr>
      </w:pPr>
    </w:p>
    <w:p w14:paraId="006697A5" w14:textId="77777777" w:rsidR="00461CC2" w:rsidRPr="00B17095" w:rsidRDefault="00461CC2" w:rsidP="005040EC">
      <w:pPr>
        <w:jc w:val="both"/>
        <w:rPr>
          <w:rFonts w:ascii="Arial" w:hAnsi="Arial" w:cs="Arial"/>
          <w:sz w:val="20"/>
          <w:szCs w:val="20"/>
          <w:lang w:val="hr-HR"/>
        </w:rPr>
      </w:pPr>
    </w:p>
    <w:p w14:paraId="563DDD7E" w14:textId="5A3E666B" w:rsidR="006204B2" w:rsidRPr="00B17095" w:rsidRDefault="00B17095" w:rsidP="006204B2">
      <w:pPr>
        <w:jc w:val="right"/>
        <w:rPr>
          <w:rFonts w:ascii="Arial" w:hAnsi="Arial" w:cs="Arial"/>
          <w:sz w:val="20"/>
          <w:szCs w:val="20"/>
          <w:lang w:val="hr-HR"/>
        </w:rPr>
      </w:pPr>
      <w:r>
        <w:rPr>
          <w:rFonts w:ascii="Arial" w:hAnsi="Arial" w:cs="Arial"/>
          <w:sz w:val="20"/>
          <w:szCs w:val="20"/>
          <w:lang w:val="hr-HR"/>
        </w:rPr>
        <w:t>Stručno povjerenstvo za nabavu</w:t>
      </w:r>
    </w:p>
    <w:sectPr w:rsidR="006204B2" w:rsidRPr="00B17095" w:rsidSect="00F0662D">
      <w:footerReference w:type="default" r:id="rId10"/>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345E0" w14:textId="77777777" w:rsidR="00ED3524" w:rsidRDefault="00ED3524">
      <w:r>
        <w:separator/>
      </w:r>
    </w:p>
  </w:endnote>
  <w:endnote w:type="continuationSeparator" w:id="0">
    <w:p w14:paraId="6BAC2E29" w14:textId="77777777" w:rsidR="00ED3524" w:rsidRDefault="00ED3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62661" w14:textId="77777777" w:rsidR="00117378" w:rsidRDefault="006E1740" w:rsidP="004A3967">
    <w:pPr>
      <w:pStyle w:val="Footer"/>
    </w:pPr>
    <w:bookmarkStart w:id="5" w:name="_Hlk20214778"/>
    <w:bookmarkStart w:id="6" w:name="_Hlk20214779"/>
    <w:r>
      <w:rPr>
        <w:noProof/>
        <w:lang w:val="hr-HR" w:eastAsia="hr-HR"/>
      </w:rPr>
      <mc:AlternateContent>
        <mc:Choice Requires="wps">
          <w:drawing>
            <wp:anchor distT="0" distB="0" distL="114300" distR="114300" simplePos="0" relativeHeight="251659264" behindDoc="0" locked="0" layoutInCell="1" allowOverlap="1" wp14:anchorId="04D67562" wp14:editId="3261D4A5">
              <wp:simplePos x="0" y="0"/>
              <wp:positionH relativeFrom="margin">
                <wp:posOffset>4351020</wp:posOffset>
              </wp:positionH>
              <wp:positionV relativeFrom="paragraph">
                <wp:posOffset>151765</wp:posOffset>
              </wp:positionV>
              <wp:extent cx="1765300" cy="411480"/>
              <wp:effectExtent l="0" t="0" r="25400" b="2667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0FE4B343" w14:textId="77777777" w:rsidR="00117378" w:rsidRPr="00392888" w:rsidRDefault="006E1740" w:rsidP="00D9662A">
                          <w:pPr>
                            <w:rPr>
                              <w:sz w:val="16"/>
                              <w:szCs w:val="16"/>
                            </w:rPr>
                          </w:pPr>
                          <w:r w:rsidRPr="00392888">
                            <w:rPr>
                              <w:sz w:val="16"/>
                              <w:szCs w:val="16"/>
                            </w:rPr>
                            <w:t>Projekt je sufinancirala Europska unija</w:t>
                          </w:r>
                          <w:r>
                            <w:rPr>
                              <w:sz w:val="16"/>
                              <w:szCs w:val="16"/>
                            </w:rPr>
                            <w:t xml:space="preserve"> </w:t>
                          </w:r>
                          <w:r w:rsidRPr="00392888">
                            <w:rPr>
                              <w:sz w:val="16"/>
                              <w:szCs w:val="16"/>
                            </w:rPr>
                            <w:t>iz Europskog fonda za regionalni razvoj</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D67562" id="_x0000_t202" coordsize="21600,21600" o:spt="202" path="m,l,21600r21600,l21600,xe">
              <v:stroke joinstyle="miter"/>
              <v:path gradientshapeok="t" o:connecttype="rect"/>
            </v:shapetype>
            <v:shape id="Text Box 19" o:spid="_x0000_s1026" type="#_x0000_t202" style="position:absolute;margin-left:342.6pt;margin-top:11.95pt;width:139pt;height:32.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" strokecolor="white">
              <v:textbox inset=".5mm,.3mm,.5mm,.3mm">
                <w:txbxContent>
                  <w:p w14:paraId="0FE4B343" w14:textId="77777777" w:rsidR="00117378" w:rsidRPr="00392888" w:rsidRDefault="006E1740" w:rsidP="00D9662A">
                    <w:pPr>
                      <w:rPr>
                        <w:sz w:val="16"/>
                        <w:szCs w:val="16"/>
                      </w:rPr>
                    </w:pPr>
                    <w:r w:rsidRPr="00392888">
                      <w:rPr>
                        <w:sz w:val="16"/>
                        <w:szCs w:val="16"/>
                      </w:rPr>
                      <w:t>Projekt je sufinancirala Europska unija</w:t>
                    </w:r>
                    <w:r>
                      <w:rPr>
                        <w:sz w:val="16"/>
                        <w:szCs w:val="16"/>
                      </w:rPr>
                      <w:t xml:space="preserve"> </w:t>
                    </w:r>
                    <w:r w:rsidRPr="00392888">
                      <w:rPr>
                        <w:sz w:val="16"/>
                        <w:szCs w:val="16"/>
                      </w:rPr>
                      <w:t>iz Europskog fonda za regionalni razvoj</w:t>
                    </w:r>
                  </w:p>
                </w:txbxContent>
              </v:textbox>
              <w10:wrap anchorx="margin"/>
            </v:shape>
          </w:pict>
        </mc:Fallback>
      </mc:AlternateContent>
    </w:r>
    <w:r>
      <w:rPr>
        <w:noProof/>
        <w:lang w:val="hr-HR" w:eastAsia="hr-HR"/>
      </w:rPr>
      <w:drawing>
        <wp:anchor distT="0" distB="0" distL="114300" distR="114300" simplePos="0" relativeHeight="251662336" behindDoc="0" locked="0" layoutInCell="1" allowOverlap="1" wp14:anchorId="6E277F93" wp14:editId="7C562F19">
          <wp:simplePos x="0" y="0"/>
          <wp:positionH relativeFrom="column">
            <wp:posOffset>-69215</wp:posOffset>
          </wp:positionH>
          <wp:positionV relativeFrom="paragraph">
            <wp:posOffset>58420</wp:posOffset>
          </wp:positionV>
          <wp:extent cx="576580" cy="392430"/>
          <wp:effectExtent l="0" t="0" r="0" b="0"/>
          <wp:wrapNone/>
          <wp:docPr id="15"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Pr>
        <w:noProof/>
        <w:lang w:val="hr-HR" w:eastAsia="hr-HR"/>
      </w:rPr>
      <mc:AlternateContent>
        <mc:Choice Requires="wps">
          <w:drawing>
            <wp:anchor distT="0" distB="0" distL="114300" distR="114300" simplePos="0" relativeHeight="251664384" behindDoc="0" locked="0" layoutInCell="1" allowOverlap="1" wp14:anchorId="1159C64D" wp14:editId="3C1920F6">
              <wp:simplePos x="0" y="0"/>
              <wp:positionH relativeFrom="column">
                <wp:posOffset>504190</wp:posOffset>
              </wp:positionH>
              <wp:positionV relativeFrom="paragraph">
                <wp:posOffset>250825</wp:posOffset>
              </wp:positionV>
              <wp:extent cx="1244600" cy="210185"/>
              <wp:effectExtent l="13335" t="6985" r="8890" b="11430"/>
              <wp:wrapNone/>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32B2D1E9" w14:textId="77777777" w:rsidR="00117378" w:rsidRPr="007D31D8" w:rsidRDefault="006E1740" w:rsidP="00D9662A">
                          <w:pPr>
                            <w:rPr>
                              <w:sz w:val="16"/>
                              <w:szCs w:val="16"/>
                            </w:rPr>
                          </w:pPr>
                          <w:r w:rsidRPr="007D31D8">
                            <w:rPr>
                              <w:sz w:val="16"/>
                              <w:szCs w:val="16"/>
                            </w:rPr>
                            <w:t>Zajedno do EU fondova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59C64D" id="Text Box 24" o:spid="_x0000_s1027" type="#_x0000_t202" style="position:absolute;margin-left:39.7pt;margin-top:19.75pt;width:98pt;height:16.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" strokecolor="white">
              <v:textbox inset=".5mm,.3mm,.5mm,.3mm">
                <w:txbxContent>
                  <w:p w14:paraId="32B2D1E9" w14:textId="77777777" w:rsidR="00117378" w:rsidRPr="007D31D8" w:rsidRDefault="006E1740" w:rsidP="00D9662A">
                    <w:pPr>
                      <w:rPr>
                        <w:sz w:val="16"/>
                        <w:szCs w:val="16"/>
                      </w:rPr>
                    </w:pPr>
                    <w:r w:rsidRPr="007D31D8">
                      <w:rPr>
                        <w:sz w:val="16"/>
                        <w:szCs w:val="16"/>
                      </w:rPr>
                      <w:t>Zajedno do EU fondova</w:t>
                    </w:r>
                  </w:p>
                </w:txbxContent>
              </v:textbox>
            </v:shape>
          </w:pict>
        </mc:Fallback>
      </mc:AlternateContent>
    </w:r>
    <w:r>
      <w:rPr>
        <w:noProof/>
        <w:lang w:val="hr-HR" w:eastAsia="hr-HR"/>
      </w:rPr>
      <mc:AlternateContent>
        <mc:Choice Requires="wps">
          <w:drawing>
            <wp:anchor distT="0" distB="0" distL="114300" distR="114300" simplePos="0" relativeHeight="251663360" behindDoc="0" locked="0" layoutInCell="1" allowOverlap="1" wp14:anchorId="2B123E8E" wp14:editId="75F6A879">
              <wp:simplePos x="0" y="0"/>
              <wp:positionH relativeFrom="column">
                <wp:posOffset>526415</wp:posOffset>
              </wp:positionH>
              <wp:positionV relativeFrom="paragraph">
                <wp:posOffset>58420</wp:posOffset>
              </wp:positionV>
              <wp:extent cx="1082675" cy="192405"/>
              <wp:effectExtent l="6985" t="5080" r="5715"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5006249A" w14:textId="77777777" w:rsidR="00117378" w:rsidRPr="007D31D8" w:rsidRDefault="006E1740" w:rsidP="00D9662A">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123E8E" id="Text Box 23" o:spid="_x0000_s1028" type="#_x0000_t202" style="position:absolute;margin-left:41.45pt;margin-top:4.6pt;width:85.25pt;height:1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" strokecolor="white">
              <v:textbox inset=".5mm,.3mm,.5mm,.3mm">
                <w:txbxContent>
                  <w:p w14:paraId="5006249A" w14:textId="77777777" w:rsidR="00117378" w:rsidRPr="007D31D8" w:rsidRDefault="006E1740" w:rsidP="00D9662A">
                    <w:pPr>
                      <w:rPr>
                        <w:sz w:val="16"/>
                        <w:szCs w:val="16"/>
                      </w:rPr>
                    </w:pPr>
                    <w:r w:rsidRPr="007D31D8">
                      <w:rPr>
                        <w:sz w:val="16"/>
                        <w:szCs w:val="16"/>
                      </w:rPr>
                      <w:t>EUROPSKA UNIJA</w:t>
                    </w:r>
                  </w:p>
                </w:txbxContent>
              </v:textbox>
            </v:shape>
          </w:pict>
        </mc:Fallback>
      </mc:AlternateContent>
    </w:r>
    <w:r>
      <w:rPr>
        <w:noProof/>
        <w:lang w:val="hr-HR" w:eastAsia="hr-HR"/>
      </w:rPr>
      <w:drawing>
        <wp:anchor distT="0" distB="0" distL="114300" distR="114300" simplePos="0" relativeHeight="251661312" behindDoc="0" locked="0" layoutInCell="1" allowOverlap="1" wp14:anchorId="12AA1076" wp14:editId="214644ED">
          <wp:simplePos x="0" y="0"/>
          <wp:positionH relativeFrom="column">
            <wp:posOffset>1713865</wp:posOffset>
          </wp:positionH>
          <wp:positionV relativeFrom="paragraph">
            <wp:posOffset>100965</wp:posOffset>
          </wp:positionV>
          <wp:extent cx="1196975" cy="321310"/>
          <wp:effectExtent l="0" t="0" r="0" b="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Pr>
        <w:noProof/>
        <w:lang w:val="hr-HR" w:eastAsia="hr-HR"/>
      </w:rPr>
      <w:drawing>
        <wp:anchor distT="0" distB="0" distL="114300" distR="114300" simplePos="0" relativeHeight="251660288" behindDoc="0" locked="0" layoutInCell="1" allowOverlap="1" wp14:anchorId="1FCF0B92" wp14:editId="64FBA0DA">
          <wp:simplePos x="0" y="0"/>
          <wp:positionH relativeFrom="column">
            <wp:posOffset>3009900</wp:posOffset>
          </wp:positionH>
          <wp:positionV relativeFrom="paragraph">
            <wp:posOffset>50800</wp:posOffset>
          </wp:positionV>
          <wp:extent cx="1216660" cy="400050"/>
          <wp:effectExtent l="0" t="0" r="0" b="0"/>
          <wp:wrapNone/>
          <wp:docPr id="1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p>
  <w:p w14:paraId="7D6B1773" w14:textId="77777777" w:rsidR="00117378" w:rsidRDefault="00000000" w:rsidP="004A3967">
    <w:pPr>
      <w:pStyle w:val="Footer"/>
    </w:pPr>
  </w:p>
  <w:p w14:paraId="106F8A2C" w14:textId="77777777" w:rsidR="00117378" w:rsidRDefault="00000000" w:rsidP="004A3967">
    <w:pPr>
      <w:pStyle w:val="BodyText"/>
      <w:spacing w:line="14" w:lineRule="auto"/>
      <w:rPr>
        <w:sz w:val="20"/>
      </w:rPr>
    </w:pPr>
  </w:p>
  <w:p w14:paraId="221462F9" w14:textId="77777777" w:rsidR="00117378" w:rsidRDefault="00000000" w:rsidP="004A3967">
    <w:pPr>
      <w:pStyle w:val="BodyText"/>
      <w:spacing w:line="14" w:lineRule="auto"/>
      <w:rPr>
        <w:sz w:val="2"/>
      </w:rPr>
    </w:pPr>
  </w:p>
  <w:p w14:paraId="0325ABA6" w14:textId="77777777" w:rsidR="00117378" w:rsidRDefault="00000000" w:rsidP="004A3967">
    <w:pPr>
      <w:pStyle w:val="BodyText"/>
      <w:spacing w:line="14" w:lineRule="auto"/>
      <w:rPr>
        <w:sz w:val="20"/>
      </w:rPr>
    </w:pPr>
  </w:p>
  <w:bookmarkEnd w:id="5"/>
  <w:bookmarkEnd w:id="6"/>
  <w:p w14:paraId="5736B3D4" w14:textId="77777777" w:rsidR="00117378" w:rsidRDefault="00000000" w:rsidP="004A3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41D47" w14:textId="77777777" w:rsidR="00ED3524" w:rsidRDefault="00ED3524">
      <w:r>
        <w:separator/>
      </w:r>
    </w:p>
  </w:footnote>
  <w:footnote w:type="continuationSeparator" w:id="0">
    <w:p w14:paraId="4D4D8AEC" w14:textId="77777777" w:rsidR="00ED3524" w:rsidRDefault="00ED35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A03F0"/>
    <w:multiLevelType w:val="hybridMultilevel"/>
    <w:tmpl w:val="8528C7F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542127"/>
    <w:multiLevelType w:val="multilevel"/>
    <w:tmpl w:val="29D436F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6FB02DF"/>
    <w:multiLevelType w:val="multilevel"/>
    <w:tmpl w:val="B8B8F8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4"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5" w15:restartNumberingAfterBreak="0">
    <w:nsid w:val="6A81207D"/>
    <w:multiLevelType w:val="multilevel"/>
    <w:tmpl w:val="1B26F2C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B8346DB"/>
    <w:multiLevelType w:val="multilevel"/>
    <w:tmpl w:val="F176D75C"/>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E5A315E"/>
    <w:multiLevelType w:val="multilevel"/>
    <w:tmpl w:val="B8B8F8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BFB2FB8"/>
    <w:multiLevelType w:val="hybridMultilevel"/>
    <w:tmpl w:val="87E837D6"/>
    <w:lvl w:ilvl="0" w:tplc="011CECEC">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520310794">
    <w:abstractNumId w:val="8"/>
  </w:num>
  <w:num w:numId="2" w16cid:durableId="1516265975">
    <w:abstractNumId w:val="4"/>
  </w:num>
  <w:num w:numId="3" w16cid:durableId="1718815208">
    <w:abstractNumId w:val="3"/>
  </w:num>
  <w:num w:numId="4" w16cid:durableId="6641993">
    <w:abstractNumId w:val="0"/>
  </w:num>
  <w:num w:numId="5" w16cid:durableId="2061241921">
    <w:abstractNumId w:val="9"/>
  </w:num>
  <w:num w:numId="6" w16cid:durableId="5741219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924797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093939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5066038">
    <w:abstractNumId w:val="7"/>
  </w:num>
  <w:num w:numId="10" w16cid:durableId="6129088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740"/>
    <w:rsid w:val="00011E63"/>
    <w:rsid w:val="00032B7C"/>
    <w:rsid w:val="00074841"/>
    <w:rsid w:val="00084BDC"/>
    <w:rsid w:val="000B07A3"/>
    <w:rsid w:val="000B7C89"/>
    <w:rsid w:val="000E5D15"/>
    <w:rsid w:val="001126C2"/>
    <w:rsid w:val="00142442"/>
    <w:rsid w:val="001621FA"/>
    <w:rsid w:val="00180DBD"/>
    <w:rsid w:val="001A0E60"/>
    <w:rsid w:val="001A74A7"/>
    <w:rsid w:val="001C7760"/>
    <w:rsid w:val="001D063B"/>
    <w:rsid w:val="001F045F"/>
    <w:rsid w:val="00205346"/>
    <w:rsid w:val="00215C0A"/>
    <w:rsid w:val="002270AD"/>
    <w:rsid w:val="002846AB"/>
    <w:rsid w:val="00287DBD"/>
    <w:rsid w:val="003216AD"/>
    <w:rsid w:val="00362777"/>
    <w:rsid w:val="00373BC0"/>
    <w:rsid w:val="0038061C"/>
    <w:rsid w:val="003B4571"/>
    <w:rsid w:val="003E265C"/>
    <w:rsid w:val="003F2B54"/>
    <w:rsid w:val="00413D9F"/>
    <w:rsid w:val="00430974"/>
    <w:rsid w:val="00461CC2"/>
    <w:rsid w:val="004629FE"/>
    <w:rsid w:val="004A3967"/>
    <w:rsid w:val="004B185B"/>
    <w:rsid w:val="004B6A24"/>
    <w:rsid w:val="004D0666"/>
    <w:rsid w:val="005040EC"/>
    <w:rsid w:val="005B4A9D"/>
    <w:rsid w:val="005B5C70"/>
    <w:rsid w:val="005E12B2"/>
    <w:rsid w:val="005F5A36"/>
    <w:rsid w:val="00616BB9"/>
    <w:rsid w:val="006204B2"/>
    <w:rsid w:val="00624D55"/>
    <w:rsid w:val="006450CB"/>
    <w:rsid w:val="00650BAB"/>
    <w:rsid w:val="00650FA3"/>
    <w:rsid w:val="006D6520"/>
    <w:rsid w:val="006E1740"/>
    <w:rsid w:val="006F3B9F"/>
    <w:rsid w:val="007207D2"/>
    <w:rsid w:val="00726453"/>
    <w:rsid w:val="007514C8"/>
    <w:rsid w:val="007C041D"/>
    <w:rsid w:val="007C77DD"/>
    <w:rsid w:val="00802683"/>
    <w:rsid w:val="0081287E"/>
    <w:rsid w:val="008733DE"/>
    <w:rsid w:val="0088202E"/>
    <w:rsid w:val="008F7D2E"/>
    <w:rsid w:val="0092741C"/>
    <w:rsid w:val="00956AB8"/>
    <w:rsid w:val="0097149A"/>
    <w:rsid w:val="009C3600"/>
    <w:rsid w:val="009E2C0B"/>
    <w:rsid w:val="00A03408"/>
    <w:rsid w:val="00A0747A"/>
    <w:rsid w:val="00A3260D"/>
    <w:rsid w:val="00A6025B"/>
    <w:rsid w:val="00AA3F78"/>
    <w:rsid w:val="00AC670B"/>
    <w:rsid w:val="00AC6E1C"/>
    <w:rsid w:val="00B17095"/>
    <w:rsid w:val="00B81776"/>
    <w:rsid w:val="00B920FD"/>
    <w:rsid w:val="00BA38C7"/>
    <w:rsid w:val="00BC1754"/>
    <w:rsid w:val="00BD0E52"/>
    <w:rsid w:val="00BE1FE6"/>
    <w:rsid w:val="00BF53F7"/>
    <w:rsid w:val="00C50896"/>
    <w:rsid w:val="00C734A5"/>
    <w:rsid w:val="00D4392D"/>
    <w:rsid w:val="00D57D3D"/>
    <w:rsid w:val="00D64690"/>
    <w:rsid w:val="00D84577"/>
    <w:rsid w:val="00DC7758"/>
    <w:rsid w:val="00DE4FB2"/>
    <w:rsid w:val="00E4165F"/>
    <w:rsid w:val="00ED1BBA"/>
    <w:rsid w:val="00ED3524"/>
    <w:rsid w:val="00EF7C8E"/>
    <w:rsid w:val="00F0662D"/>
    <w:rsid w:val="00F55DF8"/>
    <w:rsid w:val="00F65E0B"/>
    <w:rsid w:val="00FA384F"/>
    <w:rsid w:val="00FB1E15"/>
    <w:rsid w:val="00FD310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976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E1740"/>
    <w:pPr>
      <w:widowControl w:val="0"/>
      <w:autoSpaceDE w:val="0"/>
      <w:autoSpaceDN w:val="0"/>
      <w:spacing w:after="0" w:line="240" w:lineRule="auto"/>
    </w:pPr>
    <w:rPr>
      <w:rFonts w:ascii="Calibri" w:eastAsia="Calibri" w:hAnsi="Calibri" w:cs="Calibr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5">
    <w:name w:val="Style5"/>
    <w:basedOn w:val="BalloonText"/>
    <w:autoRedefine/>
    <w:qFormat/>
    <w:rsid w:val="0081287E"/>
    <w:rPr>
      <w:rFonts w:ascii="Tahoma" w:hAnsi="Tahoma" w:cs="Tahoma"/>
      <w:sz w:val="22"/>
      <w:szCs w:val="16"/>
    </w:rPr>
  </w:style>
  <w:style w:type="paragraph" w:styleId="BalloonText">
    <w:name w:val="Balloon Text"/>
    <w:basedOn w:val="Normal"/>
    <w:link w:val="BalloonTextChar"/>
    <w:uiPriority w:val="99"/>
    <w:semiHidden/>
    <w:unhideWhenUsed/>
    <w:rsid w:val="008128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87E"/>
    <w:rPr>
      <w:rFonts w:ascii="Segoe UI" w:hAnsi="Segoe UI" w:cs="Segoe UI"/>
      <w:sz w:val="18"/>
      <w:szCs w:val="18"/>
    </w:rPr>
  </w:style>
  <w:style w:type="paragraph" w:styleId="Footer">
    <w:name w:val="footer"/>
    <w:basedOn w:val="Normal"/>
    <w:link w:val="FooterChar"/>
    <w:uiPriority w:val="99"/>
    <w:unhideWhenUsed/>
    <w:rsid w:val="006E1740"/>
    <w:pPr>
      <w:tabs>
        <w:tab w:val="center" w:pos="4536"/>
        <w:tab w:val="right" w:pos="9072"/>
      </w:tabs>
    </w:pPr>
  </w:style>
  <w:style w:type="character" w:customStyle="1" w:styleId="FooterChar">
    <w:name w:val="Footer Char"/>
    <w:basedOn w:val="DefaultParagraphFont"/>
    <w:link w:val="Footer"/>
    <w:uiPriority w:val="99"/>
    <w:rsid w:val="006E1740"/>
    <w:rPr>
      <w:rFonts w:ascii="Calibri" w:eastAsia="Calibri" w:hAnsi="Calibri" w:cs="Calibri"/>
      <w:lang w:val="en-US"/>
    </w:rPr>
  </w:style>
  <w:style w:type="paragraph" w:styleId="ListParagraph">
    <w:name w:val="List Paragraph"/>
    <w:basedOn w:val="Normal"/>
    <w:uiPriority w:val="99"/>
    <w:qFormat/>
    <w:rsid w:val="006E1740"/>
    <w:pPr>
      <w:ind w:left="826" w:hanging="360"/>
    </w:pPr>
  </w:style>
  <w:style w:type="paragraph" w:styleId="BodyText">
    <w:name w:val="Body Text"/>
    <w:basedOn w:val="Normal"/>
    <w:link w:val="BodyTextChar"/>
    <w:uiPriority w:val="1"/>
    <w:qFormat/>
    <w:rsid w:val="006E1740"/>
    <w:pPr>
      <w:ind w:left="118"/>
    </w:pPr>
    <w:rPr>
      <w:sz w:val="24"/>
      <w:szCs w:val="24"/>
    </w:rPr>
  </w:style>
  <w:style w:type="character" w:customStyle="1" w:styleId="BodyTextChar">
    <w:name w:val="Body Text Char"/>
    <w:basedOn w:val="DefaultParagraphFont"/>
    <w:link w:val="BodyText"/>
    <w:uiPriority w:val="1"/>
    <w:rsid w:val="006E1740"/>
    <w:rPr>
      <w:rFonts w:ascii="Calibri" w:eastAsia="Calibri" w:hAnsi="Calibri" w:cs="Calibri"/>
      <w:sz w:val="24"/>
      <w:szCs w:val="24"/>
      <w:lang w:val="en-US"/>
    </w:rPr>
  </w:style>
  <w:style w:type="table" w:styleId="TableGrid">
    <w:name w:val="Table Grid"/>
    <w:basedOn w:val="TableNormal"/>
    <w:uiPriority w:val="39"/>
    <w:rsid w:val="00726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F045F"/>
    <w:rPr>
      <w:sz w:val="16"/>
      <w:szCs w:val="16"/>
    </w:rPr>
  </w:style>
  <w:style w:type="paragraph" w:styleId="CommentText">
    <w:name w:val="annotation text"/>
    <w:basedOn w:val="Normal"/>
    <w:link w:val="CommentTextChar"/>
    <w:uiPriority w:val="99"/>
    <w:semiHidden/>
    <w:unhideWhenUsed/>
    <w:rsid w:val="001F045F"/>
    <w:rPr>
      <w:sz w:val="20"/>
      <w:szCs w:val="20"/>
    </w:rPr>
  </w:style>
  <w:style w:type="character" w:customStyle="1" w:styleId="CommentTextChar">
    <w:name w:val="Comment Text Char"/>
    <w:basedOn w:val="DefaultParagraphFont"/>
    <w:link w:val="CommentText"/>
    <w:uiPriority w:val="99"/>
    <w:semiHidden/>
    <w:rsid w:val="001F045F"/>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1F045F"/>
    <w:rPr>
      <w:b/>
      <w:bCs/>
    </w:rPr>
  </w:style>
  <w:style w:type="character" w:customStyle="1" w:styleId="CommentSubjectChar">
    <w:name w:val="Comment Subject Char"/>
    <w:basedOn w:val="CommentTextChar"/>
    <w:link w:val="CommentSubject"/>
    <w:uiPriority w:val="99"/>
    <w:semiHidden/>
    <w:rsid w:val="001F045F"/>
    <w:rPr>
      <w:rFonts w:ascii="Calibri" w:eastAsia="Calibri" w:hAnsi="Calibri" w:cs="Calibri"/>
      <w:b/>
      <w:bCs/>
      <w:sz w:val="20"/>
      <w:szCs w:val="20"/>
      <w:lang w:val="en-US"/>
    </w:rPr>
  </w:style>
  <w:style w:type="paragraph" w:styleId="Revision">
    <w:name w:val="Revision"/>
    <w:hidden/>
    <w:uiPriority w:val="99"/>
    <w:semiHidden/>
    <w:rsid w:val="00BE1FE6"/>
    <w:pPr>
      <w:spacing w:after="0" w:line="240" w:lineRule="auto"/>
    </w:pPr>
    <w:rPr>
      <w:rFonts w:ascii="Calibri" w:eastAsia="Calibri" w:hAnsi="Calibri" w:cs="Calibri"/>
      <w:lang w:val="en-US"/>
    </w:rPr>
  </w:style>
  <w:style w:type="paragraph" w:styleId="FootnoteText">
    <w:name w:val="footnote text"/>
    <w:basedOn w:val="Normal"/>
    <w:link w:val="FootnoteTextChar"/>
    <w:uiPriority w:val="99"/>
    <w:semiHidden/>
    <w:unhideWhenUsed/>
    <w:rsid w:val="005B5C70"/>
    <w:rPr>
      <w:sz w:val="20"/>
      <w:szCs w:val="20"/>
    </w:rPr>
  </w:style>
  <w:style w:type="character" w:customStyle="1" w:styleId="FootnoteTextChar">
    <w:name w:val="Footnote Text Char"/>
    <w:basedOn w:val="DefaultParagraphFont"/>
    <w:link w:val="FootnoteText"/>
    <w:uiPriority w:val="99"/>
    <w:semiHidden/>
    <w:rsid w:val="005B5C70"/>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5B5C70"/>
    <w:rPr>
      <w:vertAlign w:val="superscript"/>
    </w:rPr>
  </w:style>
  <w:style w:type="paragraph" w:styleId="Header">
    <w:name w:val="header"/>
    <w:basedOn w:val="Normal"/>
    <w:link w:val="HeaderChar"/>
    <w:uiPriority w:val="99"/>
    <w:unhideWhenUsed/>
    <w:rsid w:val="004D0666"/>
    <w:pPr>
      <w:tabs>
        <w:tab w:val="center" w:pos="4536"/>
        <w:tab w:val="right" w:pos="9072"/>
      </w:tabs>
    </w:pPr>
  </w:style>
  <w:style w:type="character" w:customStyle="1" w:styleId="HeaderChar">
    <w:name w:val="Header Char"/>
    <w:basedOn w:val="DefaultParagraphFont"/>
    <w:link w:val="Header"/>
    <w:uiPriority w:val="99"/>
    <w:rsid w:val="004D0666"/>
    <w:rPr>
      <w:rFonts w:ascii="Calibri" w:eastAsia="Calibri" w:hAnsi="Calibri" w:cs="Calibri"/>
      <w:lang w:val="en-US"/>
    </w:rPr>
  </w:style>
  <w:style w:type="table" w:customStyle="1" w:styleId="Reetkatablice1">
    <w:name w:val="Rešetka tablice1"/>
    <w:basedOn w:val="TableNormal"/>
    <w:rsid w:val="00D57D3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310D"/>
    <w:rPr>
      <w:color w:val="0563C1" w:themeColor="hyperlink"/>
      <w:u w:val="single"/>
    </w:rPr>
  </w:style>
  <w:style w:type="character" w:styleId="UnresolvedMention">
    <w:name w:val="Unresolved Mention"/>
    <w:basedOn w:val="DefaultParagraphFont"/>
    <w:uiPriority w:val="99"/>
    <w:semiHidden/>
    <w:unhideWhenUsed/>
    <w:rsid w:val="00FD310D"/>
    <w:rPr>
      <w:color w:val="605E5C"/>
      <w:shd w:val="clear" w:color="auto" w:fill="E1DFDD"/>
    </w:rPr>
  </w:style>
  <w:style w:type="table" w:customStyle="1" w:styleId="TableGrid1">
    <w:name w:val="Table Grid1"/>
    <w:basedOn w:val="TableNormal"/>
    <w:next w:val="TableGrid"/>
    <w:uiPriority w:val="99"/>
    <w:rsid w:val="002270AD"/>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240616">
      <w:bodyDiv w:val="1"/>
      <w:marLeft w:val="0"/>
      <w:marRight w:val="0"/>
      <w:marTop w:val="0"/>
      <w:marBottom w:val="0"/>
      <w:divBdr>
        <w:top w:val="none" w:sz="0" w:space="0" w:color="auto"/>
        <w:left w:val="none" w:sz="0" w:space="0" w:color="auto"/>
        <w:bottom w:val="none" w:sz="0" w:space="0" w:color="auto"/>
        <w:right w:val="none" w:sz="0" w:space="0" w:color="auto"/>
      </w:divBdr>
    </w:div>
    <w:div w:id="896092615">
      <w:bodyDiv w:val="1"/>
      <w:marLeft w:val="0"/>
      <w:marRight w:val="0"/>
      <w:marTop w:val="0"/>
      <w:marBottom w:val="0"/>
      <w:divBdr>
        <w:top w:val="none" w:sz="0" w:space="0" w:color="auto"/>
        <w:left w:val="none" w:sz="0" w:space="0" w:color="auto"/>
        <w:bottom w:val="none" w:sz="0" w:space="0" w:color="auto"/>
        <w:right w:val="none" w:sz="0" w:space="0" w:color="auto"/>
      </w:divBdr>
    </w:div>
    <w:div w:id="1260093326">
      <w:bodyDiv w:val="1"/>
      <w:marLeft w:val="0"/>
      <w:marRight w:val="0"/>
      <w:marTop w:val="0"/>
      <w:marBottom w:val="0"/>
      <w:divBdr>
        <w:top w:val="none" w:sz="0" w:space="0" w:color="auto"/>
        <w:left w:val="none" w:sz="0" w:space="0" w:color="auto"/>
        <w:bottom w:val="none" w:sz="0" w:space="0" w:color="auto"/>
        <w:right w:val="none" w:sz="0" w:space="0" w:color="auto"/>
      </w:divBdr>
    </w:div>
    <w:div w:id="186902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velyroasters.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trukturnifondovi.h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7DECD-9A1B-4E16-A98B-D1EA7ED3E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487</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2021-11-26T13:46:00Z</dcterms:created>
  <dcterms:modified xsi:type="dcterms:W3CDTF">2023-07-25T15:30:00Z</dcterms:modified>
</cp:coreProperties>
</file>