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C58" w:rsidRPr="00D004DD" w:rsidRDefault="00E11C58" w:rsidP="00E11C58">
      <w:pPr>
        <w:pStyle w:val="Default"/>
        <w:jc w:val="center"/>
        <w:rPr>
          <w:rFonts w:asciiTheme="minorHAnsi" w:hAnsiTheme="minorHAnsi"/>
          <w:sz w:val="22"/>
          <w:szCs w:val="22"/>
        </w:rPr>
      </w:pPr>
      <w:bookmarkStart w:id="0" w:name="_GoBack"/>
      <w:bookmarkEnd w:id="0"/>
      <w:r w:rsidRPr="00D004DD">
        <w:rPr>
          <w:rFonts w:asciiTheme="minorHAnsi" w:hAnsiTheme="minorHAnsi"/>
          <w:b/>
          <w:bCs/>
          <w:sz w:val="22"/>
          <w:szCs w:val="22"/>
        </w:rPr>
        <w:t xml:space="preserve">IZJAVA </w:t>
      </w:r>
      <w:r w:rsidR="00EE29B2">
        <w:rPr>
          <w:rFonts w:asciiTheme="minorHAnsi" w:hAnsiTheme="minorHAnsi"/>
          <w:b/>
          <w:bCs/>
          <w:sz w:val="22"/>
          <w:szCs w:val="22"/>
        </w:rPr>
        <w:t xml:space="preserve">PRIJAVITELJA </w:t>
      </w:r>
    </w:p>
    <w:p w:rsidR="00C83B94" w:rsidRPr="00D004DD" w:rsidRDefault="00C83B94" w:rsidP="00BA62E7">
      <w:pPr>
        <w:pStyle w:val="Default"/>
        <w:rPr>
          <w:rFonts w:asciiTheme="minorHAnsi" w:hAnsiTheme="minorHAnsi" w:cs="Tahoma"/>
          <w:sz w:val="22"/>
          <w:szCs w:val="22"/>
        </w:rPr>
      </w:pPr>
    </w:p>
    <w:p w:rsidR="00C83B94" w:rsidRPr="00D004DD" w:rsidRDefault="00C83B94" w:rsidP="00BA62E7">
      <w:pPr>
        <w:pStyle w:val="Default"/>
        <w:rPr>
          <w:rFonts w:asciiTheme="minorHAnsi" w:hAnsiTheme="minorHAnsi" w:cs="Tahoma"/>
          <w:sz w:val="22"/>
          <w:szCs w:val="22"/>
        </w:rPr>
      </w:pPr>
    </w:p>
    <w:p w:rsidR="00E11C58" w:rsidRPr="00D004DD" w:rsidRDefault="00E11C58" w:rsidP="00E11C58">
      <w:pPr>
        <w:pStyle w:val="Default"/>
        <w:jc w:val="both"/>
        <w:rPr>
          <w:rFonts w:asciiTheme="minorHAnsi" w:hAnsiTheme="minorHAnsi" w:cs="Tahoma"/>
          <w:sz w:val="22"/>
          <w:szCs w:val="22"/>
          <w:lang w:val="hr-HR"/>
        </w:rPr>
      </w:pPr>
      <w:r w:rsidRPr="00D004DD">
        <w:rPr>
          <w:rFonts w:asciiTheme="minorHAnsi" w:hAnsiTheme="minorHAnsi" w:cs="Tahoma"/>
          <w:sz w:val="22"/>
          <w:szCs w:val="22"/>
          <w:lang w:val="hr-HR"/>
        </w:rPr>
        <w:t>Prijavitelj, kojeg predstavlja dolje potpisan</w:t>
      </w:r>
      <w:r w:rsidR="00B7499D">
        <w:rPr>
          <w:rFonts w:asciiTheme="minorHAnsi" w:hAnsiTheme="minorHAnsi" w:cs="Tahoma"/>
          <w:sz w:val="22"/>
          <w:szCs w:val="22"/>
          <w:lang w:val="hr-HR"/>
        </w:rPr>
        <w:t>a osoba</w:t>
      </w:r>
      <w:r w:rsidRPr="00D004DD">
        <w:rPr>
          <w:rFonts w:asciiTheme="minorHAnsi" w:hAnsiTheme="minorHAnsi" w:cs="Tahoma"/>
          <w:sz w:val="22"/>
          <w:szCs w:val="22"/>
          <w:lang w:val="hr-HR"/>
        </w:rPr>
        <w:t xml:space="preserve"> ovlašten</w:t>
      </w:r>
      <w:r w:rsidR="00AB6C86">
        <w:rPr>
          <w:rFonts w:asciiTheme="minorHAnsi" w:hAnsiTheme="minorHAnsi" w:cs="Tahoma"/>
          <w:sz w:val="22"/>
          <w:szCs w:val="22"/>
          <w:lang w:val="hr-HR"/>
        </w:rPr>
        <w:t>a</w:t>
      </w:r>
      <w:r w:rsidRPr="00D004DD">
        <w:rPr>
          <w:rFonts w:asciiTheme="minorHAnsi" w:hAnsiTheme="minorHAnsi" w:cs="Tahoma"/>
          <w:sz w:val="22"/>
          <w:szCs w:val="22"/>
          <w:lang w:val="hr-HR"/>
        </w:rPr>
        <w:t xml:space="preserve"> za potpisivanje u ime prijavitelja, u okviru ovog Poziva za dostavu projektnih prijedloga izjavljuje pod materijalnom i kaznenom odgovornošću da:</w:t>
      </w:r>
    </w:p>
    <w:p w:rsidR="00C83B94" w:rsidRPr="00D004DD" w:rsidRDefault="00C83B94" w:rsidP="00366FD4">
      <w:pPr>
        <w:pStyle w:val="Default"/>
        <w:jc w:val="both"/>
        <w:rPr>
          <w:rFonts w:asciiTheme="minorHAnsi" w:hAnsiTheme="minorHAnsi" w:cs="Tahoma"/>
          <w:sz w:val="22"/>
          <w:szCs w:val="22"/>
        </w:rPr>
      </w:pPr>
    </w:p>
    <w:p w:rsidR="00E11C58" w:rsidRPr="00D004DD" w:rsidRDefault="00E11C58" w:rsidP="00E11C58">
      <w:pPr>
        <w:pStyle w:val="Default"/>
        <w:numPr>
          <w:ilvl w:val="0"/>
          <w:numId w:val="40"/>
        </w:numPr>
        <w:spacing w:after="60"/>
        <w:jc w:val="both"/>
        <w:rPr>
          <w:rFonts w:asciiTheme="minorHAnsi" w:hAnsiTheme="minorHAnsi" w:cs="Tahoma"/>
          <w:sz w:val="22"/>
          <w:szCs w:val="22"/>
          <w:lang w:val="hr-HR"/>
        </w:rPr>
      </w:pPr>
      <w:r w:rsidRPr="00D004DD">
        <w:rPr>
          <w:rFonts w:asciiTheme="minorHAnsi" w:hAnsiTheme="minorHAnsi" w:cs="Tahoma"/>
          <w:sz w:val="22"/>
          <w:szCs w:val="22"/>
          <w:lang w:val="hr-HR"/>
        </w:rPr>
        <w:t xml:space="preserve">Podaci navedeni u Prijavnom obrascu kao i svi traženi prilozi su točni </w:t>
      </w:r>
      <w:r w:rsidR="00EE29B2">
        <w:rPr>
          <w:rFonts w:asciiTheme="minorHAnsi" w:hAnsiTheme="minorHAnsi" w:cs="Tahoma"/>
          <w:sz w:val="22"/>
          <w:szCs w:val="22"/>
          <w:lang w:val="hr-HR"/>
        </w:rPr>
        <w:t xml:space="preserve">i </w:t>
      </w:r>
      <w:r w:rsidRPr="00D004DD">
        <w:rPr>
          <w:rFonts w:asciiTheme="minorHAnsi" w:hAnsiTheme="minorHAnsi" w:cs="Tahoma"/>
          <w:sz w:val="22"/>
          <w:szCs w:val="22"/>
          <w:lang w:val="hr-HR"/>
        </w:rPr>
        <w:t xml:space="preserve">istiniti prema Prijaviteljevom </w:t>
      </w:r>
      <w:r w:rsidR="00C5017C" w:rsidRPr="00D004DD">
        <w:rPr>
          <w:rFonts w:asciiTheme="minorHAnsi" w:hAnsiTheme="minorHAnsi" w:cs="Tahoma"/>
          <w:sz w:val="22"/>
          <w:szCs w:val="22"/>
          <w:lang w:val="hr-HR"/>
        </w:rPr>
        <w:t xml:space="preserve">i potpisnikovom </w:t>
      </w:r>
      <w:r w:rsidRPr="00D004DD">
        <w:rPr>
          <w:rFonts w:asciiTheme="minorHAnsi" w:hAnsiTheme="minorHAnsi" w:cs="Tahoma"/>
          <w:sz w:val="22"/>
          <w:szCs w:val="22"/>
          <w:lang w:val="hr-HR"/>
        </w:rPr>
        <w:t xml:space="preserve">najboljem znanju i uvjerenju; </w:t>
      </w:r>
    </w:p>
    <w:p w:rsidR="00C5017C" w:rsidRPr="00B7499D" w:rsidRDefault="00E11C58" w:rsidP="00E11C58">
      <w:pPr>
        <w:pStyle w:val="Default"/>
        <w:numPr>
          <w:ilvl w:val="0"/>
          <w:numId w:val="40"/>
        </w:numPr>
        <w:spacing w:after="60"/>
        <w:ind w:left="714" w:hanging="357"/>
        <w:jc w:val="both"/>
        <w:rPr>
          <w:rFonts w:asciiTheme="minorHAnsi" w:hAnsiTheme="minorHAnsi" w:cs="Tahoma"/>
          <w:sz w:val="22"/>
          <w:szCs w:val="22"/>
          <w:lang w:val="hr-HR"/>
        </w:rPr>
      </w:pPr>
      <w:r w:rsidRPr="00D004DD">
        <w:rPr>
          <w:rFonts w:asciiTheme="minorHAnsi" w:hAnsiTheme="minorHAnsi" w:cs="Tahoma"/>
          <w:sz w:val="22"/>
          <w:szCs w:val="22"/>
          <w:lang w:val="hr-HR"/>
        </w:rPr>
        <w:t>Prijavitelj je direktno odgovoran za pripremu, upravljanje i provedbu projekta te ne djeluje kao posrednik u ime bilo koje treće strane</w:t>
      </w:r>
      <w:r w:rsidRPr="00B7499D">
        <w:rPr>
          <w:rFonts w:asciiTheme="minorHAnsi" w:hAnsiTheme="minorHAnsi" w:cs="Tahoma"/>
          <w:sz w:val="22"/>
          <w:szCs w:val="22"/>
          <w:lang w:val="hr-HR"/>
        </w:rPr>
        <w:t>;</w:t>
      </w:r>
    </w:p>
    <w:p w:rsidR="00656B52" w:rsidRPr="00D32EC5" w:rsidRDefault="00E11C58" w:rsidP="00D32EC5">
      <w:pPr>
        <w:pStyle w:val="Default"/>
        <w:numPr>
          <w:ilvl w:val="0"/>
          <w:numId w:val="40"/>
        </w:numPr>
        <w:spacing w:after="60"/>
        <w:jc w:val="both"/>
        <w:rPr>
          <w:rFonts w:asciiTheme="minorHAnsi" w:hAnsiTheme="minorHAnsi" w:cs="Tahoma"/>
          <w:sz w:val="22"/>
          <w:szCs w:val="22"/>
          <w:lang w:val="hr-HR"/>
        </w:rPr>
      </w:pPr>
      <w:r w:rsidRPr="00F9125D">
        <w:rPr>
          <w:rFonts w:asciiTheme="minorHAnsi" w:hAnsiTheme="minorHAnsi" w:cs="Tahoma"/>
          <w:sz w:val="22"/>
          <w:szCs w:val="22"/>
          <w:lang w:val="hr-HR"/>
        </w:rPr>
        <w:t>Prijavitelj je prihvatljiv prema kriterijima utvrđenim u odjeljku 2 Uputa za prijavitelje</w:t>
      </w:r>
      <w:r w:rsidR="00F9125D" w:rsidRPr="00F9125D">
        <w:rPr>
          <w:rFonts w:asciiTheme="minorHAnsi" w:hAnsiTheme="minorHAnsi" w:cs="Tahoma"/>
          <w:sz w:val="22"/>
          <w:szCs w:val="22"/>
          <w:lang w:val="hr-HR"/>
        </w:rPr>
        <w:t>, odnosno obavlja funkcije kako su definirane Institucionalni</w:t>
      </w:r>
      <w:r w:rsidR="00976507">
        <w:rPr>
          <w:rFonts w:asciiTheme="minorHAnsi" w:hAnsiTheme="minorHAnsi" w:cs="Tahoma"/>
          <w:sz w:val="22"/>
          <w:szCs w:val="22"/>
          <w:lang w:val="hr-HR"/>
        </w:rPr>
        <w:t xml:space="preserve">m okvirom </w:t>
      </w:r>
      <w:r w:rsidR="00F9125D" w:rsidRPr="00F9125D">
        <w:rPr>
          <w:rFonts w:asciiTheme="minorHAnsi" w:hAnsiTheme="minorHAnsi" w:cs="Tahoma"/>
          <w:sz w:val="22"/>
          <w:szCs w:val="22"/>
          <w:lang w:val="hr-HR"/>
        </w:rPr>
        <w:t xml:space="preserve">za upravljanje strukturnim instrumentima u financijskom razdoblju 2007.-2013. </w:t>
      </w:r>
      <w:r w:rsidR="00F9125D">
        <w:rPr>
          <w:rFonts w:asciiTheme="minorHAnsi" w:hAnsiTheme="minorHAnsi" w:cs="Tahoma"/>
          <w:sz w:val="22"/>
          <w:szCs w:val="22"/>
          <w:lang w:val="hr-HR"/>
        </w:rPr>
        <w:t>(</w:t>
      </w:r>
      <w:r w:rsidR="00F9125D" w:rsidRPr="00F9125D">
        <w:rPr>
          <w:rFonts w:asciiTheme="minorHAnsi" w:hAnsiTheme="minorHAnsi" w:cs="Tahoma"/>
          <w:sz w:val="22"/>
          <w:szCs w:val="22"/>
          <w:lang w:val="hr-HR"/>
        </w:rPr>
        <w:t xml:space="preserve">Zakonom o uspostavi institucionalnog okvira za korištenje strukturnih instrumenata u RH (NN 78/2012, NN 143/2013) </w:t>
      </w:r>
      <w:r w:rsidR="00F9125D">
        <w:rPr>
          <w:rFonts w:asciiTheme="minorHAnsi" w:hAnsiTheme="minorHAnsi" w:cs="Tahoma"/>
          <w:sz w:val="22"/>
          <w:szCs w:val="22"/>
          <w:lang w:val="hr-HR"/>
        </w:rPr>
        <w:t xml:space="preserve">i </w:t>
      </w:r>
      <w:r w:rsidR="00F9125D" w:rsidRPr="00F9125D">
        <w:rPr>
          <w:rFonts w:asciiTheme="minorHAnsi" w:hAnsiTheme="minorHAnsi" w:cs="Tahoma"/>
          <w:sz w:val="22"/>
          <w:szCs w:val="22"/>
          <w:lang w:val="hr-HR"/>
        </w:rPr>
        <w:t>Uredbom o tijelima u sustavu upravljanja i kontrole korištenja strukturnih ins</w:t>
      </w:r>
      <w:r w:rsidR="00D32EC5">
        <w:rPr>
          <w:rFonts w:asciiTheme="minorHAnsi" w:hAnsiTheme="minorHAnsi" w:cs="Tahoma"/>
          <w:sz w:val="22"/>
          <w:szCs w:val="22"/>
          <w:lang w:val="hr-HR"/>
        </w:rPr>
        <w:t>trumenata EU u RH (NN, 97/2012)</w:t>
      </w:r>
    </w:p>
    <w:p w:rsidR="00C5017C" w:rsidRPr="00D004DD" w:rsidRDefault="00C5017C" w:rsidP="00C5017C">
      <w:pPr>
        <w:pStyle w:val="Default"/>
        <w:numPr>
          <w:ilvl w:val="0"/>
          <w:numId w:val="40"/>
        </w:numPr>
        <w:spacing w:after="60"/>
        <w:ind w:left="714" w:hanging="357"/>
        <w:jc w:val="both"/>
        <w:rPr>
          <w:rFonts w:asciiTheme="minorHAnsi" w:hAnsiTheme="minorHAnsi" w:cs="Tahoma"/>
          <w:sz w:val="22"/>
          <w:szCs w:val="22"/>
          <w:lang w:val="hr-HR"/>
        </w:rPr>
      </w:pPr>
      <w:r w:rsidRPr="00D004DD">
        <w:rPr>
          <w:rFonts w:asciiTheme="minorHAnsi" w:hAnsiTheme="minorHAnsi" w:cs="Tahoma"/>
          <w:sz w:val="22"/>
          <w:szCs w:val="22"/>
          <w:lang w:val="hr-HR"/>
        </w:rPr>
        <w:t xml:space="preserve">Projekt uključuje samo one aktivnosti koje nisu financirane iz </w:t>
      </w:r>
      <w:r w:rsidR="001745F6">
        <w:rPr>
          <w:rFonts w:asciiTheme="minorHAnsi" w:hAnsiTheme="minorHAnsi" w:cs="Tahoma"/>
          <w:sz w:val="22"/>
          <w:szCs w:val="22"/>
          <w:lang w:val="hr-HR"/>
        </w:rPr>
        <w:t>drugog izvora/Operativnog programa</w:t>
      </w:r>
      <w:r w:rsidRPr="00D004DD">
        <w:rPr>
          <w:rFonts w:asciiTheme="minorHAnsi" w:hAnsiTheme="minorHAnsi" w:cs="Tahoma"/>
          <w:sz w:val="22"/>
          <w:szCs w:val="22"/>
          <w:lang w:val="hr-HR"/>
        </w:rPr>
        <w:t>;</w:t>
      </w:r>
    </w:p>
    <w:p w:rsidR="00C5017C" w:rsidRPr="00D004DD" w:rsidRDefault="00C5017C" w:rsidP="00C5017C">
      <w:pPr>
        <w:pStyle w:val="Default"/>
        <w:numPr>
          <w:ilvl w:val="0"/>
          <w:numId w:val="40"/>
        </w:numPr>
        <w:spacing w:after="60"/>
        <w:jc w:val="both"/>
        <w:rPr>
          <w:rFonts w:asciiTheme="minorHAnsi" w:hAnsiTheme="minorHAnsi" w:cs="Tahoma"/>
          <w:sz w:val="22"/>
          <w:szCs w:val="22"/>
          <w:lang w:val="hr-HR"/>
        </w:rPr>
      </w:pPr>
      <w:r w:rsidRPr="00D004DD">
        <w:rPr>
          <w:rFonts w:asciiTheme="minorHAnsi" w:hAnsiTheme="minorHAnsi" w:cs="Tahoma"/>
          <w:sz w:val="22"/>
          <w:szCs w:val="22"/>
          <w:lang w:val="hr-HR"/>
        </w:rPr>
        <w:t xml:space="preserve">Prijavitelj izjavljuje da će projekt biti provođen u </w:t>
      </w:r>
      <w:r w:rsidR="001745F6">
        <w:rPr>
          <w:rFonts w:asciiTheme="minorHAnsi" w:hAnsiTheme="minorHAnsi" w:cs="Tahoma"/>
          <w:sz w:val="22"/>
          <w:szCs w:val="22"/>
          <w:lang w:val="hr-HR"/>
        </w:rPr>
        <w:t>skladu</w:t>
      </w:r>
      <w:r w:rsidRPr="00D004DD">
        <w:rPr>
          <w:rFonts w:asciiTheme="minorHAnsi" w:hAnsiTheme="minorHAnsi" w:cs="Tahoma"/>
          <w:sz w:val="22"/>
          <w:szCs w:val="22"/>
          <w:lang w:val="hr-HR"/>
        </w:rPr>
        <w:t xml:space="preserve"> sa horizontalnim politikama EU te ostalim politikama Zajednice. Projekt ni u kojem slučaju </w:t>
      </w:r>
      <w:r w:rsidR="00EE29B2">
        <w:rPr>
          <w:rFonts w:asciiTheme="minorHAnsi" w:hAnsiTheme="minorHAnsi" w:cs="Tahoma"/>
          <w:sz w:val="22"/>
          <w:szCs w:val="22"/>
          <w:lang w:val="hr-HR"/>
        </w:rPr>
        <w:t>neće</w:t>
      </w:r>
      <w:r w:rsidRPr="00D004DD">
        <w:rPr>
          <w:rFonts w:asciiTheme="minorHAnsi" w:hAnsiTheme="minorHAnsi" w:cs="Tahoma"/>
          <w:sz w:val="22"/>
          <w:szCs w:val="22"/>
          <w:lang w:val="hr-HR"/>
        </w:rPr>
        <w:t xml:space="preserve"> dovoditi do diskriminacije na temelju spola, rasne ili etičke pripadnosti, religije ili vjere, invalidnosti, godina ili spolne orijentacije tijekom različitih faza provedbe projekta. Projekt </w:t>
      </w:r>
      <w:r w:rsidR="00EE29B2">
        <w:rPr>
          <w:rFonts w:asciiTheme="minorHAnsi" w:hAnsiTheme="minorHAnsi" w:cs="Tahoma"/>
          <w:sz w:val="22"/>
          <w:szCs w:val="22"/>
          <w:lang w:val="hr-HR"/>
        </w:rPr>
        <w:t>je u</w:t>
      </w:r>
      <w:r w:rsidRPr="00D004DD">
        <w:rPr>
          <w:rFonts w:asciiTheme="minorHAnsi" w:hAnsiTheme="minorHAnsi" w:cs="Tahoma"/>
          <w:sz w:val="22"/>
          <w:szCs w:val="22"/>
          <w:lang w:val="hr-HR"/>
        </w:rPr>
        <w:t xml:space="preserve">  skladu s principima održivog razvoja i zaštite okoliša te stvoriti neutralan </w:t>
      </w:r>
      <w:r w:rsidR="003418DA" w:rsidRPr="00D004DD">
        <w:rPr>
          <w:rFonts w:asciiTheme="minorHAnsi" w:hAnsiTheme="minorHAnsi" w:cs="Tahoma"/>
          <w:sz w:val="22"/>
          <w:szCs w:val="22"/>
          <w:lang w:val="hr-HR"/>
        </w:rPr>
        <w:t>ili pozitivan utjecaj na okoliš</w:t>
      </w:r>
      <w:r w:rsidRPr="00D004DD">
        <w:rPr>
          <w:rFonts w:asciiTheme="minorHAnsi" w:hAnsiTheme="minorHAnsi" w:cs="Tahoma"/>
          <w:sz w:val="22"/>
          <w:szCs w:val="22"/>
          <w:lang w:val="hr-HR"/>
        </w:rPr>
        <w:t>;</w:t>
      </w:r>
    </w:p>
    <w:p w:rsidR="00C5017C" w:rsidRPr="00D004DD" w:rsidRDefault="00C5017C" w:rsidP="00C5017C">
      <w:pPr>
        <w:pStyle w:val="Default"/>
        <w:numPr>
          <w:ilvl w:val="0"/>
          <w:numId w:val="40"/>
        </w:numPr>
        <w:spacing w:after="60"/>
        <w:jc w:val="both"/>
        <w:rPr>
          <w:rFonts w:asciiTheme="minorHAnsi" w:hAnsiTheme="minorHAnsi" w:cs="Tahoma"/>
          <w:sz w:val="22"/>
          <w:szCs w:val="22"/>
          <w:lang w:val="hr-HR"/>
        </w:rPr>
      </w:pPr>
      <w:r w:rsidRPr="00D004DD">
        <w:rPr>
          <w:rFonts w:asciiTheme="minorHAnsi" w:hAnsiTheme="minorHAnsi" w:cs="Tahoma"/>
          <w:sz w:val="22"/>
          <w:szCs w:val="22"/>
          <w:lang w:val="hr-HR"/>
        </w:rPr>
        <w:t xml:space="preserve">Ukoliko će biti predložen za dodjelu </w:t>
      </w:r>
      <w:r w:rsidR="006A7EC0">
        <w:rPr>
          <w:rFonts w:asciiTheme="minorHAnsi" w:hAnsiTheme="minorHAnsi" w:cs="Tahoma"/>
          <w:sz w:val="22"/>
          <w:szCs w:val="22"/>
          <w:lang w:val="hr-HR"/>
        </w:rPr>
        <w:t>bespovratnih sredstava</w:t>
      </w:r>
      <w:r w:rsidRPr="00D004DD">
        <w:rPr>
          <w:rFonts w:asciiTheme="minorHAnsi" w:hAnsiTheme="minorHAnsi" w:cs="Tahoma"/>
          <w:sz w:val="22"/>
          <w:szCs w:val="22"/>
          <w:lang w:val="hr-HR"/>
        </w:rPr>
        <w:t xml:space="preserve">, prijavitelj će prihvatiti ugovorne obveze koje će biti utvrđene u Ugovoru o </w:t>
      </w:r>
      <w:r w:rsidR="006A7EC0">
        <w:rPr>
          <w:rFonts w:asciiTheme="minorHAnsi" w:hAnsiTheme="minorHAnsi" w:cs="Tahoma"/>
          <w:sz w:val="22"/>
          <w:szCs w:val="22"/>
          <w:lang w:val="hr-HR"/>
        </w:rPr>
        <w:t>bespovratnim sredstvima</w:t>
      </w:r>
      <w:r w:rsidRPr="00D004DD">
        <w:rPr>
          <w:rFonts w:asciiTheme="minorHAnsi" w:hAnsiTheme="minorHAnsi" w:cs="Tahoma"/>
          <w:sz w:val="22"/>
          <w:szCs w:val="22"/>
          <w:lang w:val="hr-HR"/>
        </w:rPr>
        <w:t xml:space="preserve"> i pripadajućim prilozima unutar zahtijevanog vremenskog okvira</w:t>
      </w:r>
      <w:r w:rsidR="00D70B1B">
        <w:rPr>
          <w:rFonts w:asciiTheme="minorHAnsi" w:hAnsiTheme="minorHAnsi" w:cs="Tahoma"/>
          <w:sz w:val="22"/>
          <w:szCs w:val="22"/>
          <w:lang w:val="hr-HR"/>
        </w:rPr>
        <w:t>, a</w:t>
      </w:r>
      <w:r w:rsidRPr="00D004DD">
        <w:rPr>
          <w:rFonts w:asciiTheme="minorHAnsi" w:hAnsiTheme="minorHAnsi" w:cs="Tahoma"/>
          <w:sz w:val="22"/>
          <w:szCs w:val="22"/>
          <w:lang w:val="hr-HR"/>
        </w:rPr>
        <w:t xml:space="preserve"> u protivnom može izgubiti pravo na potporu; </w:t>
      </w:r>
    </w:p>
    <w:p w:rsidR="00C5017C" w:rsidRPr="00D004DD" w:rsidRDefault="00C5017C" w:rsidP="00C5017C">
      <w:pPr>
        <w:pStyle w:val="Default"/>
        <w:numPr>
          <w:ilvl w:val="0"/>
          <w:numId w:val="40"/>
        </w:numPr>
        <w:spacing w:after="60"/>
        <w:jc w:val="both"/>
        <w:rPr>
          <w:rFonts w:asciiTheme="minorHAnsi" w:hAnsiTheme="minorHAnsi" w:cs="Tahoma"/>
          <w:sz w:val="22"/>
          <w:szCs w:val="22"/>
          <w:lang w:val="hr-HR"/>
        </w:rPr>
      </w:pPr>
      <w:r w:rsidRPr="00D004DD">
        <w:rPr>
          <w:rFonts w:asciiTheme="minorHAnsi" w:hAnsiTheme="minorHAnsi" w:cs="Tahoma"/>
          <w:sz w:val="22"/>
          <w:szCs w:val="22"/>
          <w:lang w:val="hr-HR"/>
        </w:rPr>
        <w:t>Prijavitelj se slaže da se podaci navedeni u ovoj prijavi mogu obraditi i pohraniti u računalnom sustavu praćenja i obavještavanja vezanog za strukturnu pomoć EU-a;</w:t>
      </w:r>
    </w:p>
    <w:p w:rsidR="00C5017C" w:rsidRPr="00D004DD" w:rsidRDefault="00C5017C" w:rsidP="00C5017C">
      <w:pPr>
        <w:pStyle w:val="Default"/>
        <w:numPr>
          <w:ilvl w:val="0"/>
          <w:numId w:val="40"/>
        </w:numPr>
        <w:jc w:val="both"/>
        <w:rPr>
          <w:rFonts w:asciiTheme="minorHAnsi" w:hAnsiTheme="minorHAnsi" w:cs="Tahoma"/>
          <w:sz w:val="22"/>
          <w:szCs w:val="22"/>
          <w:lang w:val="hr-HR"/>
        </w:rPr>
      </w:pPr>
      <w:r w:rsidRPr="00D004DD">
        <w:rPr>
          <w:rFonts w:asciiTheme="minorHAnsi" w:hAnsiTheme="minorHAnsi" w:cs="Tahoma"/>
          <w:sz w:val="22"/>
          <w:szCs w:val="22"/>
          <w:lang w:val="hr-HR"/>
        </w:rPr>
        <w:t xml:space="preserve">Prijavitelj potvrđuje i pristaje da osnovne informacije o prijavi (naziv prijavitelja, naziv projekta, </w:t>
      </w:r>
      <w:r w:rsidR="003418DA" w:rsidRPr="00D004DD">
        <w:rPr>
          <w:rFonts w:asciiTheme="minorHAnsi" w:hAnsiTheme="minorHAnsi" w:cs="Tahoma"/>
          <w:sz w:val="22"/>
          <w:szCs w:val="22"/>
          <w:lang w:val="hr-HR"/>
        </w:rPr>
        <w:t xml:space="preserve">naziv partnera, </w:t>
      </w:r>
      <w:r w:rsidRPr="00D004DD">
        <w:rPr>
          <w:rFonts w:asciiTheme="minorHAnsi" w:hAnsiTheme="minorHAnsi" w:cs="Tahoma"/>
          <w:sz w:val="22"/>
          <w:szCs w:val="22"/>
          <w:lang w:val="hr-HR"/>
        </w:rPr>
        <w:t xml:space="preserve">sažetak projekta, jedinstveni broj prijave i zatraženi iznos) mogu biti objavljeni na web stranici </w:t>
      </w:r>
      <w:r w:rsidRPr="00D004DD">
        <w:rPr>
          <w:rFonts w:asciiTheme="minorHAnsi" w:hAnsiTheme="minorHAnsi" w:cs="Tahoma"/>
          <w:sz w:val="22"/>
          <w:szCs w:val="22"/>
          <w:u w:val="single"/>
          <w:lang w:val="hr-HR"/>
        </w:rPr>
        <w:t>www.strukturnifondovi.hr.</w:t>
      </w:r>
    </w:p>
    <w:p w:rsidR="00E11C58" w:rsidRPr="00B7499D" w:rsidRDefault="00E11C58" w:rsidP="00B91855">
      <w:pPr>
        <w:pStyle w:val="Default"/>
        <w:spacing w:after="60"/>
        <w:ind w:left="720"/>
        <w:jc w:val="both"/>
        <w:rPr>
          <w:rFonts w:asciiTheme="minorHAnsi" w:hAnsiTheme="minorHAnsi" w:cs="Tahoma"/>
          <w:sz w:val="22"/>
          <w:szCs w:val="22"/>
          <w:lang w:val="hr-HR"/>
        </w:rPr>
      </w:pPr>
    </w:p>
    <w:p w:rsidR="00E40222" w:rsidRPr="00B7499D" w:rsidRDefault="00E40222" w:rsidP="00E40222">
      <w:pPr>
        <w:pStyle w:val="Default"/>
        <w:rPr>
          <w:rFonts w:asciiTheme="minorHAnsi" w:hAnsiTheme="minorHAnsi" w:cs="Tahoma"/>
          <w:sz w:val="22"/>
          <w:szCs w:val="22"/>
          <w:lang w:val="hr-HR"/>
        </w:rPr>
      </w:pPr>
    </w:p>
    <w:p w:rsidR="00C83B94" w:rsidRPr="00B7499D" w:rsidRDefault="00C83B94" w:rsidP="00E40222">
      <w:pPr>
        <w:pStyle w:val="Default"/>
        <w:rPr>
          <w:rFonts w:asciiTheme="minorHAnsi" w:hAnsiTheme="minorHAnsi" w:cs="Tahoma"/>
          <w:sz w:val="22"/>
          <w:szCs w:val="22"/>
          <w:lang w:val="hr-HR"/>
        </w:rPr>
      </w:pPr>
    </w:p>
    <w:tbl>
      <w:tblPr>
        <w:tblW w:w="5000" w:type="pct"/>
        <w:tblBorders>
          <w:bottom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2513"/>
        <w:gridCol w:w="6567"/>
      </w:tblGrid>
      <w:tr w:rsidR="00AB6C86" w:rsidRPr="00AB6C86" w:rsidTr="00F25895">
        <w:trPr>
          <w:cantSplit/>
          <w:trHeight w:val="200"/>
        </w:trPr>
        <w:tc>
          <w:tcPr>
            <w:tcW w:w="1384" w:type="pct"/>
            <w:tcBorders>
              <w:top w:val="single" w:sz="6" w:space="0" w:color="000000"/>
              <w:left w:val="single" w:sz="6" w:space="0" w:color="000000"/>
            </w:tcBorders>
            <w:shd w:val="clear" w:color="auto" w:fill="E6E6E6"/>
          </w:tcPr>
          <w:p w:rsidR="00AB6C86" w:rsidRPr="00AB6C86" w:rsidRDefault="00AB6C86" w:rsidP="00AB6C86">
            <w:pPr>
              <w:pStyle w:val="Default"/>
              <w:rPr>
                <w:rFonts w:asciiTheme="minorHAnsi" w:hAnsiTheme="minorHAnsi" w:cs="Tahoma"/>
                <w:b/>
                <w:sz w:val="22"/>
                <w:szCs w:val="22"/>
                <w:lang w:val="hr-HR"/>
              </w:rPr>
            </w:pPr>
            <w:r w:rsidRPr="00AB6C86">
              <w:rPr>
                <w:rFonts w:asciiTheme="minorHAnsi" w:hAnsiTheme="minorHAnsi" w:cs="Tahoma"/>
                <w:b/>
                <w:sz w:val="22"/>
                <w:szCs w:val="22"/>
                <w:lang w:val="hr-HR"/>
              </w:rPr>
              <w:t>Ime i prezime</w:t>
            </w:r>
          </w:p>
        </w:tc>
        <w:tc>
          <w:tcPr>
            <w:tcW w:w="3616" w:type="pct"/>
          </w:tcPr>
          <w:p w:rsidR="00AB6C86" w:rsidRPr="00AB6C86" w:rsidRDefault="00AB6C86" w:rsidP="00AB6C86">
            <w:pPr>
              <w:pStyle w:val="Default"/>
              <w:rPr>
                <w:rFonts w:asciiTheme="minorHAnsi" w:hAnsiTheme="minorHAnsi" w:cs="Tahoma"/>
                <w:b/>
                <w:sz w:val="22"/>
                <w:szCs w:val="22"/>
                <w:lang w:val="es-ES_tradnl"/>
              </w:rPr>
            </w:pPr>
          </w:p>
        </w:tc>
      </w:tr>
      <w:tr w:rsidR="00AB6C86" w:rsidRPr="00AB6C86" w:rsidTr="00F25895">
        <w:trPr>
          <w:cantSplit/>
        </w:trPr>
        <w:tc>
          <w:tcPr>
            <w:tcW w:w="1384" w:type="pct"/>
            <w:tcBorders>
              <w:top w:val="single" w:sz="6" w:space="0" w:color="000000"/>
              <w:left w:val="single" w:sz="6" w:space="0" w:color="000000"/>
            </w:tcBorders>
            <w:shd w:val="clear" w:color="auto" w:fill="E6E6E6"/>
          </w:tcPr>
          <w:p w:rsidR="00AB6C86" w:rsidRPr="00AB6C86" w:rsidRDefault="00AB6C86" w:rsidP="00AB6C86">
            <w:pPr>
              <w:pStyle w:val="Default"/>
              <w:rPr>
                <w:rFonts w:asciiTheme="minorHAnsi" w:hAnsiTheme="minorHAnsi" w:cs="Tahoma"/>
                <w:b/>
                <w:sz w:val="22"/>
                <w:szCs w:val="22"/>
                <w:lang w:val="hr-HR"/>
              </w:rPr>
            </w:pPr>
            <w:r w:rsidRPr="00AB6C86">
              <w:rPr>
                <w:rFonts w:asciiTheme="minorHAnsi" w:hAnsiTheme="minorHAnsi" w:cs="Tahoma"/>
                <w:b/>
                <w:sz w:val="22"/>
                <w:szCs w:val="22"/>
                <w:lang w:val="hr-HR"/>
              </w:rPr>
              <w:t>Potpis</w:t>
            </w:r>
          </w:p>
        </w:tc>
        <w:tc>
          <w:tcPr>
            <w:tcW w:w="3616" w:type="pct"/>
          </w:tcPr>
          <w:p w:rsidR="00AB6C86" w:rsidRPr="00AB6C86" w:rsidRDefault="00AB6C86" w:rsidP="00AB6C86">
            <w:pPr>
              <w:pStyle w:val="Default"/>
              <w:rPr>
                <w:rFonts w:asciiTheme="minorHAnsi" w:hAnsiTheme="minorHAnsi" w:cs="Tahoma"/>
                <w:b/>
                <w:sz w:val="22"/>
                <w:szCs w:val="22"/>
                <w:lang w:val="es-ES_tradnl"/>
              </w:rPr>
            </w:pPr>
          </w:p>
        </w:tc>
      </w:tr>
      <w:tr w:rsidR="00AB6C86" w:rsidRPr="00AB6C86" w:rsidTr="00F25895">
        <w:trPr>
          <w:cantSplit/>
          <w:trHeight w:val="332"/>
        </w:trPr>
        <w:tc>
          <w:tcPr>
            <w:tcW w:w="1384" w:type="pct"/>
            <w:tcBorders>
              <w:top w:val="single" w:sz="6" w:space="0" w:color="000000"/>
              <w:left w:val="single" w:sz="6" w:space="0" w:color="000000"/>
            </w:tcBorders>
            <w:shd w:val="clear" w:color="auto" w:fill="E6E6E6"/>
          </w:tcPr>
          <w:p w:rsidR="00AB6C86" w:rsidRPr="00AB6C86" w:rsidRDefault="00AB6C86" w:rsidP="00AB6C86">
            <w:pPr>
              <w:pStyle w:val="Default"/>
              <w:rPr>
                <w:rFonts w:asciiTheme="minorHAnsi" w:hAnsiTheme="minorHAnsi" w:cs="Tahoma"/>
                <w:b/>
                <w:sz w:val="22"/>
                <w:szCs w:val="22"/>
                <w:lang w:val="hr-HR"/>
              </w:rPr>
            </w:pPr>
            <w:r w:rsidRPr="00AB6C86">
              <w:rPr>
                <w:rFonts w:asciiTheme="minorHAnsi" w:hAnsiTheme="minorHAnsi" w:cs="Tahoma"/>
                <w:b/>
                <w:sz w:val="22"/>
                <w:szCs w:val="22"/>
                <w:lang w:val="hr-HR"/>
              </w:rPr>
              <w:t>Pozicij</w:t>
            </w:r>
            <w:r>
              <w:rPr>
                <w:rFonts w:asciiTheme="minorHAnsi" w:hAnsiTheme="minorHAnsi" w:cs="Tahoma"/>
                <w:b/>
                <w:sz w:val="22"/>
                <w:szCs w:val="22"/>
                <w:lang w:val="hr-HR"/>
              </w:rPr>
              <w:t>a</w:t>
            </w:r>
          </w:p>
        </w:tc>
        <w:tc>
          <w:tcPr>
            <w:tcW w:w="3616" w:type="pct"/>
          </w:tcPr>
          <w:p w:rsidR="00AB6C86" w:rsidRPr="00AB6C86" w:rsidRDefault="00AB6C86" w:rsidP="00AB6C86">
            <w:pPr>
              <w:pStyle w:val="Default"/>
              <w:rPr>
                <w:rFonts w:asciiTheme="minorHAnsi" w:hAnsiTheme="minorHAnsi" w:cs="Tahoma"/>
                <w:b/>
                <w:sz w:val="22"/>
                <w:szCs w:val="22"/>
                <w:lang w:val="es-ES_tradnl"/>
              </w:rPr>
            </w:pPr>
          </w:p>
        </w:tc>
      </w:tr>
      <w:tr w:rsidR="00AB6C86" w:rsidRPr="00AB6C86" w:rsidTr="00F25895">
        <w:trPr>
          <w:cantSplit/>
        </w:trPr>
        <w:tc>
          <w:tcPr>
            <w:tcW w:w="1384" w:type="pct"/>
            <w:tcBorders>
              <w:top w:val="single" w:sz="6" w:space="0" w:color="000000"/>
              <w:left w:val="single" w:sz="6" w:space="0" w:color="000000"/>
            </w:tcBorders>
            <w:shd w:val="clear" w:color="auto" w:fill="E6E6E6"/>
          </w:tcPr>
          <w:p w:rsidR="00AB6C86" w:rsidRPr="00AB6C86" w:rsidRDefault="00AB6C86" w:rsidP="00AB6C86">
            <w:pPr>
              <w:pStyle w:val="Default"/>
              <w:rPr>
                <w:rFonts w:asciiTheme="minorHAnsi" w:hAnsiTheme="minorHAnsi" w:cs="Tahoma"/>
                <w:b/>
                <w:sz w:val="22"/>
                <w:szCs w:val="22"/>
                <w:lang w:val="hr-HR"/>
              </w:rPr>
            </w:pPr>
            <w:r w:rsidRPr="00AB6C86">
              <w:rPr>
                <w:rFonts w:asciiTheme="minorHAnsi" w:hAnsiTheme="minorHAnsi" w:cs="Tahoma"/>
                <w:b/>
                <w:sz w:val="22"/>
                <w:szCs w:val="22"/>
                <w:lang w:val="hr-HR"/>
              </w:rPr>
              <w:t>Datum</w:t>
            </w:r>
          </w:p>
        </w:tc>
        <w:tc>
          <w:tcPr>
            <w:tcW w:w="3616" w:type="pct"/>
          </w:tcPr>
          <w:p w:rsidR="00AB6C86" w:rsidRPr="00AB6C86" w:rsidRDefault="00AB6C86" w:rsidP="00AB6C86">
            <w:pPr>
              <w:pStyle w:val="Default"/>
              <w:rPr>
                <w:rFonts w:asciiTheme="minorHAnsi" w:hAnsiTheme="minorHAnsi" w:cs="Tahoma"/>
                <w:b/>
                <w:sz w:val="22"/>
                <w:szCs w:val="22"/>
                <w:lang w:val="es-ES_tradnl"/>
              </w:rPr>
            </w:pPr>
          </w:p>
        </w:tc>
      </w:tr>
    </w:tbl>
    <w:p w:rsidR="0090614B" w:rsidRPr="00D004DD" w:rsidRDefault="0090614B" w:rsidP="0090614B">
      <w:pPr>
        <w:pStyle w:val="Default"/>
        <w:rPr>
          <w:rFonts w:asciiTheme="minorHAnsi" w:hAnsiTheme="minorHAnsi" w:cs="Tahoma"/>
          <w:sz w:val="22"/>
          <w:szCs w:val="22"/>
          <w:lang w:val="hr-HR"/>
        </w:rPr>
      </w:pPr>
    </w:p>
    <w:sectPr w:rsidR="0090614B" w:rsidRPr="00D004DD" w:rsidSect="00B9185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643" w:rsidRDefault="006F6643" w:rsidP="00AF0FB7">
      <w:r>
        <w:separator/>
      </w:r>
    </w:p>
  </w:endnote>
  <w:endnote w:type="continuationSeparator" w:id="0">
    <w:p w:rsidR="006F6643" w:rsidRDefault="006F6643" w:rsidP="00A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643" w:rsidRDefault="006F6643" w:rsidP="00AF0FB7">
      <w:r>
        <w:separator/>
      </w:r>
    </w:p>
  </w:footnote>
  <w:footnote w:type="continuationSeparator" w:id="0">
    <w:p w:rsidR="006F6643" w:rsidRDefault="006F6643" w:rsidP="00AF0F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4573E"/>
    <w:multiLevelType w:val="hybridMultilevel"/>
    <w:tmpl w:val="C1046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CF61151"/>
    <w:multiLevelType w:val="multilevel"/>
    <w:tmpl w:val="AECEB9B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3">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4">
    <w:nsid w:val="50993FB6"/>
    <w:multiLevelType w:val="hybridMultilevel"/>
    <w:tmpl w:val="F2C63D30"/>
    <w:lvl w:ilvl="0" w:tplc="E7F076CA">
      <w:start w:val="1"/>
      <w:numFmt w:val="bullet"/>
      <w:lvlText w:val="►"/>
      <w:lvlJc w:val="left"/>
      <w:pPr>
        <w:tabs>
          <w:tab w:val="num" w:pos="1021"/>
        </w:tabs>
        <w:ind w:left="1021" w:hanging="170"/>
      </w:pPr>
      <w:rPr>
        <w:rFonts w:ascii="Arial" w:hAnsi="Arial" w:hint="default"/>
        <w:sz w:val="14"/>
        <w:szCs w:val="14"/>
      </w:rPr>
    </w:lvl>
    <w:lvl w:ilvl="1" w:tplc="908499AE">
      <w:start w:val="1"/>
      <w:numFmt w:val="bullet"/>
      <w:lvlText w:val="o"/>
      <w:lvlJc w:val="left"/>
      <w:pPr>
        <w:tabs>
          <w:tab w:val="num" w:pos="1440"/>
        </w:tabs>
        <w:ind w:left="1440" w:hanging="360"/>
      </w:pPr>
      <w:rPr>
        <w:rFonts w:ascii="Courier New" w:hAnsi="Courier New" w:cs="Courier New" w:hint="default"/>
      </w:rPr>
    </w:lvl>
    <w:lvl w:ilvl="2" w:tplc="17E40D16" w:tentative="1">
      <w:start w:val="1"/>
      <w:numFmt w:val="bullet"/>
      <w:lvlText w:val=""/>
      <w:lvlJc w:val="left"/>
      <w:pPr>
        <w:tabs>
          <w:tab w:val="num" w:pos="2160"/>
        </w:tabs>
        <w:ind w:left="2160" w:hanging="360"/>
      </w:pPr>
      <w:rPr>
        <w:rFonts w:ascii="Wingdings" w:hAnsi="Wingdings" w:hint="default"/>
      </w:rPr>
    </w:lvl>
    <w:lvl w:ilvl="3" w:tplc="70EC87EC" w:tentative="1">
      <w:start w:val="1"/>
      <w:numFmt w:val="bullet"/>
      <w:lvlText w:val=""/>
      <w:lvlJc w:val="left"/>
      <w:pPr>
        <w:tabs>
          <w:tab w:val="num" w:pos="2880"/>
        </w:tabs>
        <w:ind w:left="2880" w:hanging="360"/>
      </w:pPr>
      <w:rPr>
        <w:rFonts w:ascii="Symbol" w:hAnsi="Symbol" w:hint="default"/>
      </w:rPr>
    </w:lvl>
    <w:lvl w:ilvl="4" w:tplc="FCB087DE" w:tentative="1">
      <w:start w:val="1"/>
      <w:numFmt w:val="bullet"/>
      <w:lvlText w:val="o"/>
      <w:lvlJc w:val="left"/>
      <w:pPr>
        <w:tabs>
          <w:tab w:val="num" w:pos="3600"/>
        </w:tabs>
        <w:ind w:left="3600" w:hanging="360"/>
      </w:pPr>
      <w:rPr>
        <w:rFonts w:ascii="Courier New" w:hAnsi="Courier New" w:cs="Courier New" w:hint="default"/>
      </w:rPr>
    </w:lvl>
    <w:lvl w:ilvl="5" w:tplc="CDE42614" w:tentative="1">
      <w:start w:val="1"/>
      <w:numFmt w:val="bullet"/>
      <w:lvlText w:val=""/>
      <w:lvlJc w:val="left"/>
      <w:pPr>
        <w:tabs>
          <w:tab w:val="num" w:pos="4320"/>
        </w:tabs>
        <w:ind w:left="4320" w:hanging="360"/>
      </w:pPr>
      <w:rPr>
        <w:rFonts w:ascii="Wingdings" w:hAnsi="Wingdings" w:hint="default"/>
      </w:rPr>
    </w:lvl>
    <w:lvl w:ilvl="6" w:tplc="2E42F62C" w:tentative="1">
      <w:start w:val="1"/>
      <w:numFmt w:val="bullet"/>
      <w:lvlText w:val=""/>
      <w:lvlJc w:val="left"/>
      <w:pPr>
        <w:tabs>
          <w:tab w:val="num" w:pos="5040"/>
        </w:tabs>
        <w:ind w:left="5040" w:hanging="360"/>
      </w:pPr>
      <w:rPr>
        <w:rFonts w:ascii="Symbol" w:hAnsi="Symbol" w:hint="default"/>
      </w:rPr>
    </w:lvl>
    <w:lvl w:ilvl="7" w:tplc="8F2AD888" w:tentative="1">
      <w:start w:val="1"/>
      <w:numFmt w:val="bullet"/>
      <w:lvlText w:val="o"/>
      <w:lvlJc w:val="left"/>
      <w:pPr>
        <w:tabs>
          <w:tab w:val="num" w:pos="5760"/>
        </w:tabs>
        <w:ind w:left="5760" w:hanging="360"/>
      </w:pPr>
      <w:rPr>
        <w:rFonts w:ascii="Courier New" w:hAnsi="Courier New" w:cs="Courier New" w:hint="default"/>
      </w:rPr>
    </w:lvl>
    <w:lvl w:ilvl="8" w:tplc="723E4522" w:tentative="1">
      <w:start w:val="1"/>
      <w:numFmt w:val="bullet"/>
      <w:lvlText w:val=""/>
      <w:lvlJc w:val="left"/>
      <w:pPr>
        <w:tabs>
          <w:tab w:val="num" w:pos="6480"/>
        </w:tabs>
        <w:ind w:left="6480" w:hanging="360"/>
      </w:pPr>
      <w:rPr>
        <w:rFonts w:ascii="Wingdings" w:hAnsi="Wingdings" w:hint="default"/>
      </w:rPr>
    </w:lvl>
  </w:abstractNum>
  <w:abstractNum w:abstractNumId="5">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abstractNum w:abstractNumId="6">
    <w:nsid w:val="682B7CD9"/>
    <w:multiLevelType w:val="hybridMultilevel"/>
    <w:tmpl w:val="EC32EF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3"/>
  </w:num>
  <w:num w:numId="6">
    <w:abstractNumId w:val="5"/>
  </w:num>
  <w:num w:numId="7">
    <w:abstractNumId w:val="4"/>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num>
  <w:num w:numId="20">
    <w:abstractNumId w:val="2"/>
  </w:num>
  <w:num w:numId="21">
    <w:abstractNumId w:val="2"/>
  </w:num>
  <w:num w:numId="22">
    <w:abstractNumId w:val="3"/>
  </w:num>
  <w:num w:numId="23">
    <w:abstractNumId w:val="5"/>
  </w:num>
  <w:num w:numId="24">
    <w:abstractNumId w:val="4"/>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2"/>
  </w:num>
  <w:num w:numId="35">
    <w:abstractNumId w:val="2"/>
  </w:num>
  <w:num w:numId="36">
    <w:abstractNumId w:val="2"/>
  </w:num>
  <w:num w:numId="37">
    <w:abstractNumId w:val="2"/>
  </w:num>
  <w:num w:numId="38">
    <w:abstractNumId w:val="3"/>
  </w:num>
  <w:num w:numId="39">
    <w:abstractNumId w:val="5"/>
  </w:num>
  <w:num w:numId="40">
    <w:abstractNumId w:val="0"/>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2E7"/>
    <w:rsid w:val="000041D9"/>
    <w:rsid w:val="0000772C"/>
    <w:rsid w:val="00010628"/>
    <w:rsid w:val="00010B81"/>
    <w:rsid w:val="00012719"/>
    <w:rsid w:val="00017EE5"/>
    <w:rsid w:val="00020B0D"/>
    <w:rsid w:val="00033ACD"/>
    <w:rsid w:val="000455F0"/>
    <w:rsid w:val="00045AF4"/>
    <w:rsid w:val="00052A40"/>
    <w:rsid w:val="000546CA"/>
    <w:rsid w:val="00072868"/>
    <w:rsid w:val="00072E1D"/>
    <w:rsid w:val="0008172D"/>
    <w:rsid w:val="000958FC"/>
    <w:rsid w:val="000963EC"/>
    <w:rsid w:val="000A1189"/>
    <w:rsid w:val="000B0F82"/>
    <w:rsid w:val="000B1816"/>
    <w:rsid w:val="000B32F2"/>
    <w:rsid w:val="000C06FB"/>
    <w:rsid w:val="000C5952"/>
    <w:rsid w:val="000D2F66"/>
    <w:rsid w:val="000E2D60"/>
    <w:rsid w:val="000E3517"/>
    <w:rsid w:val="000E644B"/>
    <w:rsid w:val="000F0BB0"/>
    <w:rsid w:val="000F38E6"/>
    <w:rsid w:val="00104F50"/>
    <w:rsid w:val="001053B8"/>
    <w:rsid w:val="001058EF"/>
    <w:rsid w:val="00110FF5"/>
    <w:rsid w:val="00111177"/>
    <w:rsid w:val="00111450"/>
    <w:rsid w:val="00113C98"/>
    <w:rsid w:val="00120E96"/>
    <w:rsid w:val="00120FF2"/>
    <w:rsid w:val="00124E65"/>
    <w:rsid w:val="001266C1"/>
    <w:rsid w:val="001278B9"/>
    <w:rsid w:val="001344C0"/>
    <w:rsid w:val="0013591E"/>
    <w:rsid w:val="00135995"/>
    <w:rsid w:val="00140418"/>
    <w:rsid w:val="001437B3"/>
    <w:rsid w:val="00150EF8"/>
    <w:rsid w:val="00160C46"/>
    <w:rsid w:val="00167E19"/>
    <w:rsid w:val="00171FAF"/>
    <w:rsid w:val="001745F6"/>
    <w:rsid w:val="001750EA"/>
    <w:rsid w:val="00175C56"/>
    <w:rsid w:val="00180236"/>
    <w:rsid w:val="00187BBD"/>
    <w:rsid w:val="001918C9"/>
    <w:rsid w:val="001928B0"/>
    <w:rsid w:val="00194F08"/>
    <w:rsid w:val="00195225"/>
    <w:rsid w:val="001B4703"/>
    <w:rsid w:val="001C1159"/>
    <w:rsid w:val="001C6AC1"/>
    <w:rsid w:val="001C7EC4"/>
    <w:rsid w:val="001D75E5"/>
    <w:rsid w:val="001E2555"/>
    <w:rsid w:val="001F0984"/>
    <w:rsid w:val="001F0F7C"/>
    <w:rsid w:val="001F2890"/>
    <w:rsid w:val="00200088"/>
    <w:rsid w:val="00202F32"/>
    <w:rsid w:val="00203050"/>
    <w:rsid w:val="00216931"/>
    <w:rsid w:val="002227B3"/>
    <w:rsid w:val="002246BA"/>
    <w:rsid w:val="0023236A"/>
    <w:rsid w:val="00234585"/>
    <w:rsid w:val="00240C75"/>
    <w:rsid w:val="002623D7"/>
    <w:rsid w:val="00265FF4"/>
    <w:rsid w:val="002670AD"/>
    <w:rsid w:val="00271730"/>
    <w:rsid w:val="0028222F"/>
    <w:rsid w:val="00295D00"/>
    <w:rsid w:val="002979C8"/>
    <w:rsid w:val="002A69CD"/>
    <w:rsid w:val="002A6A3C"/>
    <w:rsid w:val="002B2394"/>
    <w:rsid w:val="002C2A97"/>
    <w:rsid w:val="002D1403"/>
    <w:rsid w:val="002D1468"/>
    <w:rsid w:val="002D247F"/>
    <w:rsid w:val="002D42DD"/>
    <w:rsid w:val="002E02A6"/>
    <w:rsid w:val="002E0E7C"/>
    <w:rsid w:val="002E2A9C"/>
    <w:rsid w:val="00310B94"/>
    <w:rsid w:val="00314996"/>
    <w:rsid w:val="00322FFE"/>
    <w:rsid w:val="0033292B"/>
    <w:rsid w:val="00334EC5"/>
    <w:rsid w:val="003414B8"/>
    <w:rsid w:val="003418DA"/>
    <w:rsid w:val="00350D67"/>
    <w:rsid w:val="00352CF3"/>
    <w:rsid w:val="00366FD4"/>
    <w:rsid w:val="00370220"/>
    <w:rsid w:val="00372C6F"/>
    <w:rsid w:val="00377149"/>
    <w:rsid w:val="0038126A"/>
    <w:rsid w:val="003813B7"/>
    <w:rsid w:val="0038169B"/>
    <w:rsid w:val="00382C35"/>
    <w:rsid w:val="00391E86"/>
    <w:rsid w:val="00396DEC"/>
    <w:rsid w:val="003A4A51"/>
    <w:rsid w:val="003A6EC6"/>
    <w:rsid w:val="003B0488"/>
    <w:rsid w:val="003B637A"/>
    <w:rsid w:val="003B6864"/>
    <w:rsid w:val="003B792E"/>
    <w:rsid w:val="003D0D50"/>
    <w:rsid w:val="003D45B5"/>
    <w:rsid w:val="003F1404"/>
    <w:rsid w:val="003F7CD5"/>
    <w:rsid w:val="00401389"/>
    <w:rsid w:val="0040480B"/>
    <w:rsid w:val="0041280D"/>
    <w:rsid w:val="004204AD"/>
    <w:rsid w:val="00423A05"/>
    <w:rsid w:val="0042489C"/>
    <w:rsid w:val="0043048D"/>
    <w:rsid w:val="004324D5"/>
    <w:rsid w:val="00445CF7"/>
    <w:rsid w:val="0044606E"/>
    <w:rsid w:val="00453F47"/>
    <w:rsid w:val="00455D99"/>
    <w:rsid w:val="0046038E"/>
    <w:rsid w:val="00461E7A"/>
    <w:rsid w:val="00464D1D"/>
    <w:rsid w:val="00467617"/>
    <w:rsid w:val="00470525"/>
    <w:rsid w:val="00477542"/>
    <w:rsid w:val="004A1646"/>
    <w:rsid w:val="004B1DC0"/>
    <w:rsid w:val="004B1ED6"/>
    <w:rsid w:val="004B2BDD"/>
    <w:rsid w:val="004B3409"/>
    <w:rsid w:val="004B685F"/>
    <w:rsid w:val="004C6297"/>
    <w:rsid w:val="004C716B"/>
    <w:rsid w:val="004E3540"/>
    <w:rsid w:val="004E37DE"/>
    <w:rsid w:val="004F2D2F"/>
    <w:rsid w:val="005030EC"/>
    <w:rsid w:val="005032B6"/>
    <w:rsid w:val="005172A1"/>
    <w:rsid w:val="005177C7"/>
    <w:rsid w:val="00517B2A"/>
    <w:rsid w:val="00525681"/>
    <w:rsid w:val="005404D0"/>
    <w:rsid w:val="00541FD5"/>
    <w:rsid w:val="00547F6E"/>
    <w:rsid w:val="00550324"/>
    <w:rsid w:val="00553D1B"/>
    <w:rsid w:val="0055601F"/>
    <w:rsid w:val="005600BA"/>
    <w:rsid w:val="00560B2F"/>
    <w:rsid w:val="005700F5"/>
    <w:rsid w:val="00570735"/>
    <w:rsid w:val="00570A9B"/>
    <w:rsid w:val="00571DDB"/>
    <w:rsid w:val="00587DE7"/>
    <w:rsid w:val="005914D5"/>
    <w:rsid w:val="005A08F9"/>
    <w:rsid w:val="005A707D"/>
    <w:rsid w:val="005A7D74"/>
    <w:rsid w:val="005B1F00"/>
    <w:rsid w:val="005B4D76"/>
    <w:rsid w:val="005C2ADA"/>
    <w:rsid w:val="005D59BE"/>
    <w:rsid w:val="005D7C21"/>
    <w:rsid w:val="005E0126"/>
    <w:rsid w:val="005E5433"/>
    <w:rsid w:val="005E6F9F"/>
    <w:rsid w:val="00602907"/>
    <w:rsid w:val="00607366"/>
    <w:rsid w:val="00607855"/>
    <w:rsid w:val="00607AEE"/>
    <w:rsid w:val="00614DA2"/>
    <w:rsid w:val="00615261"/>
    <w:rsid w:val="00626125"/>
    <w:rsid w:val="0063238A"/>
    <w:rsid w:val="0064185D"/>
    <w:rsid w:val="00650A36"/>
    <w:rsid w:val="0065243E"/>
    <w:rsid w:val="00653B9C"/>
    <w:rsid w:val="00656B52"/>
    <w:rsid w:val="00657EB2"/>
    <w:rsid w:val="0066094B"/>
    <w:rsid w:val="00667B33"/>
    <w:rsid w:val="00672F95"/>
    <w:rsid w:val="00683D1F"/>
    <w:rsid w:val="00693014"/>
    <w:rsid w:val="00693E57"/>
    <w:rsid w:val="0069600B"/>
    <w:rsid w:val="006A4AA9"/>
    <w:rsid w:val="006A4E27"/>
    <w:rsid w:val="006A7EC0"/>
    <w:rsid w:val="006C0BC8"/>
    <w:rsid w:val="006C3636"/>
    <w:rsid w:val="006C40B3"/>
    <w:rsid w:val="006D7575"/>
    <w:rsid w:val="006E1FBF"/>
    <w:rsid w:val="006E3BA5"/>
    <w:rsid w:val="006E473D"/>
    <w:rsid w:val="006E5C68"/>
    <w:rsid w:val="006E6F3C"/>
    <w:rsid w:val="006F05AE"/>
    <w:rsid w:val="006F1045"/>
    <w:rsid w:val="006F6643"/>
    <w:rsid w:val="006F7745"/>
    <w:rsid w:val="006F7781"/>
    <w:rsid w:val="00700AEA"/>
    <w:rsid w:val="00707242"/>
    <w:rsid w:val="00710FC2"/>
    <w:rsid w:val="007128D2"/>
    <w:rsid w:val="0071616A"/>
    <w:rsid w:val="00716EFC"/>
    <w:rsid w:val="0072683C"/>
    <w:rsid w:val="00733485"/>
    <w:rsid w:val="00740439"/>
    <w:rsid w:val="00753A54"/>
    <w:rsid w:val="0076519C"/>
    <w:rsid w:val="00766A5C"/>
    <w:rsid w:val="00772147"/>
    <w:rsid w:val="00773A5E"/>
    <w:rsid w:val="00776021"/>
    <w:rsid w:val="00776273"/>
    <w:rsid w:val="00783168"/>
    <w:rsid w:val="00790467"/>
    <w:rsid w:val="00793604"/>
    <w:rsid w:val="007C1A69"/>
    <w:rsid w:val="007C27E8"/>
    <w:rsid w:val="007D0ADF"/>
    <w:rsid w:val="007D2617"/>
    <w:rsid w:val="007D7661"/>
    <w:rsid w:val="007F0FE4"/>
    <w:rsid w:val="00806C77"/>
    <w:rsid w:val="008073B0"/>
    <w:rsid w:val="00812563"/>
    <w:rsid w:val="008147F6"/>
    <w:rsid w:val="00816175"/>
    <w:rsid w:val="008378C8"/>
    <w:rsid w:val="00841E36"/>
    <w:rsid w:val="00843256"/>
    <w:rsid w:val="0085122F"/>
    <w:rsid w:val="00861273"/>
    <w:rsid w:val="00872BE2"/>
    <w:rsid w:val="00880FFB"/>
    <w:rsid w:val="00890854"/>
    <w:rsid w:val="00892566"/>
    <w:rsid w:val="00893227"/>
    <w:rsid w:val="008B2F54"/>
    <w:rsid w:val="008B55A6"/>
    <w:rsid w:val="008B595A"/>
    <w:rsid w:val="008C7286"/>
    <w:rsid w:val="008D4775"/>
    <w:rsid w:val="008D4F0C"/>
    <w:rsid w:val="008E1CB8"/>
    <w:rsid w:val="008E7996"/>
    <w:rsid w:val="008F1639"/>
    <w:rsid w:val="008F2100"/>
    <w:rsid w:val="008F5166"/>
    <w:rsid w:val="008F5411"/>
    <w:rsid w:val="00903BFD"/>
    <w:rsid w:val="0090614B"/>
    <w:rsid w:val="00920569"/>
    <w:rsid w:val="00940295"/>
    <w:rsid w:val="009432B8"/>
    <w:rsid w:val="009503AB"/>
    <w:rsid w:val="00976507"/>
    <w:rsid w:val="009773E2"/>
    <w:rsid w:val="009779EE"/>
    <w:rsid w:val="00977AF5"/>
    <w:rsid w:val="009815A3"/>
    <w:rsid w:val="00981C54"/>
    <w:rsid w:val="00992041"/>
    <w:rsid w:val="009A2152"/>
    <w:rsid w:val="009A5CD1"/>
    <w:rsid w:val="009A631C"/>
    <w:rsid w:val="009B0A4E"/>
    <w:rsid w:val="009B76B8"/>
    <w:rsid w:val="009B7EBC"/>
    <w:rsid w:val="009C108D"/>
    <w:rsid w:val="009C17D6"/>
    <w:rsid w:val="009D2CF3"/>
    <w:rsid w:val="009D766F"/>
    <w:rsid w:val="009E46F7"/>
    <w:rsid w:val="009F09A7"/>
    <w:rsid w:val="009F0A86"/>
    <w:rsid w:val="00A05DF0"/>
    <w:rsid w:val="00A073E2"/>
    <w:rsid w:val="00A24548"/>
    <w:rsid w:val="00A25C37"/>
    <w:rsid w:val="00A36139"/>
    <w:rsid w:val="00A40AEA"/>
    <w:rsid w:val="00A51F1E"/>
    <w:rsid w:val="00A53E17"/>
    <w:rsid w:val="00A56967"/>
    <w:rsid w:val="00A823FC"/>
    <w:rsid w:val="00A83CB6"/>
    <w:rsid w:val="00A85C2E"/>
    <w:rsid w:val="00A92CFE"/>
    <w:rsid w:val="00AB5E7C"/>
    <w:rsid w:val="00AB6C86"/>
    <w:rsid w:val="00AB6FC6"/>
    <w:rsid w:val="00AC3FEB"/>
    <w:rsid w:val="00AD06C7"/>
    <w:rsid w:val="00AD56B9"/>
    <w:rsid w:val="00AD645E"/>
    <w:rsid w:val="00AE0555"/>
    <w:rsid w:val="00AE2F26"/>
    <w:rsid w:val="00AE4631"/>
    <w:rsid w:val="00AE7883"/>
    <w:rsid w:val="00AF0FB7"/>
    <w:rsid w:val="00AF38B8"/>
    <w:rsid w:val="00AF546E"/>
    <w:rsid w:val="00B040DF"/>
    <w:rsid w:val="00B06EBC"/>
    <w:rsid w:val="00B12584"/>
    <w:rsid w:val="00B1706E"/>
    <w:rsid w:val="00B2024E"/>
    <w:rsid w:val="00B20CF0"/>
    <w:rsid w:val="00B211AA"/>
    <w:rsid w:val="00B37789"/>
    <w:rsid w:val="00B37A70"/>
    <w:rsid w:val="00B44196"/>
    <w:rsid w:val="00B45CB1"/>
    <w:rsid w:val="00B5229C"/>
    <w:rsid w:val="00B54DE6"/>
    <w:rsid w:val="00B618FA"/>
    <w:rsid w:val="00B6778C"/>
    <w:rsid w:val="00B7499D"/>
    <w:rsid w:val="00B80F56"/>
    <w:rsid w:val="00B81481"/>
    <w:rsid w:val="00B8288F"/>
    <w:rsid w:val="00B852D6"/>
    <w:rsid w:val="00B85DA4"/>
    <w:rsid w:val="00B87054"/>
    <w:rsid w:val="00B8746F"/>
    <w:rsid w:val="00B91855"/>
    <w:rsid w:val="00B94E85"/>
    <w:rsid w:val="00B96F11"/>
    <w:rsid w:val="00BA5AA0"/>
    <w:rsid w:val="00BA62E7"/>
    <w:rsid w:val="00BB08FE"/>
    <w:rsid w:val="00BB2D35"/>
    <w:rsid w:val="00BB6476"/>
    <w:rsid w:val="00BB7BEE"/>
    <w:rsid w:val="00BC11BA"/>
    <w:rsid w:val="00BC5DD7"/>
    <w:rsid w:val="00BC688C"/>
    <w:rsid w:val="00BD13D8"/>
    <w:rsid w:val="00BE411E"/>
    <w:rsid w:val="00C01367"/>
    <w:rsid w:val="00C13F74"/>
    <w:rsid w:val="00C17A79"/>
    <w:rsid w:val="00C248EE"/>
    <w:rsid w:val="00C2724B"/>
    <w:rsid w:val="00C316E3"/>
    <w:rsid w:val="00C335C7"/>
    <w:rsid w:val="00C33EDA"/>
    <w:rsid w:val="00C5017C"/>
    <w:rsid w:val="00C50A3C"/>
    <w:rsid w:val="00C53FE7"/>
    <w:rsid w:val="00C76FD2"/>
    <w:rsid w:val="00C83B94"/>
    <w:rsid w:val="00C972FD"/>
    <w:rsid w:val="00CA5582"/>
    <w:rsid w:val="00CA7809"/>
    <w:rsid w:val="00CB28F6"/>
    <w:rsid w:val="00CB53AF"/>
    <w:rsid w:val="00CC530B"/>
    <w:rsid w:val="00CC78AD"/>
    <w:rsid w:val="00CD330F"/>
    <w:rsid w:val="00CD3C73"/>
    <w:rsid w:val="00CD7915"/>
    <w:rsid w:val="00CE0C91"/>
    <w:rsid w:val="00CE3883"/>
    <w:rsid w:val="00CF014D"/>
    <w:rsid w:val="00CF1B29"/>
    <w:rsid w:val="00D004DD"/>
    <w:rsid w:val="00D123C0"/>
    <w:rsid w:val="00D17205"/>
    <w:rsid w:val="00D32EC5"/>
    <w:rsid w:val="00D360A6"/>
    <w:rsid w:val="00D37633"/>
    <w:rsid w:val="00D43BF2"/>
    <w:rsid w:val="00D4405A"/>
    <w:rsid w:val="00D67A60"/>
    <w:rsid w:val="00D70B1B"/>
    <w:rsid w:val="00D775FF"/>
    <w:rsid w:val="00D82808"/>
    <w:rsid w:val="00D87D96"/>
    <w:rsid w:val="00D922A5"/>
    <w:rsid w:val="00D9469F"/>
    <w:rsid w:val="00D95181"/>
    <w:rsid w:val="00D97B99"/>
    <w:rsid w:val="00DA0C47"/>
    <w:rsid w:val="00DA75A7"/>
    <w:rsid w:val="00DB7743"/>
    <w:rsid w:val="00DC5243"/>
    <w:rsid w:val="00DD4381"/>
    <w:rsid w:val="00DD5ADE"/>
    <w:rsid w:val="00DD639C"/>
    <w:rsid w:val="00DD6B56"/>
    <w:rsid w:val="00DD75FC"/>
    <w:rsid w:val="00DD797F"/>
    <w:rsid w:val="00DE610F"/>
    <w:rsid w:val="00DF0B53"/>
    <w:rsid w:val="00DF2D89"/>
    <w:rsid w:val="00DF46C7"/>
    <w:rsid w:val="00DF4A36"/>
    <w:rsid w:val="00E03D35"/>
    <w:rsid w:val="00E11C58"/>
    <w:rsid w:val="00E13DF6"/>
    <w:rsid w:val="00E35C6E"/>
    <w:rsid w:val="00E40222"/>
    <w:rsid w:val="00E446A7"/>
    <w:rsid w:val="00E456FA"/>
    <w:rsid w:val="00E47B4F"/>
    <w:rsid w:val="00E545D0"/>
    <w:rsid w:val="00E5537E"/>
    <w:rsid w:val="00E66076"/>
    <w:rsid w:val="00E67096"/>
    <w:rsid w:val="00E67B6E"/>
    <w:rsid w:val="00E719CC"/>
    <w:rsid w:val="00E85021"/>
    <w:rsid w:val="00E91B10"/>
    <w:rsid w:val="00E94A08"/>
    <w:rsid w:val="00E95116"/>
    <w:rsid w:val="00EA1CFB"/>
    <w:rsid w:val="00EA2D1A"/>
    <w:rsid w:val="00EA7DBD"/>
    <w:rsid w:val="00EC2B98"/>
    <w:rsid w:val="00ED3CEB"/>
    <w:rsid w:val="00EE199E"/>
    <w:rsid w:val="00EE29B2"/>
    <w:rsid w:val="00EE55FA"/>
    <w:rsid w:val="00EE56A3"/>
    <w:rsid w:val="00F00EF7"/>
    <w:rsid w:val="00F06A48"/>
    <w:rsid w:val="00F0764D"/>
    <w:rsid w:val="00F25895"/>
    <w:rsid w:val="00F26E7C"/>
    <w:rsid w:val="00F335BB"/>
    <w:rsid w:val="00F3586B"/>
    <w:rsid w:val="00F40360"/>
    <w:rsid w:val="00F415B2"/>
    <w:rsid w:val="00F500D4"/>
    <w:rsid w:val="00F55FC7"/>
    <w:rsid w:val="00F57C5B"/>
    <w:rsid w:val="00F75D38"/>
    <w:rsid w:val="00F9125D"/>
    <w:rsid w:val="00F95B1A"/>
    <w:rsid w:val="00FA17BC"/>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footnote reference"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37"/>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37"/>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37"/>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37"/>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38"/>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9"/>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BalloonText">
    <w:name w:val="Balloon Text"/>
    <w:basedOn w:val="Normal"/>
    <w:link w:val="BalloonTextChar"/>
    <w:uiPriority w:val="99"/>
    <w:semiHidden/>
    <w:unhideWhenUsed/>
    <w:rsid w:val="00167E19"/>
    <w:rPr>
      <w:rFonts w:ascii="Tahoma" w:hAnsi="Tahoma" w:cs="Tahoma"/>
      <w:sz w:val="16"/>
      <w:szCs w:val="16"/>
    </w:rPr>
  </w:style>
  <w:style w:type="character" w:customStyle="1" w:styleId="BalloonTextChar">
    <w:name w:val="Balloon Text Char"/>
    <w:basedOn w:val="DefaultParagraphFont"/>
    <w:link w:val="BalloonText"/>
    <w:uiPriority w:val="99"/>
    <w:semiHidden/>
    <w:rsid w:val="00167E19"/>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167E19"/>
    <w:rPr>
      <w:sz w:val="16"/>
      <w:szCs w:val="16"/>
    </w:rPr>
  </w:style>
  <w:style w:type="paragraph" w:styleId="CommentText">
    <w:name w:val="annotation text"/>
    <w:basedOn w:val="Normal"/>
    <w:link w:val="CommentTextChar"/>
    <w:uiPriority w:val="99"/>
    <w:semiHidden/>
    <w:unhideWhenUsed/>
    <w:rsid w:val="00167E19"/>
    <w:rPr>
      <w:sz w:val="20"/>
      <w:szCs w:val="20"/>
    </w:rPr>
  </w:style>
  <w:style w:type="character" w:customStyle="1" w:styleId="CommentTextChar">
    <w:name w:val="Comment Text Char"/>
    <w:basedOn w:val="DefaultParagraphFont"/>
    <w:link w:val="CommentText"/>
    <w:uiPriority w:val="99"/>
    <w:semiHidden/>
    <w:rsid w:val="00167E1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167E19"/>
    <w:rPr>
      <w:b/>
      <w:bCs/>
    </w:rPr>
  </w:style>
  <w:style w:type="character" w:customStyle="1" w:styleId="CommentSubjectChar">
    <w:name w:val="Comment Subject Char"/>
    <w:basedOn w:val="CommentTextChar"/>
    <w:link w:val="CommentSubject"/>
    <w:uiPriority w:val="99"/>
    <w:semiHidden/>
    <w:rsid w:val="00167E19"/>
    <w:rPr>
      <w:rFonts w:ascii="Arial Narrow" w:hAnsi="Arial Narrow"/>
      <w:b/>
      <w:bCs/>
      <w:lang w:val="en-GB" w:eastAsia="ar-SA"/>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footnote reference"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37"/>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37"/>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37"/>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37"/>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38"/>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9"/>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BalloonText">
    <w:name w:val="Balloon Text"/>
    <w:basedOn w:val="Normal"/>
    <w:link w:val="BalloonTextChar"/>
    <w:uiPriority w:val="99"/>
    <w:semiHidden/>
    <w:unhideWhenUsed/>
    <w:rsid w:val="00167E19"/>
    <w:rPr>
      <w:rFonts w:ascii="Tahoma" w:hAnsi="Tahoma" w:cs="Tahoma"/>
      <w:sz w:val="16"/>
      <w:szCs w:val="16"/>
    </w:rPr>
  </w:style>
  <w:style w:type="character" w:customStyle="1" w:styleId="BalloonTextChar">
    <w:name w:val="Balloon Text Char"/>
    <w:basedOn w:val="DefaultParagraphFont"/>
    <w:link w:val="BalloonText"/>
    <w:uiPriority w:val="99"/>
    <w:semiHidden/>
    <w:rsid w:val="00167E19"/>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167E19"/>
    <w:rPr>
      <w:sz w:val="16"/>
      <w:szCs w:val="16"/>
    </w:rPr>
  </w:style>
  <w:style w:type="paragraph" w:styleId="CommentText">
    <w:name w:val="annotation text"/>
    <w:basedOn w:val="Normal"/>
    <w:link w:val="CommentTextChar"/>
    <w:uiPriority w:val="99"/>
    <w:semiHidden/>
    <w:unhideWhenUsed/>
    <w:rsid w:val="00167E19"/>
    <w:rPr>
      <w:sz w:val="20"/>
      <w:szCs w:val="20"/>
    </w:rPr>
  </w:style>
  <w:style w:type="character" w:customStyle="1" w:styleId="CommentTextChar">
    <w:name w:val="Comment Text Char"/>
    <w:basedOn w:val="DefaultParagraphFont"/>
    <w:link w:val="CommentText"/>
    <w:uiPriority w:val="99"/>
    <w:semiHidden/>
    <w:rsid w:val="00167E1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167E19"/>
    <w:rPr>
      <w:b/>
      <w:bCs/>
    </w:rPr>
  </w:style>
  <w:style w:type="character" w:customStyle="1" w:styleId="CommentSubjectChar">
    <w:name w:val="Comment Subject Char"/>
    <w:basedOn w:val="CommentTextChar"/>
    <w:link w:val="CommentSubject"/>
    <w:uiPriority w:val="99"/>
    <w:semiHidden/>
    <w:rsid w:val="00167E19"/>
    <w:rPr>
      <w:rFonts w:ascii="Arial Narrow" w:hAnsi="Arial Narrow"/>
      <w:b/>
      <w:bCs/>
      <w:lang w:val="en-GB" w:eastAsia="ar-SA"/>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1CDD2-F31D-4888-B091-7842A23C4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MZOŠ</Company>
  <LinksUpToDate>false</LinksUpToDate>
  <CharactersWithSpaces>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Kristijan Ležaić</cp:lastModifiedBy>
  <cp:revision>2</cp:revision>
  <cp:lastPrinted>2013-09-30T11:25:00Z</cp:lastPrinted>
  <dcterms:created xsi:type="dcterms:W3CDTF">2015-03-18T09:12:00Z</dcterms:created>
  <dcterms:modified xsi:type="dcterms:W3CDTF">2015-03-18T09:12:00Z</dcterms:modified>
</cp:coreProperties>
</file>