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89A9A" w14:textId="77777777" w:rsidR="00FE7D6E" w:rsidRPr="003D056E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89A9B" w14:textId="77777777" w:rsidR="00A24C72" w:rsidRPr="003D056E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3D056E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3D056E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3D0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3D056E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14:paraId="62989A9C" w14:textId="77777777" w:rsidR="003521EE" w:rsidRPr="003D056E" w:rsidRDefault="003521EE" w:rsidP="00C76821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62989A9E" w14:textId="77777777" w:rsidR="00D52FE9" w:rsidRPr="003D056E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9F" w14:textId="7B4D9EC3" w:rsidR="003521EE" w:rsidRDefault="003D056E" w:rsidP="00CE759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F76BDF" w:rsidRPr="00F76B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Sustav odvodnje i pročišćavanja otpadnih voda aglomeracije Donja Dubrava</w:t>
      </w: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14:paraId="62989AA0" w14:textId="05238598" w:rsidR="00CE0FA0" w:rsidRPr="003D056E" w:rsidRDefault="00312F44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(Projekt </w:t>
      </w:r>
      <w:r w:rsidR="00F76BDF" w:rsidRPr="00F76B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Donja Dub</w:t>
      </w:r>
      <w:r w:rsidR="00F76B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rava</w:t>
      </w:r>
      <w:r w:rsidR="00CE0F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62989AA1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2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044A55B" w14:textId="77777777" w:rsidR="00253A71" w:rsidRPr="00253A71" w:rsidRDefault="00BF18E3" w:rsidP="00253A7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714" w:hanging="357"/>
        <w:contextualSpacing w:val="0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3D056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29189896" w14:textId="77777777" w:rsidR="00253A71" w:rsidRDefault="00253A71" w:rsidP="00253A7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E79CEE3" w14:textId="74886880" w:rsidR="004D5F23" w:rsidRPr="00253A71" w:rsidRDefault="003D056E" w:rsidP="00253A7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53A7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Cilj ovog </w:t>
      </w:r>
      <w:r w:rsidR="004D5F23" w:rsidRPr="00253A7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postupka je </w:t>
      </w:r>
      <w:r w:rsidR="004D5F23" w:rsidRPr="00253A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usklađivanje aglomeracije Donja Dubrava s Okvirnom direktivom o vodama (2000/60/EC) i Direktivom o pročišćavanju komunalnih otpadnih voda (91/271/EEZ) kako bi se postiglo i očuvalo dobro stanje voda radi zaštite života i zdravlja ljudi, te zaštite vodnih i o vodi ovisnih ekosustava.</w:t>
      </w:r>
    </w:p>
    <w:p w14:paraId="0A71ECAF" w14:textId="02A86F31" w:rsidR="004D5F23" w:rsidRDefault="004D5F2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 obuhvaća </w:t>
      </w:r>
      <w:r w:rsidR="000002CE" w:rsidRPr="000002C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proširenje sustava odvodnje otpadnih voda (64.924 m gravitacijskih cjevovoda, 16.106 m tlačnih cjevovoda, 34 crpne stanice i </w:t>
      </w:r>
      <w:proofErr w:type="spellStart"/>
      <w:r w:rsidR="000002CE" w:rsidRPr="000002C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retencijski</w:t>
      </w:r>
      <w:proofErr w:type="spellEnd"/>
      <w:r w:rsidR="000002CE" w:rsidRPr="000002C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bazen volumena 400 m3), izgradnju postrojenja za pročišćavanje otpadnih voda III. stupnja pročišćavanja kapaciteta 13.000 ES, te nabavu opreme za održavanje sustava odvodnje.</w:t>
      </w:r>
    </w:p>
    <w:p w14:paraId="12BE6C37" w14:textId="77777777" w:rsidR="000002CE" w:rsidRDefault="000002C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F91BA0F" w14:textId="2C302E12" w:rsidR="004D5F23" w:rsidRDefault="004D5F2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Projektom se doprinosi ostvarivanju specifičnog cilja 6ii2: </w:t>
      </w:r>
      <w:r w:rsidRPr="00FF387B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Razvoj sustava prikupljanja i obrade otpadnih voda s ciljem doprinosa poboljšanju stanja voda doprinoseći većoj stopi priključenosti stanovništva na javne sustave odvodnje i većoj količini otpadne vode koja se pročišćava na odgovarajućoj razini nakon prikupljanja</w:t>
      </w:r>
      <w:r w:rsidR="00685FD8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="00685FD8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</w:t>
      </w:r>
      <w:r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Operativnog programa „Konkurentnost i kohezija“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85FD8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 </w:t>
      </w:r>
      <w:r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provedbi obveza preuzetih tijekom procesa pregovora za pristupanje Republike Hrvatske u EU sadržanih u Ugovoru o pristupanju Republike Hrvatske Europskoj uniji te prenesenih u Višegodišnji program gradnje komunalnih vodnih građevina za razdoblje 2014-2023.</w:t>
      </w:r>
    </w:p>
    <w:p w14:paraId="2FA288D0" w14:textId="77777777" w:rsidR="00253A71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A" w14:textId="77777777" w:rsidR="003D056E" w:rsidRPr="003D056E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C" w14:textId="0849F737" w:rsidR="001F5B8A" w:rsidRPr="00022679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189DAE1B" w14:textId="77777777" w:rsidR="00022679" w:rsidRPr="00022679" w:rsidRDefault="00022679" w:rsidP="00022679">
      <w:p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E" w14:textId="4961F29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5B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raspoloživa bespovratna sredstva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Kohezijskog fonda za </w:t>
      </w:r>
      <w:r w:rsidRPr="001F5B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</w:t>
      </w:r>
      <w:r w:rsidR="0039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5F23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AE7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Sustav odvodnje i </w:t>
      </w:r>
      <w:r w:rsidR="004D5F23" w:rsidRPr="00F76B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pročišćavanja otpadnih voda aglomeracije Donja Dubrava</w:t>
      </w:r>
      <w:r w:rsidR="004D5F23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AE7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iznose </w:t>
      </w:r>
      <w:r w:rsidR="00D648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135.652</w:t>
      </w:r>
      <w:r w:rsidR="00087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.415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kuna.</w:t>
      </w:r>
    </w:p>
    <w:p w14:paraId="096750A2" w14:textId="77777777" w:rsidR="00253A71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F" w14:textId="77777777" w:rsidR="001F5B8A" w:rsidRP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0" w14:textId="77777777" w:rsidR="00D52FE9" w:rsidRPr="001F5B8A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3D056E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056E">
        <w:rPr>
          <w:rFonts w:ascii="Times New Roman" w:hAnsi="Times New Roman" w:cs="Times New Roman"/>
          <w:sz w:val="24"/>
          <w:szCs w:val="24"/>
        </w:rPr>
        <w:t xml:space="preserve">min.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6E">
        <w:rPr>
          <w:rStyle w:val="hps"/>
          <w:rFonts w:ascii="Times New Roman" w:hAnsi="Times New Roman" w:cs="Times New Roman"/>
          <w:sz w:val="24"/>
          <w:szCs w:val="24"/>
        </w:rPr>
        <w:t>maks</w:t>
      </w:r>
      <w:proofErr w:type="spellEnd"/>
      <w:r w:rsidRPr="003D056E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3D056E">
        <w:rPr>
          <w:rFonts w:ascii="Times New Roman" w:hAnsi="Times New Roman" w:cs="Times New Roman"/>
          <w:sz w:val="24"/>
          <w:szCs w:val="24"/>
        </w:rPr>
        <w:t>)</w:t>
      </w:r>
    </w:p>
    <w:p w14:paraId="62989AB1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2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5B8D0BC0" w14:textId="77777777" w:rsidR="00253A71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A057EA" w14:textId="77777777" w:rsidR="00022679" w:rsidRPr="001F5B8A" w:rsidRDefault="0002267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4" w14:textId="77777777" w:rsidR="00D52FE9" w:rsidRPr="001F5B8A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62989AB5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E79C878" w14:textId="3BF46829" w:rsidR="004D5F23" w:rsidRDefault="004D5F23" w:rsidP="004D5F2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Maksimalna  stopa  sufinanciranja  sredstvima  KF-a  (u odnosu na iznos  prihvatljivih izdataka) utvrđuje se na temelju financijskog jaza izračunatog u skladu s metodološkim smjernicama sadržanim u Vodiču za izradu analize troškova i koristi odnosno u skladu su s delegiranim aktima Komisije iz članka 61. stavka 3. Uredbe (EU) br. 1303/2013. Stopa </w:t>
      </w:r>
      <w:r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sufinanciranja </w:t>
      </w:r>
      <w:r w:rsidR="00087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prihvatljivih troškova </w:t>
      </w:r>
      <w:r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projekt </w:t>
      </w:r>
      <w:r w:rsidRP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„Sustav odvodnje i pročišćavanja otpadnih voda aglomeracije Donja </w:t>
      </w:r>
      <w:r w:rsidR="00685F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Dubrava“ </w:t>
      </w:r>
      <w:r w:rsidRPr="00AE7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iznosi </w:t>
      </w:r>
      <w:r w:rsidR="00D648E2" w:rsidRPr="00AE7193">
        <w:rPr>
          <w:rStyle w:val="hps"/>
          <w:rFonts w:ascii="Times New Roman" w:hAnsi="Times New Roman" w:cs="Times New Roman"/>
          <w:sz w:val="24"/>
          <w:szCs w:val="24"/>
        </w:rPr>
        <w:t>71,74%.</w:t>
      </w:r>
    </w:p>
    <w:p w14:paraId="62989AB7" w14:textId="77777777" w:rsidR="0031176E" w:rsidRPr="00AE7193" w:rsidRDefault="0031176E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9" w14:textId="5A488549" w:rsidR="00CE0FA0" w:rsidRDefault="00FC220F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 koja se određuje prema modelu određenom Višegodišnjim programom gradnje komunalnih vodnih građevina koji je donijela Vlada RH (Odluka o donošenju Višegodišnjeg programa gradnje komunalnih vodnih građevina; „Narodne novine“, broj 117/2015)</w:t>
      </w:r>
      <w:r w:rsidR="0031176E" w:rsidRPr="00AE7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BA" w14:textId="77777777" w:rsidR="00CE0FA0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08A7BB" w14:textId="77777777" w:rsidR="00253A71" w:rsidRPr="001F5B8A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B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3D056E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3D056E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3D056E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62989ABC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E" w14:textId="53F7590C" w:rsidR="005270CC" w:rsidRPr="00022679" w:rsidRDefault="005270CC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Sukladno Operativnom programu „Konkurentnost i kohezija“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prihvatljivi prijavitelji 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unutar </w:t>
      </w:r>
      <w:r w:rsidR="004D5F2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specifičnog cilja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6ii</w:t>
      </w:r>
      <w:r w:rsidR="004D5F2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 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javni isporučitelj</w:t>
      </w:r>
      <w:r w:rsidR="00B933B4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vodnih usluga</w:t>
      </w:r>
      <w:r w:rsidR="004D5F2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 Prihvatljivi prijavitelj za projekt „</w:t>
      </w:r>
      <w:r w:rsidR="00AE7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Sustav </w:t>
      </w:r>
      <w:r w:rsidR="004D5F23" w:rsidRPr="00F76B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odvodnje i pročišćavanja otpadnih voda aglomeracije Donja Dubrava</w:t>
      </w:r>
      <w:r w:rsidR="004D5F23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685F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 </w:t>
      </w:r>
      <w:r w:rsidR="00F76BDF" w:rsidRPr="00F76B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Međimurske vode d.o.o</w:t>
      </w:r>
      <w:r w:rsidR="00CE7597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BF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01788BF" w14:textId="77777777" w:rsidR="00253A71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0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62989AC1" w14:textId="77777777" w:rsidR="00FA5AE8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</w:p>
    <w:p w14:paraId="62989AC3" w14:textId="0ED14F29" w:rsidR="00FA5AE8" w:rsidRPr="00AE7193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71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Aktivnosti koje su prihvatljive za </w:t>
      </w:r>
      <w:r w:rsidR="00380A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financiranje kako bi se postigli</w:t>
      </w:r>
      <w:r w:rsidRPr="00AE71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2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cilj</w:t>
      </w:r>
      <w:r w:rsidR="00685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evi Postupka do</w:t>
      </w:r>
      <w:r w:rsidR="00685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685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jele</w:t>
      </w:r>
      <w:r w:rsidR="00A15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E71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su:</w:t>
      </w:r>
    </w:p>
    <w:p w14:paraId="62989AC4" w14:textId="22722173" w:rsidR="005270CC" w:rsidRPr="00A15415" w:rsidRDefault="00FA5AE8" w:rsidP="00FA5AE8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5FD8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>mjere kojima se povećava priključenost stanovništva na javne sustave odvodnje izgradnjom javn</w:t>
      </w:r>
      <w:r w:rsidR="00A15415" w:rsidRPr="00685FD8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og </w:t>
      </w:r>
      <w:r w:rsidRPr="00685FD8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>sustava odvodnje</w:t>
      </w:r>
      <w:r w:rsidR="00A15415" w:rsidRPr="00685FD8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. Mjere uključuju izgradnju i rekonstrukciju gravitacijskih i tlačnih kolektora, crpnih stanica i </w:t>
      </w:r>
      <w:bookmarkStart w:id="0" w:name="_GoBack"/>
      <w:bookmarkEnd w:id="0"/>
      <w:proofErr w:type="spellStart"/>
      <w:r w:rsidR="00A15415" w:rsidRPr="00685FD8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>retencijskih</w:t>
      </w:r>
      <w:proofErr w:type="spellEnd"/>
      <w:r w:rsidR="00A15415" w:rsidRPr="00685FD8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 bazena te nabavu</w:t>
      </w:r>
      <w:r w:rsidRPr="00685FD8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15415" w:rsidRPr="00685FD8">
        <w:rPr>
          <w:rFonts w:ascii="Times New Roman" w:hAnsi="Times New Roman" w:cs="Times New Roman"/>
          <w:sz w:val="24"/>
          <w:szCs w:val="24"/>
        </w:rPr>
        <w:t>specijalnog kombiniranog vozila za čišćenje sustava odvodnje i specijalnog vozila za CCTV inspekciju</w:t>
      </w:r>
      <w:r w:rsidR="00780203">
        <w:rPr>
          <w:rFonts w:ascii="Times New Roman" w:hAnsi="Times New Roman" w:cs="Times New Roman"/>
          <w:sz w:val="24"/>
          <w:szCs w:val="24"/>
        </w:rPr>
        <w:t>;</w:t>
      </w:r>
    </w:p>
    <w:p w14:paraId="0B853E44" w14:textId="3174D01E" w:rsidR="00A15415" w:rsidRDefault="005270CC" w:rsidP="00A15415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FA5AE8" w:rsidRPr="00FA5AE8">
        <w:rPr>
          <w:rFonts w:ascii="Times New Roman" w:eastAsia="Times New Roman" w:hAnsi="Times New Roman" w:cs="Times New Roman"/>
          <w:sz w:val="24"/>
          <w:szCs w:val="24"/>
          <w:lang w:eastAsia="lt-LT"/>
        </w:rPr>
        <w:t>zgradnja uređaja za pročišćavanje otpadnih voda</w:t>
      </w:r>
      <w:r w:rsidR="00A15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15415" w:rsidRPr="00C009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uključujući polja </w:t>
      </w:r>
      <w:r w:rsidR="007802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za </w:t>
      </w:r>
      <w:proofErr w:type="spellStart"/>
      <w:r w:rsidR="00780203">
        <w:rPr>
          <w:rFonts w:ascii="Times New Roman" w:eastAsia="Times New Roman" w:hAnsi="Times New Roman" w:cs="Times New Roman"/>
          <w:sz w:val="24"/>
          <w:szCs w:val="24"/>
          <w:lang w:eastAsia="lt-LT"/>
        </w:rPr>
        <w:t>ozemljavanje</w:t>
      </w:r>
      <w:proofErr w:type="spellEnd"/>
      <w:r w:rsidR="007802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mulja s uređaja;</w:t>
      </w:r>
    </w:p>
    <w:p w14:paraId="11B27B44" w14:textId="436C07C0" w:rsidR="00A15415" w:rsidRPr="00C00919" w:rsidRDefault="00780203" w:rsidP="00A15415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A15415">
        <w:rPr>
          <w:rFonts w:ascii="Times New Roman" w:eastAsia="Times New Roman" w:hAnsi="Times New Roman" w:cs="Times New Roman"/>
          <w:sz w:val="24"/>
          <w:szCs w:val="24"/>
          <w:lang w:eastAsia="lt-LT"/>
        </w:rPr>
        <w:t>jere nadzora građevinskih radova te 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romidžbe i vidljivosti projekta.</w:t>
      </w:r>
    </w:p>
    <w:p w14:paraId="13540A6C" w14:textId="0BDE1428" w:rsidR="00022679" w:rsidRPr="00A15415" w:rsidRDefault="00022679" w:rsidP="00A15415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E60319" w14:textId="77777777" w:rsidR="00253A71" w:rsidRPr="00022679" w:rsidRDefault="00253A71" w:rsidP="00022679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989AC8" w14:textId="5A910A7E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3D056E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89AC9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7599728" w14:textId="68A7C4EF" w:rsidR="00022679" w:rsidRPr="00685FD8" w:rsidRDefault="008757DD" w:rsidP="00FA5AE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251A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Međimurske</w:t>
      </w:r>
      <w:r w:rsidR="007A2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županije konkretnije na području 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aglomeracije</w:t>
      </w:r>
      <w:r w:rsidR="005270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51A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Donja Dubrava</w:t>
      </w:r>
      <w:r w:rsidR="00087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8719A" w:rsidRPr="00685F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="0008719A" w:rsidRPr="00685FD8">
        <w:rPr>
          <w:rFonts w:ascii="Times New Roman" w:hAnsi="Times New Roman" w:cs="Times New Roman"/>
          <w:sz w:val="24"/>
          <w:szCs w:val="24"/>
        </w:rPr>
        <w:t xml:space="preserve">naselja </w:t>
      </w:r>
      <w:proofErr w:type="spellStart"/>
      <w:r w:rsidR="0008719A" w:rsidRPr="00685FD8">
        <w:rPr>
          <w:rFonts w:ascii="Times New Roman" w:hAnsi="Times New Roman" w:cs="Times New Roman"/>
          <w:sz w:val="24"/>
          <w:szCs w:val="24"/>
        </w:rPr>
        <w:t>Oporovec</w:t>
      </w:r>
      <w:proofErr w:type="spellEnd"/>
      <w:r w:rsidR="0008719A" w:rsidRPr="00685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19A" w:rsidRPr="00685FD8">
        <w:rPr>
          <w:rFonts w:ascii="Times New Roman" w:hAnsi="Times New Roman" w:cs="Times New Roman"/>
          <w:sz w:val="24"/>
          <w:szCs w:val="24"/>
        </w:rPr>
        <w:t>Cirkovljan</w:t>
      </w:r>
      <w:proofErr w:type="spellEnd"/>
      <w:r w:rsidR="0008719A" w:rsidRPr="00685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19A" w:rsidRPr="00685FD8">
        <w:rPr>
          <w:rFonts w:ascii="Times New Roman" w:hAnsi="Times New Roman" w:cs="Times New Roman"/>
          <w:sz w:val="24"/>
          <w:szCs w:val="24"/>
        </w:rPr>
        <w:t>Draškovec</w:t>
      </w:r>
      <w:proofErr w:type="spellEnd"/>
      <w:r w:rsidR="0008719A" w:rsidRPr="00685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19A" w:rsidRPr="00685FD8">
        <w:rPr>
          <w:rFonts w:ascii="Times New Roman" w:hAnsi="Times New Roman" w:cs="Times New Roman"/>
          <w:sz w:val="24"/>
          <w:szCs w:val="24"/>
        </w:rPr>
        <w:t>Hemuševec</w:t>
      </w:r>
      <w:proofErr w:type="spellEnd"/>
      <w:r w:rsidR="0008719A" w:rsidRPr="00685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19A" w:rsidRPr="00685FD8">
        <w:rPr>
          <w:rFonts w:ascii="Times New Roman" w:hAnsi="Times New Roman" w:cs="Times New Roman"/>
          <w:sz w:val="24"/>
          <w:szCs w:val="24"/>
        </w:rPr>
        <w:t>Čukovec</w:t>
      </w:r>
      <w:proofErr w:type="spellEnd"/>
      <w:r w:rsidR="0008719A" w:rsidRPr="00685FD8">
        <w:rPr>
          <w:rFonts w:ascii="Times New Roman" w:hAnsi="Times New Roman" w:cs="Times New Roman"/>
          <w:sz w:val="24"/>
          <w:szCs w:val="24"/>
        </w:rPr>
        <w:t xml:space="preserve"> u gradu Prelogu, </w:t>
      </w:r>
      <w:r w:rsidR="00C45ABB" w:rsidRPr="00685FD8">
        <w:rPr>
          <w:rFonts w:ascii="Times New Roman" w:hAnsi="Times New Roman" w:cs="Times New Roman"/>
          <w:sz w:val="24"/>
          <w:szCs w:val="24"/>
        </w:rPr>
        <w:t xml:space="preserve">Donji </w:t>
      </w:r>
      <w:proofErr w:type="spellStart"/>
      <w:r w:rsidR="00C45ABB" w:rsidRPr="00685FD8">
        <w:rPr>
          <w:rFonts w:ascii="Times New Roman" w:hAnsi="Times New Roman" w:cs="Times New Roman"/>
          <w:sz w:val="24"/>
          <w:szCs w:val="24"/>
        </w:rPr>
        <w:t>Mihaljev</w:t>
      </w:r>
      <w:r w:rsidR="00FA704D" w:rsidRPr="00685FD8">
        <w:rPr>
          <w:rFonts w:ascii="Times New Roman" w:hAnsi="Times New Roman" w:cs="Times New Roman"/>
          <w:sz w:val="24"/>
          <w:szCs w:val="24"/>
        </w:rPr>
        <w:t>e</w:t>
      </w:r>
      <w:r w:rsidR="00C45ABB" w:rsidRPr="00685FD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C45ABB" w:rsidRPr="00685FD8">
        <w:rPr>
          <w:rFonts w:ascii="Times New Roman" w:hAnsi="Times New Roman" w:cs="Times New Roman"/>
          <w:sz w:val="24"/>
          <w:szCs w:val="24"/>
        </w:rPr>
        <w:t xml:space="preserve">, </w:t>
      </w:r>
      <w:r w:rsidR="0008719A" w:rsidRPr="00685FD8">
        <w:rPr>
          <w:rFonts w:ascii="Times New Roman" w:hAnsi="Times New Roman" w:cs="Times New Roman"/>
          <w:sz w:val="24"/>
          <w:szCs w:val="24"/>
        </w:rPr>
        <w:t xml:space="preserve">općine Sveta Marija, Donji </w:t>
      </w:r>
      <w:proofErr w:type="spellStart"/>
      <w:r w:rsidR="0008719A" w:rsidRPr="00685FD8">
        <w:rPr>
          <w:rFonts w:ascii="Times New Roman" w:hAnsi="Times New Roman" w:cs="Times New Roman"/>
          <w:sz w:val="24"/>
          <w:szCs w:val="24"/>
        </w:rPr>
        <w:t>Vidovec</w:t>
      </w:r>
      <w:proofErr w:type="spellEnd"/>
      <w:r w:rsidR="0008719A" w:rsidRPr="00685FD8">
        <w:rPr>
          <w:rFonts w:ascii="Times New Roman" w:hAnsi="Times New Roman" w:cs="Times New Roman"/>
          <w:sz w:val="24"/>
          <w:szCs w:val="24"/>
        </w:rPr>
        <w:t xml:space="preserve">, Donja Dubrava i </w:t>
      </w:r>
      <w:proofErr w:type="spellStart"/>
      <w:r w:rsidR="0008719A" w:rsidRPr="00685FD8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08719A" w:rsidRPr="00685FD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2989ACB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118549" w14:textId="77777777" w:rsidR="00253A71" w:rsidRPr="008757DD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C" w14:textId="044D6236" w:rsidR="003521EE" w:rsidRPr="003D056E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D52FE9" w:rsidRPr="003D056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18E3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2989ACD" w14:textId="77777777" w:rsidR="003521EE" w:rsidRPr="003D056E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2989ACE" w14:textId="2A5936EB" w:rsidR="007A20FA" w:rsidRDefault="007A20FA" w:rsidP="00FE233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da se radi o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izravnoj 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dodjel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bespovratnih sredstava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stratešk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projekt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rok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podnošenj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projektnog prijedloga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definiran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sectPr w:rsidR="007A20FA" w:rsidSect="00B016E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3329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2A379" w14:textId="77777777" w:rsidR="00D82927" w:rsidRDefault="00D82927" w:rsidP="005B0573">
      <w:pPr>
        <w:spacing w:after="0" w:line="240" w:lineRule="auto"/>
      </w:pPr>
      <w:r>
        <w:separator/>
      </w:r>
    </w:p>
  </w:endnote>
  <w:endnote w:type="continuationSeparator" w:id="0">
    <w:p w14:paraId="0CC25AFA" w14:textId="77777777" w:rsidR="00D82927" w:rsidRDefault="00D82927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2989AEF" w14:textId="77777777"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80AE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2989AF0" w14:textId="77777777"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A44C6" w14:textId="77777777" w:rsidR="00D82927" w:rsidRDefault="00D82927" w:rsidP="005B0573">
      <w:pPr>
        <w:spacing w:after="0" w:line="240" w:lineRule="auto"/>
      </w:pPr>
      <w:r>
        <w:separator/>
      </w:r>
    </w:p>
  </w:footnote>
  <w:footnote w:type="continuationSeparator" w:id="0">
    <w:p w14:paraId="089403CC" w14:textId="77777777" w:rsidR="00D82927" w:rsidRDefault="00D82927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24C72" w:rsidRPr="00CD2D6B" w14:paraId="62989AD7" w14:textId="77777777" w:rsidTr="00A24C72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3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4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5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6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A24C72" w:rsidRPr="00CD2D6B" w14:paraId="62989ADC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D8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D9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A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B" w14:textId="77777777" w:rsidR="00A24C72" w:rsidRPr="00845593" w:rsidRDefault="00A24C72" w:rsidP="008F4F9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="008F4F92">
            <w:rPr>
              <w:rFonts w:eastAsia="SimSun"/>
              <w:b/>
              <w:sz w:val="24"/>
              <w:szCs w:val="24"/>
              <w:lang w:val="hr-HR"/>
            </w:rPr>
            <w:t>Lipanj</w:t>
          </w:r>
          <w:r w:rsidR="00A9176C"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201</w:t>
          </w:r>
          <w:r w:rsidR="007C580B" w:rsidRPr="00845593">
            <w:rPr>
              <w:rFonts w:eastAsia="SimSun"/>
              <w:b/>
              <w:sz w:val="24"/>
              <w:szCs w:val="24"/>
              <w:lang w:val="hr-HR"/>
            </w:rPr>
            <w:t>7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</w:p>
      </w:tc>
    </w:tr>
    <w:tr w:rsidR="00A24C72" w:rsidRPr="00CD2D6B" w14:paraId="62989AE3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DD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989ADE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14:paraId="62989ADF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14:paraId="62989AE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1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2" w14:textId="77777777" w:rsidR="00A24C72" w:rsidRPr="00845593" w:rsidRDefault="007C580B" w:rsidP="00EF43BD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3</w:t>
          </w:r>
          <w:r w:rsidR="006D1DA2"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  <w:r w:rsidR="00EF43BD" w:rsidRPr="00845593">
            <w:rPr>
              <w:rFonts w:eastAsia="SimSun"/>
              <w:b/>
              <w:sz w:val="24"/>
              <w:szCs w:val="24"/>
              <w:lang w:val="hr-HR"/>
            </w:rPr>
            <w:t>0</w:t>
          </w:r>
        </w:p>
      </w:tc>
    </w:tr>
    <w:tr w:rsidR="00A24C72" w:rsidRPr="00CD2D6B" w14:paraId="62989AE8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4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5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6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7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A24C72" w:rsidRPr="00CD2D6B" w14:paraId="62989AED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9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A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B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C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14:paraId="62989AEE" w14:textId="77777777" w:rsidR="00522B99" w:rsidRPr="00CD2D6B" w:rsidRDefault="00522B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3"/>
  </w:num>
  <w:num w:numId="11">
    <w:abstractNumId w:val="4"/>
  </w:num>
  <w:num w:numId="12">
    <w:abstractNumId w:val="6"/>
  </w:num>
  <w:num w:numId="13">
    <w:abstractNumId w:val="8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ina Bukša">
    <w15:presenceInfo w15:providerId="AD" w15:userId="S-1-5-21-770633012-169110031-1155432073-3695"/>
  </w15:person>
  <w15:person w15:author="Damir Tomasović">
    <w15:presenceInfo w15:providerId="AD" w15:userId="S-1-5-21-770633012-169110031-1155432073-2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02CE"/>
    <w:rsid w:val="000014C2"/>
    <w:rsid w:val="00022679"/>
    <w:rsid w:val="00024069"/>
    <w:rsid w:val="000524BE"/>
    <w:rsid w:val="0006098A"/>
    <w:rsid w:val="0008719A"/>
    <w:rsid w:val="001223EB"/>
    <w:rsid w:val="0015724A"/>
    <w:rsid w:val="00166373"/>
    <w:rsid w:val="001736F4"/>
    <w:rsid w:val="001B1428"/>
    <w:rsid w:val="001B70AC"/>
    <w:rsid w:val="001E5546"/>
    <w:rsid w:val="001F5B8A"/>
    <w:rsid w:val="001F7BC0"/>
    <w:rsid w:val="00251A12"/>
    <w:rsid w:val="00253A71"/>
    <w:rsid w:val="00295613"/>
    <w:rsid w:val="002C4A89"/>
    <w:rsid w:val="002E2F01"/>
    <w:rsid w:val="0031176E"/>
    <w:rsid w:val="00312F44"/>
    <w:rsid w:val="00315586"/>
    <w:rsid w:val="003418E7"/>
    <w:rsid w:val="003459DB"/>
    <w:rsid w:val="003521EE"/>
    <w:rsid w:val="00366EB9"/>
    <w:rsid w:val="00380AE1"/>
    <w:rsid w:val="00392DD3"/>
    <w:rsid w:val="00396D35"/>
    <w:rsid w:val="003C0590"/>
    <w:rsid w:val="003D056E"/>
    <w:rsid w:val="003D5B3F"/>
    <w:rsid w:val="003E2B2F"/>
    <w:rsid w:val="00401337"/>
    <w:rsid w:val="00401A9E"/>
    <w:rsid w:val="004023BE"/>
    <w:rsid w:val="00440612"/>
    <w:rsid w:val="004D567C"/>
    <w:rsid w:val="004D5F23"/>
    <w:rsid w:val="00522B99"/>
    <w:rsid w:val="005270CC"/>
    <w:rsid w:val="005653A4"/>
    <w:rsid w:val="0057347D"/>
    <w:rsid w:val="00576E6F"/>
    <w:rsid w:val="005B0573"/>
    <w:rsid w:val="00685FD8"/>
    <w:rsid w:val="006C51B4"/>
    <w:rsid w:val="006D1DA2"/>
    <w:rsid w:val="006D42A9"/>
    <w:rsid w:val="00764691"/>
    <w:rsid w:val="00770B01"/>
    <w:rsid w:val="00780203"/>
    <w:rsid w:val="007863F1"/>
    <w:rsid w:val="007A20FA"/>
    <w:rsid w:val="007C4022"/>
    <w:rsid w:val="007C580B"/>
    <w:rsid w:val="00827A0D"/>
    <w:rsid w:val="00845593"/>
    <w:rsid w:val="008757DD"/>
    <w:rsid w:val="008B01C3"/>
    <w:rsid w:val="008F4F92"/>
    <w:rsid w:val="008F77E5"/>
    <w:rsid w:val="00907BE6"/>
    <w:rsid w:val="009345F5"/>
    <w:rsid w:val="009871B6"/>
    <w:rsid w:val="0099220A"/>
    <w:rsid w:val="00A06DD9"/>
    <w:rsid w:val="00A15415"/>
    <w:rsid w:val="00A24C72"/>
    <w:rsid w:val="00A66C99"/>
    <w:rsid w:val="00A9176C"/>
    <w:rsid w:val="00A96FC4"/>
    <w:rsid w:val="00AB2D1A"/>
    <w:rsid w:val="00AC497C"/>
    <w:rsid w:val="00AD073A"/>
    <w:rsid w:val="00AE7193"/>
    <w:rsid w:val="00B016E1"/>
    <w:rsid w:val="00B82DED"/>
    <w:rsid w:val="00B9154C"/>
    <w:rsid w:val="00B933B4"/>
    <w:rsid w:val="00BF18E3"/>
    <w:rsid w:val="00BF2400"/>
    <w:rsid w:val="00C15357"/>
    <w:rsid w:val="00C45ABB"/>
    <w:rsid w:val="00C63AF7"/>
    <w:rsid w:val="00C76821"/>
    <w:rsid w:val="00CD2D6B"/>
    <w:rsid w:val="00CE0FA0"/>
    <w:rsid w:val="00CE7597"/>
    <w:rsid w:val="00D031B8"/>
    <w:rsid w:val="00D45727"/>
    <w:rsid w:val="00D52FE9"/>
    <w:rsid w:val="00D6176A"/>
    <w:rsid w:val="00D648E2"/>
    <w:rsid w:val="00D82927"/>
    <w:rsid w:val="00DA75D6"/>
    <w:rsid w:val="00DF2EB4"/>
    <w:rsid w:val="00E43FB9"/>
    <w:rsid w:val="00E90B11"/>
    <w:rsid w:val="00E9728C"/>
    <w:rsid w:val="00EA17C2"/>
    <w:rsid w:val="00EF43BD"/>
    <w:rsid w:val="00EF5E58"/>
    <w:rsid w:val="00F538FF"/>
    <w:rsid w:val="00F76BDF"/>
    <w:rsid w:val="00F91B96"/>
    <w:rsid w:val="00FA5ABD"/>
    <w:rsid w:val="00FA5AE8"/>
    <w:rsid w:val="00FA704D"/>
    <w:rsid w:val="00FC220F"/>
    <w:rsid w:val="00FE233F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9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871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19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19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19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19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66E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871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19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19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19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19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66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8051E-17C8-41BB-BE5D-CE52B9E6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Mirjana Vranešić</cp:lastModifiedBy>
  <cp:revision>6</cp:revision>
  <cp:lastPrinted>2017-08-04T11:13:00Z</cp:lastPrinted>
  <dcterms:created xsi:type="dcterms:W3CDTF">2017-08-10T07:59:00Z</dcterms:created>
  <dcterms:modified xsi:type="dcterms:W3CDTF">2017-08-10T11:58:00Z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