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34" w:rsidRPr="00CA5D03" w:rsidRDefault="00B2670F" w:rsidP="00CA5D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CORRIGENDUM b</w:t>
      </w:r>
      <w:r w:rsidR="0099346B"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oj</w:t>
      </w:r>
      <w:r w:rsidR="00947134"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</w:p>
    <w:p w:rsidR="00947134" w:rsidRPr="00CA5D03" w:rsidRDefault="000D6C8D" w:rsidP="00CA5D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OGRANIČEN</w:t>
      </w:r>
      <w:r w:rsidR="00B2670F"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OG</w:t>
      </w:r>
      <w:r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POZIV</w:t>
      </w:r>
      <w:r w:rsidR="00B2670F"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DOSTAVU PRIJEDLOGA PROJEKATA</w:t>
      </w:r>
    </w:p>
    <w:p w:rsidR="000D6C8D" w:rsidRPr="00CA5D03" w:rsidRDefault="000D6C8D" w:rsidP="00CA5D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</w:t>
      </w:r>
      <w:r w:rsidR="006E725B"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oj poziva</w:t>
      </w:r>
      <w:r w:rsidR="00B2670F"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  <w:r w:rsidRPr="00CA5D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EN.2.1.11.</w:t>
      </w:r>
    </w:p>
    <w:p w:rsidR="00CA5D03" w:rsidRDefault="00CA5D03" w:rsidP="00CA5D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670F" w:rsidRPr="00CA5D03" w:rsidRDefault="00B2670F" w:rsidP="00CA5D03">
      <w:pPr>
        <w:spacing w:line="240" w:lineRule="auto"/>
        <w:jc w:val="both"/>
        <w:rPr>
          <w:rStyle w:val="Naslovknjige"/>
          <w:rFonts w:eastAsiaTheme="minorEastAsia"/>
          <w:bCs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>U Pozivu na dostavu prijedloga projekata za dodjelu bespovratnih sredstava iz Kohezijskog fonda za provedbu projekata pripreme zalihe infrastrukturnih projekata iz područja gospodarenja vodama, u okviru Operativnog programa Zaštita okoliša 2007.-2013., Prioritetne osi 2 Zaštita vodnih resursa Hrvatske kroz poboljšanje sustava vodoopskrbe te integriranog sustava upravljanja otpadnim vodama, objavljenom 25. ožujka 2014. godine na stranicama www.strukturnifondovi.hr</w:t>
      </w:r>
      <w:r w:rsidR="00CA5D03"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 web stranicama Ministarstva poljoprivrede i  </w:t>
      </w:r>
      <w:r w:rsidR="00C61206"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Hrvatskih voda te poslanog odabranim prijaviteljima, tekst:</w:t>
      </w:r>
      <w:r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22C53" w:rsidRPr="00CA5D03" w:rsidRDefault="001744E6" w:rsidP="00CA5D03">
      <w:pPr>
        <w:pStyle w:val="Odlomakpopis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KRATK</w:t>
      </w:r>
      <w:r w:rsidR="00C61206"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OG</w:t>
      </w:r>
      <w:r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SAŽETK</w:t>
      </w:r>
      <w:r w:rsidR="00C61206"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A</w:t>
      </w:r>
      <w:r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 POZIVA NA DOSTAVU PRIJEDLOGA</w:t>
      </w:r>
    </w:p>
    <w:p w:rsidR="00322C53" w:rsidRPr="00CA5D03" w:rsidRDefault="00322C53" w:rsidP="00CA5D03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>2. Ukupna raspoloživa sredstva</w:t>
      </w:r>
    </w:p>
    <w:p w:rsidR="00CA5D03" w:rsidRPr="00CA5D03" w:rsidRDefault="00CA5D03" w:rsidP="00CA5D03">
      <w:pPr>
        <w:pStyle w:val="Odlomakpopisa"/>
        <w:spacing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2C53" w:rsidRPr="00CA5D03" w:rsidRDefault="00322C53" w:rsidP="00CA5D03">
      <w:pPr>
        <w:pStyle w:val="Odlomakpopisa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UPUT</w:t>
      </w:r>
      <w:r w:rsidR="00CA5D03"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A</w:t>
      </w:r>
      <w:r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ZA PRIJAVITELJE</w:t>
      </w:r>
    </w:p>
    <w:p w:rsidR="00A5135C" w:rsidRPr="00CA5D03" w:rsidRDefault="00322C53" w:rsidP="00CA5D03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>1.3 Financijski okvir poziva</w:t>
      </w:r>
    </w:p>
    <w:p w:rsidR="0022188F" w:rsidRPr="00CA5D03" w:rsidRDefault="00C61206" w:rsidP="00CA5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22188F"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>iti će izmijenjen na način</w:t>
      </w:r>
      <w:r w:rsidRPr="00CA5D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je navedeno u nastavku.</w:t>
      </w:r>
    </w:p>
    <w:p w:rsidR="00DD2F8E" w:rsidRPr="00CA5D03" w:rsidRDefault="00DD2F8E" w:rsidP="00CA5D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KRATKI SAŽETAK </w:t>
      </w:r>
      <w:r w:rsidR="00CA5D03"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POZIVA NA DOSTAVU PRIJEDLOGA</w:t>
      </w:r>
    </w:p>
    <w:p w:rsidR="00DD2F8E" w:rsidRPr="00CA5D03" w:rsidRDefault="00DD2F8E" w:rsidP="00CA5D03">
      <w:pPr>
        <w:keepNext/>
        <w:keepLines/>
        <w:spacing w:line="240" w:lineRule="auto"/>
        <w:rPr>
          <w:rStyle w:val="hps"/>
          <w:rFonts w:ascii="Times New Roman" w:hAnsi="Times New Roman" w:cs="Times New Roman"/>
          <w:b/>
          <w:i/>
          <w:sz w:val="24"/>
          <w:szCs w:val="24"/>
        </w:rPr>
      </w:pPr>
      <w:r w:rsidRPr="00CA5D03">
        <w:rPr>
          <w:rStyle w:val="hps"/>
          <w:rFonts w:ascii="Times New Roman" w:hAnsi="Times New Roman" w:cs="Times New Roman"/>
          <w:b/>
          <w:i/>
          <w:sz w:val="24"/>
          <w:szCs w:val="24"/>
        </w:rPr>
        <w:t>Tekst točke:</w:t>
      </w:r>
    </w:p>
    <w:p w:rsidR="00DD2F8E" w:rsidRPr="00CA5D03" w:rsidRDefault="00DD2F8E" w:rsidP="00CA5D03">
      <w:pPr>
        <w:keepNext/>
        <w:keepLines/>
        <w:spacing w:line="240" w:lineRule="auto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CA5D03">
        <w:rPr>
          <w:rStyle w:val="hps"/>
          <w:rFonts w:ascii="Times New Roman" w:hAnsi="Times New Roman" w:cs="Times New Roman"/>
          <w:b/>
          <w:sz w:val="24"/>
          <w:szCs w:val="24"/>
        </w:rPr>
        <w:t>2</w:t>
      </w:r>
      <w:r w:rsidR="00A5135C" w:rsidRPr="00CA5D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35C" w:rsidRPr="00CA5D03">
        <w:rPr>
          <w:rStyle w:val="hps"/>
          <w:rFonts w:ascii="Times New Roman" w:hAnsi="Times New Roman" w:cs="Times New Roman"/>
          <w:b/>
          <w:sz w:val="24"/>
          <w:szCs w:val="24"/>
        </w:rPr>
        <w:t>Ukupna</w:t>
      </w:r>
      <w:r w:rsidR="00A5135C" w:rsidRPr="00CA5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35C" w:rsidRPr="00CA5D03">
        <w:rPr>
          <w:rStyle w:val="hps"/>
          <w:rFonts w:ascii="Times New Roman" w:hAnsi="Times New Roman" w:cs="Times New Roman"/>
          <w:b/>
          <w:sz w:val="24"/>
          <w:szCs w:val="24"/>
        </w:rPr>
        <w:t>raspoloživa sredstva</w:t>
      </w:r>
    </w:p>
    <w:p w:rsidR="00A5135C" w:rsidRPr="00CA5D03" w:rsidRDefault="00A5135C" w:rsidP="00CA5D03">
      <w:pPr>
        <w:keepNext/>
        <w:keepLine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Indikativni iznos sredstava bespovratnih sredstava namijenjen za poziv iznosi 225.000.000 kn. </w:t>
      </w:r>
    </w:p>
    <w:p w:rsidR="00A5135C" w:rsidRPr="00CA5D03" w:rsidRDefault="00A5135C" w:rsidP="00CA5D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D03">
        <w:rPr>
          <w:rFonts w:ascii="Times New Roman" w:eastAsia="Calibri" w:hAnsi="Times New Roman" w:cs="Times New Roman"/>
          <w:sz w:val="24"/>
          <w:szCs w:val="24"/>
        </w:rPr>
        <w:t>Ministarstvo poljoprivrede zadržava pravo da ne dodijeli u potpunosti navedeni iznos zbog nedovoljnog broja kvalitetnih prijedloga koji ispunjavaju kriterije definirane u Uputama.</w:t>
      </w:r>
    </w:p>
    <w:p w:rsidR="00A5135C" w:rsidRPr="00CA5D03" w:rsidRDefault="00A5135C" w:rsidP="00CA5D03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>Maksimalna stopa sufinanciranja sredstvima Kohezijskog fonda je 85% od iznosa prihvatljivih izdataka.</w:t>
      </w:r>
    </w:p>
    <w:p w:rsidR="00A5135C" w:rsidRPr="00CA5D03" w:rsidRDefault="00A5135C" w:rsidP="00CA5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Preostalih 15% iznosa prihvatljivih izdataka biti će financirano iz nacionalnih sredstava koje mora osigurati prijavitelj, odnosno krajnji korisnik. </w:t>
      </w:r>
    </w:p>
    <w:p w:rsidR="00A5135C" w:rsidRPr="00CA5D03" w:rsidRDefault="00C61206" w:rsidP="00CA5D0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D03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DD2F8E" w:rsidRPr="00CA5D03">
        <w:rPr>
          <w:rFonts w:ascii="Times New Roman" w:hAnsi="Times New Roman" w:cs="Times New Roman"/>
          <w:b/>
          <w:i/>
          <w:sz w:val="24"/>
          <w:szCs w:val="24"/>
        </w:rPr>
        <w:t xml:space="preserve">ijenja se i </w:t>
      </w:r>
      <w:r w:rsidR="0099346B" w:rsidRPr="00CA5D03">
        <w:rPr>
          <w:rFonts w:ascii="Times New Roman" w:hAnsi="Times New Roman" w:cs="Times New Roman"/>
          <w:b/>
          <w:i/>
          <w:sz w:val="24"/>
          <w:szCs w:val="24"/>
        </w:rPr>
        <w:t xml:space="preserve"> glasi:</w:t>
      </w:r>
    </w:p>
    <w:p w:rsidR="0099346B" w:rsidRPr="00CA5D03" w:rsidRDefault="0099346B" w:rsidP="00CA5D03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  <w:highlight w:val="yellow"/>
        </w:rPr>
        <w:t>Indikativni iznos bespovratnih sredstava namijenjen za poziv iznosi</w:t>
      </w:r>
      <w:r w:rsidR="00C61206" w:rsidRPr="00CA5D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A5D03" w:rsidRPr="00CA5D03">
        <w:rPr>
          <w:rFonts w:ascii="Times New Roman" w:hAnsi="Times New Roman" w:cs="Times New Roman"/>
          <w:sz w:val="24"/>
          <w:szCs w:val="24"/>
          <w:highlight w:val="yellow"/>
        </w:rPr>
        <w:t>337</w:t>
      </w:r>
      <w:r w:rsidR="00C61206" w:rsidRPr="00CA5D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A5D03" w:rsidRPr="00CA5D0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C61206" w:rsidRPr="00CA5D03">
        <w:rPr>
          <w:rFonts w:ascii="Times New Roman" w:hAnsi="Times New Roman" w:cs="Times New Roman"/>
          <w:sz w:val="24"/>
          <w:szCs w:val="24"/>
          <w:highlight w:val="yellow"/>
        </w:rPr>
        <w:t>00.000</w:t>
      </w:r>
      <w:r w:rsidR="00F711F8">
        <w:rPr>
          <w:rFonts w:ascii="Times New Roman" w:hAnsi="Times New Roman" w:cs="Times New Roman"/>
          <w:sz w:val="24"/>
          <w:szCs w:val="24"/>
          <w:highlight w:val="yellow"/>
        </w:rPr>
        <w:t xml:space="preserve"> kn</w:t>
      </w:r>
      <w:bookmarkStart w:id="0" w:name="_GoBack"/>
      <w:bookmarkEnd w:id="0"/>
      <w:r w:rsidRPr="00CA5D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99346B" w:rsidRPr="00CA5D03" w:rsidRDefault="0099346B" w:rsidP="00CA5D0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D0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Ministarstvo poljoprivrede zadržava pravo da ne dodijeli </w:t>
      </w:r>
      <w:r w:rsidR="00C61206" w:rsidRPr="00CA5D03">
        <w:rPr>
          <w:rFonts w:ascii="Times New Roman" w:eastAsia="Calibri" w:hAnsi="Times New Roman" w:cs="Times New Roman"/>
          <w:sz w:val="24"/>
          <w:szCs w:val="24"/>
          <w:highlight w:val="yellow"/>
        </w:rPr>
        <w:t>sva sredstva na raspolaganju.</w:t>
      </w:r>
      <w:r w:rsidR="00C61206" w:rsidRPr="00CA5D03" w:rsidDel="00C612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346B" w:rsidRPr="00CA5D03" w:rsidRDefault="0099346B" w:rsidP="00CA5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>Maksimalna stopa sufinanciranja sredstvima Kohezijskog fonda je 85% od iznosa prihvatljivih izdataka.</w:t>
      </w:r>
    </w:p>
    <w:p w:rsidR="0099346B" w:rsidRPr="00CA5D03" w:rsidRDefault="0099346B" w:rsidP="00CA5D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Preostalih 15% iznosa prihvatljivih izdataka biti će financirano iz nacionalnih sredstava koje mora osigurati prijavitelj, odnosno krajnji korisnik. </w:t>
      </w:r>
    </w:p>
    <w:p w:rsidR="001744E6" w:rsidRPr="00CA5D03" w:rsidRDefault="001744E6" w:rsidP="00CA5D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UPUTE ZA PRIJAVITELJE</w:t>
      </w:r>
    </w:p>
    <w:p w:rsidR="001744E6" w:rsidRPr="00CA5D03" w:rsidRDefault="001744E6" w:rsidP="00CA5D03">
      <w:pPr>
        <w:keepNext/>
        <w:keepLines/>
        <w:spacing w:line="240" w:lineRule="auto"/>
        <w:rPr>
          <w:rStyle w:val="hps"/>
          <w:rFonts w:ascii="Times New Roman" w:hAnsi="Times New Roman" w:cs="Times New Roman"/>
          <w:b/>
          <w:i/>
          <w:sz w:val="24"/>
          <w:szCs w:val="24"/>
        </w:rPr>
      </w:pPr>
      <w:r w:rsidRPr="00CA5D03">
        <w:rPr>
          <w:rStyle w:val="hps"/>
          <w:rFonts w:ascii="Times New Roman" w:hAnsi="Times New Roman" w:cs="Times New Roman"/>
          <w:b/>
          <w:i/>
          <w:sz w:val="24"/>
          <w:szCs w:val="24"/>
        </w:rPr>
        <w:t>Tekst točke:</w:t>
      </w:r>
    </w:p>
    <w:p w:rsidR="001744E6" w:rsidRPr="00CA5D03" w:rsidRDefault="001744E6" w:rsidP="00CA5D03">
      <w:pPr>
        <w:pStyle w:val="Naslov2"/>
        <w:numPr>
          <w:ilvl w:val="1"/>
          <w:numId w:val="4"/>
        </w:numPr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bookmarkStart w:id="1" w:name="_Toc375064441"/>
      <w:r w:rsidRPr="00CA5D03">
        <w:rPr>
          <w:rFonts w:ascii="Times New Roman" w:hAnsi="Times New Roman"/>
          <w:color w:val="auto"/>
          <w:sz w:val="24"/>
          <w:szCs w:val="24"/>
        </w:rPr>
        <w:t xml:space="preserve">   Financijski okvir poziva</w:t>
      </w:r>
      <w:bookmarkEnd w:id="1"/>
      <w:r w:rsidRPr="00CA5D0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CA5D03" w:rsidRDefault="00CA5D03" w:rsidP="00CA5D0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4E6" w:rsidRDefault="001744E6" w:rsidP="00CA5D0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>Ukupni iznos EU bespovratnih sredstava namijenjen za poziv iznosi maksimalno 225.000.000 kn.</w:t>
      </w:r>
    </w:p>
    <w:p w:rsidR="00CA5D03" w:rsidRPr="00CA5D03" w:rsidRDefault="00CA5D03" w:rsidP="00CA5D0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4E6" w:rsidRPr="00CA5D03" w:rsidRDefault="001744E6" w:rsidP="00CA5D03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Indikativni iznos EU bespovratnih sredstava iz Kohezijskog fonda koji je moguće dodijeliti pojedinom prijavitelju unutar ovog poziva iznosi  minimalno 1.000.000 kn do maksimalno 50.000.000 kn. </w:t>
      </w:r>
    </w:p>
    <w:p w:rsidR="00CA5D03" w:rsidRPr="00CA5D03" w:rsidRDefault="00CA5D03" w:rsidP="00CA5D03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>Ministarstvo poljoprivrede zadržava pravo da ne dodijeli u potpunosti navedeni iznos zbog nedovoljnog broja kvalitetnih prijedloga koji ispunjavaju kriterije definirane u ovim Uputama.</w:t>
      </w:r>
    </w:p>
    <w:p w:rsidR="001744E6" w:rsidRPr="00CA5D03" w:rsidRDefault="001744E6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Maksimalna stopa sufinanciranja sredstvima Kohezijskog fonda je 85% od iznosa prihvatljivih izdataka. </w:t>
      </w:r>
    </w:p>
    <w:p w:rsidR="00C61206" w:rsidRPr="00CA5D03" w:rsidRDefault="00C61206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E6" w:rsidRPr="00CA5D03" w:rsidRDefault="001744E6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Preostalih minimalnih 15% iznosa prihvatljivih izdataka biti će financirano iz nacionalnih sredstava koja mora osigurati prijavitelj, odnosno krajnji korisnik. </w:t>
      </w:r>
    </w:p>
    <w:p w:rsidR="001744E6" w:rsidRPr="00CA5D03" w:rsidRDefault="00C61206" w:rsidP="00CA5D0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CA5D0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</w:t>
      </w:r>
      <w:r w:rsidR="001744E6" w:rsidRPr="00CA5D0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ijenja se i glasi:</w:t>
      </w:r>
    </w:p>
    <w:p w:rsidR="001744E6" w:rsidRPr="00CA5D03" w:rsidRDefault="001744E6" w:rsidP="00CA5D03">
      <w:pPr>
        <w:pStyle w:val="Naslov2"/>
        <w:numPr>
          <w:ilvl w:val="0"/>
          <w:numId w:val="0"/>
        </w:numPr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CA5D03">
        <w:rPr>
          <w:rFonts w:ascii="Times New Roman" w:hAnsi="Times New Roman"/>
          <w:color w:val="auto"/>
          <w:sz w:val="24"/>
          <w:szCs w:val="24"/>
        </w:rPr>
        <w:t xml:space="preserve">1.3   Financijski okvir poziva </w:t>
      </w:r>
    </w:p>
    <w:p w:rsidR="00CA5D03" w:rsidRPr="00CA5D03" w:rsidRDefault="00CA5D03" w:rsidP="00CA5D03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44E6" w:rsidRPr="00CA5D03" w:rsidRDefault="001744E6" w:rsidP="00CA5D03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  <w:highlight w:val="yellow"/>
        </w:rPr>
        <w:t xml:space="preserve">Ukupni iznos EU bespovratnih sredstava namijenjen za poziv iznosi maksimalno </w:t>
      </w:r>
      <w:r w:rsidR="006E725B" w:rsidRPr="00CA5D03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CA5D03" w:rsidRPr="00CA5D03">
        <w:rPr>
          <w:rFonts w:ascii="Times New Roman" w:hAnsi="Times New Roman" w:cs="Times New Roman"/>
          <w:sz w:val="24"/>
          <w:szCs w:val="24"/>
          <w:highlight w:val="yellow"/>
        </w:rPr>
        <w:t>37</w:t>
      </w:r>
      <w:r w:rsidR="006E725B" w:rsidRPr="00CA5D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A5D03" w:rsidRPr="00CA5D0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6E725B" w:rsidRPr="00CA5D03">
        <w:rPr>
          <w:rFonts w:ascii="Times New Roman" w:hAnsi="Times New Roman" w:cs="Times New Roman"/>
          <w:sz w:val="24"/>
          <w:szCs w:val="24"/>
          <w:highlight w:val="yellow"/>
        </w:rPr>
        <w:t>00.000 kn</w:t>
      </w:r>
      <w:r w:rsidRPr="00CA5D0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744E6" w:rsidRPr="00CA5D03" w:rsidRDefault="001744E6" w:rsidP="00CA5D03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Indikativni iznos EU bespovratnih sredstava iz Kohezijskog fonda koji je moguće dodijeliti pojedinom prijavitelju unutar ovog poziva iznosi  minimalno 1.000.000 kn do maksimalno 50.000.000 kn. </w:t>
      </w:r>
    </w:p>
    <w:p w:rsidR="006E725B" w:rsidRPr="00CA5D03" w:rsidRDefault="001744E6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  <w:highlight w:val="yellow"/>
        </w:rPr>
        <w:t>Ministarstvo poljoprivrede zadržava pravo da ne dodijeli</w:t>
      </w:r>
      <w:r w:rsidR="006E725B" w:rsidRPr="00CA5D0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sva sredstva na raspolaganju.</w:t>
      </w:r>
      <w:r w:rsidRPr="00CA5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D03" w:rsidRPr="00CA5D03" w:rsidRDefault="00CA5D03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E6" w:rsidRPr="00CA5D03" w:rsidRDefault="001744E6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Maksimalna stopa sufinanciranja sredstvima Kohezijskog fonda je 85% od iznosa prihvatljivih izdataka. </w:t>
      </w:r>
    </w:p>
    <w:p w:rsidR="006E725B" w:rsidRPr="00CA5D03" w:rsidRDefault="006E725B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4E6" w:rsidRPr="00CA5D03" w:rsidRDefault="001744E6" w:rsidP="00CA5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D03">
        <w:rPr>
          <w:rFonts w:ascii="Times New Roman" w:hAnsi="Times New Roman" w:cs="Times New Roman"/>
          <w:sz w:val="24"/>
          <w:szCs w:val="24"/>
        </w:rPr>
        <w:t xml:space="preserve">Preostalih minimalnih 15% iznosa prihvatljivih izdataka biti će financirano iz nacionalnih sredstava koja mora osigurati prijavitelj, odnosno krajnji korisnik. </w:t>
      </w:r>
    </w:p>
    <w:p w:rsidR="00947134" w:rsidRPr="00CA5D03" w:rsidRDefault="00947134" w:rsidP="00CA5D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7134" w:rsidRPr="00CA5D03" w:rsidRDefault="00947134" w:rsidP="00CA5D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7134" w:rsidRPr="00CA5D03" w:rsidRDefault="00947134" w:rsidP="00CA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7134" w:rsidRPr="00CA5D03" w:rsidSect="00DD2F8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D8" w:rsidRDefault="00750AD8" w:rsidP="001744E6">
      <w:pPr>
        <w:spacing w:after="0" w:line="240" w:lineRule="auto"/>
      </w:pPr>
      <w:r>
        <w:separator/>
      </w:r>
    </w:p>
  </w:endnote>
  <w:endnote w:type="continuationSeparator" w:id="0">
    <w:p w:rsidR="00750AD8" w:rsidRDefault="00750AD8" w:rsidP="0017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D8" w:rsidRDefault="00750AD8" w:rsidP="001744E6">
      <w:pPr>
        <w:spacing w:after="0" w:line="240" w:lineRule="auto"/>
      </w:pPr>
      <w:r>
        <w:separator/>
      </w:r>
    </w:p>
  </w:footnote>
  <w:footnote w:type="continuationSeparator" w:id="0">
    <w:p w:rsidR="00750AD8" w:rsidRDefault="00750AD8" w:rsidP="0017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359"/>
    <w:multiLevelType w:val="multilevel"/>
    <w:tmpl w:val="F1AAD0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8D3BF7"/>
    <w:multiLevelType w:val="multilevel"/>
    <w:tmpl w:val="5C14F2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9DE40C9"/>
    <w:multiLevelType w:val="multilevel"/>
    <w:tmpl w:val="3F8E7C6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3412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3D534F1E"/>
    <w:multiLevelType w:val="hybridMultilevel"/>
    <w:tmpl w:val="3CD2D93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4A1211A"/>
    <w:multiLevelType w:val="multilevel"/>
    <w:tmpl w:val="4B5428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64D2AEF"/>
    <w:multiLevelType w:val="hybridMultilevel"/>
    <w:tmpl w:val="907EAF68"/>
    <w:lvl w:ilvl="0" w:tplc="C5EA14C0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EBE015F"/>
    <w:multiLevelType w:val="multilevel"/>
    <w:tmpl w:val="B5CA89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34"/>
    <w:rsid w:val="00042385"/>
    <w:rsid w:val="00047804"/>
    <w:rsid w:val="000561FF"/>
    <w:rsid w:val="000D6C8D"/>
    <w:rsid w:val="00144D2D"/>
    <w:rsid w:val="001744E6"/>
    <w:rsid w:val="0022188F"/>
    <w:rsid w:val="0025265B"/>
    <w:rsid w:val="00253B89"/>
    <w:rsid w:val="00322C53"/>
    <w:rsid w:val="003B0E7E"/>
    <w:rsid w:val="003F31BE"/>
    <w:rsid w:val="004E6D18"/>
    <w:rsid w:val="005A4317"/>
    <w:rsid w:val="006E725B"/>
    <w:rsid w:val="00734D4A"/>
    <w:rsid w:val="00750AD8"/>
    <w:rsid w:val="00844415"/>
    <w:rsid w:val="00947134"/>
    <w:rsid w:val="0099346B"/>
    <w:rsid w:val="009F1DD5"/>
    <w:rsid w:val="009F4093"/>
    <w:rsid w:val="00A5135C"/>
    <w:rsid w:val="00B2670F"/>
    <w:rsid w:val="00B53CA6"/>
    <w:rsid w:val="00BA72C6"/>
    <w:rsid w:val="00C61206"/>
    <w:rsid w:val="00CA1DFE"/>
    <w:rsid w:val="00CA5D03"/>
    <w:rsid w:val="00D00781"/>
    <w:rsid w:val="00D015BC"/>
    <w:rsid w:val="00D40251"/>
    <w:rsid w:val="00DD28A8"/>
    <w:rsid w:val="00DD2F8E"/>
    <w:rsid w:val="00F7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1744E6"/>
    <w:pPr>
      <w:keepNext/>
      <w:keepLines/>
      <w:numPr>
        <w:numId w:val="2"/>
      </w:numPr>
      <w:spacing w:before="480" w:after="0"/>
      <w:jc w:val="both"/>
      <w:outlineLvl w:val="0"/>
    </w:pPr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paragraph" w:styleId="Naslov2">
    <w:name w:val="heading 2"/>
    <w:basedOn w:val="Normal"/>
    <w:next w:val="Normal"/>
    <w:link w:val="Naslov2Char"/>
    <w:uiPriority w:val="99"/>
    <w:semiHidden/>
    <w:unhideWhenUsed/>
    <w:qFormat/>
    <w:rsid w:val="001744E6"/>
    <w:pPr>
      <w:numPr>
        <w:ilvl w:val="1"/>
        <w:numId w:val="2"/>
      </w:numPr>
      <w:spacing w:before="200" w:after="0"/>
      <w:ind w:left="709"/>
      <w:jc w:val="both"/>
      <w:outlineLvl w:val="1"/>
    </w:pPr>
    <w:rPr>
      <w:rFonts w:ascii="Calibri" w:eastAsia="Times New Roman" w:hAnsi="Calibri" w:cs="Times New Roman"/>
      <w:b/>
      <w:bCs/>
      <w:color w:val="000000"/>
      <w:sz w:val="26"/>
      <w:szCs w:val="26"/>
      <w:lang w:eastAsia="ja-JP"/>
    </w:rPr>
  </w:style>
  <w:style w:type="paragraph" w:styleId="Naslov3">
    <w:name w:val="heading 3"/>
    <w:basedOn w:val="Normal"/>
    <w:next w:val="Normal"/>
    <w:link w:val="Naslov3Char"/>
    <w:uiPriority w:val="99"/>
    <w:semiHidden/>
    <w:unhideWhenUsed/>
    <w:qFormat/>
    <w:rsid w:val="001744E6"/>
    <w:pPr>
      <w:keepNext/>
      <w:keepLines/>
      <w:numPr>
        <w:ilvl w:val="2"/>
        <w:numId w:val="2"/>
      </w:numPr>
      <w:spacing w:before="200" w:after="0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ja-JP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1744E6"/>
    <w:pPr>
      <w:keepNext/>
      <w:keepLines/>
      <w:numPr>
        <w:ilvl w:val="3"/>
        <w:numId w:val="2"/>
      </w:num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ja-JP"/>
    </w:rPr>
  </w:style>
  <w:style w:type="paragraph" w:styleId="Naslov5">
    <w:name w:val="heading 5"/>
    <w:basedOn w:val="Normal"/>
    <w:next w:val="Normal"/>
    <w:link w:val="Naslov5Char"/>
    <w:uiPriority w:val="99"/>
    <w:semiHidden/>
    <w:unhideWhenUsed/>
    <w:qFormat/>
    <w:rsid w:val="001744E6"/>
    <w:pPr>
      <w:keepNext/>
      <w:keepLines/>
      <w:numPr>
        <w:ilvl w:val="4"/>
        <w:numId w:val="2"/>
      </w:numPr>
      <w:spacing w:before="200" w:after="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eastAsia="ja-JP"/>
    </w:rPr>
  </w:style>
  <w:style w:type="paragraph" w:styleId="Naslov6">
    <w:name w:val="heading 6"/>
    <w:basedOn w:val="Normal"/>
    <w:next w:val="Normal"/>
    <w:link w:val="Naslov6Char"/>
    <w:uiPriority w:val="99"/>
    <w:semiHidden/>
    <w:unhideWhenUsed/>
    <w:qFormat/>
    <w:rsid w:val="001744E6"/>
    <w:pPr>
      <w:keepNext/>
      <w:keepLines/>
      <w:numPr>
        <w:ilvl w:val="5"/>
        <w:numId w:val="2"/>
      </w:numPr>
      <w:spacing w:before="200" w:after="0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ja-JP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1744E6"/>
    <w:pPr>
      <w:keepNext/>
      <w:keepLines/>
      <w:numPr>
        <w:ilvl w:val="6"/>
        <w:numId w:val="2"/>
      </w:numPr>
      <w:spacing w:before="200" w:after="0"/>
      <w:jc w:val="both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1744E6"/>
    <w:pPr>
      <w:keepNext/>
      <w:keepLines/>
      <w:numPr>
        <w:ilvl w:val="7"/>
        <w:numId w:val="2"/>
      </w:numPr>
      <w:spacing w:before="200" w:after="0"/>
      <w:jc w:val="both"/>
      <w:outlineLvl w:val="7"/>
    </w:pPr>
    <w:rPr>
      <w:rFonts w:ascii="Cambria" w:eastAsia="Calibri" w:hAnsi="Cambria" w:cs="Times New Roman"/>
      <w:color w:val="404040"/>
      <w:sz w:val="20"/>
      <w:szCs w:val="20"/>
      <w:lang w:eastAsia="ja-JP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1744E6"/>
    <w:pPr>
      <w:keepNext/>
      <w:keepLines/>
      <w:numPr>
        <w:ilvl w:val="8"/>
        <w:numId w:val="2"/>
      </w:numPr>
      <w:spacing w:before="200" w:after="0"/>
      <w:jc w:val="both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slovknjige">
    <w:name w:val="Book Title"/>
    <w:qFormat/>
    <w:rsid w:val="0025265B"/>
    <w:rPr>
      <w:b/>
      <w:smallCaps/>
      <w:spacing w:val="5"/>
    </w:rPr>
  </w:style>
  <w:style w:type="character" w:customStyle="1" w:styleId="hps">
    <w:name w:val="hps"/>
    <w:rsid w:val="00A5135C"/>
  </w:style>
  <w:style w:type="character" w:styleId="Referencakomentara">
    <w:name w:val="annotation reference"/>
    <w:basedOn w:val="Zadanifontodlomka"/>
    <w:uiPriority w:val="99"/>
    <w:semiHidden/>
    <w:unhideWhenUsed/>
    <w:rsid w:val="00253B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3B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3B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3B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3B8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B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2C5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744E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744E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744E6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9"/>
    <w:rsid w:val="001744E6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Naslov2Char">
    <w:name w:val="Naslov 2 Char"/>
    <w:basedOn w:val="Zadanifontodlomka"/>
    <w:link w:val="Naslov2"/>
    <w:uiPriority w:val="99"/>
    <w:semiHidden/>
    <w:rsid w:val="001744E6"/>
    <w:rPr>
      <w:rFonts w:ascii="Calibri" w:eastAsia="Times New Roman" w:hAnsi="Calibri" w:cs="Times New Roman"/>
      <w:b/>
      <w:bCs/>
      <w:color w:val="000000"/>
      <w:sz w:val="26"/>
      <w:szCs w:val="26"/>
      <w:lang w:eastAsia="ja-JP"/>
    </w:rPr>
  </w:style>
  <w:style w:type="character" w:customStyle="1" w:styleId="Naslov3Char">
    <w:name w:val="Naslov 3 Char"/>
    <w:basedOn w:val="Zadanifontodlomka"/>
    <w:link w:val="Naslov3"/>
    <w:uiPriority w:val="99"/>
    <w:semiHidden/>
    <w:rsid w:val="001744E6"/>
    <w:rPr>
      <w:rFonts w:ascii="Cambria" w:eastAsia="Times New Roman" w:hAnsi="Cambria" w:cs="Times New Roman"/>
      <w:b/>
      <w:bCs/>
      <w:color w:val="4F81BD"/>
      <w:sz w:val="20"/>
      <w:szCs w:val="20"/>
      <w:lang w:eastAsia="ja-JP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1744E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ja-JP"/>
    </w:rPr>
  </w:style>
  <w:style w:type="character" w:customStyle="1" w:styleId="Naslov5Char">
    <w:name w:val="Naslov 5 Char"/>
    <w:basedOn w:val="Zadanifontodlomka"/>
    <w:link w:val="Naslov5"/>
    <w:uiPriority w:val="99"/>
    <w:semiHidden/>
    <w:rsid w:val="001744E6"/>
    <w:rPr>
      <w:rFonts w:ascii="Cambria" w:eastAsia="Times New Roman" w:hAnsi="Cambria" w:cs="Times New Roman"/>
      <w:color w:val="243F60"/>
      <w:sz w:val="20"/>
      <w:szCs w:val="20"/>
      <w:lang w:eastAsia="ja-JP"/>
    </w:rPr>
  </w:style>
  <w:style w:type="character" w:customStyle="1" w:styleId="Naslov6Char">
    <w:name w:val="Naslov 6 Char"/>
    <w:basedOn w:val="Zadanifontodlomka"/>
    <w:link w:val="Naslov6"/>
    <w:uiPriority w:val="99"/>
    <w:semiHidden/>
    <w:rsid w:val="001744E6"/>
    <w:rPr>
      <w:rFonts w:ascii="Cambria" w:eastAsia="Times New Roman" w:hAnsi="Cambria" w:cs="Times New Roman"/>
      <w:i/>
      <w:iCs/>
      <w:color w:val="243F60"/>
      <w:sz w:val="20"/>
      <w:szCs w:val="20"/>
      <w:lang w:eastAsia="ja-JP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1744E6"/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1744E6"/>
    <w:rPr>
      <w:rFonts w:ascii="Cambria" w:eastAsia="Calibri" w:hAnsi="Cambria" w:cs="Times New Roman"/>
      <w:color w:val="404040"/>
      <w:sz w:val="20"/>
      <w:szCs w:val="20"/>
      <w:lang w:eastAsia="ja-JP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1744E6"/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character" w:styleId="Hiperveza">
    <w:name w:val="Hyperlink"/>
    <w:basedOn w:val="Zadanifontodlomka"/>
    <w:uiPriority w:val="99"/>
    <w:semiHidden/>
    <w:unhideWhenUsed/>
    <w:rsid w:val="0004238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1744E6"/>
    <w:pPr>
      <w:keepNext/>
      <w:keepLines/>
      <w:numPr>
        <w:numId w:val="2"/>
      </w:numPr>
      <w:spacing w:before="480" w:after="0"/>
      <w:jc w:val="both"/>
      <w:outlineLvl w:val="0"/>
    </w:pPr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paragraph" w:styleId="Naslov2">
    <w:name w:val="heading 2"/>
    <w:basedOn w:val="Normal"/>
    <w:next w:val="Normal"/>
    <w:link w:val="Naslov2Char"/>
    <w:uiPriority w:val="99"/>
    <w:semiHidden/>
    <w:unhideWhenUsed/>
    <w:qFormat/>
    <w:rsid w:val="001744E6"/>
    <w:pPr>
      <w:numPr>
        <w:ilvl w:val="1"/>
        <w:numId w:val="2"/>
      </w:numPr>
      <w:spacing w:before="200" w:after="0"/>
      <w:ind w:left="709"/>
      <w:jc w:val="both"/>
      <w:outlineLvl w:val="1"/>
    </w:pPr>
    <w:rPr>
      <w:rFonts w:ascii="Calibri" w:eastAsia="Times New Roman" w:hAnsi="Calibri" w:cs="Times New Roman"/>
      <w:b/>
      <w:bCs/>
      <w:color w:val="000000"/>
      <w:sz w:val="26"/>
      <w:szCs w:val="26"/>
      <w:lang w:eastAsia="ja-JP"/>
    </w:rPr>
  </w:style>
  <w:style w:type="paragraph" w:styleId="Naslov3">
    <w:name w:val="heading 3"/>
    <w:basedOn w:val="Normal"/>
    <w:next w:val="Normal"/>
    <w:link w:val="Naslov3Char"/>
    <w:uiPriority w:val="99"/>
    <w:semiHidden/>
    <w:unhideWhenUsed/>
    <w:qFormat/>
    <w:rsid w:val="001744E6"/>
    <w:pPr>
      <w:keepNext/>
      <w:keepLines/>
      <w:numPr>
        <w:ilvl w:val="2"/>
        <w:numId w:val="2"/>
      </w:numPr>
      <w:spacing w:before="200" w:after="0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ja-JP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1744E6"/>
    <w:pPr>
      <w:keepNext/>
      <w:keepLines/>
      <w:numPr>
        <w:ilvl w:val="3"/>
        <w:numId w:val="2"/>
      </w:num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ja-JP"/>
    </w:rPr>
  </w:style>
  <w:style w:type="paragraph" w:styleId="Naslov5">
    <w:name w:val="heading 5"/>
    <w:basedOn w:val="Normal"/>
    <w:next w:val="Normal"/>
    <w:link w:val="Naslov5Char"/>
    <w:uiPriority w:val="99"/>
    <w:semiHidden/>
    <w:unhideWhenUsed/>
    <w:qFormat/>
    <w:rsid w:val="001744E6"/>
    <w:pPr>
      <w:keepNext/>
      <w:keepLines/>
      <w:numPr>
        <w:ilvl w:val="4"/>
        <w:numId w:val="2"/>
      </w:numPr>
      <w:spacing w:before="200" w:after="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eastAsia="ja-JP"/>
    </w:rPr>
  </w:style>
  <w:style w:type="paragraph" w:styleId="Naslov6">
    <w:name w:val="heading 6"/>
    <w:basedOn w:val="Normal"/>
    <w:next w:val="Normal"/>
    <w:link w:val="Naslov6Char"/>
    <w:uiPriority w:val="99"/>
    <w:semiHidden/>
    <w:unhideWhenUsed/>
    <w:qFormat/>
    <w:rsid w:val="001744E6"/>
    <w:pPr>
      <w:keepNext/>
      <w:keepLines/>
      <w:numPr>
        <w:ilvl w:val="5"/>
        <w:numId w:val="2"/>
      </w:numPr>
      <w:spacing w:before="200" w:after="0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ja-JP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1744E6"/>
    <w:pPr>
      <w:keepNext/>
      <w:keepLines/>
      <w:numPr>
        <w:ilvl w:val="6"/>
        <w:numId w:val="2"/>
      </w:numPr>
      <w:spacing w:before="200" w:after="0"/>
      <w:jc w:val="both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1744E6"/>
    <w:pPr>
      <w:keepNext/>
      <w:keepLines/>
      <w:numPr>
        <w:ilvl w:val="7"/>
        <w:numId w:val="2"/>
      </w:numPr>
      <w:spacing w:before="200" w:after="0"/>
      <w:jc w:val="both"/>
      <w:outlineLvl w:val="7"/>
    </w:pPr>
    <w:rPr>
      <w:rFonts w:ascii="Cambria" w:eastAsia="Calibri" w:hAnsi="Cambria" w:cs="Times New Roman"/>
      <w:color w:val="404040"/>
      <w:sz w:val="20"/>
      <w:szCs w:val="20"/>
      <w:lang w:eastAsia="ja-JP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1744E6"/>
    <w:pPr>
      <w:keepNext/>
      <w:keepLines/>
      <w:numPr>
        <w:ilvl w:val="8"/>
        <w:numId w:val="2"/>
      </w:numPr>
      <w:spacing w:before="200" w:after="0"/>
      <w:jc w:val="both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slovknjige">
    <w:name w:val="Book Title"/>
    <w:qFormat/>
    <w:rsid w:val="0025265B"/>
    <w:rPr>
      <w:b/>
      <w:smallCaps/>
      <w:spacing w:val="5"/>
    </w:rPr>
  </w:style>
  <w:style w:type="character" w:customStyle="1" w:styleId="hps">
    <w:name w:val="hps"/>
    <w:rsid w:val="00A5135C"/>
  </w:style>
  <w:style w:type="character" w:styleId="Referencakomentara">
    <w:name w:val="annotation reference"/>
    <w:basedOn w:val="Zadanifontodlomka"/>
    <w:uiPriority w:val="99"/>
    <w:semiHidden/>
    <w:unhideWhenUsed/>
    <w:rsid w:val="00253B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3B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3B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3B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3B8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B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2C5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744E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744E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744E6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9"/>
    <w:rsid w:val="001744E6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Naslov2Char">
    <w:name w:val="Naslov 2 Char"/>
    <w:basedOn w:val="Zadanifontodlomka"/>
    <w:link w:val="Naslov2"/>
    <w:uiPriority w:val="99"/>
    <w:semiHidden/>
    <w:rsid w:val="001744E6"/>
    <w:rPr>
      <w:rFonts w:ascii="Calibri" w:eastAsia="Times New Roman" w:hAnsi="Calibri" w:cs="Times New Roman"/>
      <w:b/>
      <w:bCs/>
      <w:color w:val="000000"/>
      <w:sz w:val="26"/>
      <w:szCs w:val="26"/>
      <w:lang w:eastAsia="ja-JP"/>
    </w:rPr>
  </w:style>
  <w:style w:type="character" w:customStyle="1" w:styleId="Naslov3Char">
    <w:name w:val="Naslov 3 Char"/>
    <w:basedOn w:val="Zadanifontodlomka"/>
    <w:link w:val="Naslov3"/>
    <w:uiPriority w:val="99"/>
    <w:semiHidden/>
    <w:rsid w:val="001744E6"/>
    <w:rPr>
      <w:rFonts w:ascii="Cambria" w:eastAsia="Times New Roman" w:hAnsi="Cambria" w:cs="Times New Roman"/>
      <w:b/>
      <w:bCs/>
      <w:color w:val="4F81BD"/>
      <w:sz w:val="20"/>
      <w:szCs w:val="20"/>
      <w:lang w:eastAsia="ja-JP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1744E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ja-JP"/>
    </w:rPr>
  </w:style>
  <w:style w:type="character" w:customStyle="1" w:styleId="Naslov5Char">
    <w:name w:val="Naslov 5 Char"/>
    <w:basedOn w:val="Zadanifontodlomka"/>
    <w:link w:val="Naslov5"/>
    <w:uiPriority w:val="99"/>
    <w:semiHidden/>
    <w:rsid w:val="001744E6"/>
    <w:rPr>
      <w:rFonts w:ascii="Cambria" w:eastAsia="Times New Roman" w:hAnsi="Cambria" w:cs="Times New Roman"/>
      <w:color w:val="243F60"/>
      <w:sz w:val="20"/>
      <w:szCs w:val="20"/>
      <w:lang w:eastAsia="ja-JP"/>
    </w:rPr>
  </w:style>
  <w:style w:type="character" w:customStyle="1" w:styleId="Naslov6Char">
    <w:name w:val="Naslov 6 Char"/>
    <w:basedOn w:val="Zadanifontodlomka"/>
    <w:link w:val="Naslov6"/>
    <w:uiPriority w:val="99"/>
    <w:semiHidden/>
    <w:rsid w:val="001744E6"/>
    <w:rPr>
      <w:rFonts w:ascii="Cambria" w:eastAsia="Times New Roman" w:hAnsi="Cambria" w:cs="Times New Roman"/>
      <w:i/>
      <w:iCs/>
      <w:color w:val="243F60"/>
      <w:sz w:val="20"/>
      <w:szCs w:val="20"/>
      <w:lang w:eastAsia="ja-JP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1744E6"/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1744E6"/>
    <w:rPr>
      <w:rFonts w:ascii="Cambria" w:eastAsia="Calibri" w:hAnsi="Cambria" w:cs="Times New Roman"/>
      <w:color w:val="404040"/>
      <w:sz w:val="20"/>
      <w:szCs w:val="20"/>
      <w:lang w:eastAsia="ja-JP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1744E6"/>
    <w:rPr>
      <w:rFonts w:ascii="Cambria" w:eastAsia="Calibri" w:hAnsi="Cambria" w:cs="Times New Roman"/>
      <w:i/>
      <w:iCs/>
      <w:color w:val="404040"/>
      <w:sz w:val="20"/>
      <w:szCs w:val="20"/>
      <w:lang w:eastAsia="ja-JP"/>
    </w:rPr>
  </w:style>
  <w:style w:type="character" w:styleId="Hiperveza">
    <w:name w:val="Hyperlink"/>
    <w:basedOn w:val="Zadanifontodlomka"/>
    <w:uiPriority w:val="99"/>
    <w:semiHidden/>
    <w:unhideWhenUsed/>
    <w:rsid w:val="0004238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F0CB-9EBB-4206-9F2E-69CE0B27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mrrsvg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vledecki@voda.hr</dc:creator>
  <cp:lastModifiedBy>Nikolina Trontl</cp:lastModifiedBy>
  <cp:revision>6</cp:revision>
  <dcterms:created xsi:type="dcterms:W3CDTF">2014-09-01T12:45:00Z</dcterms:created>
  <dcterms:modified xsi:type="dcterms:W3CDTF">2014-09-09T08:43:00Z</dcterms:modified>
</cp:coreProperties>
</file>