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E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</w:rPr>
      </w:pPr>
      <w:bookmarkStart w:id="0" w:name="_GoBack"/>
      <w:bookmarkEnd w:id="0"/>
    </w:p>
    <w:p w:rsidR="008C3FE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</w:rPr>
      </w:pPr>
    </w:p>
    <w:p w:rsidR="008C3FE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</w:rPr>
      </w:pPr>
    </w:p>
    <w:p w:rsidR="008C3FE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  <w:r w:rsidRPr="001F3C84">
        <w:rPr>
          <w:rFonts w:ascii="Times New Roman" w:hAnsi="Times New Roman"/>
          <w:b/>
          <w:color w:val="000000"/>
          <w:szCs w:val="22"/>
          <w:lang w:val="sv-SE"/>
        </w:rPr>
        <w:t>IME PROJEKTA:</w:t>
      </w:r>
    </w:p>
    <w:p w:rsidR="00F90318" w:rsidRDefault="00F90318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</w:p>
    <w:p w:rsidR="00F90318" w:rsidRPr="001F3C84" w:rsidRDefault="002D6EF6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  <w:r>
        <w:rPr>
          <w:rFonts w:ascii="Times New Roman" w:hAnsi="Times New Roman"/>
          <w:b/>
          <w:color w:val="000000"/>
          <w:szCs w:val="22"/>
          <w:lang w:val="sv-SE"/>
        </w:rPr>
        <w:t>[upisati naziv projekta pripreme]</w:t>
      </w:r>
    </w:p>
    <w:p w:rsidR="008C3FEA" w:rsidRPr="001F3C84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  <w:r w:rsidRPr="001F3C84">
        <w:rPr>
          <w:rFonts w:ascii="Times New Roman" w:hAnsi="Times New Roman"/>
          <w:b/>
          <w:color w:val="000000"/>
          <w:szCs w:val="22"/>
          <w:lang w:val="sv-SE"/>
        </w:rPr>
        <w:t>TEHNIČKI OPIS PROJEKTA</w:t>
      </w:r>
    </w:p>
    <w:p w:rsidR="008C3FEA" w:rsidRPr="001F3C84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1F3C84" w:rsidRDefault="008C3FEA" w:rsidP="001E5F78">
      <w:pPr>
        <w:rPr>
          <w:rFonts w:ascii="Times New Roman" w:hAnsi="Times New Roman"/>
          <w:sz w:val="24"/>
          <w:szCs w:val="24"/>
          <w:lang w:val="sv-SE"/>
        </w:rPr>
        <w:sectPr w:rsidR="008C3FEA" w:rsidRPr="001F3C84" w:rsidSect="008131B3">
          <w:headerReference w:type="default" r:id="rId14"/>
          <w:footerReference w:type="default" r:id="rId15"/>
          <w:pgSz w:w="12240" w:h="15840" w:code="1"/>
          <w:pgMar w:top="1418" w:right="1134" w:bottom="1418" w:left="1134" w:header="709" w:footer="709" w:gutter="0"/>
          <w:cols w:space="708"/>
          <w:vAlign w:val="center"/>
          <w:titlePg/>
          <w:docGrid w:linePitch="360"/>
        </w:sectPr>
      </w:pPr>
    </w:p>
    <w:p w:rsidR="008C3FEA" w:rsidRPr="001F3C84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</w:p>
    <w:p w:rsidR="00DC63A4" w:rsidRDefault="008C3FEA" w:rsidP="00106C43">
      <w:pPr>
        <w:ind w:right="-52"/>
        <w:jc w:val="both"/>
        <w:rPr>
          <w:rFonts w:ascii="Times New Roman" w:hAnsi="Times New Roman"/>
          <w:b/>
          <w:szCs w:val="22"/>
          <w:lang w:val="hr-HR" w:eastAsia="en-GB"/>
        </w:rPr>
      </w:pPr>
      <w:r w:rsidRPr="001F3C84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Naziv projekta:</w:t>
      </w:r>
      <w:r w:rsidR="00C7052C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 xml:space="preserve"> </w:t>
      </w:r>
    </w:p>
    <w:p w:rsidR="008C3FEA" w:rsidRPr="008131B3" w:rsidRDefault="002D6EF6" w:rsidP="00106C43">
      <w:pPr>
        <w:ind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  <w:r w:rsidRPr="008131B3">
        <w:rPr>
          <w:rFonts w:ascii="Times New Roman" w:hAnsi="Times New Roman"/>
          <w:i/>
          <w:szCs w:val="22"/>
          <w:lang w:val="hr-HR" w:eastAsia="en-GB"/>
        </w:rPr>
        <w:t>[</w:t>
      </w:r>
      <w:r>
        <w:rPr>
          <w:rFonts w:ascii="Times New Roman" w:hAnsi="Times New Roman"/>
          <w:i/>
          <w:szCs w:val="22"/>
          <w:lang w:val="hr-HR" w:eastAsia="en-GB"/>
        </w:rPr>
        <w:t xml:space="preserve">napisati ime aglomeracije/a </w:t>
      </w:r>
      <w:r w:rsidRPr="008131B3">
        <w:rPr>
          <w:rFonts w:ascii="Times New Roman" w:hAnsi="Times New Roman"/>
          <w:i/>
          <w:szCs w:val="22"/>
          <w:lang w:val="hr-HR" w:eastAsia="en-GB"/>
        </w:rPr>
        <w:t xml:space="preserve">sukladno </w:t>
      </w:r>
      <w:r w:rsidR="00A34A53">
        <w:rPr>
          <w:rFonts w:ascii="Times New Roman" w:hAnsi="Times New Roman"/>
          <w:i/>
          <w:szCs w:val="22"/>
          <w:lang w:val="hr-HR" w:eastAsia="en-GB"/>
        </w:rPr>
        <w:t>P</w:t>
      </w:r>
      <w:r w:rsidRPr="008131B3">
        <w:rPr>
          <w:rFonts w:ascii="Times New Roman" w:hAnsi="Times New Roman"/>
          <w:i/>
          <w:szCs w:val="22"/>
          <w:lang w:val="hr-HR" w:eastAsia="en-GB"/>
        </w:rPr>
        <w:t>lanu provedbe</w:t>
      </w:r>
      <w:r w:rsidRPr="008131B3">
        <w:rPr>
          <w:rFonts w:ascii="Times New Roman" w:hAnsi="Times New Roman"/>
          <w:i/>
          <w:color w:val="FF0000"/>
          <w:sz w:val="24"/>
          <w:szCs w:val="24"/>
          <w:lang w:val="hr-HR" w:eastAsia="en-GB"/>
        </w:rPr>
        <w:t xml:space="preserve"> </w:t>
      </w:r>
      <w:r w:rsidRPr="008131B3">
        <w:rPr>
          <w:rFonts w:ascii="Times New Roman" w:hAnsi="Times New Roman"/>
          <w:i/>
          <w:sz w:val="24"/>
          <w:szCs w:val="24"/>
          <w:lang w:val="hr-HR" w:eastAsia="en-GB"/>
        </w:rPr>
        <w:t>vodno-komunalnih direktiva]</w:t>
      </w:r>
    </w:p>
    <w:p w:rsidR="008C3FEA" w:rsidRPr="001F3C84" w:rsidRDefault="008C3FEA" w:rsidP="00106C43">
      <w:pPr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DC63A4" w:rsidRDefault="008C3FEA" w:rsidP="002D6EF6">
      <w:pPr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  <w:r w:rsidRPr="001F3C84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Lokacija</w:t>
      </w:r>
      <w:r w:rsidRPr="00C7052C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:</w:t>
      </w:r>
      <w:r w:rsidR="00C7052C" w:rsidRPr="00C7052C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 xml:space="preserve"> </w:t>
      </w:r>
    </w:p>
    <w:p w:rsidR="002D6EF6" w:rsidRPr="00B15FBC" w:rsidRDefault="002D6EF6" w:rsidP="002D6EF6">
      <w:pPr>
        <w:ind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  <w:r w:rsidRPr="00B15FBC">
        <w:rPr>
          <w:rFonts w:ascii="Times New Roman" w:hAnsi="Times New Roman"/>
          <w:i/>
          <w:szCs w:val="22"/>
          <w:lang w:val="hr-HR" w:eastAsia="en-GB"/>
        </w:rPr>
        <w:t>[</w:t>
      </w:r>
      <w:r>
        <w:rPr>
          <w:rFonts w:ascii="Times New Roman" w:hAnsi="Times New Roman"/>
          <w:i/>
          <w:szCs w:val="22"/>
          <w:lang w:val="hr-HR" w:eastAsia="en-GB"/>
        </w:rPr>
        <w:t>napisati naziv općina/grada unutar aglomeracije/ infrastrukturnog projekta</w:t>
      </w:r>
      <w:r w:rsidRPr="00B15FBC">
        <w:rPr>
          <w:rFonts w:ascii="Times New Roman" w:hAnsi="Times New Roman"/>
          <w:i/>
          <w:sz w:val="24"/>
          <w:szCs w:val="24"/>
          <w:lang w:val="hr-HR" w:eastAsia="en-GB"/>
        </w:rPr>
        <w:t>]</w:t>
      </w:r>
    </w:p>
    <w:p w:rsidR="008C3FEA" w:rsidRPr="00983F3E" w:rsidRDefault="008C3FEA" w:rsidP="00106C43">
      <w:pPr>
        <w:ind w:right="-52"/>
        <w:jc w:val="both"/>
        <w:rPr>
          <w:rFonts w:ascii="Times New Roman" w:hAnsi="Times New Roman"/>
          <w:b/>
          <w:szCs w:val="22"/>
          <w:lang w:val="hr-HR" w:eastAsia="en-GB"/>
        </w:rPr>
      </w:pPr>
    </w:p>
    <w:p w:rsidR="008C3FEA" w:rsidRPr="001F3C84" w:rsidRDefault="008C3FEA" w:rsidP="00106C43">
      <w:pPr>
        <w:ind w:right="-52"/>
        <w:jc w:val="both"/>
        <w:rPr>
          <w:rFonts w:ascii="Times New Roman" w:hAnsi="Times New Roman"/>
          <w:b/>
          <w:color w:val="FF0000"/>
          <w:lang w:val="hr-HR" w:eastAsia="en-GB"/>
        </w:rPr>
      </w:pPr>
    </w:p>
    <w:p w:rsidR="00983F3E" w:rsidRDefault="008C3FEA" w:rsidP="00E91443">
      <w:pPr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  <w:r w:rsidRPr="001F3C84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Kratki opis:</w:t>
      </w:r>
      <w:r w:rsidR="00C7052C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 xml:space="preserve"> </w:t>
      </w:r>
    </w:p>
    <w:p w:rsidR="00983F3E" w:rsidRDefault="00983F3E" w:rsidP="00E91443">
      <w:pPr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983F3E" w:rsidRPr="00D933FE" w:rsidRDefault="002D6EF6" w:rsidP="00106C43">
      <w:pPr>
        <w:ind w:right="-52"/>
        <w:jc w:val="both"/>
        <w:rPr>
          <w:rFonts w:ascii="Times New Roman" w:hAnsi="Times New Roman"/>
          <w:i/>
          <w:lang w:val="hr-HR"/>
        </w:rPr>
      </w:pPr>
      <w:r w:rsidRPr="008131B3">
        <w:rPr>
          <w:rFonts w:ascii="Times New Roman" w:hAnsi="Times New Roman"/>
          <w:i/>
          <w:lang w:val="hr-HR"/>
        </w:rPr>
        <w:t>[</w:t>
      </w:r>
      <w:r w:rsidR="00983F3E" w:rsidRPr="00D933FE">
        <w:rPr>
          <w:rFonts w:ascii="Times New Roman" w:hAnsi="Times New Roman"/>
          <w:i/>
          <w:lang w:val="hr-HR"/>
        </w:rPr>
        <w:t xml:space="preserve">Opis postojeće situacije </w:t>
      </w:r>
      <w:r>
        <w:rPr>
          <w:rFonts w:ascii="Times New Roman" w:hAnsi="Times New Roman"/>
          <w:i/>
          <w:lang w:val="hr-HR"/>
        </w:rPr>
        <w:t xml:space="preserve">u aglomeraciji (na distribucijskom području) </w:t>
      </w:r>
      <w:r w:rsidR="00983F3E" w:rsidRPr="00D933FE">
        <w:rPr>
          <w:rFonts w:ascii="Times New Roman" w:hAnsi="Times New Roman"/>
          <w:i/>
          <w:lang w:val="hr-HR"/>
        </w:rPr>
        <w:t xml:space="preserve">i razlozi zbog kojih se projekt želi provesti, uključujući opis postojećih nedostataka/rizika u vezi s vodoopskrbom/otpadnim vodama/okolišem. </w:t>
      </w:r>
    </w:p>
    <w:p w:rsidR="00983F3E" w:rsidRPr="00D933FE" w:rsidRDefault="00983F3E" w:rsidP="00106C43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983F3E" w:rsidRDefault="00983F3E" w:rsidP="00983F3E">
      <w:pPr>
        <w:ind w:right="-52"/>
        <w:jc w:val="both"/>
        <w:rPr>
          <w:rFonts w:ascii="Times New Roman" w:hAnsi="Times New Roman"/>
          <w:i/>
          <w:lang w:val="hr-HR"/>
        </w:rPr>
      </w:pPr>
      <w:r w:rsidRPr="00D933FE">
        <w:rPr>
          <w:rFonts w:ascii="Times New Roman" w:hAnsi="Times New Roman"/>
          <w:i/>
          <w:lang w:val="hr-HR"/>
        </w:rPr>
        <w:t xml:space="preserve">Institucionalni i pravni okvir (upravljanje, vlasništvo i funkcioniranje vodne infrastrukture, postojećih </w:t>
      </w:r>
      <w:r w:rsidR="00710642" w:rsidRPr="00D933FE">
        <w:rPr>
          <w:rFonts w:ascii="Times New Roman" w:hAnsi="Times New Roman"/>
          <w:i/>
          <w:lang w:val="hr-HR"/>
        </w:rPr>
        <w:t>objekata sustava</w:t>
      </w:r>
      <w:r w:rsidRPr="00D933FE">
        <w:rPr>
          <w:rFonts w:ascii="Times New Roman" w:hAnsi="Times New Roman"/>
          <w:i/>
          <w:lang w:val="hr-HR"/>
        </w:rPr>
        <w:t xml:space="preserve">). </w:t>
      </w:r>
    </w:p>
    <w:p w:rsidR="007F521D" w:rsidRPr="007F521D" w:rsidRDefault="007F521D" w:rsidP="007F521D">
      <w:pPr>
        <w:pStyle w:val="Odlomakpopisa"/>
        <w:numPr>
          <w:ilvl w:val="0"/>
          <w:numId w:val="14"/>
        </w:numPr>
        <w:ind w:right="-52"/>
        <w:jc w:val="both"/>
        <w:rPr>
          <w:rFonts w:ascii="Times New Roman" w:hAnsi="Times New Roman"/>
          <w:i/>
          <w:lang w:val="hr-HR"/>
        </w:rPr>
      </w:pPr>
      <w:r w:rsidRPr="007F521D">
        <w:rPr>
          <w:rFonts w:ascii="Times New Roman" w:hAnsi="Times New Roman"/>
          <w:i/>
          <w:lang w:val="hr-HR"/>
        </w:rPr>
        <w:t>jasno opisati kapacitet korisnika (javnog isporučitelja vodnih usluga) da provede EU financiranje projekta (sufinanciranje, ljudski resursi, prethodna iskustva,..) – potrebno je priložiti organizacijsku strukturu korisnika (navesti poslovne jedinice, broj i stručnu spremu djelatnika). Potrebno je opisati postojeći kapacitet za provođenje postupka javne nabave, odnosno opisati planirani način provođenja postupka javne nabave.</w:t>
      </w:r>
    </w:p>
    <w:p w:rsidR="007F521D" w:rsidRPr="007F521D" w:rsidRDefault="007F521D" w:rsidP="007F521D">
      <w:pPr>
        <w:pStyle w:val="Odlomakpopisa"/>
        <w:numPr>
          <w:ilvl w:val="0"/>
          <w:numId w:val="14"/>
        </w:numPr>
        <w:ind w:right="-52"/>
        <w:jc w:val="both"/>
        <w:rPr>
          <w:rFonts w:ascii="Times New Roman" w:hAnsi="Times New Roman"/>
          <w:i/>
          <w:lang w:val="hr-HR"/>
        </w:rPr>
      </w:pPr>
      <w:r w:rsidRPr="007F521D">
        <w:rPr>
          <w:rFonts w:ascii="Times New Roman" w:hAnsi="Times New Roman"/>
          <w:i/>
          <w:lang w:val="hr-HR"/>
        </w:rPr>
        <w:t>jasno navesti da li je javni isporučitelj vodne usluge uskladio predmet poslovanja sukladno članku 202. Zakona o vodama (NN br. 153/09, 63/11, 130/11, 56/13, 14/14) te je kao takav upisan u Sudski registar trgovačkih društava, odnosno da li je vlasnička struktura javnog isporučitelja vodne usluge u potpunosti sukladna propisanim navedenim člankom – ukoliko javni isporučitelj vodne usluge nije uskladio predmet poslovanja sukladno članku 202. Zakona o vodama (propisan predmet poslovanja nije upisan u Sudski registar trgovačkih društava), a predao je zahtjev u svrhu postizanja sukladnosti predmeta poslovanja sukladno navedenom članku također je potrebno navesti i o tome je uz projektnu prijavu potrebno priložiti dokaz</w:t>
      </w:r>
    </w:p>
    <w:p w:rsidR="007F521D" w:rsidRPr="00D933FE" w:rsidRDefault="007F521D" w:rsidP="00983F3E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983F3E" w:rsidRPr="00D933FE" w:rsidRDefault="00983F3E" w:rsidP="00983F3E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0128F2" w:rsidRDefault="00983F3E" w:rsidP="00983F3E">
      <w:pPr>
        <w:ind w:right="-52"/>
        <w:jc w:val="both"/>
        <w:rPr>
          <w:rFonts w:ascii="Times New Roman" w:hAnsi="Times New Roman"/>
          <w:lang w:val="hr-HR"/>
        </w:rPr>
      </w:pPr>
      <w:r w:rsidRPr="00D933FE">
        <w:rPr>
          <w:rFonts w:ascii="Times New Roman" w:hAnsi="Times New Roman"/>
          <w:i/>
          <w:lang w:val="hr-HR"/>
        </w:rPr>
        <w:t>Postoji li već suradnja, odnosno postoji li mogućnost suradnje više općina u pogledu vodnih usluga i usluga zbrinjavanja otpadnih voda, poput regionalnog vodoopskrbnog sustava ili suradnje s drugim gradovima? Posebice, postoje li ideje, mogućnosti za povezivanje na vodo</w:t>
      </w:r>
      <w:r w:rsidR="00710642" w:rsidRPr="00D933FE">
        <w:rPr>
          <w:rFonts w:ascii="Times New Roman" w:hAnsi="Times New Roman"/>
          <w:i/>
          <w:lang w:val="hr-HR"/>
        </w:rPr>
        <w:t>opskrbne sustave ili sustave odvodnje</w:t>
      </w:r>
      <w:r w:rsidRPr="00D933FE">
        <w:rPr>
          <w:rFonts w:ascii="Times New Roman" w:hAnsi="Times New Roman"/>
          <w:i/>
          <w:lang w:val="hr-HR"/>
        </w:rPr>
        <w:t xml:space="preserve"> sustave u drugim općinama</w:t>
      </w:r>
      <w:r w:rsidR="00710642" w:rsidRPr="00D933FE">
        <w:rPr>
          <w:rFonts w:ascii="Times New Roman" w:hAnsi="Times New Roman"/>
          <w:i/>
          <w:lang w:val="hr-HR"/>
        </w:rPr>
        <w:t>/gradovima</w:t>
      </w:r>
      <w:r w:rsidR="00710642">
        <w:rPr>
          <w:rFonts w:ascii="Times New Roman" w:hAnsi="Times New Roman"/>
          <w:lang w:val="hr-HR"/>
        </w:rPr>
        <w:t>.</w:t>
      </w:r>
      <w:r w:rsidR="00D933FE" w:rsidRPr="00D933FE">
        <w:rPr>
          <w:rFonts w:ascii="Times New Roman" w:hAnsi="Times New Roman"/>
          <w:lang w:val="hr-HR"/>
        </w:rPr>
        <w:t xml:space="preserve"> </w:t>
      </w:r>
    </w:p>
    <w:p w:rsidR="000128F2" w:rsidRDefault="008131B3" w:rsidP="00983F3E">
      <w:pPr>
        <w:ind w:right="-52"/>
        <w:jc w:val="both"/>
        <w:rPr>
          <w:rFonts w:ascii="Times New Roman" w:hAnsi="Times New Roman"/>
          <w:lang w:val="hr-HR"/>
        </w:rPr>
      </w:pPr>
      <w:r w:rsidRPr="008131B3">
        <w:rPr>
          <w:rFonts w:ascii="Times New Roman" w:hAnsi="Times New Roman"/>
          <w:i/>
          <w:lang w:val="hr-HR"/>
        </w:rPr>
        <w:t xml:space="preserve">Da li je </w:t>
      </w:r>
      <w:r w:rsidR="00BC2B00">
        <w:rPr>
          <w:rFonts w:ascii="Times New Roman" w:hAnsi="Times New Roman"/>
          <w:i/>
          <w:lang w:val="hr-HR"/>
        </w:rPr>
        <w:t xml:space="preserve">predviđeno </w:t>
      </w:r>
      <w:r w:rsidR="00BC2B00" w:rsidRPr="00BC2B00">
        <w:rPr>
          <w:rFonts w:ascii="Times New Roman" w:hAnsi="Times New Roman"/>
          <w:i/>
          <w:lang w:val="hr-HR"/>
        </w:rPr>
        <w:t>obuhva</w:t>
      </w:r>
      <w:r w:rsidR="00BC2B00">
        <w:rPr>
          <w:rFonts w:ascii="Times New Roman" w:hAnsi="Times New Roman"/>
          <w:i/>
          <w:lang w:val="hr-HR"/>
        </w:rPr>
        <w:t>ćanje</w:t>
      </w:r>
      <w:r w:rsidR="00BC2B00" w:rsidRPr="00BC2B00">
        <w:rPr>
          <w:rFonts w:ascii="Times New Roman" w:hAnsi="Times New Roman"/>
          <w:i/>
          <w:lang w:val="hr-HR"/>
        </w:rPr>
        <w:t xml:space="preserve"> više aglomeracija, odnosno </w:t>
      </w:r>
      <w:r w:rsidR="00BC2B00">
        <w:rPr>
          <w:rFonts w:ascii="Times New Roman" w:hAnsi="Times New Roman"/>
          <w:i/>
          <w:lang w:val="hr-HR"/>
        </w:rPr>
        <w:t xml:space="preserve">predviđena </w:t>
      </w:r>
      <w:r w:rsidR="00BC2B00" w:rsidRPr="00BC2B00">
        <w:rPr>
          <w:rFonts w:ascii="Times New Roman" w:hAnsi="Times New Roman"/>
          <w:i/>
          <w:lang w:val="hr-HR"/>
        </w:rPr>
        <w:t xml:space="preserve">potreba izrade studijske i projektne dokumentacije u smislu cjelovitog rješavanja pitanja </w:t>
      </w:r>
      <w:proofErr w:type="spellStart"/>
      <w:r w:rsidR="00BC2B00" w:rsidRPr="00BC2B00">
        <w:rPr>
          <w:rFonts w:ascii="Times New Roman" w:hAnsi="Times New Roman"/>
          <w:i/>
          <w:lang w:val="hr-HR"/>
        </w:rPr>
        <w:t>vodnokomunalne</w:t>
      </w:r>
      <w:proofErr w:type="spellEnd"/>
      <w:r w:rsidR="00BC2B00" w:rsidRPr="00BC2B00">
        <w:rPr>
          <w:rFonts w:ascii="Times New Roman" w:hAnsi="Times New Roman"/>
          <w:i/>
          <w:lang w:val="hr-HR"/>
        </w:rPr>
        <w:t xml:space="preserve"> infrastrukture na širem području , a radi podnošenja jedinstvene prijave projekta u programskom razdoblju strukturnih fondova 2014-2020</w:t>
      </w:r>
    </w:p>
    <w:p w:rsidR="00983F3E" w:rsidRPr="001F3C84" w:rsidRDefault="00983F3E" w:rsidP="00106C43">
      <w:pPr>
        <w:ind w:right="-52"/>
        <w:jc w:val="both"/>
        <w:rPr>
          <w:rFonts w:ascii="Times New Roman" w:hAnsi="Times New Roman"/>
          <w:b/>
          <w:color w:val="FF0000"/>
          <w:lang w:val="hr-HR" w:eastAsia="en-GB"/>
        </w:rPr>
      </w:pPr>
    </w:p>
    <w:p w:rsidR="008C3FEA" w:rsidRPr="001F3C84" w:rsidRDefault="008C3FEA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  <w:r w:rsidRPr="001F3C84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A) Općenito o projektu</w:t>
      </w:r>
    </w:p>
    <w:p w:rsidR="008C3FEA" w:rsidRPr="001F3C84" w:rsidRDefault="008C3FEA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lang w:val="hr-HR" w:eastAsia="en-GB"/>
        </w:rPr>
      </w:pPr>
    </w:p>
    <w:p w:rsidR="008C3FEA" w:rsidRPr="00D933FE" w:rsidRDefault="00996F40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[</w:t>
      </w:r>
      <w:r w:rsidR="008C3FEA" w:rsidRPr="00D933FE">
        <w:rPr>
          <w:rFonts w:ascii="Times New Roman" w:hAnsi="Times New Roman"/>
          <w:i/>
          <w:lang w:val="hr-HR" w:eastAsia="en-GB"/>
        </w:rPr>
        <w:t xml:space="preserve">Opis </w:t>
      </w:r>
      <w:r w:rsidR="002D6EF6">
        <w:rPr>
          <w:rFonts w:ascii="Times New Roman" w:hAnsi="Times New Roman"/>
          <w:i/>
          <w:lang w:val="hr-HR" w:eastAsia="en-GB"/>
        </w:rPr>
        <w:t>aglomeracije/a</w:t>
      </w:r>
      <w:r w:rsidR="002D6EF6" w:rsidRPr="00D933FE">
        <w:rPr>
          <w:rFonts w:ascii="Times New Roman" w:hAnsi="Times New Roman"/>
          <w:i/>
          <w:lang w:val="hr-HR" w:eastAsia="en-GB"/>
        </w:rPr>
        <w:t xml:space="preserve"> </w:t>
      </w:r>
      <w:r w:rsidR="008C3FEA" w:rsidRPr="00D933FE">
        <w:rPr>
          <w:rFonts w:ascii="Times New Roman" w:hAnsi="Times New Roman"/>
          <w:i/>
          <w:lang w:val="hr-HR" w:eastAsia="en-GB"/>
        </w:rPr>
        <w:t>koj</w:t>
      </w:r>
      <w:r w:rsidR="002D6EF6">
        <w:rPr>
          <w:rFonts w:ascii="Times New Roman" w:hAnsi="Times New Roman"/>
          <w:i/>
          <w:lang w:val="hr-HR" w:eastAsia="en-GB"/>
        </w:rPr>
        <w:t>a</w:t>
      </w:r>
      <w:r w:rsidR="008C3FEA" w:rsidRPr="00D933FE">
        <w:rPr>
          <w:rFonts w:ascii="Times New Roman" w:hAnsi="Times New Roman"/>
          <w:i/>
          <w:lang w:val="hr-HR" w:eastAsia="en-GB"/>
        </w:rPr>
        <w:t xml:space="preserve"> podnosi</w:t>
      </w:r>
      <w:r w:rsidR="002D6EF6">
        <w:rPr>
          <w:rFonts w:ascii="Times New Roman" w:hAnsi="Times New Roman"/>
          <w:i/>
          <w:lang w:val="hr-HR" w:eastAsia="en-GB"/>
        </w:rPr>
        <w:t>/se</w:t>
      </w:r>
      <w:r w:rsidR="008C3FEA" w:rsidRPr="00D933FE">
        <w:rPr>
          <w:rFonts w:ascii="Times New Roman" w:hAnsi="Times New Roman"/>
          <w:i/>
          <w:lang w:val="hr-HR" w:eastAsia="en-GB"/>
        </w:rPr>
        <w:t xml:space="preserve"> aplikaciju</w:t>
      </w:r>
      <w:r w:rsidR="002D6EF6">
        <w:rPr>
          <w:rFonts w:ascii="Times New Roman" w:hAnsi="Times New Roman"/>
          <w:i/>
          <w:lang w:val="hr-HR" w:eastAsia="en-GB"/>
        </w:rPr>
        <w:t xml:space="preserve"> za pripremu</w:t>
      </w:r>
      <w:r w:rsidR="008C3FEA" w:rsidRPr="00D933FE">
        <w:rPr>
          <w:rFonts w:ascii="Times New Roman" w:hAnsi="Times New Roman"/>
          <w:i/>
          <w:lang w:val="hr-HR" w:eastAsia="en-GB"/>
        </w:rPr>
        <w:t>:</w:t>
      </w:r>
    </w:p>
    <w:p w:rsidR="00983F3E" w:rsidRPr="00D933FE" w:rsidRDefault="00983F3E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</w:p>
    <w:p w:rsidR="008C3FEA" w:rsidRPr="00D933FE" w:rsidRDefault="00A74B11" w:rsidP="00A74B11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D933FE">
        <w:rPr>
          <w:rFonts w:ascii="Times New Roman" w:hAnsi="Times New Roman"/>
          <w:i/>
          <w:lang w:val="hr-HR" w:eastAsia="en-GB"/>
        </w:rPr>
        <w:t>S</w:t>
      </w:r>
      <w:r w:rsidR="008C3FEA" w:rsidRPr="00D933FE">
        <w:rPr>
          <w:rFonts w:ascii="Times New Roman" w:hAnsi="Times New Roman"/>
          <w:i/>
          <w:lang w:val="hr-HR" w:eastAsia="en-GB"/>
        </w:rPr>
        <w:t>tanovništvo</w:t>
      </w:r>
      <w:r w:rsidR="002D6EF6">
        <w:rPr>
          <w:rFonts w:ascii="Times New Roman" w:hAnsi="Times New Roman"/>
          <w:i/>
          <w:lang w:val="hr-HR" w:eastAsia="en-GB"/>
        </w:rPr>
        <w:t xml:space="preserve"> unutar aglomeracije/a</w:t>
      </w:r>
      <w:r w:rsidR="00996F40">
        <w:rPr>
          <w:rFonts w:ascii="Times New Roman" w:hAnsi="Times New Roman"/>
          <w:i/>
          <w:lang w:val="hr-HR" w:eastAsia="en-GB"/>
        </w:rPr>
        <w:t xml:space="preserve"> (zasebno i ukupno)</w:t>
      </w:r>
      <w:r w:rsidRPr="00D933FE">
        <w:rPr>
          <w:rFonts w:ascii="Times New Roman" w:hAnsi="Times New Roman"/>
          <w:i/>
          <w:lang w:val="hr-HR" w:eastAsia="en-GB"/>
        </w:rPr>
        <w:t>,</w:t>
      </w:r>
    </w:p>
    <w:p w:rsidR="00A74B11" w:rsidRPr="00D933FE" w:rsidRDefault="00A74B11" w:rsidP="00A74B11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F30F0B" w:rsidRPr="008131B3" w:rsidRDefault="008C3FEA" w:rsidP="00A74B11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D933FE">
        <w:rPr>
          <w:rFonts w:ascii="Times New Roman" w:hAnsi="Times New Roman"/>
          <w:i/>
          <w:lang w:val="hr-HR" w:eastAsia="en-GB"/>
        </w:rPr>
        <w:t xml:space="preserve"> </w:t>
      </w:r>
      <w:r w:rsidR="002D6EF6" w:rsidRPr="00D933FE">
        <w:rPr>
          <w:rFonts w:ascii="Times New Roman" w:hAnsi="Times New Roman"/>
          <w:i/>
          <w:lang w:val="hr-HR" w:eastAsia="en-GB"/>
        </w:rPr>
        <w:t>L</w:t>
      </w:r>
      <w:r w:rsidRPr="00D933FE">
        <w:rPr>
          <w:rFonts w:ascii="Times New Roman" w:hAnsi="Times New Roman"/>
          <w:i/>
          <w:lang w:val="hr-HR" w:eastAsia="en-GB"/>
        </w:rPr>
        <w:t>okacija</w:t>
      </w:r>
      <w:r w:rsidR="00996F40">
        <w:rPr>
          <w:rFonts w:ascii="Times New Roman" w:hAnsi="Times New Roman"/>
          <w:i/>
          <w:lang w:val="hr-HR" w:eastAsia="en-GB"/>
        </w:rPr>
        <w:t xml:space="preserve"> aglomeracije/a</w:t>
      </w:r>
      <w:r w:rsidRPr="00D933FE">
        <w:rPr>
          <w:rFonts w:ascii="Times New Roman" w:hAnsi="Times New Roman"/>
          <w:i/>
          <w:lang w:val="hr-HR" w:eastAsia="en-GB"/>
        </w:rPr>
        <w:t xml:space="preserve">, </w:t>
      </w:r>
    </w:p>
    <w:p w:rsidR="00266DE5" w:rsidRDefault="00266DE5" w:rsidP="008131B3">
      <w:pPr>
        <w:pStyle w:val="Odlomakpopisa"/>
        <w:rPr>
          <w:rFonts w:ascii="Times New Roman" w:hAnsi="Times New Roman"/>
          <w:lang w:val="hr-HR" w:eastAsia="en-GB"/>
        </w:rPr>
      </w:pPr>
    </w:p>
    <w:p w:rsidR="00452409" w:rsidRDefault="00266DE5" w:rsidP="00A74B11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266DE5">
        <w:rPr>
          <w:rFonts w:ascii="Times New Roman" w:hAnsi="Times New Roman"/>
          <w:i/>
          <w:lang w:val="hr-HR" w:eastAsia="en-GB"/>
        </w:rPr>
        <w:t>postojeći nedostaci/rizici u vezi s vodoopskrbom/otpadnim vodama/okolišem- neusklađenost sa zahtjevima Direktiv</w:t>
      </w:r>
      <w:r>
        <w:rPr>
          <w:rFonts w:ascii="Times New Roman" w:hAnsi="Times New Roman"/>
          <w:i/>
          <w:lang w:val="hr-HR" w:eastAsia="en-GB"/>
        </w:rPr>
        <w:t xml:space="preserve">e </w:t>
      </w:r>
      <w:r w:rsidRPr="00266DE5">
        <w:rPr>
          <w:rFonts w:ascii="Times New Roman" w:hAnsi="Times New Roman"/>
          <w:i/>
          <w:lang w:val="hr-HR" w:eastAsia="en-GB"/>
        </w:rPr>
        <w:t xml:space="preserve"> </w:t>
      </w:r>
      <w:r>
        <w:rPr>
          <w:rFonts w:ascii="Times New Roman" w:hAnsi="Times New Roman"/>
          <w:i/>
          <w:lang w:val="hr-HR" w:eastAsia="en-GB"/>
        </w:rPr>
        <w:t>(</w:t>
      </w:r>
      <w:r w:rsidRPr="00266DE5">
        <w:rPr>
          <w:rFonts w:ascii="Times New Roman" w:hAnsi="Times New Roman"/>
          <w:i/>
          <w:lang w:val="hr-HR" w:eastAsia="en-GB"/>
        </w:rPr>
        <w:t>91/271/EEZ</w:t>
      </w:r>
      <w:r>
        <w:rPr>
          <w:rFonts w:ascii="Times New Roman" w:hAnsi="Times New Roman"/>
          <w:i/>
          <w:lang w:val="hr-HR" w:eastAsia="en-GB"/>
        </w:rPr>
        <w:t>)</w:t>
      </w:r>
      <w:r w:rsidRPr="00266DE5">
        <w:rPr>
          <w:rFonts w:ascii="Times New Roman" w:hAnsi="Times New Roman"/>
          <w:i/>
          <w:lang w:val="hr-HR" w:eastAsia="en-GB"/>
        </w:rPr>
        <w:t xml:space="preserve"> o pročišćavanju komunalnih otpadnih vod</w:t>
      </w:r>
      <w:r>
        <w:rPr>
          <w:rFonts w:ascii="Times New Roman" w:hAnsi="Times New Roman"/>
          <w:i/>
          <w:lang w:val="hr-HR" w:eastAsia="en-GB"/>
        </w:rPr>
        <w:t xml:space="preserve">a, </w:t>
      </w:r>
      <w:r w:rsidRPr="00266DE5">
        <w:rPr>
          <w:rFonts w:ascii="Times New Roman" w:hAnsi="Times New Roman"/>
          <w:i/>
          <w:lang w:val="hr-HR" w:eastAsia="en-GB"/>
        </w:rPr>
        <w:t>Direktiv</w:t>
      </w:r>
      <w:r>
        <w:rPr>
          <w:rFonts w:ascii="Times New Roman" w:hAnsi="Times New Roman"/>
          <w:i/>
          <w:lang w:val="hr-HR" w:eastAsia="en-GB"/>
        </w:rPr>
        <w:t>e</w:t>
      </w:r>
      <w:r w:rsidRPr="00266DE5">
        <w:rPr>
          <w:rFonts w:ascii="Times New Roman" w:hAnsi="Times New Roman"/>
          <w:i/>
          <w:lang w:val="hr-HR" w:eastAsia="en-GB"/>
        </w:rPr>
        <w:t xml:space="preserve"> o kakvoći vode za piće </w:t>
      </w:r>
      <w:r>
        <w:rPr>
          <w:rFonts w:ascii="Times New Roman" w:hAnsi="Times New Roman"/>
          <w:i/>
          <w:lang w:val="hr-HR" w:eastAsia="en-GB"/>
        </w:rPr>
        <w:t>(</w:t>
      </w:r>
      <w:r w:rsidRPr="00266DE5">
        <w:rPr>
          <w:rFonts w:ascii="Times New Roman" w:hAnsi="Times New Roman"/>
          <w:i/>
          <w:lang w:val="hr-HR" w:eastAsia="en-GB"/>
        </w:rPr>
        <w:t xml:space="preserve"> 98/83/EC</w:t>
      </w:r>
      <w:r>
        <w:rPr>
          <w:rFonts w:ascii="Times New Roman" w:hAnsi="Times New Roman"/>
          <w:i/>
          <w:lang w:val="hr-HR" w:eastAsia="en-GB"/>
        </w:rPr>
        <w:t>) i D</w:t>
      </w:r>
      <w:r w:rsidRPr="00266DE5">
        <w:rPr>
          <w:rFonts w:ascii="Times New Roman" w:hAnsi="Times New Roman"/>
          <w:i/>
          <w:lang w:val="hr-HR" w:eastAsia="en-GB"/>
        </w:rPr>
        <w:t>irektiva o kakvoći vode za kupanje</w:t>
      </w:r>
      <w:r w:rsidR="00880BDE">
        <w:rPr>
          <w:rFonts w:ascii="Times New Roman" w:hAnsi="Times New Roman"/>
          <w:i/>
          <w:lang w:val="hr-HR" w:eastAsia="en-GB"/>
        </w:rPr>
        <w:t xml:space="preserve"> </w:t>
      </w:r>
      <w:r w:rsidR="00452409">
        <w:rPr>
          <w:rFonts w:ascii="Times New Roman" w:hAnsi="Times New Roman"/>
          <w:i/>
          <w:lang w:val="hr-HR" w:eastAsia="en-GB"/>
        </w:rPr>
        <w:t>(</w:t>
      </w:r>
      <w:r w:rsidR="00452409" w:rsidRPr="008131B3">
        <w:rPr>
          <w:rFonts w:ascii="Times New Roman" w:hAnsi="Times New Roman"/>
          <w:i/>
          <w:lang w:val="hr-HR" w:eastAsia="en-GB"/>
        </w:rPr>
        <w:t>2006/7/EZ), odnosno Zakona o vodama</w:t>
      </w:r>
    </w:p>
    <w:p w:rsidR="00452409" w:rsidRDefault="00452409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266DE5" w:rsidRDefault="00452409" w:rsidP="00A74B11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lastRenderedPageBreak/>
        <w:t>Glavni ciljevi i rezultati predloženog projekta</w:t>
      </w:r>
      <w:r w:rsidR="00CF19C0">
        <w:rPr>
          <w:rFonts w:ascii="Times New Roman" w:hAnsi="Times New Roman"/>
          <w:i/>
          <w:lang w:val="hr-HR" w:eastAsia="en-GB"/>
        </w:rPr>
        <w:t xml:space="preserve"> te </w:t>
      </w:r>
      <w:r w:rsidR="00A34A53">
        <w:rPr>
          <w:rFonts w:ascii="Times New Roman" w:hAnsi="Times New Roman"/>
          <w:i/>
          <w:lang w:val="hr-HR" w:eastAsia="en-GB"/>
        </w:rPr>
        <w:t>proc</w:t>
      </w:r>
      <w:r w:rsidR="004C17EE">
        <w:rPr>
          <w:rFonts w:ascii="Times New Roman" w:hAnsi="Times New Roman"/>
          <w:i/>
          <w:lang w:val="hr-HR" w:eastAsia="en-GB"/>
        </w:rPr>
        <w:t>i</w:t>
      </w:r>
      <w:r w:rsidR="00A34A53">
        <w:rPr>
          <w:rFonts w:ascii="Times New Roman" w:hAnsi="Times New Roman"/>
          <w:i/>
          <w:lang w:val="hr-HR" w:eastAsia="en-GB"/>
        </w:rPr>
        <w:t xml:space="preserve">jenjena </w:t>
      </w:r>
      <w:r w:rsidR="00CF19C0">
        <w:rPr>
          <w:rFonts w:ascii="Times New Roman" w:hAnsi="Times New Roman"/>
          <w:i/>
          <w:lang w:val="hr-HR" w:eastAsia="en-GB"/>
        </w:rPr>
        <w:t>investicijska vrijednost predloženog projekta</w:t>
      </w:r>
    </w:p>
    <w:p w:rsidR="00A74B11" w:rsidRPr="008131B3" w:rsidRDefault="00A74B11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452409" w:rsidRPr="00CF19C0" w:rsidRDefault="008C3FEA" w:rsidP="00CF19C0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lang w:val="hr-HR" w:eastAsia="en-GB"/>
        </w:rPr>
      </w:pPr>
      <w:r w:rsidRPr="00D933FE">
        <w:rPr>
          <w:rFonts w:ascii="Times New Roman" w:hAnsi="Times New Roman"/>
          <w:i/>
          <w:lang w:val="hr-HR" w:eastAsia="en-GB"/>
        </w:rPr>
        <w:t xml:space="preserve">Trenutno stanje planiranja (da li postoji </w:t>
      </w:r>
      <w:proofErr w:type="spellStart"/>
      <w:r w:rsidRPr="00D933FE">
        <w:rPr>
          <w:rFonts w:ascii="Times New Roman" w:hAnsi="Times New Roman"/>
          <w:i/>
          <w:lang w:val="hr-HR" w:eastAsia="en-GB"/>
        </w:rPr>
        <w:t>master</w:t>
      </w:r>
      <w:proofErr w:type="spellEnd"/>
      <w:r w:rsidRPr="00D933FE">
        <w:rPr>
          <w:rFonts w:ascii="Times New Roman" w:hAnsi="Times New Roman"/>
          <w:i/>
          <w:lang w:val="hr-HR" w:eastAsia="en-GB"/>
        </w:rPr>
        <w:t xml:space="preserve"> plan </w:t>
      </w:r>
      <w:r w:rsidR="00A74B11" w:rsidRPr="00D933FE">
        <w:rPr>
          <w:rFonts w:ascii="Times New Roman" w:hAnsi="Times New Roman"/>
          <w:i/>
          <w:lang w:val="hr-HR" w:eastAsia="en-GB"/>
        </w:rPr>
        <w:t>za razvoj sektora voda u gradu</w:t>
      </w:r>
      <w:r w:rsidR="00266DE5">
        <w:rPr>
          <w:rFonts w:ascii="Times New Roman" w:hAnsi="Times New Roman"/>
          <w:i/>
          <w:lang w:val="hr-HR" w:eastAsia="en-GB"/>
        </w:rPr>
        <w:t>)</w:t>
      </w:r>
    </w:p>
    <w:p w:rsidR="00A74B11" w:rsidRPr="00D933FE" w:rsidRDefault="00A74B11" w:rsidP="00A74B11">
      <w:pPr>
        <w:autoSpaceDE w:val="0"/>
        <w:autoSpaceDN w:val="0"/>
        <w:adjustRightInd w:val="0"/>
        <w:rPr>
          <w:rFonts w:ascii="Times New Roman" w:hAnsi="Times New Roman"/>
          <w:lang w:val="hr-HR" w:eastAsia="en-GB"/>
        </w:rPr>
      </w:pPr>
    </w:p>
    <w:p w:rsidR="002E1B58" w:rsidRPr="00D933FE" w:rsidRDefault="008C3FEA" w:rsidP="00A74B11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D933FE">
        <w:rPr>
          <w:rFonts w:ascii="Times New Roman" w:hAnsi="Times New Roman"/>
          <w:i/>
          <w:lang w:val="hr-HR" w:eastAsia="en-GB"/>
        </w:rPr>
        <w:t>Da li postoje programi ino</w:t>
      </w:r>
      <w:r w:rsidR="00A74B11" w:rsidRPr="00D933FE">
        <w:rPr>
          <w:rFonts w:ascii="Times New Roman" w:hAnsi="Times New Roman"/>
          <w:i/>
          <w:lang w:val="hr-HR" w:eastAsia="en-GB"/>
        </w:rPr>
        <w:t>zemne pomoći i/ili financiranja</w:t>
      </w:r>
      <w:r w:rsidR="00996F40">
        <w:rPr>
          <w:rFonts w:ascii="Times New Roman" w:hAnsi="Times New Roman"/>
          <w:i/>
          <w:lang w:val="hr-HR" w:eastAsia="en-GB"/>
        </w:rPr>
        <w:t xml:space="preserve"> unutar aglomeracije/a</w:t>
      </w:r>
    </w:p>
    <w:p w:rsidR="00A74B11" w:rsidRPr="00D933FE" w:rsidRDefault="00A74B11" w:rsidP="00A74B11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</w:p>
    <w:p w:rsidR="00E91443" w:rsidRPr="00D933FE" w:rsidRDefault="00996F40" w:rsidP="008131B3">
      <w:pPr>
        <w:numPr>
          <w:ilvl w:val="1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 xml:space="preserve">Ukoliko da - </w:t>
      </w:r>
      <w:r w:rsidR="008C3FEA" w:rsidRPr="00D933FE">
        <w:rPr>
          <w:rFonts w:ascii="Times New Roman" w:hAnsi="Times New Roman"/>
          <w:i/>
          <w:lang w:val="hr-HR" w:eastAsia="en-GB"/>
        </w:rPr>
        <w:t>Koje su međunarodne institucije uključ</w:t>
      </w:r>
      <w:r w:rsidR="004C17EE">
        <w:rPr>
          <w:rFonts w:ascii="Times New Roman" w:hAnsi="Times New Roman"/>
          <w:i/>
          <w:lang w:val="hr-HR" w:eastAsia="en-GB"/>
        </w:rPr>
        <w:t>e</w:t>
      </w:r>
      <w:r w:rsidR="008C3FEA" w:rsidRPr="00D933FE">
        <w:rPr>
          <w:rFonts w:ascii="Times New Roman" w:hAnsi="Times New Roman"/>
          <w:i/>
          <w:lang w:val="hr-HR" w:eastAsia="en-GB"/>
        </w:rPr>
        <w:t>ne s kojim aktivnostima (</w:t>
      </w:r>
      <w:r>
        <w:rPr>
          <w:rFonts w:ascii="Times New Roman" w:hAnsi="Times New Roman"/>
          <w:i/>
          <w:lang w:val="hr-HR" w:eastAsia="en-GB"/>
        </w:rPr>
        <w:t>u</w:t>
      </w:r>
      <w:r w:rsidR="008C3FEA" w:rsidRPr="00D933FE">
        <w:rPr>
          <w:rFonts w:ascii="Times New Roman" w:hAnsi="Times New Roman"/>
          <w:i/>
          <w:lang w:val="hr-HR" w:eastAsia="en-GB"/>
        </w:rPr>
        <w:t>kratko)</w:t>
      </w:r>
    </w:p>
    <w:p w:rsidR="00A74B11" w:rsidRPr="00D933FE" w:rsidRDefault="00A74B11" w:rsidP="00A74B11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</w:p>
    <w:p w:rsidR="002E1B58" w:rsidRPr="00D933FE" w:rsidRDefault="008C3FEA" w:rsidP="00A74B11">
      <w:pPr>
        <w:numPr>
          <w:ilvl w:val="0"/>
          <w:numId w:val="2"/>
        </w:numPr>
        <w:spacing w:line="276" w:lineRule="auto"/>
        <w:rPr>
          <w:rFonts w:ascii="Times New Roman" w:hAnsi="Times New Roman"/>
          <w:i/>
          <w:lang w:val="hr-HR" w:eastAsia="en-GB"/>
        </w:rPr>
      </w:pPr>
      <w:r w:rsidRPr="00D933FE">
        <w:rPr>
          <w:rFonts w:ascii="Times New Roman" w:hAnsi="Times New Roman"/>
          <w:i/>
          <w:lang w:val="hr-HR" w:eastAsia="en-GB"/>
        </w:rPr>
        <w:t>Koji prateći dokumenti postoje?</w:t>
      </w:r>
      <w:r w:rsidR="00996F40">
        <w:rPr>
          <w:rFonts w:ascii="Times New Roman" w:hAnsi="Times New Roman"/>
          <w:i/>
          <w:lang w:val="hr-HR" w:eastAsia="en-GB"/>
        </w:rPr>
        <w:t>]</w:t>
      </w:r>
      <w:r w:rsidRPr="00D933FE">
        <w:rPr>
          <w:rFonts w:ascii="Times New Roman" w:hAnsi="Times New Roman"/>
          <w:i/>
          <w:lang w:val="hr-HR" w:eastAsia="en-GB"/>
        </w:rPr>
        <w:t xml:space="preserve"> </w:t>
      </w:r>
    </w:p>
    <w:p w:rsidR="002E1B58" w:rsidRPr="001F3C84" w:rsidRDefault="002E1B58" w:rsidP="00983F3E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8C3FEA" w:rsidRPr="001F3C84" w:rsidRDefault="00A34A53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br w:type="page"/>
      </w:r>
      <w:r w:rsidR="008C3FEA" w:rsidRPr="001F3C84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lastRenderedPageBreak/>
        <w:t xml:space="preserve">B) Kratki opis postojećeg stanja </w:t>
      </w:r>
    </w:p>
    <w:p w:rsidR="008C3FEA" w:rsidRPr="001F3C84" w:rsidRDefault="008C3FEA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8C3FEA" w:rsidRPr="001F3C84" w:rsidRDefault="008C3FEA" w:rsidP="00393E84">
      <w:pPr>
        <w:pStyle w:val="Odlomakpopisa"/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  <w:r w:rsidRPr="001F3C84">
        <w:rPr>
          <w:rFonts w:ascii="Times New Roman" w:hAnsi="Times New Roman"/>
          <w:color w:val="FF0000"/>
          <w:lang w:val="hr-HR" w:eastAsia="en-GB"/>
        </w:rPr>
        <w:t>a) Vodoopskrba</w:t>
      </w:r>
    </w:p>
    <w:p w:rsidR="008C3FEA" w:rsidRPr="001F3C84" w:rsidRDefault="008C3FEA" w:rsidP="00393E84">
      <w:pPr>
        <w:pStyle w:val="Odlomakpopisa"/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983F3E" w:rsidRPr="00A74B11" w:rsidRDefault="00996F40" w:rsidP="008131B3">
      <w:pPr>
        <w:tabs>
          <w:tab w:val="left" w:pos="10065"/>
        </w:tabs>
        <w:spacing w:line="276" w:lineRule="auto"/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[</w:t>
      </w:r>
      <w:r w:rsidR="00A22151" w:rsidRPr="00A74B11">
        <w:rPr>
          <w:rFonts w:ascii="Times New Roman" w:hAnsi="Times New Roman"/>
          <w:i/>
          <w:lang w:val="hr-HR" w:eastAsia="en-GB"/>
        </w:rPr>
        <w:t xml:space="preserve">Opisati postojeći vodoopskrbni sustav, uključujući postojeće sustave i objekte, načine dobave vode, uređaje za </w:t>
      </w:r>
      <w:proofErr w:type="spellStart"/>
      <w:r w:rsidR="00A22151" w:rsidRPr="00A74B11">
        <w:rPr>
          <w:rFonts w:ascii="Times New Roman" w:hAnsi="Times New Roman"/>
          <w:i/>
          <w:lang w:val="hr-HR" w:eastAsia="en-GB"/>
        </w:rPr>
        <w:t>kondicioniranje</w:t>
      </w:r>
      <w:proofErr w:type="spellEnd"/>
      <w:r w:rsidR="00A22151" w:rsidRPr="00A74B11">
        <w:rPr>
          <w:rFonts w:ascii="Times New Roman" w:hAnsi="Times New Roman"/>
          <w:i/>
          <w:color w:val="FF0000"/>
          <w:lang w:val="hr-HR" w:eastAsia="en-GB"/>
        </w:rPr>
        <w:t xml:space="preserve"> </w:t>
      </w:r>
      <w:r w:rsidR="00983F3E" w:rsidRPr="00A74B11">
        <w:rPr>
          <w:rFonts w:ascii="Times New Roman" w:hAnsi="Times New Roman"/>
          <w:i/>
          <w:lang w:val="hr-HR" w:eastAsia="en-GB"/>
        </w:rPr>
        <w:t>(</w:t>
      </w:r>
      <w:r w:rsidR="00A22151" w:rsidRPr="00A74B11">
        <w:rPr>
          <w:rFonts w:ascii="Times New Roman" w:hAnsi="Times New Roman"/>
          <w:i/>
          <w:lang w:val="hr-HR" w:eastAsia="en-GB"/>
        </w:rPr>
        <w:t xml:space="preserve">navedite primarni izvor pitke vode,  </w:t>
      </w:r>
      <w:r w:rsidR="00983F3E" w:rsidRPr="00A74B11">
        <w:rPr>
          <w:rFonts w:ascii="Times New Roman" w:hAnsi="Times New Roman"/>
          <w:i/>
          <w:lang w:val="hr-HR" w:eastAsia="en-GB"/>
        </w:rPr>
        <w:t>relevantne ključne dim</w:t>
      </w:r>
      <w:r w:rsidR="00A22151" w:rsidRPr="00A74B11">
        <w:rPr>
          <w:rFonts w:ascii="Times New Roman" w:hAnsi="Times New Roman"/>
          <w:i/>
          <w:lang w:val="hr-HR" w:eastAsia="en-GB"/>
        </w:rPr>
        <w:t xml:space="preserve">enzije, kapacitete i </w:t>
      </w:r>
      <w:proofErr w:type="spellStart"/>
      <w:r w:rsidR="00A22151" w:rsidRPr="00A74B11">
        <w:rPr>
          <w:rFonts w:ascii="Times New Roman" w:hAnsi="Times New Roman"/>
          <w:i/>
          <w:lang w:val="hr-HR" w:eastAsia="en-GB"/>
        </w:rPr>
        <w:t>materijale</w:t>
      </w:r>
      <w:r w:rsidR="00E506B0" w:rsidRPr="00A74B11">
        <w:rPr>
          <w:rFonts w:ascii="Times New Roman" w:hAnsi="Times New Roman"/>
          <w:i/>
          <w:lang w:val="hr-HR" w:eastAsia="en-GB"/>
        </w:rPr>
        <w:t>.</w:t>
      </w:r>
      <w:proofErr w:type="spellEnd"/>
      <w:r w:rsidR="00E506B0" w:rsidRPr="00A74B11">
        <w:rPr>
          <w:rFonts w:ascii="Times New Roman" w:hAnsi="Times New Roman"/>
          <w:i/>
          <w:lang w:val="hr-HR" w:eastAsia="en-GB"/>
        </w:rPr>
        <w:t>.</w:t>
      </w:r>
      <w:r w:rsidR="00A22151" w:rsidRPr="00A74B11">
        <w:rPr>
          <w:rFonts w:ascii="Times New Roman" w:hAnsi="Times New Roman"/>
          <w:i/>
          <w:lang w:val="hr-HR" w:eastAsia="en-GB"/>
        </w:rPr>
        <w:t>)</w:t>
      </w:r>
      <w:r w:rsidR="000128F2">
        <w:rPr>
          <w:rFonts w:ascii="Times New Roman" w:hAnsi="Times New Roman"/>
          <w:i/>
          <w:lang w:val="hr-HR" w:eastAsia="en-GB"/>
        </w:rPr>
        <w:t xml:space="preserve"> i :</w:t>
      </w:r>
    </w:p>
    <w:p w:rsidR="00BC0946" w:rsidRPr="00BC0946" w:rsidRDefault="00BC0946" w:rsidP="00BC0946">
      <w:pPr>
        <w:jc w:val="both"/>
        <w:rPr>
          <w:b/>
          <w:lang w:val="hr-HR"/>
        </w:rPr>
      </w:pPr>
    </w:p>
    <w:p w:rsidR="000128F2" w:rsidRDefault="008C3FEA" w:rsidP="000128F2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1F3C84">
        <w:rPr>
          <w:rFonts w:ascii="Times New Roman" w:hAnsi="Times New Roman"/>
          <w:i/>
          <w:color w:val="FF0000"/>
          <w:lang w:val="hr-HR" w:eastAsia="en-GB"/>
        </w:rPr>
        <w:t xml:space="preserve"> </w:t>
      </w:r>
      <w:r w:rsidR="000128F2">
        <w:rPr>
          <w:rFonts w:ascii="Times New Roman" w:hAnsi="Times New Roman"/>
          <w:i/>
          <w:lang w:val="hr-HR" w:eastAsia="en-GB"/>
        </w:rPr>
        <w:t>Vrsta/razina obrade vode za piće, količina proizvedene pitke vode, gubitci na sustavu</w:t>
      </w:r>
    </w:p>
    <w:p w:rsidR="000128F2" w:rsidRDefault="000128F2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F52D91" w:rsidRDefault="008C3FEA" w:rsidP="00A22151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A74B11">
        <w:rPr>
          <w:rFonts w:ascii="Times New Roman" w:hAnsi="Times New Roman"/>
          <w:i/>
          <w:lang w:val="hr-HR" w:eastAsia="en-GB"/>
        </w:rPr>
        <w:t xml:space="preserve">postotak stanovništva priključen na sustav opskrbe pitkom vodom, </w:t>
      </w:r>
      <w:r w:rsidR="0010339D">
        <w:rPr>
          <w:rFonts w:ascii="Times New Roman" w:hAnsi="Times New Roman"/>
          <w:i/>
          <w:lang w:val="hr-HR" w:eastAsia="en-GB"/>
        </w:rPr>
        <w:t xml:space="preserve">podaci o </w:t>
      </w:r>
      <w:r w:rsidR="000128F2">
        <w:rPr>
          <w:rFonts w:ascii="Times New Roman" w:hAnsi="Times New Roman"/>
          <w:i/>
          <w:lang w:val="hr-HR" w:eastAsia="en-GB"/>
        </w:rPr>
        <w:t>potrošnj</w:t>
      </w:r>
      <w:r w:rsidR="0010339D">
        <w:rPr>
          <w:rFonts w:ascii="Times New Roman" w:hAnsi="Times New Roman"/>
          <w:i/>
          <w:lang w:val="hr-HR" w:eastAsia="en-GB"/>
        </w:rPr>
        <w:t>i</w:t>
      </w:r>
      <w:r w:rsidR="000128F2">
        <w:rPr>
          <w:rFonts w:ascii="Times New Roman" w:hAnsi="Times New Roman"/>
          <w:i/>
          <w:lang w:val="hr-HR" w:eastAsia="en-GB"/>
        </w:rPr>
        <w:t xml:space="preserve"> vode</w:t>
      </w:r>
    </w:p>
    <w:p w:rsidR="00996F40" w:rsidRDefault="00996F40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996F40" w:rsidRDefault="00996F40" w:rsidP="00A22151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prekidi /</w:t>
      </w:r>
      <w:r w:rsidR="0010339D">
        <w:rPr>
          <w:rFonts w:ascii="Times New Roman" w:hAnsi="Times New Roman"/>
          <w:i/>
          <w:lang w:val="hr-HR" w:eastAsia="en-GB"/>
        </w:rPr>
        <w:t xml:space="preserve">ograničenja </w:t>
      </w:r>
      <w:r>
        <w:rPr>
          <w:rFonts w:ascii="Times New Roman" w:hAnsi="Times New Roman"/>
          <w:i/>
          <w:lang w:val="hr-HR" w:eastAsia="en-GB"/>
        </w:rPr>
        <w:t xml:space="preserve"> u opskrbi bilo kojeg područja u bilo kojem dijelu godine,</w:t>
      </w:r>
    </w:p>
    <w:p w:rsidR="00D16F96" w:rsidRPr="00D16F96" w:rsidRDefault="00D16F96" w:rsidP="00D933FE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D933FE" w:rsidRPr="00D933FE" w:rsidRDefault="00D933FE" w:rsidP="00D93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val="hr-HR" w:eastAsia="en-GB"/>
        </w:rPr>
      </w:pPr>
      <w:r w:rsidRPr="00D933FE">
        <w:rPr>
          <w:rFonts w:ascii="Times New Roman" w:hAnsi="Times New Roman"/>
          <w:i/>
          <w:lang w:val="hr-HR" w:eastAsia="en-GB"/>
        </w:rPr>
        <w:t xml:space="preserve">Priložiti: </w:t>
      </w:r>
      <w:r w:rsidRPr="00D933FE">
        <w:rPr>
          <w:rFonts w:ascii="Times New Roman" w:hAnsi="Times New Roman"/>
          <w:i/>
          <w:lang w:val="hr-HR" w:eastAsia="en-GB"/>
        </w:rPr>
        <w:tab/>
        <w:t xml:space="preserve">- </w:t>
      </w:r>
      <w:r w:rsidR="00A22151" w:rsidRPr="008131B3">
        <w:rPr>
          <w:rFonts w:ascii="Times New Roman" w:hAnsi="Times New Roman"/>
          <w:b/>
          <w:i/>
          <w:lang w:val="hr-HR" w:eastAsia="en-GB"/>
        </w:rPr>
        <w:t>preglednu kartu projektnog područja</w:t>
      </w:r>
      <w:r w:rsidR="00A22151" w:rsidRPr="00D933FE">
        <w:rPr>
          <w:rFonts w:ascii="Times New Roman" w:hAnsi="Times New Roman"/>
          <w:i/>
          <w:lang w:val="hr-HR" w:eastAsia="en-GB"/>
        </w:rPr>
        <w:t xml:space="preserve"> koja prikazuje lokaciju projekta,</w:t>
      </w:r>
    </w:p>
    <w:p w:rsidR="00D933FE" w:rsidRPr="00D933FE" w:rsidRDefault="00D933FE" w:rsidP="00D933FE">
      <w:pPr>
        <w:pStyle w:val="Odlomakpopisa"/>
        <w:rPr>
          <w:rFonts w:ascii="Times New Roman" w:hAnsi="Times New Roman"/>
          <w:i/>
          <w:lang w:val="hr-HR" w:eastAsia="en-GB"/>
        </w:rPr>
      </w:pPr>
    </w:p>
    <w:p w:rsidR="00A22151" w:rsidRPr="00D933FE" w:rsidRDefault="00D933FE" w:rsidP="00D933FE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lang w:val="hr-HR" w:eastAsia="en-GB"/>
        </w:rPr>
      </w:pPr>
      <w:r w:rsidRPr="00D933FE">
        <w:rPr>
          <w:rFonts w:ascii="Times New Roman" w:hAnsi="Times New Roman"/>
          <w:i/>
          <w:lang w:val="hr-HR" w:eastAsia="en-GB"/>
        </w:rPr>
        <w:tab/>
      </w:r>
      <w:r w:rsidRPr="00D933FE">
        <w:rPr>
          <w:rFonts w:ascii="Times New Roman" w:hAnsi="Times New Roman"/>
          <w:i/>
          <w:lang w:val="hr-HR" w:eastAsia="en-GB"/>
        </w:rPr>
        <w:tab/>
        <w:t xml:space="preserve">- </w:t>
      </w:r>
      <w:r w:rsidR="00A22151" w:rsidRPr="00D933FE">
        <w:rPr>
          <w:rFonts w:ascii="Times New Roman" w:hAnsi="Times New Roman"/>
          <w:i/>
          <w:lang w:val="hr-HR" w:eastAsia="en-GB"/>
        </w:rPr>
        <w:t xml:space="preserve">pojednostavljeni </w:t>
      </w:r>
      <w:r w:rsidR="00A22151" w:rsidRPr="008131B3">
        <w:rPr>
          <w:rFonts w:ascii="Times New Roman" w:hAnsi="Times New Roman"/>
          <w:b/>
          <w:i/>
          <w:lang w:val="hr-HR" w:eastAsia="en-GB"/>
        </w:rPr>
        <w:t>shematski prikaz vodoopskrbnog sustava</w:t>
      </w:r>
      <w:r w:rsidR="00A22151" w:rsidRPr="00D933FE">
        <w:rPr>
          <w:rFonts w:ascii="Times New Roman" w:hAnsi="Times New Roman"/>
          <w:i/>
          <w:lang w:val="hr-HR" w:eastAsia="en-GB"/>
        </w:rPr>
        <w:t xml:space="preserve"> </w:t>
      </w:r>
    </w:p>
    <w:p w:rsidR="00D933FE" w:rsidRPr="00D933FE" w:rsidRDefault="00D933FE" w:rsidP="00D933FE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lang w:val="hr-HR" w:eastAsia="en-GB"/>
        </w:rPr>
      </w:pPr>
    </w:p>
    <w:p w:rsidR="00A22151" w:rsidRPr="00D933FE" w:rsidRDefault="00D933FE" w:rsidP="00D933FE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i/>
          <w:lang w:val="hr-HR" w:eastAsia="en-GB"/>
        </w:rPr>
      </w:pPr>
      <w:r w:rsidRPr="00D933FE">
        <w:rPr>
          <w:rFonts w:ascii="Times New Roman" w:hAnsi="Times New Roman"/>
          <w:b/>
          <w:i/>
          <w:lang w:val="hr-HR" w:eastAsia="en-GB"/>
        </w:rPr>
        <w:t xml:space="preserve">- </w:t>
      </w:r>
      <w:r w:rsidR="00A22151" w:rsidRPr="00D933FE">
        <w:rPr>
          <w:rFonts w:ascii="Times New Roman" w:hAnsi="Times New Roman"/>
          <w:b/>
          <w:i/>
          <w:lang w:val="hr-HR" w:eastAsia="en-GB"/>
        </w:rPr>
        <w:t>plan/kartu koja prikazuje</w:t>
      </w:r>
      <w:r w:rsidR="00A22151" w:rsidRPr="00D933FE">
        <w:rPr>
          <w:rFonts w:ascii="Times New Roman" w:hAnsi="Times New Roman"/>
          <w:i/>
          <w:lang w:val="hr-HR" w:eastAsia="en-GB"/>
        </w:rPr>
        <w:t xml:space="preserve"> raspored, naznačujući </w:t>
      </w:r>
      <w:r w:rsidR="00A22151" w:rsidRPr="00D933FE">
        <w:rPr>
          <w:rFonts w:ascii="Times New Roman" w:hAnsi="Times New Roman"/>
          <w:b/>
          <w:i/>
          <w:lang w:val="hr-HR" w:eastAsia="en-GB"/>
        </w:rPr>
        <w:t xml:space="preserve">postojeću i predloženu </w:t>
      </w:r>
      <w:r w:rsidRPr="00D933FE">
        <w:rPr>
          <w:rFonts w:ascii="Times New Roman" w:hAnsi="Times New Roman"/>
          <w:b/>
          <w:i/>
          <w:lang w:val="hr-HR" w:eastAsia="en-GB"/>
        </w:rPr>
        <w:t xml:space="preserve">  </w:t>
      </w:r>
      <w:r w:rsidR="00A22151" w:rsidRPr="00D933FE">
        <w:rPr>
          <w:rFonts w:ascii="Times New Roman" w:hAnsi="Times New Roman"/>
          <w:b/>
          <w:i/>
          <w:lang w:val="hr-HR" w:eastAsia="en-GB"/>
        </w:rPr>
        <w:t>ključnu vodovodnu infrastrukturu</w:t>
      </w:r>
      <w:r w:rsidR="00A22151" w:rsidRPr="00D933FE">
        <w:rPr>
          <w:rFonts w:ascii="Times New Roman" w:hAnsi="Times New Roman"/>
          <w:i/>
          <w:lang w:val="hr-HR" w:eastAsia="en-GB"/>
        </w:rPr>
        <w:t xml:space="preserve"> (poput vodovodnih cijevi, crpnih</w:t>
      </w:r>
      <w:r w:rsidR="00E506B0" w:rsidRPr="00D933FE">
        <w:rPr>
          <w:rFonts w:ascii="Times New Roman" w:hAnsi="Times New Roman"/>
          <w:i/>
          <w:lang w:val="hr-HR" w:eastAsia="en-GB"/>
        </w:rPr>
        <w:t xml:space="preserve"> stanica, postrojenja za obradu i dr. objekata sustava</w:t>
      </w:r>
      <w:r w:rsidR="00A22151" w:rsidRPr="00D933FE">
        <w:rPr>
          <w:rFonts w:ascii="Times New Roman" w:hAnsi="Times New Roman"/>
          <w:i/>
          <w:lang w:val="hr-HR" w:eastAsia="en-GB"/>
        </w:rPr>
        <w:t>)</w:t>
      </w:r>
      <w:r w:rsidR="00996F40">
        <w:rPr>
          <w:rFonts w:ascii="Times New Roman" w:hAnsi="Times New Roman"/>
          <w:i/>
          <w:lang w:val="hr-HR" w:eastAsia="en-GB"/>
        </w:rPr>
        <w:t>]</w:t>
      </w:r>
    </w:p>
    <w:p w:rsidR="00A74B11" w:rsidRPr="00D933FE" w:rsidRDefault="00A74B11" w:rsidP="00934244">
      <w:pPr>
        <w:pStyle w:val="Odlomakpopisa"/>
        <w:tabs>
          <w:tab w:val="left" w:pos="10065"/>
        </w:tabs>
        <w:ind w:right="-52"/>
        <w:jc w:val="both"/>
        <w:rPr>
          <w:rFonts w:ascii="Times New Roman" w:hAnsi="Times New Roman"/>
          <w:i/>
          <w:color w:val="FF0000"/>
          <w:lang w:val="hr-HR" w:eastAsia="en-GB"/>
        </w:rPr>
      </w:pPr>
    </w:p>
    <w:p w:rsidR="008C3FEA" w:rsidRPr="001F3C84" w:rsidRDefault="008C3FEA" w:rsidP="00934244">
      <w:pPr>
        <w:pStyle w:val="Odlomakpopisa"/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  <w:r w:rsidRPr="001F3C84">
        <w:rPr>
          <w:rFonts w:ascii="Times New Roman" w:hAnsi="Times New Roman"/>
          <w:color w:val="FF0000"/>
          <w:lang w:val="hr-HR" w:eastAsia="en-GB"/>
        </w:rPr>
        <w:t>b) Odvodnja</w:t>
      </w:r>
    </w:p>
    <w:p w:rsidR="008C3FEA" w:rsidRPr="001F3C84" w:rsidRDefault="008C3FEA" w:rsidP="00934244">
      <w:pPr>
        <w:pStyle w:val="Odlomakpopisa"/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8C3FEA" w:rsidRPr="00A74B11" w:rsidRDefault="00996F40" w:rsidP="008131B3">
      <w:pPr>
        <w:tabs>
          <w:tab w:val="left" w:pos="10065"/>
        </w:tabs>
        <w:spacing w:line="276" w:lineRule="auto"/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[</w:t>
      </w:r>
      <w:r w:rsidR="00A22151" w:rsidRPr="00A74B11">
        <w:rPr>
          <w:rFonts w:ascii="Times New Roman" w:hAnsi="Times New Roman"/>
          <w:i/>
          <w:lang w:val="hr-HR" w:eastAsia="en-GB"/>
        </w:rPr>
        <w:t>Opisati postojeći sustav o</w:t>
      </w:r>
      <w:r w:rsidR="00BC0946" w:rsidRPr="00A74B11">
        <w:rPr>
          <w:rFonts w:ascii="Times New Roman" w:hAnsi="Times New Roman"/>
          <w:i/>
          <w:lang w:val="hr-HR" w:eastAsia="en-GB"/>
        </w:rPr>
        <w:t>dvodnj</w:t>
      </w:r>
      <w:r w:rsidR="00A22151" w:rsidRPr="00A74B11">
        <w:rPr>
          <w:rFonts w:ascii="Times New Roman" w:hAnsi="Times New Roman"/>
          <w:i/>
          <w:lang w:val="hr-HR" w:eastAsia="en-GB"/>
        </w:rPr>
        <w:t>e</w:t>
      </w:r>
      <w:r w:rsidR="00BC0946" w:rsidRPr="00A74B11">
        <w:rPr>
          <w:rFonts w:ascii="Times New Roman" w:hAnsi="Times New Roman"/>
          <w:i/>
          <w:lang w:val="hr-HR" w:eastAsia="en-GB"/>
        </w:rPr>
        <w:t xml:space="preserve"> otpadnih voda </w:t>
      </w:r>
      <w:r w:rsidR="00A22151" w:rsidRPr="00A74B11">
        <w:rPr>
          <w:rFonts w:ascii="Times New Roman" w:hAnsi="Times New Roman"/>
          <w:i/>
          <w:lang w:val="hr-HR" w:eastAsia="en-GB"/>
        </w:rPr>
        <w:t xml:space="preserve">uključujući </w:t>
      </w:r>
      <w:r w:rsidR="00782B5C" w:rsidRPr="00A74B11">
        <w:rPr>
          <w:rFonts w:ascii="Times New Roman" w:hAnsi="Times New Roman"/>
          <w:i/>
          <w:lang w:val="hr-HR" w:eastAsia="en-GB"/>
        </w:rPr>
        <w:t xml:space="preserve">postojeći sustav i primarne objekte, </w:t>
      </w:r>
      <w:r w:rsidR="00A74B11" w:rsidRPr="00A74B11">
        <w:rPr>
          <w:rFonts w:ascii="Times New Roman" w:hAnsi="Times New Roman"/>
          <w:i/>
          <w:lang w:val="hr-HR" w:eastAsia="en-GB"/>
        </w:rPr>
        <w:t>načine obrade vode, uređaje za pročišćavanje</w:t>
      </w:r>
      <w:r w:rsidR="00A74B11">
        <w:rPr>
          <w:rFonts w:ascii="Times New Roman" w:hAnsi="Times New Roman"/>
          <w:i/>
          <w:lang w:val="hr-HR" w:eastAsia="en-GB"/>
        </w:rPr>
        <w:t>,</w:t>
      </w:r>
      <w:r w:rsidR="00A74B11" w:rsidRPr="00A74B11">
        <w:rPr>
          <w:rFonts w:ascii="Times New Roman" w:hAnsi="Times New Roman"/>
          <w:i/>
          <w:lang w:val="hr-HR" w:eastAsia="en-GB"/>
        </w:rPr>
        <w:t xml:space="preserve"> </w:t>
      </w:r>
      <w:r w:rsidR="00782B5C" w:rsidRPr="00A74B11">
        <w:rPr>
          <w:rFonts w:ascii="Times New Roman" w:hAnsi="Times New Roman"/>
          <w:i/>
          <w:lang w:val="hr-HR" w:eastAsia="en-GB"/>
        </w:rPr>
        <w:t>postojeći stupanj pročišćavanja ukoliko postoji</w:t>
      </w:r>
      <w:r w:rsidR="00E506B0" w:rsidRPr="00A74B11">
        <w:rPr>
          <w:rFonts w:ascii="Times New Roman" w:hAnsi="Times New Roman"/>
          <w:i/>
          <w:lang w:val="hr-HR" w:eastAsia="en-GB"/>
        </w:rPr>
        <w:t>,</w:t>
      </w:r>
      <w:r w:rsidR="00782B5C" w:rsidRPr="00A74B11">
        <w:rPr>
          <w:rFonts w:ascii="Times New Roman" w:hAnsi="Times New Roman"/>
          <w:i/>
          <w:lang w:val="hr-HR" w:eastAsia="en-GB"/>
        </w:rPr>
        <w:t xml:space="preserve"> odnosno </w:t>
      </w:r>
      <w:r w:rsidR="006E1576" w:rsidRPr="00A74B11">
        <w:rPr>
          <w:rFonts w:ascii="Times New Roman" w:hAnsi="Times New Roman"/>
          <w:i/>
          <w:lang w:val="hr-HR" w:eastAsia="en-GB"/>
        </w:rPr>
        <w:t>potrebn</w:t>
      </w:r>
      <w:r w:rsidR="00782B5C" w:rsidRPr="00A74B11">
        <w:rPr>
          <w:rFonts w:ascii="Times New Roman" w:hAnsi="Times New Roman"/>
          <w:i/>
          <w:lang w:val="hr-HR" w:eastAsia="en-GB"/>
        </w:rPr>
        <w:t xml:space="preserve">i stupanj </w:t>
      </w:r>
      <w:r w:rsidR="006E1576" w:rsidRPr="00A74B11">
        <w:rPr>
          <w:rFonts w:ascii="Times New Roman" w:hAnsi="Times New Roman"/>
          <w:i/>
          <w:lang w:val="hr-HR" w:eastAsia="en-GB"/>
        </w:rPr>
        <w:t>pročišćavanja</w:t>
      </w:r>
      <w:r w:rsidR="00782B5C" w:rsidRPr="00A74B11">
        <w:rPr>
          <w:rFonts w:ascii="Times New Roman" w:hAnsi="Times New Roman"/>
          <w:i/>
          <w:lang w:val="hr-HR" w:eastAsia="en-GB"/>
        </w:rPr>
        <w:t xml:space="preserve">, izgrađenost UPOV-a i </w:t>
      </w:r>
      <w:r w:rsidR="00A74B11">
        <w:rPr>
          <w:rFonts w:ascii="Times New Roman" w:hAnsi="Times New Roman"/>
          <w:i/>
          <w:lang w:val="hr-HR" w:eastAsia="en-GB"/>
        </w:rPr>
        <w:t xml:space="preserve">kapacitet, odnosno planirani </w:t>
      </w:r>
      <w:r w:rsidR="00782B5C" w:rsidRPr="00A74B11">
        <w:rPr>
          <w:rFonts w:ascii="Times New Roman" w:hAnsi="Times New Roman"/>
          <w:i/>
          <w:lang w:val="hr-HR" w:eastAsia="en-GB"/>
        </w:rPr>
        <w:t>i</w:t>
      </w:r>
      <w:r w:rsidR="00A34A53">
        <w:rPr>
          <w:rFonts w:ascii="Times New Roman" w:hAnsi="Times New Roman"/>
          <w:i/>
          <w:lang w:val="hr-HR" w:eastAsia="en-GB"/>
        </w:rPr>
        <w:t>:</w:t>
      </w:r>
    </w:p>
    <w:p w:rsidR="00F90318" w:rsidRPr="00A74B11" w:rsidRDefault="00F90318" w:rsidP="00BC0946">
      <w:pPr>
        <w:jc w:val="both"/>
        <w:rPr>
          <w:rFonts w:ascii="Times New Roman" w:hAnsi="Times New Roman"/>
          <w:i/>
          <w:lang w:val="hr-HR" w:eastAsia="en-GB"/>
        </w:rPr>
      </w:pPr>
    </w:p>
    <w:p w:rsidR="008C3FEA" w:rsidRDefault="008C3FEA" w:rsidP="00934244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A74B11">
        <w:rPr>
          <w:rFonts w:ascii="Times New Roman" w:hAnsi="Times New Roman"/>
          <w:i/>
          <w:lang w:val="hr-HR" w:eastAsia="en-GB"/>
        </w:rPr>
        <w:t xml:space="preserve"> postotak stanovništva priključen na sustav javne odvodnje, </w:t>
      </w:r>
    </w:p>
    <w:p w:rsidR="00502A9B" w:rsidRDefault="00502A9B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502A9B" w:rsidRDefault="00502A9B" w:rsidP="00934244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A74B11">
        <w:rPr>
          <w:rFonts w:ascii="Times New Roman" w:hAnsi="Times New Roman"/>
          <w:i/>
          <w:lang w:val="hr-HR" w:eastAsia="en-GB"/>
        </w:rPr>
        <w:t xml:space="preserve">postotak stanovništva </w:t>
      </w:r>
      <w:r>
        <w:rPr>
          <w:rFonts w:ascii="Times New Roman" w:hAnsi="Times New Roman"/>
          <w:i/>
          <w:lang w:val="hr-HR" w:eastAsia="en-GB"/>
        </w:rPr>
        <w:t>koji koristi septičke jame</w:t>
      </w:r>
      <w:r w:rsidRPr="00A74B11">
        <w:rPr>
          <w:rFonts w:ascii="Times New Roman" w:hAnsi="Times New Roman"/>
          <w:i/>
          <w:lang w:val="hr-HR" w:eastAsia="en-GB"/>
        </w:rPr>
        <w:t>,</w:t>
      </w:r>
    </w:p>
    <w:p w:rsidR="00A34A53" w:rsidRDefault="00A34A53" w:rsidP="008131B3">
      <w:pPr>
        <w:pStyle w:val="Odlomakpopisa"/>
        <w:rPr>
          <w:rFonts w:ascii="Times New Roman" w:hAnsi="Times New Roman"/>
          <w:i/>
          <w:lang w:val="hr-HR" w:eastAsia="en-GB"/>
        </w:rPr>
      </w:pPr>
    </w:p>
    <w:p w:rsidR="00A34A53" w:rsidRPr="00A74B11" w:rsidRDefault="00A34A53" w:rsidP="00934244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izgrađenost UPOV-a, kapacitet i stupanj pročišćavanja</w:t>
      </w:r>
    </w:p>
    <w:p w:rsidR="00F90318" w:rsidRPr="00A74B11" w:rsidRDefault="005F7F46" w:rsidP="009E162D">
      <w:pPr>
        <w:tabs>
          <w:tab w:val="left" w:pos="10065"/>
        </w:tabs>
        <w:ind w:left="360" w:right="-52"/>
        <w:jc w:val="both"/>
        <w:rPr>
          <w:rFonts w:ascii="Times New Roman" w:hAnsi="Times New Roman"/>
          <w:i/>
          <w:lang w:val="hr-HR" w:eastAsia="en-GB"/>
        </w:rPr>
      </w:pPr>
      <w:r w:rsidRPr="00A74B11">
        <w:rPr>
          <w:rFonts w:ascii="Times New Roman" w:hAnsi="Times New Roman"/>
          <w:i/>
          <w:lang w:val="hr-HR" w:eastAsia="en-GB"/>
        </w:rPr>
        <w:t xml:space="preserve">      </w:t>
      </w:r>
    </w:p>
    <w:p w:rsidR="00D933FE" w:rsidRDefault="00D933FE" w:rsidP="00D93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val="hr-HR" w:eastAsia="en-GB"/>
        </w:rPr>
      </w:pPr>
      <w:r w:rsidRPr="00D933FE">
        <w:rPr>
          <w:rFonts w:ascii="Times New Roman" w:hAnsi="Times New Roman"/>
          <w:i/>
          <w:lang w:val="hr-HR" w:eastAsia="en-GB"/>
        </w:rPr>
        <w:t>Priložiti:</w:t>
      </w:r>
      <w:r>
        <w:rPr>
          <w:rFonts w:ascii="Times New Roman" w:hAnsi="Times New Roman"/>
          <w:i/>
          <w:lang w:val="hr-HR" w:eastAsia="en-GB"/>
        </w:rPr>
        <w:tab/>
        <w:t xml:space="preserve">- </w:t>
      </w:r>
      <w:r w:rsidR="00782B5C" w:rsidRPr="00D933FE">
        <w:rPr>
          <w:rFonts w:ascii="Times New Roman" w:hAnsi="Times New Roman"/>
          <w:b/>
          <w:i/>
          <w:lang w:val="hr-HR" w:eastAsia="en-GB"/>
        </w:rPr>
        <w:t>preglednu kartu projektnog područja</w:t>
      </w:r>
      <w:r w:rsidR="00782B5C" w:rsidRPr="00D933FE">
        <w:rPr>
          <w:rFonts w:ascii="Times New Roman" w:hAnsi="Times New Roman"/>
          <w:i/>
          <w:lang w:val="hr-HR" w:eastAsia="en-GB"/>
        </w:rPr>
        <w:t xml:space="preserve"> koja prikazuje lokaciju projekta,</w:t>
      </w:r>
    </w:p>
    <w:p w:rsidR="00D933FE" w:rsidRDefault="00D933FE" w:rsidP="00D933FE">
      <w:pPr>
        <w:pStyle w:val="Odlomakpopisa"/>
        <w:rPr>
          <w:rFonts w:ascii="Times New Roman" w:hAnsi="Times New Roman"/>
          <w:i/>
          <w:lang w:val="hr-HR" w:eastAsia="en-GB"/>
        </w:rPr>
      </w:pPr>
    </w:p>
    <w:p w:rsidR="00782B5C" w:rsidRDefault="00D933FE" w:rsidP="00D933FE">
      <w:pPr>
        <w:autoSpaceDE w:val="0"/>
        <w:autoSpaceDN w:val="0"/>
        <w:adjustRightInd w:val="0"/>
        <w:ind w:left="1788" w:firstLine="336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 xml:space="preserve">- </w:t>
      </w:r>
      <w:r w:rsidR="00782B5C" w:rsidRPr="00D933FE">
        <w:rPr>
          <w:rFonts w:ascii="Times New Roman" w:hAnsi="Times New Roman"/>
          <w:i/>
          <w:lang w:val="hr-HR" w:eastAsia="en-GB"/>
        </w:rPr>
        <w:t xml:space="preserve">pojednostavljeni </w:t>
      </w:r>
      <w:r w:rsidR="00782B5C" w:rsidRPr="00D933FE">
        <w:rPr>
          <w:rFonts w:ascii="Times New Roman" w:hAnsi="Times New Roman"/>
          <w:b/>
          <w:i/>
          <w:lang w:val="hr-HR" w:eastAsia="en-GB"/>
        </w:rPr>
        <w:t>shematski prikaz sustava odvodnje</w:t>
      </w:r>
      <w:r w:rsidR="00782B5C" w:rsidRPr="00D933FE">
        <w:rPr>
          <w:rFonts w:ascii="Times New Roman" w:hAnsi="Times New Roman"/>
          <w:i/>
          <w:lang w:val="hr-HR" w:eastAsia="en-GB"/>
        </w:rPr>
        <w:t xml:space="preserve"> </w:t>
      </w:r>
    </w:p>
    <w:p w:rsidR="00D933FE" w:rsidRPr="00D933FE" w:rsidRDefault="00D933FE" w:rsidP="00D933FE">
      <w:pPr>
        <w:autoSpaceDE w:val="0"/>
        <w:autoSpaceDN w:val="0"/>
        <w:adjustRightInd w:val="0"/>
        <w:ind w:left="1788" w:firstLine="336"/>
        <w:jc w:val="both"/>
        <w:rPr>
          <w:rFonts w:ascii="Times New Roman" w:hAnsi="Times New Roman"/>
          <w:i/>
          <w:lang w:val="hr-HR" w:eastAsia="en-GB"/>
        </w:rPr>
      </w:pPr>
    </w:p>
    <w:p w:rsidR="00A97477" w:rsidRPr="00D933FE" w:rsidRDefault="00D933FE" w:rsidP="00D933FE">
      <w:pPr>
        <w:autoSpaceDE w:val="0"/>
        <w:autoSpaceDN w:val="0"/>
        <w:adjustRightInd w:val="0"/>
        <w:ind w:left="211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 xml:space="preserve">- </w:t>
      </w:r>
      <w:r w:rsidR="00782B5C" w:rsidRPr="008131B3">
        <w:rPr>
          <w:rFonts w:ascii="Times New Roman" w:hAnsi="Times New Roman"/>
          <w:b/>
          <w:i/>
          <w:lang w:val="hr-HR" w:eastAsia="en-GB"/>
        </w:rPr>
        <w:t>plan/kartu</w:t>
      </w:r>
      <w:r w:rsidR="00782B5C" w:rsidRPr="00D933FE">
        <w:rPr>
          <w:rFonts w:ascii="Times New Roman" w:hAnsi="Times New Roman"/>
          <w:i/>
          <w:lang w:val="hr-HR" w:eastAsia="en-GB"/>
        </w:rPr>
        <w:t xml:space="preserve"> koja prikazuje raspored, naznačujući </w:t>
      </w:r>
      <w:r w:rsidR="00782B5C" w:rsidRPr="008131B3">
        <w:rPr>
          <w:rFonts w:ascii="Times New Roman" w:hAnsi="Times New Roman"/>
          <w:b/>
          <w:i/>
          <w:lang w:val="hr-HR" w:eastAsia="en-GB"/>
        </w:rPr>
        <w:t xml:space="preserve">postojeću i predloženu ključnu infrastrukturu </w:t>
      </w:r>
      <w:r w:rsidR="00782B5C" w:rsidRPr="00D933FE">
        <w:rPr>
          <w:rFonts w:ascii="Times New Roman" w:hAnsi="Times New Roman"/>
          <w:i/>
          <w:lang w:val="hr-HR" w:eastAsia="en-GB"/>
        </w:rPr>
        <w:t>(poput glavnih kanalizacijskih cijevi, crpnih stanica, i dr. objekata sustava)</w:t>
      </w:r>
      <w:r w:rsidR="00996F40">
        <w:rPr>
          <w:rFonts w:ascii="Times New Roman" w:hAnsi="Times New Roman"/>
          <w:i/>
          <w:lang w:val="hr-HR" w:eastAsia="en-GB"/>
        </w:rPr>
        <w:t>]</w:t>
      </w:r>
    </w:p>
    <w:p w:rsidR="00782B5C" w:rsidRPr="00782B5C" w:rsidRDefault="00782B5C" w:rsidP="00183E95">
      <w:pPr>
        <w:tabs>
          <w:tab w:val="left" w:pos="10065"/>
        </w:tabs>
        <w:ind w:right="-52"/>
        <w:jc w:val="center"/>
        <w:rPr>
          <w:rFonts w:ascii="Times New Roman" w:hAnsi="Times New Roman"/>
          <w:lang w:val="hr-HR" w:eastAsia="en-GB"/>
        </w:rPr>
      </w:pPr>
    </w:p>
    <w:p w:rsidR="003D01FB" w:rsidRDefault="008C3FEA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  <w:r w:rsidRPr="00CD2FBD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 xml:space="preserve">C) </w:t>
      </w:r>
      <w:r w:rsidR="003D01FB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Utjecaj na okoliš</w:t>
      </w:r>
      <w:r w:rsidR="00502A9B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 xml:space="preserve"> i prirodu</w:t>
      </w:r>
    </w:p>
    <w:p w:rsidR="003D01FB" w:rsidRDefault="003D01F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3D01FB" w:rsidRPr="00D933FE" w:rsidRDefault="00502A9B" w:rsidP="003D01FB">
      <w:pPr>
        <w:pStyle w:val="Bezproreda"/>
        <w:rPr>
          <w:rFonts w:ascii="Times New Roman" w:hAnsi="Times New Roman"/>
          <w:i/>
          <w:lang w:eastAsia="en-GB"/>
        </w:rPr>
      </w:pPr>
      <w:r>
        <w:rPr>
          <w:rFonts w:ascii="Times New Roman" w:hAnsi="Times New Roman"/>
          <w:i/>
          <w:lang w:eastAsia="en-GB"/>
        </w:rPr>
        <w:t xml:space="preserve">[Opisati </w:t>
      </w:r>
      <w:r w:rsidR="003D01FB" w:rsidRPr="00D933FE">
        <w:rPr>
          <w:rFonts w:ascii="Times New Roman" w:hAnsi="Times New Roman"/>
          <w:i/>
          <w:lang w:eastAsia="en-GB"/>
        </w:rPr>
        <w:t xml:space="preserve">mogući učinak koji bi </w:t>
      </w:r>
      <w:r w:rsidR="0010339D">
        <w:rPr>
          <w:rFonts w:ascii="Times New Roman" w:hAnsi="Times New Roman"/>
          <w:i/>
          <w:lang w:eastAsia="en-GB"/>
        </w:rPr>
        <w:t xml:space="preserve">predloženi </w:t>
      </w:r>
      <w:r>
        <w:rPr>
          <w:rFonts w:ascii="Times New Roman" w:hAnsi="Times New Roman"/>
          <w:i/>
          <w:lang w:eastAsia="en-GB"/>
        </w:rPr>
        <w:t xml:space="preserve">infrastrukturni </w:t>
      </w:r>
      <w:r w:rsidR="003D01FB" w:rsidRPr="00D933FE">
        <w:rPr>
          <w:rFonts w:ascii="Times New Roman" w:hAnsi="Times New Roman"/>
          <w:i/>
          <w:lang w:eastAsia="en-GB"/>
        </w:rPr>
        <w:t>projekt mogao imati na okoli</w:t>
      </w:r>
      <w:r w:rsidR="003D01FB" w:rsidRPr="007862F0">
        <w:rPr>
          <w:rFonts w:ascii="Times New Roman" w:hAnsi="Times New Roman"/>
          <w:i/>
          <w:lang w:eastAsia="en-GB"/>
        </w:rPr>
        <w:t>š</w:t>
      </w:r>
      <w:r w:rsidR="003D01FB" w:rsidRPr="00DC63A4">
        <w:rPr>
          <w:rFonts w:ascii="Times New Roman" w:hAnsi="Times New Roman"/>
          <w:i/>
          <w:lang w:eastAsia="en-GB"/>
        </w:rPr>
        <w:t>;</w:t>
      </w:r>
    </w:p>
    <w:p w:rsidR="003D01FB" w:rsidRPr="00D933FE" w:rsidRDefault="003D01FB" w:rsidP="003D01FB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 w:rsidRPr="00D933FE">
        <w:rPr>
          <w:rFonts w:ascii="Times New Roman" w:hAnsi="Times New Roman"/>
          <w:i/>
          <w:lang w:eastAsia="en-GB"/>
        </w:rPr>
        <w:t>Navesti je li</w:t>
      </w:r>
      <w:r w:rsidR="0072099D" w:rsidRPr="00D933FE">
        <w:rPr>
          <w:rFonts w:ascii="Times New Roman" w:hAnsi="Times New Roman"/>
          <w:i/>
          <w:lang w:eastAsia="en-GB"/>
        </w:rPr>
        <w:t xml:space="preserve"> do sada na sustavu/dijelu sustava na području obuhvata projekta napravljena procjena učinka na okoliš (PUO), je li napravljena SUO; je li </w:t>
      </w:r>
      <w:r w:rsidRPr="00D933FE">
        <w:rPr>
          <w:rFonts w:ascii="Times New Roman" w:hAnsi="Times New Roman"/>
          <w:i/>
          <w:lang w:eastAsia="en-GB"/>
        </w:rPr>
        <w:t xml:space="preserve">obavljen postupak uključivanja javnosti </w:t>
      </w:r>
    </w:p>
    <w:p w:rsidR="00710642" w:rsidRPr="00D933FE" w:rsidRDefault="003D01FB" w:rsidP="003D01FB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 w:rsidRPr="00D933FE">
        <w:rPr>
          <w:rFonts w:ascii="Times New Roman" w:hAnsi="Times New Roman"/>
          <w:i/>
          <w:lang w:eastAsia="en-GB"/>
        </w:rPr>
        <w:t xml:space="preserve">Postoje li </w:t>
      </w:r>
      <w:r w:rsidR="00710642" w:rsidRPr="00D933FE">
        <w:rPr>
          <w:rFonts w:ascii="Times New Roman" w:hAnsi="Times New Roman"/>
          <w:i/>
          <w:lang w:eastAsia="en-GB"/>
        </w:rPr>
        <w:t>na području obu</w:t>
      </w:r>
      <w:r w:rsidR="004C17EE">
        <w:rPr>
          <w:rFonts w:ascii="Times New Roman" w:hAnsi="Times New Roman"/>
          <w:i/>
          <w:lang w:eastAsia="en-GB"/>
        </w:rPr>
        <w:t>h</w:t>
      </w:r>
      <w:r w:rsidR="00710642" w:rsidRPr="00D933FE">
        <w:rPr>
          <w:rFonts w:ascii="Times New Roman" w:hAnsi="Times New Roman"/>
          <w:i/>
          <w:lang w:eastAsia="en-GB"/>
        </w:rPr>
        <w:t xml:space="preserve">vata projekta </w:t>
      </w:r>
      <w:r w:rsidRPr="00D933FE">
        <w:rPr>
          <w:rFonts w:ascii="Times New Roman" w:hAnsi="Times New Roman"/>
          <w:i/>
          <w:lang w:eastAsia="en-GB"/>
        </w:rPr>
        <w:t xml:space="preserve">ili nizvodno neka područja </w:t>
      </w:r>
      <w:r w:rsidR="0072099D" w:rsidRPr="00D933FE">
        <w:rPr>
          <w:rFonts w:ascii="Times New Roman" w:hAnsi="Times New Roman"/>
          <w:i/>
          <w:lang w:eastAsia="en-GB"/>
        </w:rPr>
        <w:t xml:space="preserve">od posebne </w:t>
      </w:r>
      <w:r w:rsidRPr="00D933FE">
        <w:rPr>
          <w:rFonts w:ascii="Times New Roman" w:hAnsi="Times New Roman"/>
          <w:i/>
          <w:lang w:eastAsia="en-GB"/>
        </w:rPr>
        <w:t xml:space="preserve">zaštite prirode (prirodni rezervati, područje posebnog biljnog i životinjskog svijeta/prirodnih posebnosti)? </w:t>
      </w:r>
    </w:p>
    <w:p w:rsidR="00502A9B" w:rsidRDefault="0072099D" w:rsidP="003D01FB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 w:rsidRPr="00D933FE">
        <w:rPr>
          <w:rFonts w:ascii="Times New Roman" w:hAnsi="Times New Roman"/>
          <w:i/>
          <w:lang w:eastAsia="en-GB"/>
        </w:rPr>
        <w:t>Postoje li značajniji industrijski zagađivači</w:t>
      </w:r>
      <w:r w:rsidR="003D01FB" w:rsidRPr="00D933FE">
        <w:rPr>
          <w:rFonts w:ascii="Times New Roman" w:hAnsi="Times New Roman"/>
          <w:i/>
          <w:lang w:eastAsia="en-GB"/>
        </w:rPr>
        <w:t xml:space="preserve"> koja obavljaju djelatnost u tom području?</w:t>
      </w:r>
    </w:p>
    <w:p w:rsidR="00EF387B" w:rsidRPr="00D933FE" w:rsidRDefault="00502A9B" w:rsidP="003D01FB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>
        <w:rPr>
          <w:rFonts w:ascii="Times New Roman" w:hAnsi="Times New Roman"/>
          <w:i/>
          <w:lang w:eastAsia="en-GB"/>
        </w:rPr>
        <w:t>Navesti koji postupci procjene utjecaja na okoliš/prirodu su potrebni za planirani projekt]</w:t>
      </w:r>
      <w:r w:rsidR="003D01FB" w:rsidRPr="00D933FE">
        <w:rPr>
          <w:rFonts w:ascii="Times New Roman" w:hAnsi="Times New Roman"/>
          <w:i/>
          <w:lang w:eastAsia="en-GB"/>
        </w:rPr>
        <w:t xml:space="preserve"> </w:t>
      </w:r>
    </w:p>
    <w:p w:rsidR="003D01FB" w:rsidRPr="00D933FE" w:rsidRDefault="003D01F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i/>
          <w:color w:val="FF0000"/>
          <w:sz w:val="24"/>
          <w:szCs w:val="24"/>
          <w:lang w:val="hr-HR" w:eastAsia="en-GB"/>
        </w:rPr>
      </w:pPr>
    </w:p>
    <w:p w:rsidR="008C3FEA" w:rsidRPr="00CD2FBD" w:rsidRDefault="003D01F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 xml:space="preserve">D) </w:t>
      </w:r>
      <w:r w:rsidR="008C3FEA" w:rsidRPr="00CD2FBD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 xml:space="preserve">Relevantna prostorno – planska i projektno – tehnička dokumentacija </w:t>
      </w:r>
    </w:p>
    <w:p w:rsidR="00A946BA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A946BA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  <w:r>
        <w:rPr>
          <w:rFonts w:ascii="Times New Roman" w:hAnsi="Times New Roman"/>
          <w:i/>
          <w:lang w:val="hr-HR"/>
        </w:rPr>
        <w:t>[</w:t>
      </w:r>
      <w:r w:rsidRPr="00B15FBC">
        <w:rPr>
          <w:rFonts w:ascii="Times New Roman" w:hAnsi="Times New Roman"/>
          <w:i/>
          <w:lang w:val="hr-HR"/>
        </w:rPr>
        <w:t>Opisati trenutnu spremnost pripreme</w:t>
      </w:r>
      <w:r w:rsidR="0010339D">
        <w:rPr>
          <w:rFonts w:ascii="Times New Roman" w:hAnsi="Times New Roman"/>
          <w:i/>
          <w:lang w:val="hr-HR"/>
        </w:rPr>
        <w:t xml:space="preserve"> predloženog</w:t>
      </w:r>
      <w:r w:rsidRPr="00B15FBC">
        <w:rPr>
          <w:rFonts w:ascii="Times New Roman" w:hAnsi="Times New Roman"/>
          <w:i/>
          <w:lang w:val="hr-HR"/>
        </w:rPr>
        <w:t xml:space="preserve"> infrastrukturnog projekta</w:t>
      </w:r>
      <w:r>
        <w:rPr>
          <w:rFonts w:ascii="Times New Roman" w:hAnsi="Times New Roman"/>
          <w:i/>
          <w:lang w:val="hr-HR"/>
        </w:rPr>
        <w:t>:</w:t>
      </w:r>
    </w:p>
    <w:p w:rsidR="00A946BA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A946BA" w:rsidRPr="00B15FBC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  <w:r w:rsidRPr="00B15FBC">
        <w:rPr>
          <w:rFonts w:ascii="Times New Roman" w:hAnsi="Times New Roman"/>
          <w:i/>
          <w:lang w:val="hr-HR"/>
        </w:rPr>
        <w:t xml:space="preserve"> poput status</w:t>
      </w:r>
      <w:r>
        <w:rPr>
          <w:rFonts w:ascii="Times New Roman" w:hAnsi="Times New Roman"/>
          <w:i/>
          <w:lang w:val="hr-HR"/>
        </w:rPr>
        <w:t>a</w:t>
      </w:r>
      <w:r w:rsidRPr="00B15FBC">
        <w:rPr>
          <w:rFonts w:ascii="Times New Roman" w:hAnsi="Times New Roman"/>
          <w:i/>
          <w:lang w:val="hr-HR"/>
        </w:rPr>
        <w:t xml:space="preserve"> pripremljene dokumentacije (strateške/planske dokumentacije, studijske dokumentacije, projektne (tehničke) dokumentacije i dozvola) te potrebne dokumentacije i dozvola</w:t>
      </w:r>
      <w:r>
        <w:rPr>
          <w:rFonts w:ascii="Times New Roman" w:hAnsi="Times New Roman"/>
          <w:i/>
          <w:lang w:val="hr-HR"/>
        </w:rPr>
        <w:t xml:space="preserve"> za potpunu prijavu projekta za sufinanciranje izgradnje</w:t>
      </w:r>
      <w:r w:rsidR="00A34A53">
        <w:rPr>
          <w:rFonts w:ascii="Times New Roman" w:hAnsi="Times New Roman"/>
          <w:i/>
          <w:lang w:val="hr-HR"/>
        </w:rPr>
        <w:t>:</w:t>
      </w:r>
    </w:p>
    <w:p w:rsidR="00782B5C" w:rsidRDefault="00782B5C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3D01FB" w:rsidRPr="00D933FE" w:rsidRDefault="003D01FB" w:rsidP="003D01FB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 w:rsidRPr="00D933FE">
        <w:rPr>
          <w:rFonts w:ascii="Times New Roman" w:hAnsi="Times New Roman"/>
          <w:i/>
          <w:lang w:eastAsia="en-GB"/>
        </w:rPr>
        <w:t xml:space="preserve">navesti </w:t>
      </w:r>
      <w:r w:rsidR="00782B5C" w:rsidRPr="00D933FE">
        <w:rPr>
          <w:rFonts w:ascii="Times New Roman" w:hAnsi="Times New Roman"/>
          <w:i/>
          <w:lang w:eastAsia="en-GB"/>
        </w:rPr>
        <w:t>proveden</w:t>
      </w:r>
      <w:r w:rsidRPr="00D933FE">
        <w:rPr>
          <w:rFonts w:ascii="Times New Roman" w:hAnsi="Times New Roman"/>
          <w:i/>
          <w:lang w:eastAsia="en-GB"/>
        </w:rPr>
        <w:t>e</w:t>
      </w:r>
      <w:r w:rsidR="00782B5C" w:rsidRPr="00D933FE">
        <w:rPr>
          <w:rFonts w:ascii="Times New Roman" w:hAnsi="Times New Roman"/>
          <w:i/>
          <w:lang w:eastAsia="en-GB"/>
        </w:rPr>
        <w:t xml:space="preserve"> studij</w:t>
      </w:r>
      <w:r w:rsidRPr="00D933FE">
        <w:rPr>
          <w:rFonts w:ascii="Times New Roman" w:hAnsi="Times New Roman"/>
          <w:i/>
          <w:lang w:eastAsia="en-GB"/>
        </w:rPr>
        <w:t>e</w:t>
      </w:r>
      <w:r w:rsidR="00782B5C" w:rsidRPr="00D933FE">
        <w:rPr>
          <w:rFonts w:ascii="Times New Roman" w:hAnsi="Times New Roman"/>
          <w:i/>
          <w:lang w:eastAsia="en-GB"/>
        </w:rPr>
        <w:t xml:space="preserve"> i planov</w:t>
      </w:r>
      <w:r w:rsidR="0010339D">
        <w:rPr>
          <w:rFonts w:ascii="Times New Roman" w:hAnsi="Times New Roman"/>
          <w:i/>
          <w:lang w:eastAsia="en-GB"/>
        </w:rPr>
        <w:t>e</w:t>
      </w:r>
      <w:r w:rsidRPr="00D933FE">
        <w:rPr>
          <w:rFonts w:ascii="Times New Roman" w:hAnsi="Times New Roman"/>
          <w:i/>
          <w:lang w:eastAsia="en-GB"/>
        </w:rPr>
        <w:t xml:space="preserve"> </w:t>
      </w:r>
      <w:r w:rsidR="00DC1714">
        <w:rPr>
          <w:rFonts w:ascii="Times New Roman" w:hAnsi="Times New Roman"/>
          <w:i/>
          <w:lang w:eastAsia="en-GB"/>
        </w:rPr>
        <w:t xml:space="preserve">te njihov opseg </w:t>
      </w:r>
    </w:p>
    <w:p w:rsidR="00DC1714" w:rsidRPr="0010339D" w:rsidRDefault="003D01FB" w:rsidP="00DC1714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 w:rsidRPr="007862F0">
        <w:rPr>
          <w:rFonts w:ascii="Times New Roman" w:hAnsi="Times New Roman"/>
          <w:i/>
          <w:lang w:eastAsia="en-GB"/>
        </w:rPr>
        <w:t xml:space="preserve">dati popis postojeće </w:t>
      </w:r>
      <w:r w:rsidR="00782B5C" w:rsidRPr="007862F0">
        <w:rPr>
          <w:rFonts w:ascii="Times New Roman" w:hAnsi="Times New Roman"/>
          <w:i/>
          <w:lang w:eastAsia="en-GB"/>
        </w:rPr>
        <w:t xml:space="preserve"> </w:t>
      </w:r>
      <w:r w:rsidR="008C3FEA" w:rsidRPr="007862F0">
        <w:rPr>
          <w:rFonts w:ascii="Times New Roman" w:hAnsi="Times New Roman"/>
          <w:i/>
          <w:lang w:eastAsia="en-GB"/>
        </w:rPr>
        <w:t>relevantn</w:t>
      </w:r>
      <w:r w:rsidRPr="007862F0">
        <w:rPr>
          <w:rFonts w:ascii="Times New Roman" w:hAnsi="Times New Roman"/>
          <w:i/>
          <w:lang w:eastAsia="en-GB"/>
        </w:rPr>
        <w:t>e</w:t>
      </w:r>
      <w:r w:rsidR="008C3FEA" w:rsidRPr="007862F0">
        <w:rPr>
          <w:rFonts w:ascii="Times New Roman" w:hAnsi="Times New Roman"/>
          <w:i/>
          <w:lang w:eastAsia="en-GB"/>
        </w:rPr>
        <w:t xml:space="preserve"> dokumentacij</w:t>
      </w:r>
      <w:r w:rsidRPr="007862F0">
        <w:rPr>
          <w:rFonts w:ascii="Times New Roman" w:hAnsi="Times New Roman"/>
          <w:i/>
          <w:lang w:eastAsia="en-GB"/>
        </w:rPr>
        <w:t>e</w:t>
      </w:r>
      <w:r w:rsidR="00DC1714" w:rsidRPr="007862F0">
        <w:rPr>
          <w:rFonts w:ascii="Times New Roman" w:hAnsi="Times New Roman"/>
          <w:i/>
          <w:lang w:eastAsia="en-GB"/>
        </w:rPr>
        <w:t xml:space="preserve"> posebno za vodoopskrbu i posebno za odvodnju i pročišćavanje otpadnih voda</w:t>
      </w:r>
      <w:r w:rsidR="00A946BA" w:rsidRPr="00DC63A4">
        <w:rPr>
          <w:rFonts w:ascii="Times New Roman" w:hAnsi="Times New Roman"/>
          <w:i/>
          <w:lang w:eastAsia="en-GB"/>
        </w:rPr>
        <w:t xml:space="preserve"> </w:t>
      </w:r>
      <w:r w:rsidR="00782B5C" w:rsidRPr="0010339D">
        <w:rPr>
          <w:rFonts w:ascii="Times New Roman" w:hAnsi="Times New Roman"/>
          <w:i/>
          <w:lang w:eastAsia="en-GB"/>
        </w:rPr>
        <w:t>– prema tablici projektne gotovosti iz privitka</w:t>
      </w:r>
    </w:p>
    <w:p w:rsidR="005876D4" w:rsidRDefault="00DC1714" w:rsidP="003D01FB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 w:rsidRPr="008131B3">
        <w:rPr>
          <w:rFonts w:ascii="Times New Roman" w:hAnsi="Times New Roman"/>
          <w:i/>
          <w:lang w:eastAsia="en-GB"/>
        </w:rPr>
        <w:t xml:space="preserve"> </w:t>
      </w:r>
      <w:r w:rsidR="005876D4" w:rsidRPr="005876D4">
        <w:rPr>
          <w:rFonts w:ascii="Times New Roman" w:hAnsi="Times New Roman"/>
          <w:i/>
          <w:lang w:eastAsia="en-GB"/>
        </w:rPr>
        <w:t>kratko opisati stanje r</w:t>
      </w:r>
      <w:r w:rsidR="004C17EE">
        <w:rPr>
          <w:rFonts w:ascii="Times New Roman" w:hAnsi="Times New Roman"/>
          <w:i/>
          <w:lang w:eastAsia="en-GB"/>
        </w:rPr>
        <w:t>i</w:t>
      </w:r>
      <w:r w:rsidR="005876D4" w:rsidRPr="005876D4">
        <w:rPr>
          <w:rFonts w:ascii="Times New Roman" w:hAnsi="Times New Roman"/>
          <w:i/>
          <w:lang w:eastAsia="en-GB"/>
        </w:rPr>
        <w:t>ješenosti imovinsko-pravnih odnosa (na pr.</w:t>
      </w:r>
      <w:r w:rsidR="004C17EE">
        <w:rPr>
          <w:rFonts w:ascii="Times New Roman" w:hAnsi="Times New Roman"/>
          <w:i/>
          <w:lang w:eastAsia="en-GB"/>
        </w:rPr>
        <w:t xml:space="preserve"> </w:t>
      </w:r>
      <w:r w:rsidR="005876D4" w:rsidRPr="005876D4">
        <w:rPr>
          <w:rFonts w:ascii="Times New Roman" w:hAnsi="Times New Roman"/>
          <w:i/>
          <w:lang w:eastAsia="en-GB"/>
        </w:rPr>
        <w:t xml:space="preserve">da li je </w:t>
      </w:r>
      <w:r w:rsidR="005876D4">
        <w:rPr>
          <w:rFonts w:ascii="Times New Roman" w:hAnsi="Times New Roman"/>
          <w:i/>
          <w:lang w:eastAsia="en-GB"/>
        </w:rPr>
        <w:t>riješeno</w:t>
      </w:r>
      <w:r w:rsidR="005876D4" w:rsidRPr="005876D4">
        <w:rPr>
          <w:rFonts w:ascii="Times New Roman" w:hAnsi="Times New Roman"/>
          <w:i/>
          <w:lang w:eastAsia="en-GB"/>
        </w:rPr>
        <w:t xml:space="preserve"> zemljište potrebno za izgradnju Uređaja za </w:t>
      </w:r>
      <w:proofErr w:type="spellStart"/>
      <w:r w:rsidR="005876D4" w:rsidRPr="005876D4">
        <w:rPr>
          <w:rFonts w:ascii="Times New Roman" w:hAnsi="Times New Roman"/>
          <w:i/>
          <w:lang w:eastAsia="en-GB"/>
        </w:rPr>
        <w:t>kondicioniranje</w:t>
      </w:r>
      <w:proofErr w:type="spellEnd"/>
      <w:r w:rsidR="005876D4" w:rsidRPr="005876D4">
        <w:rPr>
          <w:rFonts w:ascii="Times New Roman" w:hAnsi="Times New Roman"/>
          <w:i/>
          <w:lang w:eastAsia="en-GB"/>
        </w:rPr>
        <w:t>/pročišćavanje vode )</w:t>
      </w:r>
    </w:p>
    <w:p w:rsidR="00590E1A" w:rsidRDefault="00DC1714" w:rsidP="003D01FB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 w:rsidRPr="005876D4">
        <w:rPr>
          <w:rFonts w:ascii="Times New Roman" w:hAnsi="Times New Roman"/>
          <w:i/>
          <w:lang w:eastAsia="en-GB"/>
        </w:rPr>
        <w:t>Navesti dokumentaciju i dozvole</w:t>
      </w:r>
      <w:r w:rsidR="00A12A9D" w:rsidRPr="005876D4">
        <w:rPr>
          <w:rFonts w:ascii="Times New Roman" w:hAnsi="Times New Roman"/>
          <w:i/>
          <w:lang w:eastAsia="en-GB"/>
        </w:rPr>
        <w:t xml:space="preserve"> koje je potrebno pripremiti i i</w:t>
      </w:r>
      <w:r w:rsidR="0010339D" w:rsidRPr="005876D4">
        <w:rPr>
          <w:rFonts w:ascii="Times New Roman" w:hAnsi="Times New Roman"/>
          <w:i/>
          <w:lang w:eastAsia="en-GB"/>
        </w:rPr>
        <w:t>s</w:t>
      </w:r>
      <w:r w:rsidR="00A12A9D" w:rsidRPr="005876D4">
        <w:rPr>
          <w:rFonts w:ascii="Times New Roman" w:hAnsi="Times New Roman"/>
          <w:i/>
          <w:lang w:eastAsia="en-GB"/>
        </w:rPr>
        <w:t>hoditi</w:t>
      </w:r>
      <w:r w:rsidRPr="005876D4">
        <w:rPr>
          <w:rFonts w:ascii="Times New Roman" w:hAnsi="Times New Roman"/>
          <w:i/>
          <w:lang w:eastAsia="en-GB"/>
        </w:rPr>
        <w:t xml:space="preserve">: npr. studija utjecaja na okoliš, procjena utjecaja na prirodu,  idejni projekt, glavni projekt, </w:t>
      </w:r>
      <w:r w:rsidR="00A12A9D" w:rsidRPr="005876D4">
        <w:rPr>
          <w:rFonts w:ascii="Times New Roman" w:hAnsi="Times New Roman"/>
          <w:i/>
          <w:lang w:eastAsia="en-GB"/>
        </w:rPr>
        <w:t xml:space="preserve">izvedbeni projekt, </w:t>
      </w:r>
      <w:r w:rsidRPr="005876D4">
        <w:rPr>
          <w:rFonts w:ascii="Times New Roman" w:hAnsi="Times New Roman"/>
          <w:i/>
          <w:lang w:eastAsia="en-GB"/>
        </w:rPr>
        <w:t>ishođenje lokacijske dozvole,</w:t>
      </w:r>
      <w:r w:rsidR="00A12A9D" w:rsidRPr="005876D4">
        <w:rPr>
          <w:rFonts w:ascii="Times New Roman" w:hAnsi="Times New Roman"/>
          <w:i/>
          <w:lang w:eastAsia="en-GB"/>
        </w:rPr>
        <w:t xml:space="preserve"> ishođenje građevinske dozvole</w:t>
      </w:r>
      <w:r w:rsidRPr="005876D4">
        <w:rPr>
          <w:rFonts w:ascii="Times New Roman" w:hAnsi="Times New Roman"/>
          <w:i/>
          <w:lang w:eastAsia="en-GB"/>
        </w:rPr>
        <w:t>,</w:t>
      </w:r>
    </w:p>
    <w:p w:rsidR="008C3FEA" w:rsidRPr="00AA0616" w:rsidRDefault="00590E1A" w:rsidP="00DB30AE">
      <w:pPr>
        <w:pStyle w:val="Bezproreda"/>
        <w:numPr>
          <w:ilvl w:val="0"/>
          <w:numId w:val="2"/>
        </w:numPr>
        <w:rPr>
          <w:rFonts w:ascii="Times New Roman" w:hAnsi="Times New Roman"/>
          <w:i/>
        </w:rPr>
      </w:pPr>
      <w:r w:rsidRPr="00AA0616">
        <w:rPr>
          <w:rFonts w:ascii="Times New Roman" w:hAnsi="Times New Roman"/>
          <w:i/>
          <w:lang w:eastAsia="en-GB"/>
        </w:rPr>
        <w:t xml:space="preserve">Ispuniti tablice dane </w:t>
      </w:r>
      <w:r w:rsidR="00AA0616" w:rsidRPr="00AA0616">
        <w:rPr>
          <w:rFonts w:ascii="Times New Roman" w:hAnsi="Times New Roman"/>
          <w:i/>
          <w:lang w:eastAsia="en-GB"/>
        </w:rPr>
        <w:t>u prilogu A</w:t>
      </w:r>
      <w:r w:rsidR="00DC1714" w:rsidRPr="00AA0616">
        <w:rPr>
          <w:rFonts w:ascii="Times New Roman" w:hAnsi="Times New Roman"/>
          <w:i/>
          <w:lang w:eastAsia="en-GB"/>
        </w:rPr>
        <w:t xml:space="preserve"> </w:t>
      </w:r>
      <w:r w:rsidR="00A12A9D" w:rsidRPr="00AA0616">
        <w:rPr>
          <w:rFonts w:ascii="Times New Roman" w:hAnsi="Times New Roman"/>
          <w:i/>
          <w:lang w:eastAsia="en-GB"/>
        </w:rPr>
        <w:t>]</w:t>
      </w:r>
    </w:p>
    <w:p w:rsidR="00590E1A" w:rsidRPr="005876D4" w:rsidRDefault="00590E1A" w:rsidP="00590E1A">
      <w:pPr>
        <w:pStyle w:val="Bezproreda"/>
        <w:rPr>
          <w:rFonts w:ascii="Times New Roman" w:hAnsi="Times New Roman"/>
          <w:i/>
          <w:lang w:eastAsia="en-GB"/>
        </w:rPr>
      </w:pPr>
    </w:p>
    <w:p w:rsidR="004604FE" w:rsidRDefault="004604FE" w:rsidP="004604FE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ab/>
      </w:r>
    </w:p>
    <w:p w:rsidR="008C3FEA" w:rsidRPr="00CD2FBD" w:rsidRDefault="003D01FB" w:rsidP="00934244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E</w:t>
      </w:r>
      <w:r w:rsidR="008C3FEA" w:rsidRPr="00CD2FBD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 xml:space="preserve">) Razvojni planovi </w:t>
      </w:r>
    </w:p>
    <w:p w:rsidR="008C3FEA" w:rsidRPr="00CD2FBD" w:rsidRDefault="008C3FEA" w:rsidP="00934244">
      <w:pPr>
        <w:rPr>
          <w:rFonts w:ascii="Times New Roman" w:hAnsi="Times New Roman"/>
          <w:color w:val="FF0000"/>
          <w:sz w:val="20"/>
          <w:lang w:val="hr-HR" w:eastAsia="en-GB"/>
        </w:rPr>
      </w:pPr>
    </w:p>
    <w:p w:rsidR="008C3FEA" w:rsidRPr="00D933FE" w:rsidRDefault="00A946BA" w:rsidP="00934244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[</w:t>
      </w:r>
      <w:r w:rsidR="008C3FEA" w:rsidRPr="00D933FE">
        <w:rPr>
          <w:rFonts w:ascii="Times New Roman" w:hAnsi="Times New Roman"/>
          <w:i/>
          <w:lang w:val="hr-HR" w:eastAsia="en-GB"/>
        </w:rPr>
        <w:t>Opisati postojeće razvojne planove i koncepcije, stanje usklađenosti s prostornom dokumentacijom (kratko)</w:t>
      </w:r>
      <w:r>
        <w:rPr>
          <w:rFonts w:ascii="Times New Roman" w:hAnsi="Times New Roman"/>
          <w:i/>
          <w:lang w:val="hr-HR" w:eastAsia="en-GB"/>
        </w:rPr>
        <w:t>]</w:t>
      </w:r>
    </w:p>
    <w:p w:rsidR="001173AE" w:rsidRPr="00CD2FBD" w:rsidRDefault="001173AE" w:rsidP="00934244">
      <w:pPr>
        <w:tabs>
          <w:tab w:val="left" w:pos="10065"/>
        </w:tabs>
        <w:ind w:right="-52"/>
        <w:jc w:val="both"/>
        <w:rPr>
          <w:rFonts w:ascii="Times New Roman" w:hAnsi="Times New Roman"/>
          <w:b/>
          <w:i/>
          <w:color w:val="FF0000"/>
          <w:u w:val="single"/>
          <w:lang w:val="hr-HR" w:eastAsia="en-GB"/>
        </w:rPr>
      </w:pPr>
    </w:p>
    <w:p w:rsidR="00D16F96" w:rsidRDefault="00D16F96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8C3FEA" w:rsidRPr="00CD2FBD" w:rsidRDefault="003D01F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F</w:t>
      </w:r>
      <w:r w:rsidR="008C3FEA" w:rsidRPr="00CD2FBD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 xml:space="preserve">) Ostalo </w:t>
      </w:r>
    </w:p>
    <w:p w:rsidR="008C3FEA" w:rsidRPr="00CD2FBD" w:rsidRDefault="008C3FEA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116EB6" w:rsidRPr="00D933FE" w:rsidRDefault="00A946BA" w:rsidP="00116EB6">
      <w:pPr>
        <w:tabs>
          <w:tab w:val="left" w:pos="10065"/>
        </w:tabs>
        <w:ind w:right="-52"/>
        <w:jc w:val="both"/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i/>
          <w:lang w:val="hr-HR" w:eastAsia="en-GB"/>
        </w:rPr>
        <w:t>[</w:t>
      </w:r>
      <w:r w:rsidR="008C3FEA" w:rsidRPr="00D933FE">
        <w:rPr>
          <w:rFonts w:ascii="Times New Roman" w:hAnsi="Times New Roman"/>
          <w:i/>
          <w:lang w:val="hr-HR" w:eastAsia="en-GB"/>
        </w:rPr>
        <w:t>Napisati ostalo od značaja, a nije obuhvaćeno prethodnim poglavljima</w:t>
      </w:r>
      <w:r>
        <w:rPr>
          <w:rFonts w:ascii="Times New Roman" w:hAnsi="Times New Roman"/>
          <w:i/>
          <w:lang w:val="hr-HR" w:eastAsia="en-GB"/>
        </w:rPr>
        <w:t>]</w:t>
      </w:r>
    </w:p>
    <w:p w:rsidR="008C3FEA" w:rsidRDefault="008C3FEA">
      <w:pPr>
        <w:rPr>
          <w:rFonts w:ascii="Times New Roman" w:hAnsi="Times New Roman"/>
          <w:color w:val="FF0000"/>
          <w:lang w:val="hr-HR"/>
        </w:rPr>
      </w:pPr>
    </w:p>
    <w:p w:rsidR="00397A24" w:rsidRDefault="00397A24" w:rsidP="00397A24">
      <w:pPr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PRILOZI</w:t>
      </w:r>
      <w:r w:rsidRPr="001F3C84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t>:</w:t>
      </w:r>
    </w:p>
    <w:p w:rsidR="00397A24" w:rsidRDefault="00397A24" w:rsidP="00397A24">
      <w:pPr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397A24" w:rsidRPr="00D933FE" w:rsidRDefault="00397A24" w:rsidP="00397A24">
      <w:pPr>
        <w:tabs>
          <w:tab w:val="left" w:pos="10065"/>
        </w:tabs>
        <w:ind w:right="-52"/>
        <w:jc w:val="both"/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i/>
          <w:lang w:val="hr-HR" w:eastAsia="en-GB"/>
        </w:rPr>
        <w:t>[Navesti sve priložene dokumente, karte,tablice, itd.]</w:t>
      </w:r>
      <w:r w:rsidRPr="00D933FE">
        <w:rPr>
          <w:rFonts w:ascii="Times New Roman" w:hAnsi="Times New Roman"/>
          <w:i/>
          <w:lang w:val="hr-HR" w:eastAsia="en-GB"/>
        </w:rPr>
        <w:t xml:space="preserve"> </w:t>
      </w:r>
    </w:p>
    <w:p w:rsidR="00397A24" w:rsidRDefault="00397A24" w:rsidP="00397A24">
      <w:pPr>
        <w:rPr>
          <w:rFonts w:ascii="Times New Roman" w:hAnsi="Times New Roman"/>
          <w:color w:val="FF0000"/>
          <w:lang w:val="hr-HR"/>
        </w:rPr>
      </w:pPr>
    </w:p>
    <w:p w:rsidR="007862F0" w:rsidRDefault="007862F0" w:rsidP="00397A24">
      <w:pPr>
        <w:rPr>
          <w:rFonts w:ascii="Times New Roman" w:hAnsi="Times New Roman"/>
          <w:color w:val="FF0000"/>
          <w:lang w:val="hr-HR"/>
        </w:rPr>
      </w:pPr>
    </w:p>
    <w:p w:rsidR="007862F0" w:rsidRPr="008131B3" w:rsidRDefault="007862F0" w:rsidP="007862F0">
      <w:pPr>
        <w:autoSpaceDE w:val="0"/>
        <w:autoSpaceDN w:val="0"/>
        <w:adjustRightInd w:val="0"/>
        <w:rPr>
          <w:rFonts w:ascii="Calibri" w:hAnsi="Calibri" w:cs="Calibri"/>
          <w:color w:val="000000"/>
          <w:szCs w:val="23"/>
          <w:lang w:val="hr-HR" w:eastAsia="hr-HR"/>
        </w:rPr>
      </w:pPr>
      <w:r w:rsidRPr="007862F0">
        <w:rPr>
          <w:rFonts w:ascii="Calibri" w:hAnsi="Calibri" w:cs="Calibri"/>
          <w:b/>
          <w:bCs/>
          <w:color w:val="000000"/>
          <w:szCs w:val="23"/>
          <w:lang w:val="hr-HR" w:eastAsia="hr-HR"/>
        </w:rPr>
        <w:t xml:space="preserve">NAPOMENA: </w:t>
      </w:r>
    </w:p>
    <w:p w:rsidR="007862F0" w:rsidRPr="00CD2FBD" w:rsidRDefault="007862F0" w:rsidP="007862F0">
      <w:pPr>
        <w:rPr>
          <w:rFonts w:ascii="Times New Roman" w:hAnsi="Times New Roman"/>
          <w:color w:val="FF0000"/>
          <w:lang w:val="hr-HR"/>
        </w:rPr>
      </w:pPr>
      <w:r w:rsidRPr="007862F0">
        <w:rPr>
          <w:rFonts w:ascii="Calibri" w:hAnsi="Calibri" w:cs="Calibri"/>
          <w:color w:val="000000"/>
          <w:szCs w:val="23"/>
          <w:lang w:val="hr-HR" w:eastAsia="hr-HR"/>
        </w:rPr>
        <w:t>PRIJAVITELJ JE DUŽAN ODGOVORITI NA SVE NAVEDENE TOČKE , TEKST PISAN KURZ</w:t>
      </w:r>
      <w:r w:rsidRPr="00DC63A4">
        <w:rPr>
          <w:rFonts w:ascii="Calibri" w:hAnsi="Calibri" w:cs="Calibri"/>
          <w:color w:val="000000"/>
          <w:szCs w:val="23"/>
          <w:lang w:val="hr-HR" w:eastAsia="hr-HR"/>
        </w:rPr>
        <w:t>IVOM PRUŽA UPUTE O TOME ŠTO SE U POJEDINOM DIJELU TRAŽI I POTREBNO GA JE OBRISATI IZ FINALNE VERZIJE.</w:t>
      </w:r>
      <w:r w:rsidRPr="0010339D">
        <w:rPr>
          <w:rFonts w:ascii="Calibri" w:hAnsi="Calibri" w:cs="Calibri"/>
          <w:color w:val="000000"/>
          <w:szCs w:val="23"/>
          <w:lang w:val="hr-HR" w:eastAsia="hr-HR"/>
        </w:rPr>
        <w:t xml:space="preserve"> </w:t>
      </w:r>
    </w:p>
    <w:sectPr w:rsidR="007862F0" w:rsidRPr="00CD2FBD" w:rsidSect="004604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BC" w:rsidRDefault="00F856BC" w:rsidP="001E5F78">
      <w:r>
        <w:separator/>
      </w:r>
    </w:p>
  </w:endnote>
  <w:endnote w:type="continuationSeparator" w:id="0">
    <w:p w:rsidR="00F856BC" w:rsidRDefault="00F856BC" w:rsidP="001E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Xerox Sans Serif Wid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E3" w:rsidRDefault="007809E3">
    <w:pPr>
      <w:pStyle w:val="Podnoje"/>
      <w:jc w:val="right"/>
      <w:rPr>
        <w:rFonts w:cs="Arial"/>
        <w:sz w:val="16"/>
        <w:szCs w:val="16"/>
      </w:rPr>
    </w:pPr>
    <w:r>
      <w:rPr>
        <w:rStyle w:val="Brojstranice"/>
        <w:rFonts w:cs="Arial"/>
        <w:sz w:val="16"/>
        <w:szCs w:val="16"/>
      </w:rPr>
      <w:fldChar w:fldCharType="begin"/>
    </w:r>
    <w:r>
      <w:rPr>
        <w:rStyle w:val="Brojstranice"/>
        <w:rFonts w:cs="Arial"/>
        <w:sz w:val="16"/>
        <w:szCs w:val="16"/>
      </w:rPr>
      <w:instrText xml:space="preserve"> PAGE </w:instrText>
    </w:r>
    <w:r>
      <w:rPr>
        <w:rStyle w:val="Brojstranice"/>
        <w:rFonts w:cs="Arial"/>
        <w:sz w:val="16"/>
        <w:szCs w:val="16"/>
      </w:rPr>
      <w:fldChar w:fldCharType="separate"/>
    </w:r>
    <w:r w:rsidR="001A0C6E">
      <w:rPr>
        <w:rStyle w:val="Brojstranice"/>
        <w:rFonts w:cs="Arial"/>
        <w:noProof/>
        <w:sz w:val="16"/>
        <w:szCs w:val="16"/>
      </w:rPr>
      <w:t>5</w:t>
    </w:r>
    <w:r>
      <w:rPr>
        <w:rStyle w:val="Brojstranice"/>
        <w:rFonts w:cs="Arial"/>
        <w:sz w:val="16"/>
        <w:szCs w:val="16"/>
      </w:rPr>
      <w:fldChar w:fldCharType="end"/>
    </w:r>
    <w:r>
      <w:rPr>
        <w:rStyle w:val="Brojstranice"/>
        <w:rFonts w:cs="Arial"/>
        <w:sz w:val="16"/>
        <w:szCs w:val="16"/>
      </w:rPr>
      <w:t xml:space="preserve"> / </w:t>
    </w:r>
    <w:r>
      <w:rPr>
        <w:rStyle w:val="Brojstranice"/>
        <w:rFonts w:cs="Arial"/>
        <w:sz w:val="16"/>
        <w:szCs w:val="16"/>
      </w:rPr>
      <w:fldChar w:fldCharType="begin"/>
    </w:r>
    <w:r>
      <w:rPr>
        <w:rStyle w:val="Brojstranice"/>
        <w:rFonts w:cs="Arial"/>
        <w:sz w:val="16"/>
        <w:szCs w:val="16"/>
      </w:rPr>
      <w:instrText xml:space="preserve"> NUMPAGES </w:instrText>
    </w:r>
    <w:r>
      <w:rPr>
        <w:rStyle w:val="Brojstranice"/>
        <w:rFonts w:cs="Arial"/>
        <w:sz w:val="16"/>
        <w:szCs w:val="16"/>
      </w:rPr>
      <w:fldChar w:fldCharType="separate"/>
    </w:r>
    <w:r w:rsidR="001A0C6E">
      <w:rPr>
        <w:rStyle w:val="Brojstranice"/>
        <w:rFonts w:cs="Arial"/>
        <w:noProof/>
        <w:sz w:val="16"/>
        <w:szCs w:val="16"/>
      </w:rPr>
      <w:t>5</w:t>
    </w:r>
    <w:r>
      <w:rPr>
        <w:rStyle w:val="Brojstranice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BC" w:rsidRDefault="00F856BC" w:rsidP="001E5F78">
      <w:r>
        <w:separator/>
      </w:r>
    </w:p>
  </w:footnote>
  <w:footnote w:type="continuationSeparator" w:id="0">
    <w:p w:rsidR="00F856BC" w:rsidRDefault="00F856BC" w:rsidP="001E5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E3" w:rsidRDefault="007809E3">
    <w:pPr>
      <w:jc w:val="center"/>
      <w:rPr>
        <w:rFonts w:cs="Arial"/>
        <w:szCs w:val="22"/>
        <w:lang w:val="hr-HR"/>
      </w:rPr>
    </w:pPr>
  </w:p>
  <w:p w:rsidR="007809E3" w:rsidRDefault="007809E3">
    <w:pPr>
      <w:jc w:val="center"/>
      <w:rPr>
        <w:rFonts w:cs="Arial"/>
        <w:szCs w:val="22"/>
        <w:lang w:val="hr-HR"/>
      </w:rPr>
    </w:pPr>
    <w:r>
      <w:rPr>
        <w:rFonts w:cs="Arial"/>
        <w:szCs w:val="22"/>
        <w:lang w:val="hr-HR"/>
      </w:rPr>
      <w:t>Identifikacijske kartice projekata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EF56CA3"/>
    <w:multiLevelType w:val="hybridMultilevel"/>
    <w:tmpl w:val="A98AC8B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6750A"/>
    <w:multiLevelType w:val="hybridMultilevel"/>
    <w:tmpl w:val="040E0174"/>
    <w:lvl w:ilvl="0" w:tplc="FFBC8C90">
      <w:start w:val="2"/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2F7F5C9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EB7C3C"/>
    <w:multiLevelType w:val="hybridMultilevel"/>
    <w:tmpl w:val="BB6A797C"/>
    <w:lvl w:ilvl="0" w:tplc="FFFFFFFF"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83746"/>
    <w:multiLevelType w:val="hybridMultilevel"/>
    <w:tmpl w:val="602034B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69505F"/>
    <w:multiLevelType w:val="hybridMultilevel"/>
    <w:tmpl w:val="A9023EEE"/>
    <w:lvl w:ilvl="0" w:tplc="229ACCD6">
      <w:start w:val="2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39872E3F"/>
    <w:multiLevelType w:val="hybridMultilevel"/>
    <w:tmpl w:val="A0148EA2"/>
    <w:lvl w:ilvl="0" w:tplc="FFFFFFFF"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05975"/>
    <w:multiLevelType w:val="hybridMultilevel"/>
    <w:tmpl w:val="7098D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CA7285"/>
    <w:multiLevelType w:val="hybridMultilevel"/>
    <w:tmpl w:val="61544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69444D"/>
    <w:multiLevelType w:val="hybridMultilevel"/>
    <w:tmpl w:val="0ACE03F6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7413C"/>
    <w:multiLevelType w:val="hybridMultilevel"/>
    <w:tmpl w:val="A61E5CDA"/>
    <w:lvl w:ilvl="0" w:tplc="F1001EA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9058E"/>
    <w:multiLevelType w:val="hybridMultilevel"/>
    <w:tmpl w:val="B12EE650"/>
    <w:lvl w:ilvl="0" w:tplc="FFFFFFFF"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813F60"/>
    <w:multiLevelType w:val="hybridMultilevel"/>
    <w:tmpl w:val="26D8B414"/>
    <w:lvl w:ilvl="0" w:tplc="0000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4A48C">
      <w:start w:val="15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F64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1AB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4F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C2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08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A46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625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12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78"/>
    <w:rsid w:val="000128F2"/>
    <w:rsid w:val="00035C7A"/>
    <w:rsid w:val="00043F0A"/>
    <w:rsid w:val="000503FE"/>
    <w:rsid w:val="00095847"/>
    <w:rsid w:val="000D5BDE"/>
    <w:rsid w:val="0010339D"/>
    <w:rsid w:val="00106C43"/>
    <w:rsid w:val="00116EB6"/>
    <w:rsid w:val="001173AE"/>
    <w:rsid w:val="001343B2"/>
    <w:rsid w:val="00137A5F"/>
    <w:rsid w:val="001565E7"/>
    <w:rsid w:val="001800EC"/>
    <w:rsid w:val="00180B7D"/>
    <w:rsid w:val="00183E95"/>
    <w:rsid w:val="001A0C6E"/>
    <w:rsid w:val="001A6763"/>
    <w:rsid w:val="001C6E59"/>
    <w:rsid w:val="001E5F78"/>
    <w:rsid w:val="001E64AF"/>
    <w:rsid w:val="001F3C84"/>
    <w:rsid w:val="0023017B"/>
    <w:rsid w:val="002404C8"/>
    <w:rsid w:val="0025793A"/>
    <w:rsid w:val="00264F68"/>
    <w:rsid w:val="00266DE5"/>
    <w:rsid w:val="002C4F1D"/>
    <w:rsid w:val="002D6EF6"/>
    <w:rsid w:val="002E1B58"/>
    <w:rsid w:val="002F233F"/>
    <w:rsid w:val="003154BB"/>
    <w:rsid w:val="0032749A"/>
    <w:rsid w:val="0033408B"/>
    <w:rsid w:val="00372502"/>
    <w:rsid w:val="00384C24"/>
    <w:rsid w:val="00393E84"/>
    <w:rsid w:val="00397A24"/>
    <w:rsid w:val="003B1165"/>
    <w:rsid w:val="003D01FB"/>
    <w:rsid w:val="003D1CDC"/>
    <w:rsid w:val="003D3E28"/>
    <w:rsid w:val="00406028"/>
    <w:rsid w:val="004427EE"/>
    <w:rsid w:val="00452409"/>
    <w:rsid w:val="004604FE"/>
    <w:rsid w:val="0047525F"/>
    <w:rsid w:val="00480AED"/>
    <w:rsid w:val="004C063B"/>
    <w:rsid w:val="004C17EE"/>
    <w:rsid w:val="004F237A"/>
    <w:rsid w:val="004F351B"/>
    <w:rsid w:val="00502A9B"/>
    <w:rsid w:val="00504F89"/>
    <w:rsid w:val="005121BF"/>
    <w:rsid w:val="00542C61"/>
    <w:rsid w:val="005876D4"/>
    <w:rsid w:val="00590E1A"/>
    <w:rsid w:val="005D0B80"/>
    <w:rsid w:val="005F7F46"/>
    <w:rsid w:val="006109F3"/>
    <w:rsid w:val="006204DE"/>
    <w:rsid w:val="006260A1"/>
    <w:rsid w:val="00685DFA"/>
    <w:rsid w:val="00687D38"/>
    <w:rsid w:val="0069756B"/>
    <w:rsid w:val="006A4461"/>
    <w:rsid w:val="006A6F93"/>
    <w:rsid w:val="006C294E"/>
    <w:rsid w:val="006E1576"/>
    <w:rsid w:val="006E6FD7"/>
    <w:rsid w:val="006E702E"/>
    <w:rsid w:val="006F1C1D"/>
    <w:rsid w:val="00710642"/>
    <w:rsid w:val="0071159B"/>
    <w:rsid w:val="0072099D"/>
    <w:rsid w:val="00751BF6"/>
    <w:rsid w:val="007809E3"/>
    <w:rsid w:val="00782B5C"/>
    <w:rsid w:val="007862F0"/>
    <w:rsid w:val="007A148F"/>
    <w:rsid w:val="007F521D"/>
    <w:rsid w:val="00811A9A"/>
    <w:rsid w:val="008131B3"/>
    <w:rsid w:val="008374BC"/>
    <w:rsid w:val="008468B1"/>
    <w:rsid w:val="00855743"/>
    <w:rsid w:val="008608FE"/>
    <w:rsid w:val="00877917"/>
    <w:rsid w:val="00880BDE"/>
    <w:rsid w:val="00881762"/>
    <w:rsid w:val="008C3FEA"/>
    <w:rsid w:val="008E300F"/>
    <w:rsid w:val="00901F95"/>
    <w:rsid w:val="009178A1"/>
    <w:rsid w:val="0093130E"/>
    <w:rsid w:val="00934244"/>
    <w:rsid w:val="00951789"/>
    <w:rsid w:val="00974185"/>
    <w:rsid w:val="00983F3E"/>
    <w:rsid w:val="00996F40"/>
    <w:rsid w:val="009B44A5"/>
    <w:rsid w:val="009E162D"/>
    <w:rsid w:val="009E4FB2"/>
    <w:rsid w:val="009F6B0A"/>
    <w:rsid w:val="00A12A9D"/>
    <w:rsid w:val="00A22151"/>
    <w:rsid w:val="00A34A53"/>
    <w:rsid w:val="00A40869"/>
    <w:rsid w:val="00A74B11"/>
    <w:rsid w:val="00A946BA"/>
    <w:rsid w:val="00A97477"/>
    <w:rsid w:val="00AA0616"/>
    <w:rsid w:val="00AA6462"/>
    <w:rsid w:val="00AC09AE"/>
    <w:rsid w:val="00B02843"/>
    <w:rsid w:val="00B120BD"/>
    <w:rsid w:val="00B324D6"/>
    <w:rsid w:val="00B435E5"/>
    <w:rsid w:val="00B54818"/>
    <w:rsid w:val="00B55499"/>
    <w:rsid w:val="00B824CB"/>
    <w:rsid w:val="00BB0929"/>
    <w:rsid w:val="00BB1637"/>
    <w:rsid w:val="00BC0946"/>
    <w:rsid w:val="00BC2B00"/>
    <w:rsid w:val="00BD3F22"/>
    <w:rsid w:val="00BD6F68"/>
    <w:rsid w:val="00C06374"/>
    <w:rsid w:val="00C5390E"/>
    <w:rsid w:val="00C67450"/>
    <w:rsid w:val="00C7052C"/>
    <w:rsid w:val="00C82339"/>
    <w:rsid w:val="00CD2FBD"/>
    <w:rsid w:val="00CE3A4C"/>
    <w:rsid w:val="00CF137A"/>
    <w:rsid w:val="00CF19C0"/>
    <w:rsid w:val="00CF3F54"/>
    <w:rsid w:val="00D16F96"/>
    <w:rsid w:val="00D4372F"/>
    <w:rsid w:val="00D5452D"/>
    <w:rsid w:val="00D66809"/>
    <w:rsid w:val="00D933FE"/>
    <w:rsid w:val="00DB30AE"/>
    <w:rsid w:val="00DC1714"/>
    <w:rsid w:val="00DC1D2C"/>
    <w:rsid w:val="00DC63A4"/>
    <w:rsid w:val="00DE2985"/>
    <w:rsid w:val="00E0238E"/>
    <w:rsid w:val="00E211C7"/>
    <w:rsid w:val="00E21EE9"/>
    <w:rsid w:val="00E506B0"/>
    <w:rsid w:val="00E83537"/>
    <w:rsid w:val="00E91443"/>
    <w:rsid w:val="00EA1CC2"/>
    <w:rsid w:val="00EC4DCC"/>
    <w:rsid w:val="00EE1F30"/>
    <w:rsid w:val="00EF387B"/>
    <w:rsid w:val="00F12687"/>
    <w:rsid w:val="00F30E2A"/>
    <w:rsid w:val="00F30F0B"/>
    <w:rsid w:val="00F357AF"/>
    <w:rsid w:val="00F52D91"/>
    <w:rsid w:val="00F73AC2"/>
    <w:rsid w:val="00F7790C"/>
    <w:rsid w:val="00F856BC"/>
    <w:rsid w:val="00F90318"/>
    <w:rsid w:val="00FB6711"/>
    <w:rsid w:val="00FE549B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A24"/>
    <w:rPr>
      <w:rFonts w:ascii="Arial" w:hAnsi="Arial"/>
      <w:sz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E5F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paragraph" w:styleId="Podnoje">
    <w:name w:val="footer"/>
    <w:basedOn w:val="Normal"/>
    <w:link w:val="PodnojeChar"/>
    <w:rsid w:val="001E5F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character" w:styleId="Brojstranice">
    <w:name w:val="page number"/>
    <w:semiHidden/>
    <w:rsid w:val="001E5F78"/>
    <w:rPr>
      <w:rFonts w:cs="Times New Roman"/>
    </w:rPr>
  </w:style>
  <w:style w:type="paragraph" w:styleId="Odlomakpopisa">
    <w:name w:val="List Paragraph"/>
    <w:basedOn w:val="Normal"/>
    <w:uiPriority w:val="99"/>
    <w:qFormat/>
    <w:rsid w:val="00393E84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rsid w:val="004427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4427EE"/>
    <w:rPr>
      <w:rFonts w:ascii="Tahoma" w:hAnsi="Tahoma" w:cs="Tahoma"/>
      <w:sz w:val="16"/>
      <w:szCs w:val="16"/>
      <w:lang w:val="en-GB" w:eastAsia="x-none"/>
    </w:rPr>
  </w:style>
  <w:style w:type="paragraph" w:customStyle="1" w:styleId="a">
    <w:name w:val="_"/>
    <w:basedOn w:val="Normal"/>
    <w:rsid w:val="001F3C84"/>
    <w:pPr>
      <w:widowControl w:val="0"/>
      <w:ind w:left="720" w:hanging="720"/>
    </w:pPr>
    <w:rPr>
      <w:rFonts w:ascii="Xerox Sans Serif Wide" w:eastAsia="Times New Roman" w:hAnsi="Xerox Sans Serif Wide"/>
      <w:sz w:val="24"/>
      <w:lang w:val="hr-HR"/>
    </w:rPr>
  </w:style>
  <w:style w:type="paragraph" w:customStyle="1" w:styleId="StyleBoldCenteredFirstline0cm">
    <w:name w:val="Style Bold Centered First line:  0 cm"/>
    <w:basedOn w:val="Normal"/>
    <w:rsid w:val="00EE1F30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sz w:val="24"/>
      <w:szCs w:val="24"/>
      <w:lang w:val="hr-HR" w:eastAsia="hr-HR"/>
    </w:rPr>
  </w:style>
  <w:style w:type="paragraph" w:styleId="Tijeloteksta2">
    <w:name w:val="Body Text 2"/>
    <w:basedOn w:val="Normal"/>
    <w:rsid w:val="001173AE"/>
    <w:pPr>
      <w:jc w:val="both"/>
    </w:pPr>
    <w:rPr>
      <w:rFonts w:eastAsia="Times New Roman"/>
      <w:lang w:val="hr-HR"/>
    </w:rPr>
  </w:style>
  <w:style w:type="paragraph" w:styleId="Bezproreda">
    <w:name w:val="No Spacing"/>
    <w:uiPriority w:val="1"/>
    <w:qFormat/>
    <w:rsid w:val="00782B5C"/>
    <w:rPr>
      <w:rFonts w:ascii="Lucida Sans Unicode" w:hAnsi="Lucida Sans Unicode"/>
      <w:sz w:val="22"/>
      <w:szCs w:val="22"/>
      <w:lang w:val="hr-HR" w:eastAsia="en-US"/>
    </w:rPr>
  </w:style>
  <w:style w:type="character" w:customStyle="1" w:styleId="ft">
    <w:name w:val="ft"/>
    <w:rsid w:val="00452409"/>
  </w:style>
  <w:style w:type="paragraph" w:customStyle="1" w:styleId="Default">
    <w:name w:val="Default"/>
    <w:rsid w:val="007862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r-HR" w:eastAsia="hr-HR"/>
    </w:rPr>
  </w:style>
  <w:style w:type="character" w:styleId="Referencakomentara">
    <w:name w:val="annotation reference"/>
    <w:rsid w:val="0010339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0339D"/>
    <w:rPr>
      <w:sz w:val="20"/>
    </w:rPr>
  </w:style>
  <w:style w:type="character" w:customStyle="1" w:styleId="TekstkomentaraChar">
    <w:name w:val="Tekst komentara Char"/>
    <w:link w:val="Tekstkomentara"/>
    <w:rsid w:val="0010339D"/>
    <w:rPr>
      <w:rFonts w:ascii="Arial" w:hAnsi="Arial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10339D"/>
    <w:rPr>
      <w:b/>
      <w:bCs/>
    </w:rPr>
  </w:style>
  <w:style w:type="character" w:customStyle="1" w:styleId="PredmetkomentaraChar">
    <w:name w:val="Predmet komentara Char"/>
    <w:link w:val="Predmetkomentara"/>
    <w:rsid w:val="0010339D"/>
    <w:rPr>
      <w:rFonts w:ascii="Arial" w:hAnsi="Arial"/>
      <w:b/>
      <w:bCs/>
      <w:lang w:val="en-GB" w:eastAsia="en-US"/>
    </w:rPr>
  </w:style>
  <w:style w:type="table" w:styleId="Reetkatablice">
    <w:name w:val="Table Grid"/>
    <w:basedOn w:val="Obinatablica"/>
    <w:uiPriority w:val="99"/>
    <w:locked/>
    <w:rsid w:val="00590E1A"/>
    <w:rPr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A24"/>
    <w:rPr>
      <w:rFonts w:ascii="Arial" w:hAnsi="Arial"/>
      <w:sz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E5F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paragraph" w:styleId="Podnoje">
    <w:name w:val="footer"/>
    <w:basedOn w:val="Normal"/>
    <w:link w:val="PodnojeChar"/>
    <w:rsid w:val="001E5F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character" w:styleId="Brojstranice">
    <w:name w:val="page number"/>
    <w:semiHidden/>
    <w:rsid w:val="001E5F78"/>
    <w:rPr>
      <w:rFonts w:cs="Times New Roman"/>
    </w:rPr>
  </w:style>
  <w:style w:type="paragraph" w:styleId="Odlomakpopisa">
    <w:name w:val="List Paragraph"/>
    <w:basedOn w:val="Normal"/>
    <w:uiPriority w:val="99"/>
    <w:qFormat/>
    <w:rsid w:val="00393E84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rsid w:val="004427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4427EE"/>
    <w:rPr>
      <w:rFonts w:ascii="Tahoma" w:hAnsi="Tahoma" w:cs="Tahoma"/>
      <w:sz w:val="16"/>
      <w:szCs w:val="16"/>
      <w:lang w:val="en-GB" w:eastAsia="x-none"/>
    </w:rPr>
  </w:style>
  <w:style w:type="paragraph" w:customStyle="1" w:styleId="a">
    <w:name w:val="_"/>
    <w:basedOn w:val="Normal"/>
    <w:rsid w:val="001F3C84"/>
    <w:pPr>
      <w:widowControl w:val="0"/>
      <w:ind w:left="720" w:hanging="720"/>
    </w:pPr>
    <w:rPr>
      <w:rFonts w:ascii="Xerox Sans Serif Wide" w:eastAsia="Times New Roman" w:hAnsi="Xerox Sans Serif Wide"/>
      <w:sz w:val="24"/>
      <w:lang w:val="hr-HR"/>
    </w:rPr>
  </w:style>
  <w:style w:type="paragraph" w:customStyle="1" w:styleId="StyleBoldCenteredFirstline0cm">
    <w:name w:val="Style Bold Centered First line:  0 cm"/>
    <w:basedOn w:val="Normal"/>
    <w:rsid w:val="00EE1F30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sz w:val="24"/>
      <w:szCs w:val="24"/>
      <w:lang w:val="hr-HR" w:eastAsia="hr-HR"/>
    </w:rPr>
  </w:style>
  <w:style w:type="paragraph" w:styleId="Tijeloteksta2">
    <w:name w:val="Body Text 2"/>
    <w:basedOn w:val="Normal"/>
    <w:rsid w:val="001173AE"/>
    <w:pPr>
      <w:jc w:val="both"/>
    </w:pPr>
    <w:rPr>
      <w:rFonts w:eastAsia="Times New Roman"/>
      <w:lang w:val="hr-HR"/>
    </w:rPr>
  </w:style>
  <w:style w:type="paragraph" w:styleId="Bezproreda">
    <w:name w:val="No Spacing"/>
    <w:uiPriority w:val="1"/>
    <w:qFormat/>
    <w:rsid w:val="00782B5C"/>
    <w:rPr>
      <w:rFonts w:ascii="Lucida Sans Unicode" w:hAnsi="Lucida Sans Unicode"/>
      <w:sz w:val="22"/>
      <w:szCs w:val="22"/>
      <w:lang w:val="hr-HR" w:eastAsia="en-US"/>
    </w:rPr>
  </w:style>
  <w:style w:type="character" w:customStyle="1" w:styleId="ft">
    <w:name w:val="ft"/>
    <w:rsid w:val="00452409"/>
  </w:style>
  <w:style w:type="paragraph" w:customStyle="1" w:styleId="Default">
    <w:name w:val="Default"/>
    <w:rsid w:val="007862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r-HR" w:eastAsia="hr-HR"/>
    </w:rPr>
  </w:style>
  <w:style w:type="character" w:styleId="Referencakomentara">
    <w:name w:val="annotation reference"/>
    <w:rsid w:val="0010339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0339D"/>
    <w:rPr>
      <w:sz w:val="20"/>
    </w:rPr>
  </w:style>
  <w:style w:type="character" w:customStyle="1" w:styleId="TekstkomentaraChar">
    <w:name w:val="Tekst komentara Char"/>
    <w:link w:val="Tekstkomentara"/>
    <w:rsid w:val="0010339D"/>
    <w:rPr>
      <w:rFonts w:ascii="Arial" w:hAnsi="Arial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10339D"/>
    <w:rPr>
      <w:b/>
      <w:bCs/>
    </w:rPr>
  </w:style>
  <w:style w:type="character" w:customStyle="1" w:styleId="PredmetkomentaraChar">
    <w:name w:val="Predmet komentara Char"/>
    <w:link w:val="Predmetkomentara"/>
    <w:rsid w:val="0010339D"/>
    <w:rPr>
      <w:rFonts w:ascii="Arial" w:hAnsi="Arial"/>
      <w:b/>
      <w:bCs/>
      <w:lang w:val="en-GB" w:eastAsia="en-US"/>
    </w:rPr>
  </w:style>
  <w:style w:type="table" w:styleId="Reetkatablice">
    <w:name w:val="Table Grid"/>
    <w:basedOn w:val="Obinatablica"/>
    <w:uiPriority w:val="99"/>
    <w:locked/>
    <w:rsid w:val="00590E1A"/>
    <w:rPr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2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35066a-24fd-45ff-ada6-d0bd79cd75df">4QMJR6VWACFV-2-2675</_dlc_DocId>
    <_dlc_DocIdUrl xmlns="8d35066a-24fd-45ff-ada6-d0bd79cd75df">
      <Url>http://ib2.voda.hr/_layouts/DocIdRedir.aspx?ID=4QMJR6VWACFV-2-2675</Url>
      <Description>4QMJR6VWACFV-2-2675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0" ma:contentTypeDescription="Create a new document." ma:contentTypeScope="" ma:versionID="1e2cdca2cf2b5cffdfa5d3acaa8cb59c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9CB5-2BFD-462D-9B01-B3409CAA95C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72C892-366D-4CF3-AB80-C121D3736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952CF-B017-4806-9E16-61755E7C48DB}">
  <ds:schemaRefs>
    <ds:schemaRef ds:uri="http://schemas.microsoft.com/office/2006/metadata/properties"/>
    <ds:schemaRef ds:uri="http://schemas.microsoft.com/office/infopath/2007/PartnerControls"/>
    <ds:schemaRef ds:uri="8d35066a-24fd-45ff-ada6-d0bd79cd75df"/>
  </ds:schemaRefs>
</ds:datastoreItem>
</file>

<file path=customXml/itemProps4.xml><?xml version="1.0" encoding="utf-8"?>
<ds:datastoreItem xmlns:ds="http://schemas.openxmlformats.org/officeDocument/2006/customXml" ds:itemID="{515B4B5A-83B2-4B50-9030-53A72257217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638FD7-3490-4ACE-BC13-A8B333E2F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66a-24fd-45ff-ada6-d0bd79cd7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761180-8EEB-4A21-809A-D92E39E0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PROJEKTA:</vt:lpstr>
      <vt:lpstr>IME PROJEKTA:</vt:lpstr>
    </vt:vector>
  </TitlesOfParts>
  <Company>HV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PROJEKTA:</dc:title>
  <dc:creator>jambrenac</dc:creator>
  <cp:lastModifiedBy>Nikolina Trontl</cp:lastModifiedBy>
  <cp:revision>11</cp:revision>
  <cp:lastPrinted>2014-03-21T08:51:00Z</cp:lastPrinted>
  <dcterms:created xsi:type="dcterms:W3CDTF">2014-03-07T13:47:00Z</dcterms:created>
  <dcterms:modified xsi:type="dcterms:W3CDTF">2014-03-21T08:52:00Z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1bedf38e-d437-4f44-ae03-e444a4a08e7e</vt:lpwstr>
  </property>
  <property fmtid="{D5CDD505-2E9C-101B-9397-08002B2CF9AE}" pid="3" name="ContentTypeId">
    <vt:lpwstr>0x010100D789C8C479EBCF4984A50252D6B3062C</vt:lpwstr>
  </property>
  <property fmtid="{D5CDD505-2E9C-101B-9397-08002B2CF9AE}" pid="4" name="_dlc_DocId">
    <vt:lpwstr>4QMJR6VWACFV-2-2015</vt:lpwstr>
  </property>
  <property fmtid="{D5CDD505-2E9C-101B-9397-08002B2CF9AE}" pid="5" name="_dlc_DocIdUrl">
    <vt:lpwstr>http://ib2/_layouts/DocIdRedir.aspx?ID=4QMJR6VWACFV-2-2015, 4QMJR6VWACFV-2-2015</vt:lpwstr>
  </property>
</Properties>
</file>