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6AFC2" w14:textId="77777777" w:rsidR="0051135C" w:rsidRPr="0051135C" w:rsidRDefault="0051135C" w:rsidP="0051135C">
      <w:pPr>
        <w:tabs>
          <w:tab w:val="center" w:pos="4536"/>
          <w:tab w:val="right" w:pos="9072"/>
        </w:tabs>
        <w:suppressAutoHyphens w:val="0"/>
        <w:rPr>
          <w:rFonts w:ascii="Calibri" w:hAnsi="Calibri"/>
          <w:color w:val="auto"/>
          <w:sz w:val="22"/>
          <w:szCs w:val="22"/>
          <w:lang w:val="hr-HR" w:eastAsia="en-US"/>
        </w:rPr>
      </w:pPr>
      <w:r w:rsidRPr="0051135C">
        <w:rPr>
          <w:rFonts w:ascii="Calibri" w:hAnsi="Calibri"/>
          <w:color w:val="auto"/>
          <w:sz w:val="22"/>
          <w:szCs w:val="22"/>
          <w:lang w:val="hr-HR" w:eastAsia="en-US"/>
        </w:rPr>
        <w:t xml:space="preserve">                       </w:t>
      </w:r>
      <w:r w:rsidRPr="0051135C">
        <w:rPr>
          <w:rFonts w:ascii="Calibri" w:hAnsi="Calibri"/>
          <w:noProof/>
          <w:color w:val="auto"/>
          <w:sz w:val="22"/>
          <w:szCs w:val="22"/>
          <w:lang w:val="hr-HR" w:eastAsia="hr-HR"/>
        </w:rPr>
        <w:drawing>
          <wp:inline distT="0" distB="0" distL="0" distR="0" wp14:anchorId="4D86953E" wp14:editId="3F184D61">
            <wp:extent cx="402590" cy="49974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17280" w14:textId="77777777" w:rsidR="0051135C" w:rsidRPr="0051135C" w:rsidRDefault="0051135C" w:rsidP="0051135C">
      <w:pPr>
        <w:tabs>
          <w:tab w:val="left" w:pos="3045"/>
        </w:tabs>
        <w:spacing w:line="276" w:lineRule="auto"/>
        <w:rPr>
          <w:rFonts w:eastAsia="Droid Sans Fallback"/>
          <w:lang w:val="hr-HR" w:eastAsia="en-US"/>
        </w:rPr>
      </w:pPr>
      <w:r w:rsidRPr="0051135C">
        <w:rPr>
          <w:rFonts w:eastAsia="Droid Sans Fallback"/>
          <w:sz w:val="16"/>
          <w:szCs w:val="16"/>
          <w:lang w:val="hr-HR" w:eastAsia="en-US"/>
        </w:rPr>
        <w:t>MINISTARSTVO ZA DEMOGRAFIJU,</w:t>
      </w:r>
      <w:r w:rsidRPr="0051135C">
        <w:rPr>
          <w:rFonts w:eastAsia="Droid Sans Fallback"/>
          <w:sz w:val="16"/>
          <w:szCs w:val="16"/>
          <w:lang w:val="hr-HR" w:eastAsia="en-US"/>
        </w:rPr>
        <w:tab/>
      </w:r>
    </w:p>
    <w:p w14:paraId="2B328E37" w14:textId="77777777" w:rsidR="0051135C" w:rsidRPr="0051135C" w:rsidRDefault="0051135C" w:rsidP="0051135C">
      <w:pPr>
        <w:tabs>
          <w:tab w:val="center" w:pos="4536"/>
          <w:tab w:val="right" w:pos="9072"/>
        </w:tabs>
        <w:rPr>
          <w:rFonts w:eastAsia="Calibri"/>
          <w:color w:val="auto"/>
          <w:sz w:val="16"/>
          <w:szCs w:val="16"/>
          <w:lang w:val="hr-HR" w:eastAsia="en-US"/>
        </w:rPr>
      </w:pPr>
      <w:r w:rsidRPr="0051135C">
        <w:rPr>
          <w:rFonts w:eastAsia="Calibri"/>
          <w:color w:val="auto"/>
          <w:sz w:val="16"/>
          <w:szCs w:val="16"/>
          <w:lang w:val="hr-HR" w:eastAsia="en-US"/>
        </w:rPr>
        <w:t>OBITELJ, MLADE I SOCIJALNU POLITIKU</w:t>
      </w:r>
    </w:p>
    <w:p w14:paraId="51C33B09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2A09F29C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5AAD2675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4005CA2A" w14:textId="77777777" w:rsidR="0057185D" w:rsidRDefault="003B17EF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</w:t>
      </w:r>
      <w:r w:rsidR="0057185D">
        <w:rPr>
          <w:rFonts w:ascii="Lucida Sans Unicode" w:hAnsi="Lucida Sans Unicode" w:cs="Lucida Sans Unicode"/>
          <w:sz w:val="22"/>
          <w:szCs w:val="22"/>
        </w:rPr>
        <w:t>a</w:t>
      </w:r>
    </w:p>
    <w:p w14:paraId="5B9EAFE3" w14:textId="46FBBA3B" w:rsidR="00CC21A4" w:rsidRPr="00F422B1" w:rsidRDefault="00CC21A4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»Širenje mreže socijalnih usluga u zajednici-faza 1«</w:t>
      </w:r>
    </w:p>
    <w:p w14:paraId="71CE6F6E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1795B23E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64E3C1EC" w14:textId="77777777"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10936CEE" w14:textId="77777777"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14:paraId="02C6930C" w14:textId="77777777"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1703E9C3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C2B8C60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410FF077" w14:textId="7BE4D56C" w:rsidR="00F21D37" w:rsidRDefault="00F21D37" w:rsidP="009319D8">
      <w:pPr>
        <w:tabs>
          <w:tab w:val="left" w:pos="930"/>
        </w:tabs>
        <w:jc w:val="both"/>
        <w:rPr>
          <w:sz w:val="20"/>
          <w:szCs w:val="20"/>
        </w:rPr>
      </w:pPr>
    </w:p>
    <w:p w14:paraId="7B61C6A2" w14:textId="77777777" w:rsidR="009319D8" w:rsidRDefault="009319D8" w:rsidP="009319D8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Naziv projekta: </w:t>
      </w:r>
      <w:r>
        <w:rPr>
          <w:sz w:val="22"/>
          <w:szCs w:val="22"/>
        </w:rPr>
        <w:t>_________________________________________________________________</w:t>
      </w:r>
    </w:p>
    <w:p w14:paraId="710E3BCB" w14:textId="77777777" w:rsidR="009319D8" w:rsidRDefault="009319D8" w:rsidP="009319D8">
      <w:pPr>
        <w:tabs>
          <w:tab w:val="left" w:pos="930"/>
        </w:tabs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(unosi se naziv projekta jednak nazivu projekta navedenom u Prijavnom obrascu A)</w:t>
      </w:r>
    </w:p>
    <w:p w14:paraId="2B646FEC" w14:textId="77777777" w:rsidR="00671BB8" w:rsidRDefault="00671BB8" w:rsidP="00356048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204909C" w14:textId="09DE10F0" w:rsidR="00356048" w:rsidRDefault="00356048" w:rsidP="00356048">
      <w:pPr>
        <w:tabs>
          <w:tab w:val="left" w:pos="930"/>
        </w:tabs>
        <w:ind w:right="141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Broj komponente: </w:t>
      </w:r>
      <w:r>
        <w:rPr>
          <w:sz w:val="22"/>
          <w:szCs w:val="22"/>
        </w:rPr>
        <w:t>____________________________________________________</w:t>
      </w:r>
    </w:p>
    <w:p w14:paraId="742C7C59" w14:textId="5F482A16" w:rsidR="00356048" w:rsidRPr="00356048" w:rsidRDefault="00356048" w:rsidP="00356048">
      <w:pPr>
        <w:tabs>
          <w:tab w:val="left" w:pos="930"/>
        </w:tabs>
        <w:ind w:right="141"/>
        <w:jc w:val="both"/>
        <w:rPr>
          <w:sz w:val="20"/>
          <w:szCs w:val="20"/>
          <w:lang w:val="hr-HR"/>
        </w:rPr>
      </w:pPr>
      <w:r w:rsidRPr="00356048">
        <w:rPr>
          <w:sz w:val="20"/>
          <w:szCs w:val="20"/>
          <w:lang w:val="hr-HR"/>
        </w:rPr>
        <w:t xml:space="preserve"> (unosi se broj odabrane komponente u sklopu koje prijavitelj podnosi prijavu sukladno točki </w:t>
      </w:r>
      <w:r>
        <w:rPr>
          <w:sz w:val="20"/>
          <w:szCs w:val="20"/>
          <w:lang w:val="hr-HR"/>
        </w:rPr>
        <w:t>1.4.2 Uputa za prijavitelje</w:t>
      </w:r>
      <w:r w:rsidRPr="00356048">
        <w:rPr>
          <w:sz w:val="20"/>
          <w:szCs w:val="20"/>
          <w:lang w:val="hr-HR"/>
        </w:rPr>
        <w:t>)</w:t>
      </w:r>
    </w:p>
    <w:p w14:paraId="1B88D33C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B1C5BA4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39F4A148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78DC26FD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30D09DF7" w14:textId="23A51F86"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</w:t>
      </w:r>
      <w:r w:rsidRPr="00CC21A4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CC21A4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 w:rsidRPr="00CC21A4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 w:rsidRPr="00CC21A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CC21A4">
        <w:rPr>
          <w:rFonts w:ascii="Lucida Sans Unicode" w:hAnsi="Lucida Sans Unicode" w:cs="Lucida Sans Unicode"/>
          <w:sz w:val="22"/>
          <w:szCs w:val="22"/>
        </w:rPr>
        <w:t>i koja je na dan prijave registrirana u Republici Hrvatskoj 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;</w:t>
      </w:r>
    </w:p>
    <w:p w14:paraId="4E48CF7E" w14:textId="313E165D" w:rsidR="007C3642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</w:t>
      </w:r>
      <w:r w:rsidR="00CC21A4">
        <w:rPr>
          <w:rFonts w:ascii="Lucida Sans Unicode" w:hAnsi="Lucida Sans Unicode" w:cs="Lucida Sans Unicode"/>
          <w:sz w:val="22"/>
          <w:szCs w:val="22"/>
        </w:rPr>
        <w:t xml:space="preserve">ljudski, </w:t>
      </w:r>
      <w:r>
        <w:rPr>
          <w:rFonts w:ascii="Lucida Sans Unicode" w:hAnsi="Lucida Sans Unicode" w:cs="Lucida Sans Unicode"/>
          <w:sz w:val="22"/>
          <w:szCs w:val="22"/>
        </w:rPr>
        <w:t xml:space="preserve">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8EEDB97" w14:textId="77777777" w:rsidR="007C3642" w:rsidRPr="007C3642" w:rsidRDefault="007C3642" w:rsidP="007C3642"/>
    <w:p w14:paraId="35ECB87D" w14:textId="556E70EB" w:rsidR="00D8458C" w:rsidRPr="007C3642" w:rsidRDefault="00D8458C" w:rsidP="007C3642"/>
    <w:p w14:paraId="5381F92E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3C414E00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305A2C3E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7AEB5B0A" w14:textId="72428985" w:rsidR="00DD19D5" w:rsidRDefault="00DD19D5" w:rsidP="00DD19D5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D19D5">
        <w:rPr>
          <w:rFonts w:ascii="Lucida Sans Unicode" w:hAnsi="Lucida Sans Unicode" w:cs="Lucida Sans Unicode"/>
          <w:sz w:val="22"/>
          <w:szCs w:val="22"/>
        </w:rPr>
        <w:t>prijavitelj neće provoditi nabavu opreme  u okviru ovog Poziva ukoliko je opremu nabavio u okviru operacija planiranih u sklopu Operativnog programa OPKK,  specifični cilj 9a3</w:t>
      </w:r>
      <w:r>
        <w:rPr>
          <w:rFonts w:ascii="Lucida Sans Unicode" w:hAnsi="Lucida Sans Unicode" w:cs="Lucida Sans Unicode"/>
          <w:sz w:val="22"/>
          <w:szCs w:val="22"/>
        </w:rPr>
        <w:t>.</w:t>
      </w:r>
    </w:p>
    <w:p w14:paraId="0E6022FD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1CA919A6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• utaja, prijevara, zlouporaba u postupku javne nabave, utaja poreza ili carine,   </w:t>
      </w:r>
    </w:p>
    <w:p w14:paraId="1E49C1A9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   subvencijska prijevara, pranje novca,</w:t>
      </w:r>
    </w:p>
    <w:p w14:paraId="0E972765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• zlouporaba položaja i ovlasti, nezakonito pogodovanje, primanje mita,   </w:t>
      </w:r>
    </w:p>
    <w:p w14:paraId="57CF0D9B" w14:textId="77777777" w:rsidR="0057185D" w:rsidRPr="0057185D" w:rsidRDefault="0057185D" w:rsidP="0057185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 xml:space="preserve">   davanje mita, trgovanje utjecajem, davanje mita za trgovanje utjecajem,  </w:t>
      </w:r>
    </w:p>
    <w:p w14:paraId="13F1AC2C" w14:textId="42245302" w:rsidR="0057185D" w:rsidRDefault="0057185D" w:rsidP="0057185D">
      <w:pPr>
        <w:pStyle w:val="ListParagraph"/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57185D">
        <w:rPr>
          <w:rFonts w:ascii="Lucida Sans Unicode" w:hAnsi="Lucida Sans Unicode" w:cs="Lucida Sans Unicode"/>
          <w:sz w:val="22"/>
          <w:szCs w:val="22"/>
        </w:rPr>
        <w:t>zločinačko udruženje;</w:t>
      </w:r>
    </w:p>
    <w:p w14:paraId="336C7C84" w14:textId="3966CAE8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63F1978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64F5CD4" w14:textId="5E0217DA"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pokušao pribaviti povjerljive informacije ili utjecati na </w:t>
      </w:r>
      <w:r w:rsidR="0023596F">
        <w:rPr>
          <w:rFonts w:ascii="Lucida Sans Unicode" w:hAnsi="Lucida Sans Unicode" w:cs="Lucida Sans Unicode"/>
          <w:sz w:val="22"/>
          <w:szCs w:val="22"/>
        </w:rPr>
        <w:t>O</w:t>
      </w:r>
      <w:r w:rsidRPr="00F422B1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6DA906BB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08742C5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6BD601E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0C142E9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podaci iz projektne prijave mogu se obrađivati i pohranjivati u informacijskom sustavu korištenja strukturne pomoći Europske unije;</w:t>
      </w:r>
    </w:p>
    <w:p w14:paraId="7D4C6D3C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780785D6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3A66A70" w14:textId="77777777" w:rsidR="00F21D37" w:rsidRPr="00F422B1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324E22B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A9723D1" w14:textId="77777777"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7E1478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14:paraId="1345F87F" w14:textId="77777777"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7E5AE571" w14:textId="77777777"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14:paraId="002120EF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14:paraId="11F90E20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14:paraId="1A9F95EE" w14:textId="77777777" w:rsidR="00942786" w:rsidRPr="00642DBC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14:paraId="7747850F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14:paraId="0DC88C4A" w14:textId="77777777"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14:paraId="61BAB7E4" w14:textId="77777777"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2D8AD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1533E187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25FAAD9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2B2A0027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554B04A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015CBF4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08C87C0" w14:textId="07D9311E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  <w:r w:rsidR="00801E95">
        <w:rPr>
          <w:rFonts w:ascii="Lucida Sans Unicode" w:hAnsi="Lucida Sans Unicode" w:cs="Lucida Sans Unicode"/>
          <w:sz w:val="22"/>
          <w:szCs w:val="22"/>
          <w:lang w:val="hr-HR"/>
        </w:rPr>
        <w:t>______________________</w:t>
      </w:r>
      <w:bookmarkStart w:id="0" w:name="_GoBack"/>
      <w:bookmarkEnd w:id="0"/>
    </w:p>
    <w:p w14:paraId="2B47D07E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C2CBF" w14:textId="77777777" w:rsidR="00742758" w:rsidRDefault="00742758">
      <w:r>
        <w:separator/>
      </w:r>
    </w:p>
  </w:endnote>
  <w:endnote w:type="continuationSeparator" w:id="0">
    <w:p w14:paraId="5392C9B1" w14:textId="77777777" w:rsidR="00742758" w:rsidRDefault="0074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5FB9" w14:textId="0CEB59B5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801E95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801E95">
      <w:rPr>
        <w:noProof/>
      </w:rPr>
      <w:t>3</w:t>
    </w:r>
    <w:r>
      <w:fldChar w:fldCharType="end"/>
    </w:r>
  </w:p>
  <w:p w14:paraId="1FE12F39" w14:textId="7914BC14" w:rsidR="00F21D37" w:rsidRDefault="00801E95" w:rsidP="00801E95">
    <w:pPr>
      <w:pStyle w:val="Podnoje1"/>
      <w:tabs>
        <w:tab w:val="left" w:pos="3180"/>
      </w:tabs>
    </w:pPr>
    <w:r>
      <w:tab/>
    </w:r>
    <w:r>
      <w:rPr>
        <w:noProof/>
        <w:lang w:val="hr-HR" w:eastAsia="hr-HR"/>
      </w:rPr>
      <w:drawing>
        <wp:inline distT="0" distB="0" distL="0" distR="0" wp14:anchorId="1F67664B" wp14:editId="42C7765E">
          <wp:extent cx="3005455" cy="1481455"/>
          <wp:effectExtent l="0" t="0" r="4445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230E" w14:textId="7436AAC2" w:rsidR="007C3642" w:rsidRDefault="007C3642">
    <w:pPr>
      <w:pStyle w:val="Footer"/>
    </w:pPr>
  </w:p>
  <w:p w14:paraId="70DCD01C" w14:textId="279708C8" w:rsidR="00F21D37" w:rsidRDefault="007C3642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6FFB484F" wp14:editId="7FC444F9">
          <wp:extent cx="3005455" cy="1481455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DB2D7" w14:textId="77777777" w:rsidR="00742758" w:rsidRDefault="00742758">
      <w:r>
        <w:separator/>
      </w:r>
    </w:p>
  </w:footnote>
  <w:footnote w:type="continuationSeparator" w:id="0">
    <w:p w14:paraId="29A55FBF" w14:textId="77777777" w:rsidR="00742758" w:rsidRDefault="00742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3A404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8D80844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7936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D1FB7DB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54347"/>
    <w:rsid w:val="000B1D04"/>
    <w:rsid w:val="00116532"/>
    <w:rsid w:val="00160FBC"/>
    <w:rsid w:val="00175DBB"/>
    <w:rsid w:val="001874C2"/>
    <w:rsid w:val="001B343B"/>
    <w:rsid w:val="001C0E04"/>
    <w:rsid w:val="001E3DBC"/>
    <w:rsid w:val="001E6D31"/>
    <w:rsid w:val="002308C2"/>
    <w:rsid w:val="0023596F"/>
    <w:rsid w:val="002457AE"/>
    <w:rsid w:val="00266280"/>
    <w:rsid w:val="003029A1"/>
    <w:rsid w:val="003117DE"/>
    <w:rsid w:val="00356048"/>
    <w:rsid w:val="003B17EF"/>
    <w:rsid w:val="003C13F2"/>
    <w:rsid w:val="00455E70"/>
    <w:rsid w:val="004730D5"/>
    <w:rsid w:val="00476821"/>
    <w:rsid w:val="004E5DF4"/>
    <w:rsid w:val="004F2038"/>
    <w:rsid w:val="004F49BE"/>
    <w:rsid w:val="0051135C"/>
    <w:rsid w:val="00521408"/>
    <w:rsid w:val="00545EE9"/>
    <w:rsid w:val="00546C08"/>
    <w:rsid w:val="00570800"/>
    <w:rsid w:val="0057185D"/>
    <w:rsid w:val="0057417A"/>
    <w:rsid w:val="005900BE"/>
    <w:rsid w:val="00595ED2"/>
    <w:rsid w:val="005B6517"/>
    <w:rsid w:val="005D4578"/>
    <w:rsid w:val="005E0454"/>
    <w:rsid w:val="00642DBC"/>
    <w:rsid w:val="0066293E"/>
    <w:rsid w:val="00671BB8"/>
    <w:rsid w:val="006D5BBA"/>
    <w:rsid w:val="007150DB"/>
    <w:rsid w:val="00716D92"/>
    <w:rsid w:val="007370FC"/>
    <w:rsid w:val="00742061"/>
    <w:rsid w:val="00742758"/>
    <w:rsid w:val="007C3642"/>
    <w:rsid w:val="007E1478"/>
    <w:rsid w:val="007F18F2"/>
    <w:rsid w:val="00801E95"/>
    <w:rsid w:val="00816D9B"/>
    <w:rsid w:val="00817C21"/>
    <w:rsid w:val="00830F55"/>
    <w:rsid w:val="008E65AB"/>
    <w:rsid w:val="009319D8"/>
    <w:rsid w:val="00934D1C"/>
    <w:rsid w:val="00942786"/>
    <w:rsid w:val="009F0014"/>
    <w:rsid w:val="009F07F7"/>
    <w:rsid w:val="00A35AB3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65523"/>
    <w:rsid w:val="00C90AE9"/>
    <w:rsid w:val="00CC21A4"/>
    <w:rsid w:val="00CE60EE"/>
    <w:rsid w:val="00D2157E"/>
    <w:rsid w:val="00D436FF"/>
    <w:rsid w:val="00D43892"/>
    <w:rsid w:val="00D8458C"/>
    <w:rsid w:val="00DD19D5"/>
    <w:rsid w:val="00E307B9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1E4EC3C"/>
  <w15:docId w15:val="{17AF76FB-3562-43B9-B323-7CB5211E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35DB-805C-4E15-9455-5C97DF80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Vladimir Somen</cp:lastModifiedBy>
  <cp:revision>13</cp:revision>
  <cp:lastPrinted>2016-02-09T10:31:00Z</cp:lastPrinted>
  <dcterms:created xsi:type="dcterms:W3CDTF">2018-01-05T09:07:00Z</dcterms:created>
  <dcterms:modified xsi:type="dcterms:W3CDTF">2018-01-17T09:20:00Z</dcterms:modified>
  <dc:language>hr-HR</dc:language>
</cp:coreProperties>
</file>