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0"/>
        <w:gridCol w:w="4152"/>
      </w:tblGrid>
      <w:tr w:rsidR="00B4702B" w:rsidRPr="00B4702B" w14:paraId="1F887B60" w14:textId="77777777" w:rsidTr="00F91C4D">
        <w:trPr>
          <w:trHeight w:val="1606"/>
        </w:trPr>
        <w:tc>
          <w:tcPr>
            <w:tcW w:w="9740" w:type="dxa"/>
          </w:tcPr>
          <w:p w14:paraId="3B8766FE" w14:textId="0773A333" w:rsidR="00B4702B" w:rsidRPr="00B4702B" w:rsidRDefault="00B4702B" w:rsidP="00B4702B">
            <w:pPr>
              <w:tabs>
                <w:tab w:val="left" w:pos="6047"/>
              </w:tabs>
              <w:spacing w:after="0" w:line="240" w:lineRule="auto"/>
              <w:ind w:right="-567"/>
              <w:outlineLvl w:val="1"/>
              <w:rPr>
                <w:rFonts w:eastAsia="Times New Roman" w:cs="Lucida Sans Unicode"/>
                <w:b/>
                <w:sz w:val="32"/>
                <w:szCs w:val="28"/>
                <w:lang w:eastAsia="hr-HR"/>
              </w:rPr>
            </w:pPr>
            <w:r w:rsidRPr="00B4702B">
              <w:rPr>
                <w:rFonts w:eastAsia="Times New Roman" w:cs="Lucida Sans Unicode"/>
                <w:b/>
                <w:noProof/>
                <w:sz w:val="32"/>
                <w:szCs w:val="28"/>
                <w:lang w:eastAsia="hr-HR"/>
              </w:rPr>
              <w:drawing>
                <wp:inline distT="0" distB="0" distL="0" distR="0" wp14:anchorId="781CF72A" wp14:editId="2DD11B64">
                  <wp:extent cx="5722070" cy="1024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3947" cy="1026381"/>
                          </a:xfrm>
                          <a:prstGeom prst="rect">
                            <a:avLst/>
                          </a:prstGeom>
                          <a:noFill/>
                        </pic:spPr>
                      </pic:pic>
                    </a:graphicData>
                  </a:graphic>
                </wp:inline>
              </w:drawing>
            </w:r>
          </w:p>
        </w:tc>
        <w:tc>
          <w:tcPr>
            <w:tcW w:w="4152" w:type="dxa"/>
          </w:tcPr>
          <w:p w14:paraId="5486ECA6" w14:textId="77777777" w:rsidR="00B4702B" w:rsidRPr="00B4702B" w:rsidRDefault="00B4702B" w:rsidP="00B4702B">
            <w:pPr>
              <w:tabs>
                <w:tab w:val="left" w:pos="6047"/>
              </w:tabs>
              <w:spacing w:after="0" w:line="240" w:lineRule="auto"/>
              <w:ind w:right="-567"/>
              <w:outlineLvl w:val="1"/>
              <w:rPr>
                <w:rFonts w:eastAsia="Times New Roman" w:cs="Lucida Sans Unicode"/>
                <w:b/>
                <w:sz w:val="32"/>
                <w:szCs w:val="28"/>
                <w:lang w:eastAsia="hr-HR"/>
              </w:rPr>
            </w:pPr>
          </w:p>
          <w:p w14:paraId="573175FE" w14:textId="286C0390" w:rsidR="00B4702B" w:rsidRPr="00B4702B" w:rsidRDefault="00B4702B" w:rsidP="00B4702B">
            <w:pPr>
              <w:tabs>
                <w:tab w:val="left" w:pos="6047"/>
              </w:tabs>
              <w:spacing w:after="0" w:line="240" w:lineRule="auto"/>
              <w:ind w:right="-567"/>
              <w:outlineLvl w:val="1"/>
              <w:rPr>
                <w:rFonts w:eastAsia="Times New Roman" w:cs="Lucida Sans Unicode"/>
                <w:b/>
                <w:sz w:val="32"/>
                <w:szCs w:val="28"/>
                <w:lang w:eastAsia="hr-HR"/>
              </w:rPr>
            </w:pPr>
            <w:r w:rsidRPr="00B4702B">
              <w:rPr>
                <w:rFonts w:eastAsia="Times New Roman" w:cs="Lucida Sans Unicode"/>
                <w:b/>
                <w:noProof/>
                <w:sz w:val="32"/>
                <w:szCs w:val="28"/>
                <w:lang w:eastAsia="hr-HR"/>
              </w:rPr>
              <w:drawing>
                <wp:inline distT="0" distB="0" distL="0" distR="0" wp14:anchorId="46B5218D" wp14:editId="2DD4EF99">
                  <wp:extent cx="1335405" cy="341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5405" cy="341630"/>
                          </a:xfrm>
                          <a:prstGeom prst="rect">
                            <a:avLst/>
                          </a:prstGeom>
                          <a:noFill/>
                        </pic:spPr>
                      </pic:pic>
                    </a:graphicData>
                  </a:graphic>
                </wp:inline>
              </w:drawing>
            </w:r>
          </w:p>
        </w:tc>
      </w:tr>
      <w:tr w:rsidR="00B4702B" w:rsidRPr="00B4702B" w14:paraId="4457D1EB" w14:textId="77777777" w:rsidTr="00F91C4D">
        <w:trPr>
          <w:trHeight w:val="380"/>
        </w:trPr>
        <w:tc>
          <w:tcPr>
            <w:tcW w:w="13892" w:type="dxa"/>
            <w:gridSpan w:val="2"/>
          </w:tcPr>
          <w:p w14:paraId="51F1CD24" w14:textId="77777777" w:rsidR="00B4702B" w:rsidRPr="00B4702B" w:rsidRDefault="00B4702B" w:rsidP="00F91C4D">
            <w:pPr>
              <w:tabs>
                <w:tab w:val="left" w:pos="6047"/>
              </w:tabs>
              <w:spacing w:after="0" w:line="240" w:lineRule="auto"/>
              <w:ind w:right="-567"/>
              <w:jc w:val="center"/>
              <w:outlineLvl w:val="1"/>
              <w:rPr>
                <w:rFonts w:eastAsia="Times New Roman" w:cs="Lucida Sans Unicode"/>
                <w:sz w:val="24"/>
                <w:szCs w:val="24"/>
                <w:lang w:eastAsia="hr-HR"/>
              </w:rPr>
            </w:pPr>
            <w:r w:rsidRPr="00B4702B">
              <w:rPr>
                <w:rFonts w:eastAsia="Times New Roman" w:cs="Lucida Sans Unicode"/>
                <w:i/>
                <w:sz w:val="24"/>
                <w:szCs w:val="24"/>
                <w:lang w:eastAsia="hr-HR"/>
              </w:rPr>
              <w:t>Ovaj poziv se financira iz Europskog fonda za regionalni razvoj</w:t>
            </w:r>
          </w:p>
        </w:tc>
      </w:tr>
    </w:tbl>
    <w:p w14:paraId="55FA66F2" w14:textId="1C6FDB1B" w:rsidR="00F71B78" w:rsidRPr="00570238" w:rsidRDefault="00F71B78" w:rsidP="00A30075">
      <w:pPr>
        <w:tabs>
          <w:tab w:val="left" w:pos="6047"/>
        </w:tabs>
        <w:spacing w:after="0" w:line="240" w:lineRule="auto"/>
        <w:ind w:right="-567"/>
        <w:outlineLvl w:val="1"/>
        <w:rPr>
          <w:rFonts w:eastAsia="Times New Roman" w:cs="Lucida Sans Unicode"/>
          <w:b/>
          <w:sz w:val="32"/>
          <w:szCs w:val="28"/>
          <w:lang w:eastAsia="hr-HR"/>
        </w:rPr>
      </w:pPr>
    </w:p>
    <w:p w14:paraId="16E7EF6B" w14:textId="78F91D20" w:rsidR="00B4702B" w:rsidRDefault="00B62377" w:rsidP="00A30075">
      <w:pPr>
        <w:tabs>
          <w:tab w:val="left" w:pos="6047"/>
        </w:tabs>
        <w:spacing w:after="0" w:line="240" w:lineRule="auto"/>
        <w:ind w:right="-567"/>
        <w:outlineLvl w:val="1"/>
        <w:rPr>
          <w:rFonts w:eastAsia="Times New Roman" w:cs="Lucida Sans Unicode"/>
          <w:b/>
          <w:sz w:val="32"/>
          <w:szCs w:val="28"/>
          <w:lang w:eastAsia="hr-HR"/>
        </w:rPr>
      </w:pPr>
      <w:r>
        <w:rPr>
          <w:rFonts w:eastAsia="Times New Roman" w:cs="Lucida Sans Unicode"/>
          <w:b/>
          <w:sz w:val="32"/>
          <w:szCs w:val="28"/>
          <w:lang w:eastAsia="hr-HR"/>
        </w:rPr>
        <w:t xml:space="preserve"> </w:t>
      </w:r>
    </w:p>
    <w:p w14:paraId="5AD89CFC" w14:textId="77777777" w:rsidR="00B4702B" w:rsidRDefault="00B4702B" w:rsidP="00A30075">
      <w:pPr>
        <w:tabs>
          <w:tab w:val="left" w:pos="6047"/>
        </w:tabs>
        <w:spacing w:after="0" w:line="240" w:lineRule="auto"/>
        <w:ind w:right="-567"/>
        <w:outlineLvl w:val="1"/>
        <w:rPr>
          <w:rFonts w:eastAsia="Times New Roman" w:cs="Lucida Sans Unicode"/>
          <w:b/>
          <w:sz w:val="32"/>
          <w:szCs w:val="28"/>
          <w:lang w:eastAsia="hr-HR"/>
        </w:rPr>
      </w:pPr>
    </w:p>
    <w:p w14:paraId="64E71D94" w14:textId="3FF3F895" w:rsidR="009812F9" w:rsidRPr="00570238" w:rsidRDefault="00B31EF8" w:rsidP="00B4702B">
      <w:pPr>
        <w:tabs>
          <w:tab w:val="left" w:pos="6047"/>
        </w:tabs>
        <w:spacing w:after="0" w:line="240" w:lineRule="auto"/>
        <w:ind w:right="-567"/>
        <w:jc w:val="center"/>
        <w:outlineLvl w:val="1"/>
        <w:rPr>
          <w:rFonts w:eastAsia="Times New Roman" w:cs="Lucida Sans Unicode"/>
          <w:b/>
          <w:sz w:val="32"/>
          <w:szCs w:val="28"/>
          <w:lang w:eastAsia="hr-HR"/>
        </w:rPr>
      </w:pPr>
      <w:r w:rsidRPr="00570238">
        <w:rPr>
          <w:rFonts w:eastAsia="Times New Roman" w:cs="Lucida Sans Unicode"/>
          <w:b/>
          <w:sz w:val="32"/>
          <w:szCs w:val="28"/>
          <w:lang w:eastAsia="hr-HR"/>
        </w:rPr>
        <w:t>Poziv na dostavu projektn</w:t>
      </w:r>
      <w:r w:rsidR="00B4702B">
        <w:rPr>
          <w:rFonts w:eastAsia="Times New Roman" w:cs="Lucida Sans Unicode"/>
          <w:b/>
          <w:sz w:val="32"/>
          <w:szCs w:val="28"/>
          <w:lang w:eastAsia="hr-HR"/>
        </w:rPr>
        <w:t>ih</w:t>
      </w:r>
      <w:r w:rsidRPr="00570238">
        <w:rPr>
          <w:rFonts w:eastAsia="Times New Roman" w:cs="Lucida Sans Unicode"/>
          <w:b/>
          <w:sz w:val="32"/>
          <w:szCs w:val="28"/>
          <w:lang w:eastAsia="hr-HR"/>
        </w:rPr>
        <w:t xml:space="preserve"> prijedloga</w:t>
      </w:r>
    </w:p>
    <w:p w14:paraId="1166A4EA" w14:textId="77777777" w:rsidR="009812F9" w:rsidRPr="00570238" w:rsidRDefault="009812F9" w:rsidP="00B4702B">
      <w:pPr>
        <w:tabs>
          <w:tab w:val="left" w:pos="6047"/>
        </w:tabs>
        <w:spacing w:after="0" w:line="240" w:lineRule="auto"/>
        <w:ind w:left="-567" w:right="-567"/>
        <w:jc w:val="center"/>
        <w:outlineLvl w:val="1"/>
        <w:rPr>
          <w:rFonts w:eastAsia="Times New Roman" w:cs="Lucida Sans Unicode"/>
          <w:b/>
          <w:sz w:val="32"/>
          <w:szCs w:val="28"/>
          <w:lang w:eastAsia="hr-HR"/>
        </w:rPr>
      </w:pPr>
    </w:p>
    <w:p w14:paraId="2CA30650" w14:textId="7D578C8A" w:rsidR="00110098" w:rsidRDefault="00B177F3" w:rsidP="00B4702B">
      <w:pPr>
        <w:spacing w:after="0" w:line="240" w:lineRule="auto"/>
        <w:jc w:val="center"/>
        <w:rPr>
          <w:rStyle w:val="Bodytext285pt"/>
          <w:rFonts w:asciiTheme="minorHAnsi" w:eastAsiaTheme="minorHAnsi" w:hAnsiTheme="minorHAnsi"/>
          <w:b/>
          <w:color w:val="auto"/>
          <w:sz w:val="32"/>
          <w:szCs w:val="28"/>
          <w:lang w:val="hr-HR"/>
        </w:rPr>
      </w:pPr>
      <w:r>
        <w:rPr>
          <w:rStyle w:val="Bodytext285pt"/>
          <w:rFonts w:asciiTheme="minorHAnsi" w:eastAsiaTheme="minorHAnsi" w:hAnsiTheme="minorHAnsi"/>
          <w:b/>
          <w:color w:val="auto"/>
          <w:sz w:val="32"/>
          <w:szCs w:val="28"/>
          <w:lang w:val="hr-HR"/>
        </w:rPr>
        <w:t>Jačanje kapaciteta za istraživanje, razvoj i inovacije</w:t>
      </w:r>
    </w:p>
    <w:p w14:paraId="7F712E90" w14:textId="77777777" w:rsidR="00887B88" w:rsidRDefault="00887B88" w:rsidP="00B4702B">
      <w:pPr>
        <w:spacing w:after="0" w:line="240" w:lineRule="auto"/>
        <w:jc w:val="center"/>
        <w:rPr>
          <w:rStyle w:val="Bodytext285pt"/>
          <w:rFonts w:asciiTheme="minorHAnsi" w:eastAsiaTheme="minorHAnsi" w:hAnsiTheme="minorHAnsi"/>
          <w:color w:val="auto"/>
          <w:sz w:val="32"/>
          <w:szCs w:val="28"/>
          <w:lang w:val="hr-HR"/>
        </w:rPr>
      </w:pPr>
    </w:p>
    <w:p w14:paraId="7C3F57FF" w14:textId="4530E294" w:rsidR="00887B88" w:rsidRPr="00887B88" w:rsidRDefault="00887B88" w:rsidP="00B4702B">
      <w:pPr>
        <w:spacing w:after="0" w:line="240" w:lineRule="auto"/>
        <w:jc w:val="center"/>
        <w:rPr>
          <w:rStyle w:val="Bodytext285pt"/>
          <w:rFonts w:asciiTheme="minorHAnsi" w:eastAsiaTheme="minorHAnsi" w:hAnsiTheme="minorHAnsi"/>
          <w:b/>
          <w:color w:val="auto"/>
          <w:sz w:val="32"/>
          <w:szCs w:val="28"/>
          <w:lang w:val="hr-HR"/>
        </w:rPr>
      </w:pPr>
      <w:r w:rsidRPr="00887B88">
        <w:rPr>
          <w:rStyle w:val="Bodytext285pt"/>
          <w:rFonts w:asciiTheme="minorHAnsi" w:eastAsiaTheme="minorHAnsi" w:hAnsiTheme="minorHAnsi"/>
          <w:b/>
          <w:color w:val="auto"/>
          <w:sz w:val="32"/>
          <w:szCs w:val="28"/>
          <w:lang w:val="hr-HR"/>
        </w:rPr>
        <w:t>Postupak dodjele bespovratnih sredstava</w:t>
      </w:r>
    </w:p>
    <w:p w14:paraId="3F59A8D4" w14:textId="77777777" w:rsidR="00110098" w:rsidRPr="00570238" w:rsidRDefault="00110098" w:rsidP="00B4702B">
      <w:pPr>
        <w:spacing w:after="0" w:line="240" w:lineRule="auto"/>
        <w:jc w:val="center"/>
        <w:rPr>
          <w:rStyle w:val="Bodytext285pt"/>
          <w:rFonts w:asciiTheme="minorHAnsi" w:eastAsiaTheme="minorHAnsi" w:hAnsiTheme="minorHAnsi"/>
          <w:color w:val="auto"/>
          <w:sz w:val="32"/>
          <w:szCs w:val="28"/>
          <w:lang w:val="hr-HR"/>
        </w:rPr>
      </w:pPr>
    </w:p>
    <w:p w14:paraId="179C3192" w14:textId="3EB4B578" w:rsidR="00110098" w:rsidRPr="005551F4" w:rsidRDefault="005551F4" w:rsidP="00BC39BB">
      <w:pPr>
        <w:spacing w:after="0" w:line="240" w:lineRule="auto"/>
        <w:ind w:left="568"/>
        <w:jc w:val="center"/>
        <w:rPr>
          <w:rStyle w:val="Bodytext285pt"/>
          <w:rFonts w:asciiTheme="minorHAnsi" w:eastAsiaTheme="minorHAnsi" w:hAnsiTheme="minorHAnsi"/>
          <w:color w:val="auto"/>
          <w:sz w:val="28"/>
          <w:szCs w:val="28"/>
          <w:lang w:val="hr-HR"/>
        </w:rPr>
      </w:pPr>
      <w:r w:rsidRPr="005551F4">
        <w:rPr>
          <w:rStyle w:val="Bodytext285pt"/>
          <w:rFonts w:asciiTheme="minorHAnsi" w:eastAsiaTheme="minorHAnsi" w:hAnsiTheme="minorHAnsi"/>
          <w:color w:val="auto"/>
          <w:sz w:val="28"/>
          <w:szCs w:val="28"/>
          <w:lang w:val="hr-HR"/>
        </w:rPr>
        <w:t>KRITERIJI I OBRASCI</w:t>
      </w:r>
    </w:p>
    <w:p w14:paraId="29D158EF" w14:textId="77777777" w:rsidR="009812F9" w:rsidRDefault="009812F9" w:rsidP="00A30075">
      <w:pPr>
        <w:tabs>
          <w:tab w:val="left" w:pos="6047"/>
        </w:tabs>
        <w:spacing w:after="0" w:line="240" w:lineRule="auto"/>
        <w:ind w:left="-567" w:right="-567"/>
        <w:outlineLvl w:val="1"/>
        <w:rPr>
          <w:rFonts w:eastAsia="Times New Roman" w:cs="Lucida Sans Unicode"/>
          <w:b/>
          <w:lang w:eastAsia="hr-HR"/>
        </w:rPr>
      </w:pPr>
    </w:p>
    <w:p w14:paraId="1A622667" w14:textId="4267F8FC" w:rsidR="0077724C" w:rsidRDefault="0077724C">
      <w:pPr>
        <w:spacing w:after="160" w:line="259" w:lineRule="auto"/>
        <w:rPr>
          <w:rFonts w:eastAsia="Times New Roman" w:cs="Lucida Sans Unicode"/>
          <w:b/>
          <w:lang w:eastAsia="hr-HR"/>
        </w:rPr>
      </w:pPr>
      <w:r>
        <w:rPr>
          <w:rFonts w:eastAsia="Times New Roman" w:cs="Lucida Sans Unicode"/>
          <w:b/>
          <w:lang w:eastAsia="hr-HR"/>
        </w:rPr>
        <w:br w:type="page"/>
      </w:r>
    </w:p>
    <w:p w14:paraId="169823A6" w14:textId="69DF237E" w:rsidR="00424280" w:rsidRDefault="000B26F0" w:rsidP="004905C2">
      <w:pPr>
        <w:pStyle w:val="ListParagraph"/>
        <w:numPr>
          <w:ilvl w:val="0"/>
          <w:numId w:val="3"/>
        </w:numPr>
        <w:tabs>
          <w:tab w:val="left" w:pos="549"/>
        </w:tabs>
        <w:kinsoku w:val="0"/>
        <w:overflowPunct w:val="0"/>
        <w:spacing w:after="0" w:line="240" w:lineRule="auto"/>
        <w:jc w:val="both"/>
        <w:outlineLvl w:val="0"/>
        <w:rPr>
          <w:rFonts w:eastAsiaTheme="majorEastAsia" w:cs="Times New Roman"/>
          <w:b/>
          <w:bCs/>
          <w:sz w:val="28"/>
        </w:rPr>
      </w:pPr>
      <w:r w:rsidRPr="00570238">
        <w:rPr>
          <w:rFonts w:eastAsiaTheme="majorEastAsia" w:cs="Times New Roman"/>
          <w:b/>
          <w:bCs/>
          <w:sz w:val="28"/>
        </w:rPr>
        <w:lastRenderedPageBreak/>
        <w:t>FAZA: ADMINISTRATIVNA PROVJERA I PROVJERA PRIHVATLJIVOSTI PRIJAVITELJA I PARTNERA</w:t>
      </w:r>
    </w:p>
    <w:p w14:paraId="4713DA89" w14:textId="77777777" w:rsidR="003B363D" w:rsidRDefault="003B363D" w:rsidP="003B363D">
      <w:pPr>
        <w:pStyle w:val="ListParagraph"/>
        <w:tabs>
          <w:tab w:val="left" w:pos="549"/>
        </w:tabs>
        <w:kinsoku w:val="0"/>
        <w:overflowPunct w:val="0"/>
        <w:spacing w:after="0" w:line="240" w:lineRule="auto"/>
        <w:ind w:left="927"/>
        <w:jc w:val="both"/>
        <w:outlineLvl w:val="0"/>
        <w:rPr>
          <w:rFonts w:eastAsiaTheme="majorEastAsia" w:cs="Times New Roman"/>
          <w:b/>
          <w:bCs/>
          <w:sz w:val="28"/>
        </w:rPr>
      </w:pPr>
    </w:p>
    <w:p w14:paraId="5D74A79C" w14:textId="306188A5" w:rsidR="003B363D" w:rsidRPr="003B363D" w:rsidRDefault="00EC0C3B" w:rsidP="003B363D">
      <w:pPr>
        <w:tabs>
          <w:tab w:val="left" w:pos="549"/>
        </w:tabs>
        <w:kinsoku w:val="0"/>
        <w:overflowPunct w:val="0"/>
        <w:spacing w:after="0" w:line="240" w:lineRule="auto"/>
        <w:jc w:val="both"/>
        <w:outlineLvl w:val="0"/>
        <w:rPr>
          <w:rFonts w:eastAsiaTheme="majorEastAsia" w:cs="Times New Roman"/>
          <w:b/>
          <w:bCs/>
          <w:sz w:val="28"/>
        </w:rPr>
      </w:pPr>
      <w:r>
        <w:rPr>
          <w:rFonts w:eastAsiaTheme="majorEastAsia" w:cs="Times New Roman"/>
          <w:b/>
          <w:bCs/>
          <w:sz w:val="24"/>
        </w:rPr>
        <w:t>Administrativna provjera</w:t>
      </w:r>
    </w:p>
    <w:p w14:paraId="36C87985" w14:textId="77777777" w:rsidR="00424280" w:rsidRPr="00570238" w:rsidRDefault="00424280" w:rsidP="00424280">
      <w:pPr>
        <w:pStyle w:val="Default"/>
        <w:ind w:left="720"/>
        <w:rPr>
          <w:rFonts w:asciiTheme="minorHAnsi" w:hAnsiTheme="minorHAnsi" w:cs="Lucida Sans Unicode"/>
          <w:color w:val="auto"/>
          <w:sz w:val="22"/>
          <w:szCs w:val="22"/>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0"/>
        <w:gridCol w:w="15"/>
        <w:gridCol w:w="3062"/>
        <w:gridCol w:w="6975"/>
      </w:tblGrid>
      <w:tr w:rsidR="00C96E98" w:rsidRPr="003A33F3" w14:paraId="2BD92FC7" w14:textId="77777777" w:rsidTr="00C96E98">
        <w:trPr>
          <w:trHeight w:val="297"/>
        </w:trPr>
        <w:tc>
          <w:tcPr>
            <w:tcW w:w="342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17A301" w14:textId="77777777" w:rsidR="00C96E98" w:rsidRPr="003A33F3" w:rsidRDefault="00C96E98" w:rsidP="00B52B8C">
            <w:pPr>
              <w:spacing w:after="0" w:line="240" w:lineRule="auto"/>
              <w:rPr>
                <w:rFonts w:cs="Times New Roman"/>
                <w:sz w:val="24"/>
                <w:szCs w:val="24"/>
              </w:rPr>
            </w:pPr>
            <w:r w:rsidRPr="003A33F3">
              <w:rPr>
                <w:rFonts w:cs="Times New Roman"/>
                <w:sz w:val="24"/>
                <w:szCs w:val="24"/>
              </w:rPr>
              <w:t>Naziv Operativnog programa</w:t>
            </w:r>
          </w:p>
        </w:tc>
        <w:tc>
          <w:tcPr>
            <w:tcW w:w="10037" w:type="dxa"/>
            <w:gridSpan w:val="2"/>
            <w:tcBorders>
              <w:top w:val="single" w:sz="4" w:space="0" w:color="auto"/>
              <w:left w:val="single" w:sz="4" w:space="0" w:color="auto"/>
              <w:bottom w:val="single" w:sz="4" w:space="0" w:color="auto"/>
              <w:right w:val="single" w:sz="4" w:space="0" w:color="auto"/>
            </w:tcBorders>
            <w:vAlign w:val="center"/>
          </w:tcPr>
          <w:p w14:paraId="36D53183" w14:textId="2D8FEB97" w:rsidR="00C96E98" w:rsidRPr="003A33F3" w:rsidRDefault="00C96E98" w:rsidP="00B52B8C">
            <w:pPr>
              <w:spacing w:after="0" w:line="240" w:lineRule="auto"/>
              <w:rPr>
                <w:rFonts w:cs="Times New Roman"/>
                <w:sz w:val="24"/>
                <w:szCs w:val="24"/>
              </w:rPr>
            </w:pPr>
            <w:r w:rsidRPr="003A33F3">
              <w:rPr>
                <w:rFonts w:cs="Times New Roman"/>
                <w:sz w:val="24"/>
                <w:szCs w:val="24"/>
              </w:rPr>
              <w:t>Operativni program Konkurentnost i kohezija 2014. - 2020.</w:t>
            </w:r>
          </w:p>
        </w:tc>
      </w:tr>
      <w:tr w:rsidR="00C96E98" w:rsidRPr="003A33F3" w14:paraId="0F98830B" w14:textId="77777777" w:rsidTr="00C96E98">
        <w:trPr>
          <w:trHeight w:val="253"/>
        </w:trPr>
        <w:tc>
          <w:tcPr>
            <w:tcW w:w="342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0AC02E" w14:textId="77777777" w:rsidR="00C96E98" w:rsidRPr="003A33F3" w:rsidRDefault="00C96E98" w:rsidP="00B52B8C">
            <w:pPr>
              <w:spacing w:after="0" w:line="240" w:lineRule="auto"/>
              <w:rPr>
                <w:rFonts w:cs="Times New Roman"/>
                <w:sz w:val="24"/>
                <w:szCs w:val="24"/>
              </w:rPr>
            </w:pPr>
            <w:r w:rsidRPr="003A33F3">
              <w:rPr>
                <w:rFonts w:cs="Times New Roman"/>
                <w:sz w:val="24"/>
                <w:szCs w:val="24"/>
              </w:rPr>
              <w:t>Naziv prioritetne osi</w:t>
            </w:r>
          </w:p>
        </w:tc>
        <w:tc>
          <w:tcPr>
            <w:tcW w:w="10037" w:type="dxa"/>
            <w:gridSpan w:val="2"/>
            <w:tcBorders>
              <w:top w:val="single" w:sz="4" w:space="0" w:color="auto"/>
              <w:left w:val="single" w:sz="4" w:space="0" w:color="auto"/>
              <w:bottom w:val="single" w:sz="4" w:space="0" w:color="auto"/>
              <w:right w:val="single" w:sz="4" w:space="0" w:color="auto"/>
            </w:tcBorders>
            <w:vAlign w:val="center"/>
          </w:tcPr>
          <w:p w14:paraId="257B8B37" w14:textId="77777777" w:rsidR="00C96E98" w:rsidRPr="003A33F3" w:rsidRDefault="00C96E98" w:rsidP="00B52B8C">
            <w:pPr>
              <w:spacing w:after="0" w:line="240" w:lineRule="auto"/>
              <w:rPr>
                <w:rFonts w:cs="Times New Roman"/>
                <w:sz w:val="24"/>
                <w:szCs w:val="24"/>
              </w:rPr>
            </w:pPr>
            <w:r w:rsidRPr="003A33F3">
              <w:rPr>
                <w:rFonts w:cs="Times New Roman"/>
                <w:sz w:val="24"/>
                <w:szCs w:val="24"/>
              </w:rPr>
              <w:t>Jačanje gospodarstva primjenom istraživanja i inovacija</w:t>
            </w:r>
          </w:p>
        </w:tc>
      </w:tr>
      <w:tr w:rsidR="00C96E98" w:rsidRPr="003A33F3" w14:paraId="1A5F882D" w14:textId="77777777" w:rsidTr="00BA4FF5">
        <w:trPr>
          <w:trHeight w:val="342"/>
        </w:trPr>
        <w:tc>
          <w:tcPr>
            <w:tcW w:w="342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E7EA1A" w14:textId="28C3DCB0" w:rsidR="00C96E98" w:rsidRPr="003A33F3" w:rsidRDefault="00EC0C3B" w:rsidP="00B52B8C">
            <w:pPr>
              <w:spacing w:after="0" w:line="240" w:lineRule="auto"/>
              <w:rPr>
                <w:rFonts w:cs="Times New Roman"/>
                <w:sz w:val="24"/>
                <w:szCs w:val="24"/>
              </w:rPr>
            </w:pPr>
            <w:r>
              <w:rPr>
                <w:rFonts w:cs="Times New Roman"/>
                <w:sz w:val="24"/>
                <w:szCs w:val="24"/>
              </w:rPr>
              <w:t>Naziv postupka dodjele (sheme/projekta)</w:t>
            </w:r>
          </w:p>
        </w:tc>
        <w:tc>
          <w:tcPr>
            <w:tcW w:w="10037" w:type="dxa"/>
            <w:gridSpan w:val="2"/>
            <w:tcBorders>
              <w:top w:val="single" w:sz="4" w:space="0" w:color="auto"/>
              <w:left w:val="single" w:sz="4" w:space="0" w:color="auto"/>
              <w:bottom w:val="single" w:sz="4" w:space="0" w:color="auto"/>
              <w:right w:val="single" w:sz="4" w:space="0" w:color="auto"/>
            </w:tcBorders>
            <w:vAlign w:val="center"/>
          </w:tcPr>
          <w:p w14:paraId="240CCEA0" w14:textId="466F8BA1" w:rsidR="00C96E98" w:rsidRPr="003A33F3" w:rsidRDefault="005768DD" w:rsidP="00B52B8C">
            <w:pPr>
              <w:spacing w:after="0" w:line="240" w:lineRule="auto"/>
              <w:jc w:val="both"/>
              <w:rPr>
                <w:rFonts w:cs="Times New Roman"/>
                <w:sz w:val="24"/>
                <w:szCs w:val="24"/>
              </w:rPr>
            </w:pPr>
            <w:r>
              <w:rPr>
                <w:rFonts w:cs="Times New Roman"/>
                <w:sz w:val="24"/>
                <w:szCs w:val="24"/>
              </w:rPr>
              <w:t>Jačanje kapaciteta za istraživanje, razvoj i inovacije</w:t>
            </w:r>
          </w:p>
        </w:tc>
      </w:tr>
      <w:tr w:rsidR="00C96E98" w:rsidRPr="003A33F3" w14:paraId="71F839F9" w14:textId="77777777" w:rsidTr="00C96E98">
        <w:trPr>
          <w:trHeight w:val="253"/>
        </w:trPr>
        <w:tc>
          <w:tcPr>
            <w:tcW w:w="342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F7D4BA" w14:textId="7CF60EFF" w:rsidR="00C96E98" w:rsidRPr="003A33F3" w:rsidDel="0064609E" w:rsidRDefault="00EC0C3B" w:rsidP="00B52B8C">
            <w:pPr>
              <w:spacing w:after="0" w:line="240" w:lineRule="auto"/>
              <w:rPr>
                <w:rFonts w:cs="Times New Roman"/>
                <w:sz w:val="24"/>
                <w:szCs w:val="24"/>
              </w:rPr>
            </w:pPr>
            <w:r>
              <w:rPr>
                <w:rFonts w:cs="Times New Roman"/>
                <w:sz w:val="24"/>
                <w:szCs w:val="24"/>
              </w:rPr>
              <w:t>Kod</w:t>
            </w:r>
            <w:r w:rsidR="00C96E98" w:rsidRPr="003A33F3">
              <w:rPr>
                <w:rFonts w:cs="Times New Roman"/>
                <w:sz w:val="24"/>
                <w:szCs w:val="24"/>
              </w:rPr>
              <w:t xml:space="preserve"> Poziva</w:t>
            </w:r>
          </w:p>
        </w:tc>
        <w:tc>
          <w:tcPr>
            <w:tcW w:w="10037" w:type="dxa"/>
            <w:gridSpan w:val="2"/>
            <w:tcBorders>
              <w:top w:val="single" w:sz="4" w:space="0" w:color="auto"/>
              <w:left w:val="single" w:sz="4" w:space="0" w:color="auto"/>
              <w:bottom w:val="single" w:sz="4" w:space="0" w:color="auto"/>
              <w:right w:val="single" w:sz="4" w:space="0" w:color="auto"/>
            </w:tcBorders>
            <w:vAlign w:val="center"/>
          </w:tcPr>
          <w:p w14:paraId="07A8CE1F" w14:textId="30CF7678" w:rsidR="00C96E98" w:rsidRPr="003A33F3" w:rsidRDefault="009A7F95" w:rsidP="00B52B8C">
            <w:pPr>
              <w:pStyle w:val="Default"/>
              <w:rPr>
                <w:rFonts w:asciiTheme="minorHAnsi" w:hAnsiTheme="minorHAnsi"/>
              </w:rPr>
            </w:pPr>
            <w:proofErr w:type="spellStart"/>
            <w:r w:rsidRPr="009A7F95">
              <w:rPr>
                <w:rFonts w:asciiTheme="minorHAnsi" w:hAnsiTheme="minorHAnsi"/>
              </w:rPr>
              <w:t>KK.01.1.1.07</w:t>
            </w:r>
            <w:proofErr w:type="spellEnd"/>
          </w:p>
        </w:tc>
      </w:tr>
      <w:tr w:rsidR="00EC0C3B" w:rsidRPr="003A33F3" w14:paraId="4578CA73" w14:textId="77777777" w:rsidTr="00C96E98">
        <w:trPr>
          <w:trHeight w:val="253"/>
        </w:trPr>
        <w:tc>
          <w:tcPr>
            <w:tcW w:w="342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26E45D" w14:textId="7CACA498" w:rsidR="00EC0C3B" w:rsidRPr="003A33F3" w:rsidDel="00EC0C3B" w:rsidRDefault="00EC0C3B" w:rsidP="00B52B8C">
            <w:pPr>
              <w:spacing w:after="0" w:line="240" w:lineRule="auto"/>
              <w:rPr>
                <w:rFonts w:cs="Times New Roman"/>
                <w:sz w:val="24"/>
                <w:szCs w:val="24"/>
              </w:rPr>
            </w:pPr>
            <w:r w:rsidRPr="00EC0C3B">
              <w:rPr>
                <w:rFonts w:cs="Times New Roman"/>
                <w:sz w:val="24"/>
                <w:szCs w:val="24"/>
              </w:rPr>
              <w:t>Kod projekta</w:t>
            </w:r>
          </w:p>
        </w:tc>
        <w:tc>
          <w:tcPr>
            <w:tcW w:w="10037" w:type="dxa"/>
            <w:gridSpan w:val="2"/>
            <w:tcBorders>
              <w:top w:val="single" w:sz="4" w:space="0" w:color="auto"/>
              <w:left w:val="single" w:sz="4" w:space="0" w:color="auto"/>
              <w:bottom w:val="single" w:sz="4" w:space="0" w:color="auto"/>
              <w:right w:val="single" w:sz="4" w:space="0" w:color="auto"/>
            </w:tcBorders>
            <w:vAlign w:val="center"/>
          </w:tcPr>
          <w:p w14:paraId="0D13A39F" w14:textId="77777777" w:rsidR="00EC0C3B" w:rsidRPr="003A33F3" w:rsidRDefault="00EC0C3B" w:rsidP="00B52B8C">
            <w:pPr>
              <w:pStyle w:val="Default"/>
              <w:rPr>
                <w:rFonts w:asciiTheme="minorHAnsi" w:hAnsiTheme="minorHAnsi"/>
              </w:rPr>
            </w:pPr>
          </w:p>
        </w:tc>
      </w:tr>
      <w:tr w:rsidR="00EC0C3B" w:rsidRPr="003A33F3" w14:paraId="3D6B793A" w14:textId="77777777" w:rsidTr="00B9663E">
        <w:trPr>
          <w:trHeight w:val="481"/>
        </w:trPr>
        <w:tc>
          <w:tcPr>
            <w:tcW w:w="342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06ABD8" w14:textId="04047F12" w:rsidR="00EC0C3B" w:rsidRPr="003A33F3" w:rsidDel="00EC0C3B" w:rsidRDefault="00EC0C3B" w:rsidP="00B9663E">
            <w:pPr>
              <w:rPr>
                <w:rFonts w:cs="Times New Roman"/>
                <w:sz w:val="24"/>
                <w:szCs w:val="24"/>
              </w:rPr>
            </w:pPr>
            <w:r>
              <w:rPr>
                <w:rFonts w:cs="Times New Roman"/>
                <w:sz w:val="24"/>
                <w:szCs w:val="24"/>
              </w:rPr>
              <w:t>Naziv projektnog prijedloga</w:t>
            </w:r>
          </w:p>
        </w:tc>
        <w:tc>
          <w:tcPr>
            <w:tcW w:w="10037" w:type="dxa"/>
            <w:gridSpan w:val="2"/>
            <w:tcBorders>
              <w:top w:val="single" w:sz="4" w:space="0" w:color="auto"/>
              <w:left w:val="single" w:sz="4" w:space="0" w:color="auto"/>
              <w:bottom w:val="single" w:sz="4" w:space="0" w:color="auto"/>
              <w:right w:val="single" w:sz="4" w:space="0" w:color="auto"/>
            </w:tcBorders>
            <w:vAlign w:val="center"/>
          </w:tcPr>
          <w:p w14:paraId="42FB4AA5" w14:textId="77777777" w:rsidR="00EC0C3B" w:rsidRPr="003A33F3" w:rsidRDefault="00EC0C3B" w:rsidP="00B52B8C">
            <w:pPr>
              <w:pStyle w:val="Default"/>
              <w:rPr>
                <w:rFonts w:asciiTheme="minorHAnsi" w:hAnsiTheme="minorHAnsi"/>
              </w:rPr>
            </w:pPr>
          </w:p>
        </w:tc>
      </w:tr>
      <w:tr w:rsidR="00EC0C3B" w:rsidRPr="003A33F3" w14:paraId="262B1087" w14:textId="77777777" w:rsidTr="00C96E98">
        <w:trPr>
          <w:trHeight w:val="253"/>
        </w:trPr>
        <w:tc>
          <w:tcPr>
            <w:tcW w:w="342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74737EC" w14:textId="0CF67B63" w:rsidR="00EC0C3B" w:rsidRDefault="00EC0C3B" w:rsidP="00EC0C3B">
            <w:pPr>
              <w:rPr>
                <w:rFonts w:cs="Times New Roman"/>
                <w:sz w:val="24"/>
                <w:szCs w:val="24"/>
              </w:rPr>
            </w:pPr>
            <w:r w:rsidRPr="00EC0C3B">
              <w:rPr>
                <w:rFonts w:cs="Times New Roman"/>
                <w:sz w:val="24"/>
                <w:szCs w:val="24"/>
              </w:rPr>
              <w:t>Naziv prijavitelja</w:t>
            </w:r>
          </w:p>
        </w:tc>
        <w:tc>
          <w:tcPr>
            <w:tcW w:w="10037" w:type="dxa"/>
            <w:gridSpan w:val="2"/>
            <w:tcBorders>
              <w:top w:val="single" w:sz="4" w:space="0" w:color="auto"/>
              <w:left w:val="single" w:sz="4" w:space="0" w:color="auto"/>
              <w:bottom w:val="single" w:sz="4" w:space="0" w:color="auto"/>
              <w:right w:val="single" w:sz="4" w:space="0" w:color="auto"/>
            </w:tcBorders>
            <w:vAlign w:val="center"/>
          </w:tcPr>
          <w:p w14:paraId="42392AC8" w14:textId="77777777" w:rsidR="00EC0C3B" w:rsidRPr="003A33F3" w:rsidRDefault="00EC0C3B" w:rsidP="00B52B8C">
            <w:pPr>
              <w:pStyle w:val="Default"/>
              <w:rPr>
                <w:rFonts w:asciiTheme="minorHAnsi" w:hAnsiTheme="minorHAnsi"/>
              </w:rPr>
            </w:pPr>
          </w:p>
        </w:tc>
      </w:tr>
      <w:tr w:rsidR="00C96E98" w:rsidRPr="00570238" w14:paraId="0B433EA2" w14:textId="77777777" w:rsidTr="00C96E98">
        <w:trPr>
          <w:trHeight w:val="265"/>
        </w:trPr>
        <w:tc>
          <w:tcPr>
            <w:tcW w:w="3410" w:type="dxa"/>
            <w:shd w:val="clear" w:color="auto" w:fill="D9D9D9"/>
            <w:vAlign w:val="center"/>
          </w:tcPr>
          <w:p w14:paraId="16D159FA" w14:textId="77777777" w:rsidR="00C96E98" w:rsidRPr="00570238" w:rsidRDefault="00C96E98" w:rsidP="00014F16">
            <w:pPr>
              <w:spacing w:after="0" w:line="360" w:lineRule="auto"/>
              <w:rPr>
                <w:rFonts w:cs="Times New Roman"/>
                <w:sz w:val="24"/>
                <w:szCs w:val="24"/>
              </w:rPr>
            </w:pPr>
            <w:r w:rsidRPr="00570238">
              <w:rPr>
                <w:rFonts w:cs="Times New Roman"/>
                <w:sz w:val="24"/>
                <w:szCs w:val="24"/>
              </w:rPr>
              <w:t>Datum i vrijeme predaje</w:t>
            </w:r>
          </w:p>
        </w:tc>
        <w:tc>
          <w:tcPr>
            <w:tcW w:w="3077" w:type="dxa"/>
            <w:gridSpan w:val="2"/>
            <w:vAlign w:val="center"/>
          </w:tcPr>
          <w:p w14:paraId="787577CD" w14:textId="77777777" w:rsidR="00C96E98" w:rsidRPr="00570238" w:rsidRDefault="00C96E98" w:rsidP="00014F16">
            <w:pPr>
              <w:spacing w:after="0" w:line="360" w:lineRule="auto"/>
              <w:rPr>
                <w:rFonts w:cs="Times New Roman"/>
                <w:sz w:val="24"/>
                <w:szCs w:val="24"/>
              </w:rPr>
            </w:pPr>
            <w:r w:rsidRPr="00570238">
              <w:rPr>
                <w:rFonts w:cs="Times New Roman"/>
                <w:sz w:val="24"/>
                <w:szCs w:val="24"/>
              </w:rPr>
              <w:t>Datum:</w:t>
            </w:r>
          </w:p>
        </w:tc>
        <w:tc>
          <w:tcPr>
            <w:tcW w:w="6975" w:type="dxa"/>
            <w:vAlign w:val="center"/>
          </w:tcPr>
          <w:p w14:paraId="4D81E537" w14:textId="77777777" w:rsidR="00C96E98" w:rsidRPr="00570238" w:rsidRDefault="00C96E98" w:rsidP="00014F16">
            <w:pPr>
              <w:spacing w:after="0" w:line="360" w:lineRule="auto"/>
              <w:rPr>
                <w:rFonts w:cs="Times New Roman"/>
                <w:sz w:val="24"/>
                <w:szCs w:val="24"/>
              </w:rPr>
            </w:pPr>
            <w:r w:rsidRPr="00570238">
              <w:rPr>
                <w:rFonts w:cs="Times New Roman"/>
                <w:sz w:val="24"/>
                <w:szCs w:val="24"/>
              </w:rPr>
              <w:t>Sat i minute:</w:t>
            </w:r>
          </w:p>
        </w:tc>
      </w:tr>
    </w:tbl>
    <w:p w14:paraId="2DC6838D" w14:textId="77777777" w:rsidR="00C96E98" w:rsidRPr="00570238" w:rsidRDefault="00C96E98" w:rsidP="00C96E98">
      <w:pPr>
        <w:rPr>
          <w:rFonts w:cs="Times New Roman"/>
          <w:sz w:val="24"/>
          <w:szCs w:val="24"/>
        </w:rPr>
      </w:pPr>
    </w:p>
    <w:p w14:paraId="23769D76" w14:textId="77777777" w:rsidR="00EC0C3B" w:rsidRPr="00570238" w:rsidRDefault="00EC0C3B" w:rsidP="00424280">
      <w:pPr>
        <w:rPr>
          <w:rFonts w:cs="Lucida Sans Unicode"/>
        </w:rPr>
      </w:pP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0206"/>
        <w:gridCol w:w="1559"/>
        <w:gridCol w:w="1701"/>
      </w:tblGrid>
      <w:tr w:rsidR="00EF42A7" w:rsidRPr="00570238" w14:paraId="208CE27A" w14:textId="77777777" w:rsidTr="008F7AFC">
        <w:trPr>
          <w:trHeight w:val="254"/>
        </w:trPr>
        <w:tc>
          <w:tcPr>
            <w:tcW w:w="851" w:type="dxa"/>
            <w:shd w:val="clear" w:color="auto" w:fill="F2F2F2"/>
            <w:vAlign w:val="center"/>
          </w:tcPr>
          <w:p w14:paraId="15DC5877" w14:textId="77777777" w:rsidR="00EF42A7" w:rsidRPr="00570238" w:rsidRDefault="00EF42A7" w:rsidP="00EF42A7">
            <w:pPr>
              <w:pStyle w:val="Default"/>
              <w:rPr>
                <w:rFonts w:asciiTheme="minorHAnsi" w:eastAsia="Times New Roman" w:hAnsiTheme="minorHAnsi"/>
                <w:b/>
                <w:color w:val="auto"/>
                <w:lang w:eastAsia="ar-SA"/>
              </w:rPr>
            </w:pPr>
            <w:r w:rsidRPr="00570238">
              <w:rPr>
                <w:rFonts w:asciiTheme="minorHAnsi" w:eastAsia="Times New Roman" w:hAnsiTheme="minorHAnsi"/>
                <w:b/>
                <w:color w:val="auto"/>
                <w:lang w:eastAsia="ar-SA"/>
              </w:rPr>
              <w:t>Br.</w:t>
            </w:r>
          </w:p>
        </w:tc>
        <w:tc>
          <w:tcPr>
            <w:tcW w:w="10206" w:type="dxa"/>
            <w:shd w:val="clear" w:color="auto" w:fill="F2F2F2"/>
            <w:vAlign w:val="center"/>
          </w:tcPr>
          <w:p w14:paraId="413A90AB" w14:textId="6EB4448C" w:rsidR="00EF42A7" w:rsidRPr="00570238" w:rsidRDefault="00EF42A7" w:rsidP="0086700E">
            <w:pPr>
              <w:tabs>
                <w:tab w:val="left" w:pos="426"/>
              </w:tabs>
              <w:spacing w:before="120" w:after="120"/>
              <w:ind w:left="305"/>
              <w:rPr>
                <w:rFonts w:cs="Times New Roman"/>
                <w:b/>
                <w:sz w:val="24"/>
                <w:szCs w:val="24"/>
              </w:rPr>
            </w:pPr>
            <w:r w:rsidRPr="00570238">
              <w:rPr>
                <w:rFonts w:cs="Times New Roman"/>
                <w:b/>
                <w:sz w:val="24"/>
                <w:szCs w:val="24"/>
              </w:rPr>
              <w:t>Uvje</w:t>
            </w:r>
            <w:r>
              <w:rPr>
                <w:rFonts w:cs="Times New Roman"/>
                <w:b/>
                <w:sz w:val="24"/>
                <w:szCs w:val="24"/>
              </w:rPr>
              <w:t xml:space="preserve">ti za </w:t>
            </w:r>
            <w:proofErr w:type="spellStart"/>
            <w:r>
              <w:rPr>
                <w:rFonts w:cs="Times New Roman"/>
                <w:b/>
                <w:sz w:val="24"/>
                <w:szCs w:val="24"/>
              </w:rPr>
              <w:t>adimistrativnu</w:t>
            </w:r>
            <w:proofErr w:type="spellEnd"/>
            <w:r>
              <w:rPr>
                <w:rFonts w:cs="Times New Roman"/>
                <w:b/>
                <w:sz w:val="24"/>
                <w:szCs w:val="24"/>
              </w:rPr>
              <w:t xml:space="preserve"> provjeru  </w:t>
            </w:r>
          </w:p>
        </w:tc>
        <w:tc>
          <w:tcPr>
            <w:tcW w:w="1559" w:type="dxa"/>
            <w:shd w:val="clear" w:color="auto" w:fill="F2F2F2" w:themeFill="background1" w:themeFillShade="F2"/>
          </w:tcPr>
          <w:p w14:paraId="7ECCB5E0" w14:textId="3D4F428C" w:rsidR="00EF42A7" w:rsidRPr="00D83B73" w:rsidRDefault="00EF42A7" w:rsidP="006C5800">
            <w:pPr>
              <w:pStyle w:val="Default"/>
              <w:jc w:val="center"/>
              <w:rPr>
                <w:rFonts w:asciiTheme="minorHAnsi" w:eastAsia="Times New Roman" w:hAnsiTheme="minorHAnsi"/>
                <w:b/>
                <w:color w:val="auto"/>
                <w:lang w:eastAsia="ar-SA"/>
              </w:rPr>
            </w:pPr>
            <w:r w:rsidRPr="00D83B73">
              <w:rPr>
                <w:rFonts w:asciiTheme="minorHAnsi" w:eastAsia="Times New Roman" w:hAnsiTheme="minorHAnsi"/>
                <w:b/>
                <w:lang w:eastAsia="hr-HR"/>
              </w:rPr>
              <w:t>Prva procjena</w:t>
            </w:r>
            <w:r w:rsidRPr="00D83B73">
              <w:rPr>
                <w:rFonts w:asciiTheme="minorHAnsi" w:eastAsia="Times New Roman" w:hAnsiTheme="minorHAnsi"/>
                <w:lang w:eastAsia="hr-HR"/>
              </w:rPr>
              <w:t xml:space="preserve"> (Da/Ne)</w:t>
            </w:r>
          </w:p>
        </w:tc>
        <w:tc>
          <w:tcPr>
            <w:tcW w:w="1701" w:type="dxa"/>
            <w:shd w:val="clear" w:color="auto" w:fill="F2F2F2" w:themeFill="background1" w:themeFillShade="F2"/>
          </w:tcPr>
          <w:p w14:paraId="0E6A56B4" w14:textId="24B8D8D1" w:rsidR="00EF42A7" w:rsidRPr="00D83B73" w:rsidRDefault="00EF42A7" w:rsidP="006C5800">
            <w:pPr>
              <w:pStyle w:val="Default"/>
              <w:jc w:val="center"/>
              <w:rPr>
                <w:rFonts w:asciiTheme="minorHAnsi" w:eastAsia="Times New Roman" w:hAnsiTheme="minorHAnsi"/>
                <w:b/>
                <w:color w:val="auto"/>
                <w:lang w:eastAsia="ar-SA"/>
              </w:rPr>
            </w:pPr>
            <w:r w:rsidRPr="00D83B73">
              <w:rPr>
                <w:rFonts w:asciiTheme="minorHAnsi" w:eastAsia="Times New Roman" w:hAnsiTheme="minorHAnsi"/>
                <w:b/>
                <w:lang w:eastAsia="hr-HR"/>
              </w:rPr>
              <w:t>Poslije zahtjeva</w:t>
            </w:r>
            <w:r w:rsidRPr="00D83B73">
              <w:rPr>
                <w:rFonts w:asciiTheme="minorHAnsi" w:eastAsia="Times New Roman" w:hAnsiTheme="minorHAnsi"/>
                <w:lang w:eastAsia="hr-HR"/>
              </w:rPr>
              <w:t xml:space="preserve"> </w:t>
            </w:r>
            <w:r w:rsidRPr="00D83B73">
              <w:rPr>
                <w:rFonts w:asciiTheme="minorHAnsi" w:eastAsia="Times New Roman" w:hAnsiTheme="minorHAnsi"/>
                <w:b/>
                <w:lang w:eastAsia="hr-HR"/>
              </w:rPr>
              <w:t>za pojašnjenjima</w:t>
            </w:r>
            <w:r w:rsidRPr="00D83B73">
              <w:rPr>
                <w:rFonts w:asciiTheme="minorHAnsi" w:eastAsia="Times New Roman" w:hAnsiTheme="minorHAnsi"/>
                <w:lang w:eastAsia="hr-HR"/>
              </w:rPr>
              <w:t xml:space="preserve"> (Da/Ne)</w:t>
            </w:r>
          </w:p>
        </w:tc>
      </w:tr>
      <w:tr w:rsidR="00067458" w:rsidRPr="00067458" w14:paraId="35FE2FE9" w14:textId="77777777" w:rsidTr="008F7AFC">
        <w:tblPrEx>
          <w:jc w:val="center"/>
          <w:tblInd w:w="0" w:type="dxa"/>
          <w:tblLook w:val="0000" w:firstRow="0" w:lastRow="0" w:firstColumn="0" w:lastColumn="0" w:noHBand="0" w:noVBand="0"/>
        </w:tblPrEx>
        <w:trPr>
          <w:jc w:val="center"/>
        </w:trPr>
        <w:tc>
          <w:tcPr>
            <w:tcW w:w="851" w:type="dxa"/>
          </w:tcPr>
          <w:p w14:paraId="6C3FDE1A" w14:textId="0BF0D8E6" w:rsidR="00EA38E2" w:rsidRPr="00067458" w:rsidRDefault="00D94F93" w:rsidP="00EF42A7">
            <w:pPr>
              <w:pStyle w:val="Default"/>
              <w:tabs>
                <w:tab w:val="left" w:pos="313"/>
              </w:tabs>
              <w:ind w:left="253" w:hanging="250"/>
              <w:jc w:val="center"/>
              <w:rPr>
                <w:rFonts w:asciiTheme="minorHAnsi" w:eastAsia="Times New Roman" w:hAnsiTheme="minorHAnsi"/>
              </w:rPr>
            </w:pPr>
            <w:bookmarkStart w:id="0" w:name="_Toc50712965"/>
            <w:r>
              <w:rPr>
                <w:rFonts w:asciiTheme="minorHAnsi" w:eastAsia="Times New Roman" w:hAnsiTheme="minorHAnsi"/>
              </w:rPr>
              <w:t>1</w:t>
            </w:r>
            <w:r w:rsidR="00EF42A7">
              <w:rPr>
                <w:rFonts w:asciiTheme="minorHAnsi" w:eastAsia="Times New Roman" w:hAnsiTheme="minorHAnsi"/>
              </w:rPr>
              <w:t>.</w:t>
            </w:r>
          </w:p>
        </w:tc>
        <w:tc>
          <w:tcPr>
            <w:tcW w:w="10206" w:type="dxa"/>
          </w:tcPr>
          <w:p w14:paraId="69388DF8" w14:textId="65B02F92" w:rsidR="000437C4" w:rsidRPr="00067458" w:rsidRDefault="00EF42A7" w:rsidP="00064A31">
            <w:pPr>
              <w:spacing w:after="0" w:line="240" w:lineRule="auto"/>
              <w:ind w:hanging="250"/>
              <w:rPr>
                <w:rFonts w:eastAsia="Times New Roman" w:cs="Times New Roman"/>
                <w:sz w:val="24"/>
                <w:szCs w:val="24"/>
                <w:lang w:eastAsia="hr-HR"/>
              </w:rPr>
            </w:pPr>
            <w:r>
              <w:rPr>
                <w:rFonts w:cs="Times New Roman"/>
                <w:sz w:val="24"/>
                <w:szCs w:val="24"/>
              </w:rPr>
              <w:t xml:space="preserve">    </w:t>
            </w:r>
            <w:r w:rsidR="00EA38E2" w:rsidRPr="00067458">
              <w:rPr>
                <w:rFonts w:cs="Times New Roman"/>
                <w:sz w:val="24"/>
                <w:szCs w:val="24"/>
              </w:rPr>
              <w:t>Projektni prijedlog predan je z</w:t>
            </w:r>
            <w:r w:rsidR="007333EF">
              <w:rPr>
                <w:rFonts w:cs="Times New Roman"/>
                <w:sz w:val="24"/>
                <w:szCs w:val="24"/>
              </w:rPr>
              <w:t>a odgovarajući postupak dodjele (Upute, točka 3.2.)</w:t>
            </w:r>
          </w:p>
        </w:tc>
        <w:tc>
          <w:tcPr>
            <w:tcW w:w="1559" w:type="dxa"/>
          </w:tcPr>
          <w:p w14:paraId="39AB4D1E" w14:textId="77777777" w:rsidR="00EA38E2" w:rsidRPr="00067458" w:rsidRDefault="00EA38E2" w:rsidP="00EA38E2">
            <w:pPr>
              <w:spacing w:after="0" w:line="240" w:lineRule="auto"/>
              <w:rPr>
                <w:rFonts w:eastAsia="Times New Roman" w:cs="Times New Roman"/>
                <w:sz w:val="24"/>
                <w:szCs w:val="24"/>
                <w:lang w:eastAsia="hr-HR"/>
              </w:rPr>
            </w:pPr>
          </w:p>
        </w:tc>
        <w:tc>
          <w:tcPr>
            <w:tcW w:w="1701" w:type="dxa"/>
          </w:tcPr>
          <w:p w14:paraId="7BBA528F" w14:textId="77777777" w:rsidR="00EA38E2" w:rsidRPr="00067458" w:rsidRDefault="00EA38E2" w:rsidP="00EA38E2">
            <w:pPr>
              <w:spacing w:after="0" w:line="240" w:lineRule="auto"/>
              <w:rPr>
                <w:rFonts w:eastAsia="Times New Roman" w:cs="Times New Roman"/>
                <w:sz w:val="24"/>
                <w:szCs w:val="24"/>
                <w:lang w:eastAsia="hr-HR"/>
              </w:rPr>
            </w:pPr>
          </w:p>
        </w:tc>
      </w:tr>
      <w:tr w:rsidR="00064A31" w:rsidRPr="00067458" w14:paraId="7254DD79" w14:textId="77777777" w:rsidTr="008F7AFC">
        <w:tblPrEx>
          <w:jc w:val="center"/>
          <w:tblInd w:w="0" w:type="dxa"/>
          <w:tblLook w:val="0000" w:firstRow="0" w:lastRow="0" w:firstColumn="0" w:lastColumn="0" w:noHBand="0" w:noVBand="0"/>
        </w:tblPrEx>
        <w:trPr>
          <w:jc w:val="center"/>
        </w:trPr>
        <w:tc>
          <w:tcPr>
            <w:tcW w:w="851" w:type="dxa"/>
          </w:tcPr>
          <w:p w14:paraId="78BD1025" w14:textId="77777777" w:rsidR="00064A31" w:rsidRDefault="00064A31" w:rsidP="00064A31">
            <w:pPr>
              <w:pStyle w:val="Default"/>
              <w:tabs>
                <w:tab w:val="left" w:pos="313"/>
              </w:tabs>
              <w:ind w:left="720"/>
              <w:rPr>
                <w:rFonts w:asciiTheme="minorHAnsi" w:eastAsia="Times New Roman" w:hAnsiTheme="minorHAnsi"/>
              </w:rPr>
            </w:pPr>
          </w:p>
          <w:p w14:paraId="4B098A67" w14:textId="31BDAC19" w:rsidR="00064A31" w:rsidRDefault="00064A31" w:rsidP="00064A31">
            <w:pPr>
              <w:pStyle w:val="Default"/>
              <w:tabs>
                <w:tab w:val="left" w:pos="635"/>
              </w:tabs>
              <w:ind w:hanging="108"/>
              <w:rPr>
                <w:rFonts w:asciiTheme="minorHAnsi" w:eastAsia="Times New Roman" w:hAnsiTheme="minorHAnsi"/>
              </w:rPr>
            </w:pPr>
            <w:r>
              <w:rPr>
                <w:rFonts w:asciiTheme="minorHAnsi" w:eastAsia="Times New Roman" w:hAnsiTheme="minorHAnsi"/>
              </w:rPr>
              <w:t xml:space="preserve">      </w:t>
            </w:r>
            <w:r w:rsidR="00D94F93">
              <w:rPr>
                <w:rFonts w:asciiTheme="minorHAnsi" w:eastAsia="Times New Roman" w:hAnsiTheme="minorHAnsi"/>
              </w:rPr>
              <w:t>2</w:t>
            </w:r>
            <w:r>
              <w:rPr>
                <w:rFonts w:asciiTheme="minorHAnsi" w:eastAsia="Times New Roman" w:hAnsiTheme="minorHAnsi"/>
              </w:rPr>
              <w:t>.</w:t>
            </w:r>
          </w:p>
        </w:tc>
        <w:tc>
          <w:tcPr>
            <w:tcW w:w="10206" w:type="dxa"/>
          </w:tcPr>
          <w:p w14:paraId="480F8089" w14:textId="1F9DE518" w:rsidR="00064A31" w:rsidRDefault="00064A31" w:rsidP="00064A31">
            <w:pPr>
              <w:spacing w:after="0" w:line="240" w:lineRule="auto"/>
              <w:ind w:hanging="250"/>
              <w:rPr>
                <w:rFonts w:cs="Times New Roman"/>
                <w:sz w:val="24"/>
                <w:szCs w:val="24"/>
              </w:rPr>
            </w:pPr>
            <w:r>
              <w:rPr>
                <w:rFonts w:cs="Times New Roman"/>
                <w:sz w:val="24"/>
                <w:szCs w:val="24"/>
              </w:rPr>
              <w:t>P</w:t>
            </w:r>
            <w:r w:rsidR="00D83B73">
              <w:rPr>
                <w:rFonts w:cs="Times New Roman"/>
                <w:sz w:val="24"/>
                <w:szCs w:val="24"/>
              </w:rPr>
              <w:t xml:space="preserve">  </w:t>
            </w:r>
            <w:r>
              <w:rPr>
                <w:rFonts w:cs="Times New Roman"/>
                <w:sz w:val="24"/>
                <w:szCs w:val="24"/>
              </w:rPr>
              <w:t>Projektni prijedlog je na hrvatskom jeziku i latiničnom pismu. Sva tražena dokumentacija je</w:t>
            </w:r>
            <w:r w:rsidR="00D83B73">
              <w:rPr>
                <w:rFonts w:cs="Times New Roman"/>
                <w:sz w:val="24"/>
                <w:szCs w:val="24"/>
              </w:rPr>
              <w:t xml:space="preserve"> na hrvatskom jeziku ili je prevedena na hrvatski jezik i ovjerena od strane sudskog tumača</w:t>
            </w:r>
            <w:r w:rsidR="00904523">
              <w:rPr>
                <w:rFonts w:cs="Times New Roman"/>
                <w:sz w:val="24"/>
                <w:szCs w:val="24"/>
              </w:rPr>
              <w:t xml:space="preserve"> uz dozvoljene iznimke</w:t>
            </w:r>
            <w:r w:rsidR="00D83B73">
              <w:rPr>
                <w:rFonts w:cs="Times New Roman"/>
                <w:sz w:val="24"/>
                <w:szCs w:val="24"/>
              </w:rPr>
              <w:t xml:space="preserve"> (Upute, točka 3.1.)</w:t>
            </w:r>
          </w:p>
        </w:tc>
        <w:tc>
          <w:tcPr>
            <w:tcW w:w="1559" w:type="dxa"/>
          </w:tcPr>
          <w:p w14:paraId="15C2EFEC" w14:textId="77777777" w:rsidR="00064A31" w:rsidRPr="00067458" w:rsidRDefault="00064A31" w:rsidP="00EA38E2">
            <w:pPr>
              <w:spacing w:after="0" w:line="240" w:lineRule="auto"/>
              <w:rPr>
                <w:rFonts w:eastAsia="Times New Roman" w:cs="Times New Roman"/>
                <w:sz w:val="24"/>
                <w:szCs w:val="24"/>
                <w:lang w:eastAsia="hr-HR"/>
              </w:rPr>
            </w:pPr>
          </w:p>
        </w:tc>
        <w:tc>
          <w:tcPr>
            <w:tcW w:w="1701" w:type="dxa"/>
          </w:tcPr>
          <w:p w14:paraId="727AF6A4" w14:textId="77777777" w:rsidR="00064A31" w:rsidRPr="00067458" w:rsidRDefault="00064A31" w:rsidP="00EA38E2">
            <w:pPr>
              <w:spacing w:after="0" w:line="240" w:lineRule="auto"/>
              <w:rPr>
                <w:rFonts w:eastAsia="Times New Roman" w:cs="Times New Roman"/>
                <w:sz w:val="24"/>
                <w:szCs w:val="24"/>
                <w:lang w:eastAsia="hr-HR"/>
              </w:rPr>
            </w:pPr>
          </w:p>
        </w:tc>
      </w:tr>
      <w:tr w:rsidR="00067458" w:rsidRPr="00067458" w14:paraId="3EA48D96" w14:textId="77777777" w:rsidTr="008F7AFC">
        <w:tblPrEx>
          <w:jc w:val="center"/>
          <w:tblInd w:w="0" w:type="dxa"/>
          <w:tblLook w:val="0000" w:firstRow="0" w:lastRow="0" w:firstColumn="0" w:lastColumn="0" w:noHBand="0" w:noVBand="0"/>
        </w:tblPrEx>
        <w:trPr>
          <w:trHeight w:val="417"/>
          <w:jc w:val="center"/>
        </w:trPr>
        <w:tc>
          <w:tcPr>
            <w:tcW w:w="851" w:type="dxa"/>
          </w:tcPr>
          <w:p w14:paraId="33D2B075" w14:textId="54800BEE" w:rsidR="00EA38E2" w:rsidRPr="00067458" w:rsidRDefault="00D94F93" w:rsidP="00EF42A7">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t>3</w:t>
            </w:r>
            <w:r w:rsidR="00EF42A7">
              <w:rPr>
                <w:rFonts w:asciiTheme="minorHAnsi" w:eastAsia="Times New Roman" w:hAnsiTheme="minorHAnsi"/>
              </w:rPr>
              <w:t>.</w:t>
            </w:r>
          </w:p>
        </w:tc>
        <w:tc>
          <w:tcPr>
            <w:tcW w:w="10206" w:type="dxa"/>
          </w:tcPr>
          <w:p w14:paraId="34C84EBF" w14:textId="3EE27CA7" w:rsidR="00EA38E2" w:rsidRPr="00067458" w:rsidRDefault="00EF42A7" w:rsidP="00EF42A7">
            <w:pPr>
              <w:tabs>
                <w:tab w:val="left" w:pos="4820"/>
              </w:tabs>
              <w:spacing w:before="80" w:after="80" w:line="240" w:lineRule="exact"/>
              <w:ind w:hanging="250"/>
              <w:rPr>
                <w:rFonts w:eastAsia="Times New Roman" w:cs="Times New Roman"/>
                <w:sz w:val="24"/>
                <w:szCs w:val="24"/>
                <w:lang w:eastAsia="hr-HR"/>
              </w:rPr>
            </w:pPr>
            <w:r>
              <w:rPr>
                <w:rFonts w:cs="Times New Roman"/>
                <w:sz w:val="24"/>
                <w:szCs w:val="24"/>
              </w:rPr>
              <w:t xml:space="preserve">    </w:t>
            </w:r>
            <w:r w:rsidR="00EA38E2" w:rsidRPr="00067458">
              <w:rPr>
                <w:rFonts w:cs="Times New Roman"/>
                <w:sz w:val="24"/>
                <w:szCs w:val="24"/>
              </w:rPr>
              <w:t>Projektni prijedlog ispun</w:t>
            </w:r>
            <w:r w:rsidR="00324F12">
              <w:rPr>
                <w:rFonts w:cs="Times New Roman"/>
                <w:sz w:val="24"/>
                <w:szCs w:val="24"/>
              </w:rPr>
              <w:t xml:space="preserve">jen je po ispravnim predlošcima (Upute, točka 3.1., objavljena Dokumentacija </w:t>
            </w:r>
            <w:proofErr w:type="spellStart"/>
            <w:r w:rsidR="00324F12">
              <w:rPr>
                <w:rFonts w:cs="Times New Roman"/>
                <w:sz w:val="24"/>
                <w:szCs w:val="24"/>
              </w:rPr>
              <w:t>PDP</w:t>
            </w:r>
            <w:proofErr w:type="spellEnd"/>
            <w:r w:rsidR="00324F12">
              <w:rPr>
                <w:rFonts w:cs="Times New Roman"/>
                <w:sz w:val="24"/>
                <w:szCs w:val="24"/>
              </w:rPr>
              <w:t>-a)</w:t>
            </w:r>
          </w:p>
        </w:tc>
        <w:tc>
          <w:tcPr>
            <w:tcW w:w="1559" w:type="dxa"/>
          </w:tcPr>
          <w:p w14:paraId="0381D1DA" w14:textId="77777777" w:rsidR="00EA38E2" w:rsidRPr="00067458" w:rsidRDefault="00EA38E2" w:rsidP="00EA38E2">
            <w:pPr>
              <w:spacing w:after="0" w:line="240" w:lineRule="auto"/>
              <w:rPr>
                <w:rFonts w:eastAsia="Times New Roman" w:cs="Times New Roman"/>
                <w:sz w:val="24"/>
                <w:szCs w:val="24"/>
                <w:lang w:eastAsia="hr-HR"/>
              </w:rPr>
            </w:pPr>
          </w:p>
        </w:tc>
        <w:tc>
          <w:tcPr>
            <w:tcW w:w="1701" w:type="dxa"/>
          </w:tcPr>
          <w:p w14:paraId="265C5138" w14:textId="77777777" w:rsidR="00EA38E2" w:rsidRPr="00067458" w:rsidRDefault="00EA38E2" w:rsidP="00EA38E2">
            <w:pPr>
              <w:spacing w:after="0" w:line="240" w:lineRule="auto"/>
              <w:rPr>
                <w:rFonts w:eastAsia="Times New Roman" w:cs="Times New Roman"/>
                <w:sz w:val="24"/>
                <w:szCs w:val="24"/>
                <w:lang w:eastAsia="hr-HR"/>
              </w:rPr>
            </w:pPr>
          </w:p>
        </w:tc>
      </w:tr>
      <w:tr w:rsidR="006A311B" w:rsidRPr="00067458" w14:paraId="01166828" w14:textId="77777777" w:rsidTr="008F7AFC">
        <w:tblPrEx>
          <w:jc w:val="center"/>
          <w:tblInd w:w="0" w:type="dxa"/>
          <w:tblLook w:val="0000" w:firstRow="0" w:lastRow="0" w:firstColumn="0" w:lastColumn="0" w:noHBand="0" w:noVBand="0"/>
        </w:tblPrEx>
        <w:trPr>
          <w:jc w:val="center"/>
        </w:trPr>
        <w:tc>
          <w:tcPr>
            <w:tcW w:w="851" w:type="dxa"/>
          </w:tcPr>
          <w:p w14:paraId="7223BE51" w14:textId="4F5682ED" w:rsidR="006A311B" w:rsidRDefault="00D94F93" w:rsidP="00DD3F89">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lastRenderedPageBreak/>
              <w:t>4</w:t>
            </w:r>
            <w:r w:rsidR="009968D9">
              <w:rPr>
                <w:rFonts w:asciiTheme="minorHAnsi" w:eastAsia="Times New Roman" w:hAnsiTheme="minorHAnsi"/>
              </w:rPr>
              <w:t>.</w:t>
            </w:r>
          </w:p>
        </w:tc>
        <w:tc>
          <w:tcPr>
            <w:tcW w:w="10206" w:type="dxa"/>
          </w:tcPr>
          <w:p w14:paraId="60492B33" w14:textId="3D6B6317" w:rsidR="006A311B" w:rsidRDefault="006A311B" w:rsidP="00A3694C">
            <w:pPr>
              <w:tabs>
                <w:tab w:val="left" w:pos="4820"/>
              </w:tabs>
              <w:spacing w:before="80" w:after="80" w:line="240" w:lineRule="exact"/>
              <w:rPr>
                <w:rFonts w:cs="Times New Roman"/>
                <w:sz w:val="24"/>
                <w:szCs w:val="24"/>
              </w:rPr>
            </w:pPr>
            <w:r w:rsidRPr="00405279">
              <w:rPr>
                <w:rFonts w:cs="Times New Roman"/>
                <w:sz w:val="24"/>
                <w:szCs w:val="24"/>
              </w:rPr>
              <w:t xml:space="preserve">Projektni prijedlog sadrži </w:t>
            </w:r>
            <w:r w:rsidR="00A3694C">
              <w:rPr>
                <w:rFonts w:cs="Times New Roman"/>
                <w:sz w:val="24"/>
                <w:szCs w:val="24"/>
              </w:rPr>
              <w:t>Dodatni informacijski obrazac (DIO)</w:t>
            </w:r>
            <w:r w:rsidR="009968D9">
              <w:rPr>
                <w:rFonts w:cs="Times New Roman"/>
                <w:sz w:val="24"/>
                <w:szCs w:val="24"/>
              </w:rPr>
              <w:t xml:space="preserve"> (projektni prijedlog)</w:t>
            </w:r>
          </w:p>
        </w:tc>
        <w:tc>
          <w:tcPr>
            <w:tcW w:w="1559" w:type="dxa"/>
          </w:tcPr>
          <w:p w14:paraId="720B3471" w14:textId="77777777" w:rsidR="006A311B" w:rsidRPr="00067458" w:rsidRDefault="006A311B" w:rsidP="006A311B">
            <w:pPr>
              <w:spacing w:after="0" w:line="240" w:lineRule="auto"/>
              <w:rPr>
                <w:rFonts w:eastAsia="Times New Roman" w:cs="Times New Roman"/>
                <w:sz w:val="24"/>
                <w:szCs w:val="24"/>
                <w:lang w:eastAsia="hr-HR"/>
              </w:rPr>
            </w:pPr>
          </w:p>
        </w:tc>
        <w:tc>
          <w:tcPr>
            <w:tcW w:w="1701" w:type="dxa"/>
          </w:tcPr>
          <w:p w14:paraId="32E7C8FD" w14:textId="77777777" w:rsidR="006A311B" w:rsidRPr="00067458" w:rsidRDefault="006A311B" w:rsidP="006A311B">
            <w:pPr>
              <w:spacing w:after="0" w:line="240" w:lineRule="auto"/>
              <w:rPr>
                <w:rFonts w:eastAsia="Times New Roman" w:cs="Times New Roman"/>
                <w:sz w:val="24"/>
                <w:szCs w:val="24"/>
                <w:lang w:eastAsia="hr-HR"/>
              </w:rPr>
            </w:pPr>
          </w:p>
        </w:tc>
      </w:tr>
      <w:tr w:rsidR="004D2961" w:rsidRPr="00067458" w14:paraId="686D202F" w14:textId="77777777" w:rsidTr="008F7AFC">
        <w:tblPrEx>
          <w:jc w:val="center"/>
          <w:tblInd w:w="0" w:type="dxa"/>
          <w:tblLook w:val="0000" w:firstRow="0" w:lastRow="0" w:firstColumn="0" w:lastColumn="0" w:noHBand="0" w:noVBand="0"/>
        </w:tblPrEx>
        <w:trPr>
          <w:jc w:val="center"/>
        </w:trPr>
        <w:tc>
          <w:tcPr>
            <w:tcW w:w="851" w:type="dxa"/>
          </w:tcPr>
          <w:p w14:paraId="64AC37E1" w14:textId="5BC546B7" w:rsidR="004D2961" w:rsidRDefault="00D94F93" w:rsidP="00DD3F89">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t>5</w:t>
            </w:r>
            <w:r w:rsidR="003F48CE">
              <w:rPr>
                <w:rFonts w:asciiTheme="minorHAnsi" w:eastAsia="Times New Roman" w:hAnsiTheme="minorHAnsi"/>
              </w:rPr>
              <w:t>.</w:t>
            </w:r>
          </w:p>
        </w:tc>
        <w:tc>
          <w:tcPr>
            <w:tcW w:w="10206" w:type="dxa"/>
          </w:tcPr>
          <w:p w14:paraId="3DE89498" w14:textId="71D7812C" w:rsidR="004D2961" w:rsidRPr="00405279" w:rsidRDefault="004D2961" w:rsidP="006C176D">
            <w:pPr>
              <w:tabs>
                <w:tab w:val="left" w:pos="4820"/>
              </w:tabs>
              <w:spacing w:before="80" w:after="80" w:line="240" w:lineRule="exact"/>
              <w:rPr>
                <w:rFonts w:cs="Times New Roman"/>
                <w:sz w:val="24"/>
                <w:szCs w:val="24"/>
              </w:rPr>
            </w:pPr>
            <w:r>
              <w:rPr>
                <w:rFonts w:cs="Times New Roman"/>
                <w:sz w:val="24"/>
                <w:szCs w:val="24"/>
              </w:rPr>
              <w:t xml:space="preserve">Projektni prijedlog sadrži </w:t>
            </w:r>
            <w:r w:rsidR="006C176D">
              <w:rPr>
                <w:rFonts w:cs="Times New Roman"/>
                <w:sz w:val="24"/>
                <w:szCs w:val="24"/>
              </w:rPr>
              <w:t>P</w:t>
            </w:r>
            <w:r>
              <w:rPr>
                <w:rFonts w:cs="Times New Roman"/>
                <w:sz w:val="24"/>
                <w:szCs w:val="24"/>
              </w:rPr>
              <w:t>roračun partnera</w:t>
            </w:r>
            <w:r w:rsidR="003F48CE">
              <w:rPr>
                <w:rFonts w:cs="Times New Roman"/>
                <w:sz w:val="24"/>
                <w:szCs w:val="24"/>
              </w:rPr>
              <w:t xml:space="preserve"> (projektni prijedlog)</w:t>
            </w:r>
          </w:p>
        </w:tc>
        <w:tc>
          <w:tcPr>
            <w:tcW w:w="1559" w:type="dxa"/>
          </w:tcPr>
          <w:p w14:paraId="1E996D9A" w14:textId="77777777" w:rsidR="004D2961" w:rsidRPr="00067458" w:rsidRDefault="004D2961" w:rsidP="006A311B">
            <w:pPr>
              <w:spacing w:after="0" w:line="240" w:lineRule="auto"/>
              <w:rPr>
                <w:rFonts w:eastAsia="Times New Roman" w:cs="Times New Roman"/>
                <w:sz w:val="24"/>
                <w:szCs w:val="24"/>
                <w:lang w:eastAsia="hr-HR"/>
              </w:rPr>
            </w:pPr>
          </w:p>
        </w:tc>
        <w:tc>
          <w:tcPr>
            <w:tcW w:w="1701" w:type="dxa"/>
          </w:tcPr>
          <w:p w14:paraId="7F0E7360" w14:textId="77777777" w:rsidR="004D2961" w:rsidRPr="00067458" w:rsidRDefault="004D2961" w:rsidP="006A311B">
            <w:pPr>
              <w:spacing w:after="0" w:line="240" w:lineRule="auto"/>
              <w:rPr>
                <w:rFonts w:eastAsia="Times New Roman" w:cs="Times New Roman"/>
                <w:sz w:val="24"/>
                <w:szCs w:val="24"/>
                <w:lang w:eastAsia="hr-HR"/>
              </w:rPr>
            </w:pPr>
          </w:p>
        </w:tc>
      </w:tr>
      <w:tr w:rsidR="006A311B" w:rsidRPr="00067458" w14:paraId="0D7B723E" w14:textId="77777777" w:rsidTr="008F7AFC">
        <w:tblPrEx>
          <w:jc w:val="center"/>
          <w:tblInd w:w="0" w:type="dxa"/>
          <w:tblLook w:val="0000" w:firstRow="0" w:lastRow="0" w:firstColumn="0" w:lastColumn="0" w:noHBand="0" w:noVBand="0"/>
        </w:tblPrEx>
        <w:trPr>
          <w:jc w:val="center"/>
        </w:trPr>
        <w:tc>
          <w:tcPr>
            <w:tcW w:w="851" w:type="dxa"/>
          </w:tcPr>
          <w:p w14:paraId="27A77385" w14:textId="3A36C0C2" w:rsidR="006A311B" w:rsidRDefault="00D94F93" w:rsidP="00DD3F89">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t>6</w:t>
            </w:r>
            <w:r w:rsidR="003F48CE">
              <w:rPr>
                <w:rFonts w:asciiTheme="minorHAnsi" w:eastAsia="Times New Roman" w:hAnsiTheme="minorHAnsi"/>
              </w:rPr>
              <w:t>.</w:t>
            </w:r>
          </w:p>
        </w:tc>
        <w:tc>
          <w:tcPr>
            <w:tcW w:w="10206" w:type="dxa"/>
          </w:tcPr>
          <w:p w14:paraId="5E07759A" w14:textId="6D5F8763" w:rsidR="006A311B" w:rsidRDefault="006A311B" w:rsidP="006A311B">
            <w:pPr>
              <w:tabs>
                <w:tab w:val="left" w:pos="4820"/>
              </w:tabs>
              <w:spacing w:before="80" w:after="80" w:line="240" w:lineRule="exact"/>
              <w:rPr>
                <w:rFonts w:cs="Times New Roman"/>
                <w:sz w:val="24"/>
                <w:szCs w:val="24"/>
              </w:rPr>
            </w:pPr>
            <w:r w:rsidRPr="00405279">
              <w:rPr>
                <w:rFonts w:cs="Times New Roman"/>
                <w:sz w:val="24"/>
                <w:szCs w:val="24"/>
              </w:rPr>
              <w:t xml:space="preserve">Projektni prijedlog sadrži </w:t>
            </w:r>
            <w:r>
              <w:rPr>
                <w:rFonts w:cs="Times New Roman"/>
                <w:sz w:val="24"/>
                <w:szCs w:val="24"/>
              </w:rPr>
              <w:t>Izjavu prijavitelja</w:t>
            </w:r>
            <w:r w:rsidR="009968D9">
              <w:rPr>
                <w:rFonts w:cs="Times New Roman"/>
                <w:sz w:val="24"/>
                <w:szCs w:val="24"/>
              </w:rPr>
              <w:t xml:space="preserve"> (projektni prijedlog)</w:t>
            </w:r>
          </w:p>
        </w:tc>
        <w:tc>
          <w:tcPr>
            <w:tcW w:w="1559" w:type="dxa"/>
          </w:tcPr>
          <w:p w14:paraId="5F378F4D" w14:textId="77777777" w:rsidR="006A311B" w:rsidRPr="00067458" w:rsidRDefault="006A311B" w:rsidP="006A311B">
            <w:pPr>
              <w:spacing w:after="0" w:line="240" w:lineRule="auto"/>
              <w:rPr>
                <w:rFonts w:eastAsia="Times New Roman" w:cs="Times New Roman"/>
                <w:sz w:val="24"/>
                <w:szCs w:val="24"/>
                <w:lang w:eastAsia="hr-HR"/>
              </w:rPr>
            </w:pPr>
          </w:p>
        </w:tc>
        <w:tc>
          <w:tcPr>
            <w:tcW w:w="1701" w:type="dxa"/>
          </w:tcPr>
          <w:p w14:paraId="71816E90" w14:textId="77777777" w:rsidR="006A311B" w:rsidRPr="00067458" w:rsidRDefault="006A311B" w:rsidP="006A311B">
            <w:pPr>
              <w:spacing w:after="0" w:line="240" w:lineRule="auto"/>
              <w:rPr>
                <w:rFonts w:eastAsia="Times New Roman" w:cs="Times New Roman"/>
                <w:sz w:val="24"/>
                <w:szCs w:val="24"/>
                <w:lang w:eastAsia="hr-HR"/>
              </w:rPr>
            </w:pPr>
          </w:p>
        </w:tc>
      </w:tr>
      <w:tr w:rsidR="006A311B" w:rsidRPr="00067458" w14:paraId="56F5759E" w14:textId="77777777" w:rsidTr="008F7AFC">
        <w:tblPrEx>
          <w:jc w:val="center"/>
          <w:tblInd w:w="0" w:type="dxa"/>
          <w:tblLook w:val="0000" w:firstRow="0" w:lastRow="0" w:firstColumn="0" w:lastColumn="0" w:noHBand="0" w:noVBand="0"/>
        </w:tblPrEx>
        <w:trPr>
          <w:jc w:val="center"/>
        </w:trPr>
        <w:tc>
          <w:tcPr>
            <w:tcW w:w="851" w:type="dxa"/>
          </w:tcPr>
          <w:p w14:paraId="21632AC3" w14:textId="618DA9FE" w:rsidR="006A311B" w:rsidRDefault="00D94F93" w:rsidP="00DD3F89">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t>7</w:t>
            </w:r>
            <w:r w:rsidR="003F48CE">
              <w:rPr>
                <w:rFonts w:asciiTheme="minorHAnsi" w:eastAsia="Times New Roman" w:hAnsiTheme="minorHAnsi"/>
              </w:rPr>
              <w:t>.</w:t>
            </w:r>
          </w:p>
        </w:tc>
        <w:tc>
          <w:tcPr>
            <w:tcW w:w="10206" w:type="dxa"/>
          </w:tcPr>
          <w:p w14:paraId="746C49E3" w14:textId="59162AE5" w:rsidR="006A311B" w:rsidRDefault="006A311B" w:rsidP="00C67CAD">
            <w:pPr>
              <w:tabs>
                <w:tab w:val="left" w:pos="4820"/>
              </w:tabs>
              <w:spacing w:before="80" w:after="80" w:line="240" w:lineRule="exact"/>
              <w:rPr>
                <w:rFonts w:cs="Times New Roman"/>
                <w:sz w:val="24"/>
                <w:szCs w:val="24"/>
              </w:rPr>
            </w:pPr>
            <w:r w:rsidRPr="00405279">
              <w:rPr>
                <w:rFonts w:cs="Times New Roman"/>
                <w:sz w:val="24"/>
                <w:szCs w:val="24"/>
              </w:rPr>
              <w:t xml:space="preserve">Projektni prijedlog sadrži </w:t>
            </w:r>
            <w:r>
              <w:rPr>
                <w:rFonts w:cs="Times New Roman"/>
                <w:sz w:val="24"/>
                <w:szCs w:val="24"/>
              </w:rPr>
              <w:t>Izjavu partnera</w:t>
            </w:r>
            <w:r w:rsidR="009968D9">
              <w:rPr>
                <w:rFonts w:cs="Times New Roman"/>
                <w:sz w:val="24"/>
                <w:szCs w:val="24"/>
              </w:rPr>
              <w:t xml:space="preserve"> </w:t>
            </w:r>
            <w:r w:rsidR="00D91793">
              <w:rPr>
                <w:rFonts w:cs="Times New Roman"/>
                <w:sz w:val="24"/>
                <w:szCs w:val="24"/>
              </w:rPr>
              <w:t xml:space="preserve">(prijavitelj </w:t>
            </w:r>
            <w:r w:rsidR="00C67CAD">
              <w:rPr>
                <w:rFonts w:cs="Times New Roman"/>
                <w:sz w:val="24"/>
                <w:szCs w:val="24"/>
              </w:rPr>
              <w:t xml:space="preserve">koji </w:t>
            </w:r>
            <w:r w:rsidR="00D91793">
              <w:rPr>
                <w:rFonts w:cs="Times New Roman"/>
                <w:sz w:val="24"/>
                <w:szCs w:val="24"/>
              </w:rPr>
              <w:t xml:space="preserve">ima više partnera na projektu </w:t>
            </w:r>
            <w:r w:rsidR="00C67CAD">
              <w:rPr>
                <w:rFonts w:cs="Times New Roman"/>
                <w:sz w:val="24"/>
                <w:szCs w:val="24"/>
              </w:rPr>
              <w:t xml:space="preserve">dostavio </w:t>
            </w:r>
            <w:r w:rsidR="00D91793">
              <w:rPr>
                <w:rFonts w:cs="Times New Roman"/>
                <w:sz w:val="24"/>
                <w:szCs w:val="24"/>
              </w:rPr>
              <w:t xml:space="preserve">je za svakog partnera Izjavu) </w:t>
            </w:r>
            <w:r w:rsidR="009968D9">
              <w:rPr>
                <w:rFonts w:cs="Times New Roman"/>
                <w:sz w:val="24"/>
                <w:szCs w:val="24"/>
              </w:rPr>
              <w:t>(projektni prijedlog)</w:t>
            </w:r>
          </w:p>
        </w:tc>
        <w:tc>
          <w:tcPr>
            <w:tcW w:w="1559" w:type="dxa"/>
          </w:tcPr>
          <w:p w14:paraId="795B7B81" w14:textId="77777777" w:rsidR="006A311B" w:rsidRPr="00067458" w:rsidRDefault="006A311B" w:rsidP="006A311B">
            <w:pPr>
              <w:spacing w:after="0" w:line="240" w:lineRule="auto"/>
              <w:rPr>
                <w:rFonts w:eastAsia="Times New Roman" w:cs="Times New Roman"/>
                <w:sz w:val="24"/>
                <w:szCs w:val="24"/>
                <w:lang w:eastAsia="hr-HR"/>
              </w:rPr>
            </w:pPr>
          </w:p>
        </w:tc>
        <w:tc>
          <w:tcPr>
            <w:tcW w:w="1701" w:type="dxa"/>
          </w:tcPr>
          <w:p w14:paraId="459DEF63" w14:textId="77777777" w:rsidR="006A311B" w:rsidRPr="00067458" w:rsidRDefault="006A311B" w:rsidP="006A311B">
            <w:pPr>
              <w:spacing w:after="0" w:line="240" w:lineRule="auto"/>
              <w:rPr>
                <w:rFonts w:eastAsia="Times New Roman" w:cs="Times New Roman"/>
                <w:sz w:val="24"/>
                <w:szCs w:val="24"/>
                <w:lang w:eastAsia="hr-HR"/>
              </w:rPr>
            </w:pPr>
          </w:p>
        </w:tc>
      </w:tr>
      <w:tr w:rsidR="006A311B" w:rsidRPr="00067458" w14:paraId="1A6B562F" w14:textId="77777777" w:rsidTr="008F7AFC">
        <w:tblPrEx>
          <w:jc w:val="center"/>
          <w:tblInd w:w="0" w:type="dxa"/>
          <w:tblLook w:val="0000" w:firstRow="0" w:lastRow="0" w:firstColumn="0" w:lastColumn="0" w:noHBand="0" w:noVBand="0"/>
        </w:tblPrEx>
        <w:trPr>
          <w:jc w:val="center"/>
        </w:trPr>
        <w:tc>
          <w:tcPr>
            <w:tcW w:w="851" w:type="dxa"/>
          </w:tcPr>
          <w:p w14:paraId="21AE0145" w14:textId="42787F63" w:rsidR="006A311B" w:rsidRDefault="00D94F93" w:rsidP="00DD3F89">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t>8</w:t>
            </w:r>
            <w:r w:rsidR="003F48CE">
              <w:rPr>
                <w:rFonts w:asciiTheme="minorHAnsi" w:eastAsia="Times New Roman" w:hAnsiTheme="minorHAnsi"/>
              </w:rPr>
              <w:t>.</w:t>
            </w:r>
          </w:p>
        </w:tc>
        <w:tc>
          <w:tcPr>
            <w:tcW w:w="10206" w:type="dxa"/>
          </w:tcPr>
          <w:p w14:paraId="2B7389DC" w14:textId="738377E2" w:rsidR="006A311B" w:rsidRDefault="006A311B" w:rsidP="00137BF2">
            <w:pPr>
              <w:tabs>
                <w:tab w:val="left" w:pos="4820"/>
              </w:tabs>
              <w:spacing w:before="80" w:after="80" w:line="240" w:lineRule="exact"/>
              <w:rPr>
                <w:rFonts w:cs="Times New Roman"/>
                <w:sz w:val="24"/>
                <w:szCs w:val="24"/>
              </w:rPr>
            </w:pPr>
            <w:r w:rsidRPr="00405279">
              <w:rPr>
                <w:rFonts w:cs="Times New Roman"/>
                <w:sz w:val="24"/>
                <w:szCs w:val="24"/>
              </w:rPr>
              <w:t xml:space="preserve">Projektni prijedlog sadrži </w:t>
            </w:r>
            <w:r w:rsidR="005076D5">
              <w:rPr>
                <w:rFonts w:cs="Times New Roman"/>
                <w:sz w:val="24"/>
                <w:szCs w:val="24"/>
              </w:rPr>
              <w:t>Sporazum o partnerstvu</w:t>
            </w:r>
            <w:r w:rsidR="00137BF2">
              <w:rPr>
                <w:rFonts w:cs="Times New Roman"/>
                <w:sz w:val="24"/>
                <w:szCs w:val="24"/>
              </w:rPr>
              <w:t xml:space="preserve"> (prijavitelj koji ima više partnera može dostaviti jedan sporazum potpisan sa svim partnerima ili pojedinačne sporazume sa svakim partnerom </w:t>
            </w:r>
            <w:r w:rsidR="009968D9">
              <w:rPr>
                <w:rFonts w:cs="Times New Roman"/>
                <w:sz w:val="24"/>
                <w:szCs w:val="24"/>
              </w:rPr>
              <w:t>(projektni prijedlog)</w:t>
            </w:r>
          </w:p>
        </w:tc>
        <w:tc>
          <w:tcPr>
            <w:tcW w:w="1559" w:type="dxa"/>
          </w:tcPr>
          <w:p w14:paraId="0A7C95F1" w14:textId="77777777" w:rsidR="006A311B" w:rsidRPr="00067458" w:rsidRDefault="006A311B" w:rsidP="006A311B">
            <w:pPr>
              <w:spacing w:after="0" w:line="240" w:lineRule="auto"/>
              <w:rPr>
                <w:rFonts w:eastAsia="Times New Roman" w:cs="Times New Roman"/>
                <w:sz w:val="24"/>
                <w:szCs w:val="24"/>
                <w:lang w:eastAsia="hr-HR"/>
              </w:rPr>
            </w:pPr>
          </w:p>
        </w:tc>
        <w:tc>
          <w:tcPr>
            <w:tcW w:w="1701" w:type="dxa"/>
          </w:tcPr>
          <w:p w14:paraId="6890E9EF" w14:textId="77777777" w:rsidR="006A311B" w:rsidRPr="00067458" w:rsidRDefault="006A311B" w:rsidP="006A311B">
            <w:pPr>
              <w:spacing w:after="0" w:line="240" w:lineRule="auto"/>
              <w:rPr>
                <w:rFonts w:eastAsia="Times New Roman" w:cs="Times New Roman"/>
                <w:sz w:val="24"/>
                <w:szCs w:val="24"/>
                <w:lang w:eastAsia="hr-HR"/>
              </w:rPr>
            </w:pPr>
          </w:p>
        </w:tc>
      </w:tr>
      <w:tr w:rsidR="006A311B" w:rsidRPr="00067458" w14:paraId="3D26EB0C" w14:textId="77777777" w:rsidTr="008F7AFC">
        <w:tblPrEx>
          <w:jc w:val="center"/>
          <w:tblInd w:w="0" w:type="dxa"/>
          <w:tblLook w:val="0000" w:firstRow="0" w:lastRow="0" w:firstColumn="0" w:lastColumn="0" w:noHBand="0" w:noVBand="0"/>
        </w:tblPrEx>
        <w:trPr>
          <w:jc w:val="center"/>
        </w:trPr>
        <w:tc>
          <w:tcPr>
            <w:tcW w:w="851" w:type="dxa"/>
          </w:tcPr>
          <w:p w14:paraId="67B4B285" w14:textId="793C675D" w:rsidR="006A311B" w:rsidRDefault="00D94F93" w:rsidP="00B9663E">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t>9</w:t>
            </w:r>
            <w:r w:rsidR="00FA74A0">
              <w:rPr>
                <w:rFonts w:asciiTheme="minorHAnsi" w:eastAsia="Times New Roman" w:hAnsiTheme="minorHAnsi"/>
              </w:rPr>
              <w:t>.</w:t>
            </w:r>
          </w:p>
        </w:tc>
        <w:tc>
          <w:tcPr>
            <w:tcW w:w="10206" w:type="dxa"/>
          </w:tcPr>
          <w:p w14:paraId="1A3173E2" w14:textId="46888B56" w:rsidR="006A311B" w:rsidRDefault="006A311B" w:rsidP="00137BF2">
            <w:pPr>
              <w:tabs>
                <w:tab w:val="left" w:pos="4820"/>
              </w:tabs>
              <w:spacing w:before="80" w:after="80" w:line="240" w:lineRule="exact"/>
              <w:rPr>
                <w:rFonts w:cs="Times New Roman"/>
                <w:sz w:val="24"/>
                <w:szCs w:val="24"/>
              </w:rPr>
            </w:pPr>
            <w:r w:rsidRPr="00405279">
              <w:rPr>
                <w:rFonts w:cs="Times New Roman"/>
                <w:sz w:val="24"/>
                <w:szCs w:val="24"/>
              </w:rPr>
              <w:t xml:space="preserve">Projektni prijedlog sadrži </w:t>
            </w:r>
            <w:r w:rsidR="005076D5">
              <w:rPr>
                <w:rFonts w:cs="Times New Roman"/>
                <w:sz w:val="24"/>
                <w:szCs w:val="24"/>
              </w:rPr>
              <w:t xml:space="preserve">životopise svih navedenih članova </w:t>
            </w:r>
            <w:r w:rsidR="003F48CE">
              <w:rPr>
                <w:rFonts w:cs="Times New Roman"/>
                <w:sz w:val="24"/>
                <w:szCs w:val="24"/>
              </w:rPr>
              <w:t xml:space="preserve">istraživačkog i </w:t>
            </w:r>
            <w:r w:rsidR="005076D5">
              <w:rPr>
                <w:rFonts w:cs="Times New Roman"/>
                <w:sz w:val="24"/>
                <w:szCs w:val="24"/>
              </w:rPr>
              <w:t>projektnog tima</w:t>
            </w:r>
            <w:r w:rsidR="003F48CE">
              <w:rPr>
                <w:rFonts w:cs="Times New Roman"/>
                <w:sz w:val="24"/>
                <w:szCs w:val="24"/>
              </w:rPr>
              <w:t xml:space="preserve"> ili pripremljenu dokumentaciju za nadmetanje za nabavu usluge upravljanja projektom</w:t>
            </w:r>
            <w:r w:rsidR="00137BF2">
              <w:t xml:space="preserve"> </w:t>
            </w:r>
            <w:r w:rsidR="00137BF2" w:rsidRPr="00137BF2">
              <w:rPr>
                <w:rFonts w:cs="Times New Roman"/>
                <w:sz w:val="24"/>
                <w:szCs w:val="24"/>
              </w:rPr>
              <w:t>ili dokumentaciju natječaja za zapošljavanje</w:t>
            </w:r>
            <w:r w:rsidR="00137BF2">
              <w:rPr>
                <w:rFonts w:cs="Times New Roman"/>
                <w:sz w:val="24"/>
                <w:szCs w:val="24"/>
              </w:rPr>
              <w:t xml:space="preserve"> a</w:t>
            </w:r>
            <w:r w:rsidR="00137BF2" w:rsidRPr="00137BF2">
              <w:rPr>
                <w:rFonts w:cs="Times New Roman"/>
                <w:sz w:val="24"/>
                <w:szCs w:val="24"/>
              </w:rPr>
              <w:t>ko u trenutku predaje projektnog prijedloga prijavitelj nema imenovan</w:t>
            </w:r>
            <w:r w:rsidR="00137BF2">
              <w:rPr>
                <w:rFonts w:cs="Times New Roman"/>
                <w:sz w:val="24"/>
                <w:szCs w:val="24"/>
              </w:rPr>
              <w:t>u osobu za administraciju</w:t>
            </w:r>
            <w:r w:rsidR="009968D9">
              <w:rPr>
                <w:rFonts w:cs="Times New Roman"/>
                <w:sz w:val="24"/>
                <w:szCs w:val="24"/>
              </w:rPr>
              <w:t xml:space="preserve"> (projektni prijedlog)</w:t>
            </w:r>
          </w:p>
        </w:tc>
        <w:tc>
          <w:tcPr>
            <w:tcW w:w="1559" w:type="dxa"/>
          </w:tcPr>
          <w:p w14:paraId="7637573A" w14:textId="77777777" w:rsidR="006A311B" w:rsidRPr="00067458" w:rsidRDefault="006A311B" w:rsidP="006A311B">
            <w:pPr>
              <w:spacing w:after="0" w:line="240" w:lineRule="auto"/>
              <w:rPr>
                <w:rFonts w:eastAsia="Times New Roman" w:cs="Times New Roman"/>
                <w:sz w:val="24"/>
                <w:szCs w:val="24"/>
                <w:lang w:eastAsia="hr-HR"/>
              </w:rPr>
            </w:pPr>
          </w:p>
        </w:tc>
        <w:tc>
          <w:tcPr>
            <w:tcW w:w="1701" w:type="dxa"/>
          </w:tcPr>
          <w:p w14:paraId="441A39C4" w14:textId="77777777" w:rsidR="006A311B" w:rsidRPr="00067458" w:rsidRDefault="006A311B" w:rsidP="006A311B">
            <w:pPr>
              <w:spacing w:after="0" w:line="240" w:lineRule="auto"/>
              <w:rPr>
                <w:rFonts w:eastAsia="Times New Roman" w:cs="Times New Roman"/>
                <w:sz w:val="24"/>
                <w:szCs w:val="24"/>
                <w:lang w:eastAsia="hr-HR"/>
              </w:rPr>
            </w:pPr>
          </w:p>
        </w:tc>
      </w:tr>
      <w:tr w:rsidR="006A311B" w:rsidRPr="00067458" w14:paraId="57B5F4EE" w14:textId="77777777" w:rsidTr="008F7AFC">
        <w:tblPrEx>
          <w:jc w:val="center"/>
          <w:tblInd w:w="0" w:type="dxa"/>
          <w:tblLook w:val="0000" w:firstRow="0" w:lastRow="0" w:firstColumn="0" w:lastColumn="0" w:noHBand="0" w:noVBand="0"/>
        </w:tblPrEx>
        <w:trPr>
          <w:jc w:val="center"/>
        </w:trPr>
        <w:tc>
          <w:tcPr>
            <w:tcW w:w="851" w:type="dxa"/>
          </w:tcPr>
          <w:p w14:paraId="1913F2D8" w14:textId="1D565E70" w:rsidR="006A311B" w:rsidRDefault="00D94F93" w:rsidP="00DD3F89">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t>10</w:t>
            </w:r>
            <w:r w:rsidR="00FA74A0">
              <w:rPr>
                <w:rFonts w:asciiTheme="minorHAnsi" w:eastAsia="Times New Roman" w:hAnsiTheme="minorHAnsi"/>
              </w:rPr>
              <w:t>.</w:t>
            </w:r>
          </w:p>
        </w:tc>
        <w:tc>
          <w:tcPr>
            <w:tcW w:w="10206" w:type="dxa"/>
          </w:tcPr>
          <w:p w14:paraId="2D5806E3" w14:textId="16006698" w:rsidR="006A311B" w:rsidRDefault="006A311B" w:rsidP="005076D5">
            <w:pPr>
              <w:tabs>
                <w:tab w:val="left" w:pos="4820"/>
              </w:tabs>
              <w:spacing w:before="80" w:after="80" w:line="240" w:lineRule="exact"/>
              <w:rPr>
                <w:rFonts w:cs="Times New Roman"/>
                <w:sz w:val="24"/>
                <w:szCs w:val="24"/>
              </w:rPr>
            </w:pPr>
            <w:r w:rsidRPr="00405279">
              <w:rPr>
                <w:rFonts w:cs="Times New Roman"/>
                <w:sz w:val="24"/>
                <w:szCs w:val="24"/>
              </w:rPr>
              <w:t xml:space="preserve">Projektni prijedlog sadrži </w:t>
            </w:r>
            <w:r w:rsidR="005076D5">
              <w:rPr>
                <w:rFonts w:cs="Times New Roman"/>
                <w:sz w:val="24"/>
                <w:szCs w:val="24"/>
              </w:rPr>
              <w:t>Izjave o statusu s obzirom na (ne)</w:t>
            </w:r>
            <w:proofErr w:type="spellStart"/>
            <w:r w:rsidR="005076D5">
              <w:rPr>
                <w:rFonts w:cs="Times New Roman"/>
                <w:sz w:val="24"/>
                <w:szCs w:val="24"/>
              </w:rPr>
              <w:t>povrativost</w:t>
            </w:r>
            <w:proofErr w:type="spellEnd"/>
            <w:r w:rsidR="005076D5">
              <w:rPr>
                <w:rFonts w:cs="Times New Roman"/>
                <w:sz w:val="24"/>
                <w:szCs w:val="24"/>
              </w:rPr>
              <w:t xml:space="preserve"> PDV-a za prijavitelja i partnera/e</w:t>
            </w:r>
            <w:r w:rsidR="009968D9">
              <w:rPr>
                <w:rFonts w:cs="Times New Roman"/>
                <w:sz w:val="24"/>
                <w:szCs w:val="24"/>
              </w:rPr>
              <w:t xml:space="preserve"> (projektni prijedlog)</w:t>
            </w:r>
          </w:p>
        </w:tc>
        <w:tc>
          <w:tcPr>
            <w:tcW w:w="1559" w:type="dxa"/>
          </w:tcPr>
          <w:p w14:paraId="250CF1B5" w14:textId="77777777" w:rsidR="006A311B" w:rsidRPr="00067458" w:rsidRDefault="006A311B" w:rsidP="006A311B">
            <w:pPr>
              <w:spacing w:after="0" w:line="240" w:lineRule="auto"/>
              <w:rPr>
                <w:rFonts w:eastAsia="Times New Roman" w:cs="Times New Roman"/>
                <w:sz w:val="24"/>
                <w:szCs w:val="24"/>
                <w:lang w:eastAsia="hr-HR"/>
              </w:rPr>
            </w:pPr>
          </w:p>
        </w:tc>
        <w:tc>
          <w:tcPr>
            <w:tcW w:w="1701" w:type="dxa"/>
          </w:tcPr>
          <w:p w14:paraId="7CA16BEA" w14:textId="77777777" w:rsidR="006A311B" w:rsidRPr="00067458" w:rsidRDefault="006A311B" w:rsidP="006A311B">
            <w:pPr>
              <w:spacing w:after="0" w:line="240" w:lineRule="auto"/>
              <w:rPr>
                <w:rFonts w:eastAsia="Times New Roman" w:cs="Times New Roman"/>
                <w:sz w:val="24"/>
                <w:szCs w:val="24"/>
                <w:lang w:eastAsia="hr-HR"/>
              </w:rPr>
            </w:pPr>
          </w:p>
        </w:tc>
      </w:tr>
      <w:tr w:rsidR="005076D5" w:rsidRPr="00067458" w14:paraId="0E0EE8D8" w14:textId="77777777" w:rsidTr="008F7AFC">
        <w:tblPrEx>
          <w:jc w:val="center"/>
          <w:tblInd w:w="0" w:type="dxa"/>
          <w:tblLook w:val="0000" w:firstRow="0" w:lastRow="0" w:firstColumn="0" w:lastColumn="0" w:noHBand="0" w:noVBand="0"/>
        </w:tblPrEx>
        <w:trPr>
          <w:jc w:val="center"/>
        </w:trPr>
        <w:tc>
          <w:tcPr>
            <w:tcW w:w="851" w:type="dxa"/>
          </w:tcPr>
          <w:p w14:paraId="7538EAF1" w14:textId="1571A7B6" w:rsidR="005076D5" w:rsidRDefault="00D94F93" w:rsidP="00FA74A0">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t>11</w:t>
            </w:r>
            <w:r w:rsidR="009968D9">
              <w:rPr>
                <w:rFonts w:asciiTheme="minorHAnsi" w:eastAsia="Times New Roman" w:hAnsiTheme="minorHAnsi"/>
              </w:rPr>
              <w:t>.</w:t>
            </w:r>
          </w:p>
        </w:tc>
        <w:tc>
          <w:tcPr>
            <w:tcW w:w="10206" w:type="dxa"/>
          </w:tcPr>
          <w:p w14:paraId="239A1C3C" w14:textId="7AC144F6" w:rsidR="005076D5" w:rsidRPr="00405279" w:rsidRDefault="005076D5" w:rsidP="00A3694C">
            <w:pPr>
              <w:tabs>
                <w:tab w:val="left" w:pos="4820"/>
              </w:tabs>
              <w:spacing w:before="80" w:after="80" w:line="240" w:lineRule="exact"/>
              <w:rPr>
                <w:rFonts w:cs="Times New Roman"/>
                <w:sz w:val="24"/>
                <w:szCs w:val="24"/>
              </w:rPr>
            </w:pPr>
            <w:r w:rsidRPr="005076D5">
              <w:rPr>
                <w:rFonts w:cs="Times New Roman"/>
                <w:sz w:val="24"/>
                <w:szCs w:val="24"/>
              </w:rPr>
              <w:t>Projektni prijedlog sadrži</w:t>
            </w:r>
            <w:r w:rsidR="00AD104E">
              <w:rPr>
                <w:rFonts w:cs="Times New Roman"/>
                <w:sz w:val="24"/>
                <w:szCs w:val="24"/>
              </w:rPr>
              <w:t xml:space="preserve"> </w:t>
            </w:r>
            <w:r w:rsidR="00506C28" w:rsidRPr="00506C28">
              <w:rPr>
                <w:rFonts w:cs="Times New Roman"/>
                <w:sz w:val="24"/>
                <w:szCs w:val="24"/>
              </w:rPr>
              <w:t>dokaz o statusu znanstvene organizacije (dostavljena je poveznica na javno dostupan dokument ili je dokaz dostavljen kao poseban dokument u okviru projektnog prijedloga (</w:t>
            </w:r>
            <w:r w:rsidR="00A3694C">
              <w:rPr>
                <w:rFonts w:cs="Times New Roman"/>
                <w:sz w:val="24"/>
                <w:szCs w:val="24"/>
              </w:rPr>
              <w:t>DIO</w:t>
            </w:r>
            <w:r w:rsidR="00506C28" w:rsidRPr="00506C28">
              <w:rPr>
                <w:rFonts w:cs="Times New Roman"/>
                <w:sz w:val="24"/>
                <w:szCs w:val="24"/>
              </w:rPr>
              <w:t xml:space="preserve"> ili projektni prijedlog)</w:t>
            </w:r>
          </w:p>
        </w:tc>
        <w:tc>
          <w:tcPr>
            <w:tcW w:w="1559" w:type="dxa"/>
          </w:tcPr>
          <w:p w14:paraId="6A39E6DC" w14:textId="77777777" w:rsidR="005076D5" w:rsidRPr="00067458" w:rsidRDefault="005076D5" w:rsidP="006A311B">
            <w:pPr>
              <w:spacing w:after="0" w:line="240" w:lineRule="auto"/>
              <w:rPr>
                <w:rFonts w:eastAsia="Times New Roman" w:cs="Times New Roman"/>
                <w:sz w:val="24"/>
                <w:szCs w:val="24"/>
                <w:lang w:eastAsia="hr-HR"/>
              </w:rPr>
            </w:pPr>
          </w:p>
        </w:tc>
        <w:tc>
          <w:tcPr>
            <w:tcW w:w="1701" w:type="dxa"/>
          </w:tcPr>
          <w:p w14:paraId="4A5A878C" w14:textId="77777777" w:rsidR="005076D5" w:rsidRPr="00067458" w:rsidRDefault="005076D5" w:rsidP="006A311B">
            <w:pPr>
              <w:spacing w:after="0" w:line="240" w:lineRule="auto"/>
              <w:rPr>
                <w:rFonts w:eastAsia="Times New Roman" w:cs="Times New Roman"/>
                <w:sz w:val="24"/>
                <w:szCs w:val="24"/>
                <w:lang w:eastAsia="hr-HR"/>
              </w:rPr>
            </w:pPr>
          </w:p>
        </w:tc>
      </w:tr>
      <w:tr w:rsidR="009968D9" w:rsidRPr="00067458" w14:paraId="42D61F74" w14:textId="77777777" w:rsidTr="008F7AFC">
        <w:tblPrEx>
          <w:jc w:val="center"/>
          <w:tblInd w:w="0" w:type="dxa"/>
          <w:tblLook w:val="0000" w:firstRow="0" w:lastRow="0" w:firstColumn="0" w:lastColumn="0" w:noHBand="0" w:noVBand="0"/>
        </w:tblPrEx>
        <w:trPr>
          <w:jc w:val="center"/>
        </w:trPr>
        <w:tc>
          <w:tcPr>
            <w:tcW w:w="851" w:type="dxa"/>
          </w:tcPr>
          <w:p w14:paraId="570EAFB2" w14:textId="637F89C6" w:rsidR="009968D9" w:rsidRDefault="00D94F93" w:rsidP="00FA74A0">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t>12</w:t>
            </w:r>
            <w:r w:rsidR="009968D9">
              <w:rPr>
                <w:rFonts w:asciiTheme="minorHAnsi" w:eastAsia="Times New Roman" w:hAnsiTheme="minorHAnsi"/>
              </w:rPr>
              <w:t>.</w:t>
            </w:r>
          </w:p>
        </w:tc>
        <w:tc>
          <w:tcPr>
            <w:tcW w:w="10206" w:type="dxa"/>
          </w:tcPr>
          <w:p w14:paraId="6977123C" w14:textId="1299774D" w:rsidR="009968D9" w:rsidRPr="005076D5" w:rsidRDefault="00EC0C3B" w:rsidP="00F37D34">
            <w:pPr>
              <w:tabs>
                <w:tab w:val="left" w:pos="4820"/>
              </w:tabs>
              <w:spacing w:before="80" w:after="80" w:line="240" w:lineRule="exact"/>
              <w:rPr>
                <w:rFonts w:cs="Times New Roman"/>
                <w:sz w:val="24"/>
                <w:szCs w:val="24"/>
              </w:rPr>
            </w:pPr>
            <w:r>
              <w:rPr>
                <w:rFonts w:cs="Times New Roman"/>
                <w:sz w:val="24"/>
                <w:szCs w:val="24"/>
              </w:rPr>
              <w:t>P</w:t>
            </w:r>
            <w:r w:rsidR="009968D9">
              <w:rPr>
                <w:rFonts w:cs="Times New Roman"/>
                <w:sz w:val="24"/>
                <w:szCs w:val="24"/>
              </w:rPr>
              <w:t xml:space="preserve">rojektni prijedlog sadrži </w:t>
            </w:r>
            <w:r w:rsidR="00B91371">
              <w:rPr>
                <w:rFonts w:cs="Times New Roman"/>
                <w:sz w:val="24"/>
                <w:szCs w:val="24"/>
              </w:rPr>
              <w:t xml:space="preserve">Skupnu izjavu - </w:t>
            </w:r>
            <w:r w:rsidR="00F37D34" w:rsidRPr="00F37D34">
              <w:rPr>
                <w:rFonts w:cs="Times New Roman"/>
                <w:sz w:val="24"/>
                <w:szCs w:val="24"/>
              </w:rPr>
              <w:t>dokaz da je partner mikro, mali, srednji ili veliki poduzetnik</w:t>
            </w:r>
            <w:r w:rsidR="00F37D34" w:rsidRPr="00F37D34" w:rsidDel="00F37D34">
              <w:rPr>
                <w:rFonts w:cs="Times New Roman"/>
                <w:sz w:val="24"/>
                <w:szCs w:val="24"/>
              </w:rPr>
              <w:t xml:space="preserve"> </w:t>
            </w:r>
            <w:r w:rsidR="009968D9">
              <w:rPr>
                <w:rFonts w:cs="Times New Roman"/>
                <w:sz w:val="24"/>
                <w:szCs w:val="24"/>
              </w:rPr>
              <w:t>(projektni prijedlog)</w:t>
            </w:r>
          </w:p>
        </w:tc>
        <w:tc>
          <w:tcPr>
            <w:tcW w:w="1559" w:type="dxa"/>
          </w:tcPr>
          <w:p w14:paraId="18036815" w14:textId="77777777" w:rsidR="009968D9" w:rsidRPr="00067458" w:rsidRDefault="009968D9" w:rsidP="006A311B">
            <w:pPr>
              <w:spacing w:after="0" w:line="240" w:lineRule="auto"/>
              <w:rPr>
                <w:rFonts w:eastAsia="Times New Roman" w:cs="Times New Roman"/>
                <w:sz w:val="24"/>
                <w:szCs w:val="24"/>
                <w:lang w:eastAsia="hr-HR"/>
              </w:rPr>
            </w:pPr>
          </w:p>
        </w:tc>
        <w:tc>
          <w:tcPr>
            <w:tcW w:w="1701" w:type="dxa"/>
          </w:tcPr>
          <w:p w14:paraId="55BCB0C3" w14:textId="77777777" w:rsidR="009968D9" w:rsidRPr="00067458" w:rsidRDefault="009968D9" w:rsidP="006A311B">
            <w:pPr>
              <w:spacing w:after="0" w:line="240" w:lineRule="auto"/>
              <w:rPr>
                <w:rFonts w:eastAsia="Times New Roman" w:cs="Times New Roman"/>
                <w:sz w:val="24"/>
                <w:szCs w:val="24"/>
                <w:lang w:eastAsia="hr-HR"/>
              </w:rPr>
            </w:pPr>
          </w:p>
        </w:tc>
      </w:tr>
      <w:tr w:rsidR="00506C28" w:rsidRPr="00067458" w14:paraId="0CBB4CAA" w14:textId="77777777" w:rsidTr="008F7AFC">
        <w:tblPrEx>
          <w:jc w:val="center"/>
          <w:tblInd w:w="0" w:type="dxa"/>
          <w:tblLook w:val="0000" w:firstRow="0" w:lastRow="0" w:firstColumn="0" w:lastColumn="0" w:noHBand="0" w:noVBand="0"/>
        </w:tblPrEx>
        <w:trPr>
          <w:jc w:val="center"/>
        </w:trPr>
        <w:tc>
          <w:tcPr>
            <w:tcW w:w="851" w:type="dxa"/>
          </w:tcPr>
          <w:p w14:paraId="770CC503" w14:textId="3D809B91" w:rsidR="00506C28" w:rsidRDefault="00D94F93" w:rsidP="00FA74A0">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t>13.</w:t>
            </w:r>
          </w:p>
        </w:tc>
        <w:tc>
          <w:tcPr>
            <w:tcW w:w="10206" w:type="dxa"/>
          </w:tcPr>
          <w:p w14:paraId="3FEEF3E2" w14:textId="7279AB44" w:rsidR="00506C28" w:rsidRDefault="00F37D34" w:rsidP="00F37D34">
            <w:pPr>
              <w:tabs>
                <w:tab w:val="left" w:pos="4820"/>
              </w:tabs>
              <w:spacing w:before="80" w:after="80" w:line="240" w:lineRule="exact"/>
              <w:rPr>
                <w:rFonts w:cs="Times New Roman"/>
                <w:sz w:val="24"/>
                <w:szCs w:val="24"/>
              </w:rPr>
            </w:pPr>
            <w:r>
              <w:rPr>
                <w:rFonts w:cs="Times New Roman"/>
                <w:sz w:val="24"/>
                <w:szCs w:val="24"/>
              </w:rPr>
              <w:t xml:space="preserve">Projektni prijedlog sadrži </w:t>
            </w:r>
            <w:r w:rsidRPr="00F37D34">
              <w:rPr>
                <w:rFonts w:cs="Times New Roman"/>
                <w:sz w:val="24"/>
                <w:szCs w:val="24"/>
              </w:rPr>
              <w:t>dokaz da partner nije u teškoćama</w:t>
            </w:r>
            <w:r>
              <w:rPr>
                <w:rFonts w:cs="Times New Roman"/>
                <w:sz w:val="24"/>
                <w:szCs w:val="24"/>
              </w:rPr>
              <w:t xml:space="preserve"> (projektni prijedlog)</w:t>
            </w:r>
          </w:p>
        </w:tc>
        <w:tc>
          <w:tcPr>
            <w:tcW w:w="1559" w:type="dxa"/>
          </w:tcPr>
          <w:p w14:paraId="4D0EFF3D" w14:textId="77777777" w:rsidR="00506C28" w:rsidRPr="00067458" w:rsidRDefault="00506C28" w:rsidP="006A311B">
            <w:pPr>
              <w:spacing w:after="0" w:line="240" w:lineRule="auto"/>
              <w:rPr>
                <w:rFonts w:eastAsia="Times New Roman" w:cs="Times New Roman"/>
                <w:sz w:val="24"/>
                <w:szCs w:val="24"/>
                <w:lang w:eastAsia="hr-HR"/>
              </w:rPr>
            </w:pPr>
          </w:p>
        </w:tc>
        <w:tc>
          <w:tcPr>
            <w:tcW w:w="1701" w:type="dxa"/>
          </w:tcPr>
          <w:p w14:paraId="5362B4B4" w14:textId="77777777" w:rsidR="00506C28" w:rsidRPr="00067458" w:rsidRDefault="00506C28" w:rsidP="006A311B">
            <w:pPr>
              <w:spacing w:after="0" w:line="240" w:lineRule="auto"/>
              <w:rPr>
                <w:rFonts w:eastAsia="Times New Roman" w:cs="Times New Roman"/>
                <w:sz w:val="24"/>
                <w:szCs w:val="24"/>
                <w:lang w:eastAsia="hr-HR"/>
              </w:rPr>
            </w:pPr>
          </w:p>
        </w:tc>
      </w:tr>
      <w:tr w:rsidR="00EA1117" w:rsidRPr="00067458" w14:paraId="0815B2C7" w14:textId="77777777" w:rsidTr="008F7AFC">
        <w:tblPrEx>
          <w:jc w:val="center"/>
          <w:tblInd w:w="0" w:type="dxa"/>
          <w:tblLook w:val="0000" w:firstRow="0" w:lastRow="0" w:firstColumn="0" w:lastColumn="0" w:noHBand="0" w:noVBand="0"/>
        </w:tblPrEx>
        <w:trPr>
          <w:jc w:val="center"/>
        </w:trPr>
        <w:tc>
          <w:tcPr>
            <w:tcW w:w="851" w:type="dxa"/>
          </w:tcPr>
          <w:p w14:paraId="13EF452D" w14:textId="40F18937" w:rsidR="00EA1117" w:rsidRDefault="00B9663E" w:rsidP="007C6F83">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t>14</w:t>
            </w:r>
            <w:r w:rsidR="00EA1117">
              <w:rPr>
                <w:rFonts w:asciiTheme="minorHAnsi" w:eastAsia="Times New Roman" w:hAnsiTheme="minorHAnsi"/>
              </w:rPr>
              <w:t xml:space="preserve">. </w:t>
            </w:r>
          </w:p>
        </w:tc>
        <w:tc>
          <w:tcPr>
            <w:tcW w:w="10206" w:type="dxa"/>
          </w:tcPr>
          <w:p w14:paraId="5D3D8F09" w14:textId="1EF33965" w:rsidR="00EA1117" w:rsidRDefault="00EC0C3B" w:rsidP="00EC0C3B">
            <w:pPr>
              <w:tabs>
                <w:tab w:val="left" w:pos="4820"/>
              </w:tabs>
              <w:spacing w:before="80" w:after="80" w:line="240" w:lineRule="exact"/>
              <w:rPr>
                <w:rFonts w:cs="Times New Roman"/>
                <w:sz w:val="24"/>
                <w:szCs w:val="24"/>
              </w:rPr>
            </w:pPr>
            <w:r>
              <w:rPr>
                <w:rFonts w:cs="Times New Roman"/>
                <w:sz w:val="24"/>
                <w:szCs w:val="24"/>
              </w:rPr>
              <w:t>P</w:t>
            </w:r>
            <w:r w:rsidR="00EA1117">
              <w:rPr>
                <w:rFonts w:cs="Times New Roman"/>
                <w:sz w:val="24"/>
                <w:szCs w:val="24"/>
              </w:rPr>
              <w:t>rojektni prijedlog sadrži zahtjev</w:t>
            </w:r>
            <w:r w:rsidR="00485EFE">
              <w:rPr>
                <w:rFonts w:cs="Times New Roman"/>
                <w:sz w:val="24"/>
                <w:szCs w:val="24"/>
              </w:rPr>
              <w:t>/e</w:t>
            </w:r>
            <w:r w:rsidR="00EA1117">
              <w:rPr>
                <w:rFonts w:cs="Times New Roman"/>
                <w:sz w:val="24"/>
                <w:szCs w:val="24"/>
              </w:rPr>
              <w:t xml:space="preserve"> za državnom potporom (projektni prijedlog</w:t>
            </w:r>
            <w:r w:rsidR="00485EFE">
              <w:rPr>
                <w:rFonts w:cs="Times New Roman"/>
                <w:sz w:val="24"/>
                <w:szCs w:val="24"/>
              </w:rPr>
              <w:t>)</w:t>
            </w:r>
          </w:p>
        </w:tc>
        <w:tc>
          <w:tcPr>
            <w:tcW w:w="1559" w:type="dxa"/>
          </w:tcPr>
          <w:p w14:paraId="1DA5353F" w14:textId="77777777" w:rsidR="00EA1117" w:rsidRPr="00067458" w:rsidRDefault="00EA1117" w:rsidP="006A311B">
            <w:pPr>
              <w:spacing w:after="0" w:line="240" w:lineRule="auto"/>
              <w:rPr>
                <w:rFonts w:eastAsia="Times New Roman" w:cs="Times New Roman"/>
                <w:sz w:val="24"/>
                <w:szCs w:val="24"/>
                <w:lang w:eastAsia="hr-HR"/>
              </w:rPr>
            </w:pPr>
          </w:p>
        </w:tc>
        <w:tc>
          <w:tcPr>
            <w:tcW w:w="1701" w:type="dxa"/>
          </w:tcPr>
          <w:p w14:paraId="65F877B8" w14:textId="77777777" w:rsidR="00EA1117" w:rsidRPr="00067458" w:rsidRDefault="00EA1117" w:rsidP="006A311B">
            <w:pPr>
              <w:spacing w:after="0" w:line="240" w:lineRule="auto"/>
              <w:rPr>
                <w:rFonts w:eastAsia="Times New Roman" w:cs="Times New Roman"/>
                <w:sz w:val="24"/>
                <w:szCs w:val="24"/>
                <w:lang w:eastAsia="hr-HR"/>
              </w:rPr>
            </w:pPr>
          </w:p>
        </w:tc>
      </w:tr>
      <w:tr w:rsidR="007C6F83" w:rsidRPr="00067458" w14:paraId="388D0EF9" w14:textId="77777777" w:rsidTr="008F7AFC">
        <w:tblPrEx>
          <w:jc w:val="center"/>
          <w:tblInd w:w="0" w:type="dxa"/>
          <w:tblLook w:val="0000" w:firstRow="0" w:lastRow="0" w:firstColumn="0" w:lastColumn="0" w:noHBand="0" w:noVBand="0"/>
        </w:tblPrEx>
        <w:trPr>
          <w:jc w:val="center"/>
        </w:trPr>
        <w:tc>
          <w:tcPr>
            <w:tcW w:w="851" w:type="dxa"/>
          </w:tcPr>
          <w:p w14:paraId="3237F74C" w14:textId="502C48C0" w:rsidR="007C6F83" w:rsidRDefault="007C6F83" w:rsidP="007C6F83">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t>15.</w:t>
            </w:r>
          </w:p>
        </w:tc>
        <w:tc>
          <w:tcPr>
            <w:tcW w:w="10206" w:type="dxa"/>
          </w:tcPr>
          <w:p w14:paraId="2816DB4E" w14:textId="2F30F07B" w:rsidR="007C6F83" w:rsidRDefault="007C6F83" w:rsidP="00EC0C3B">
            <w:pPr>
              <w:tabs>
                <w:tab w:val="left" w:pos="4820"/>
              </w:tabs>
              <w:spacing w:before="80" w:after="80" w:line="240" w:lineRule="exact"/>
              <w:rPr>
                <w:rFonts w:cs="Times New Roman"/>
                <w:sz w:val="24"/>
                <w:szCs w:val="24"/>
              </w:rPr>
            </w:pPr>
            <w:r w:rsidRPr="007C6F83">
              <w:rPr>
                <w:rFonts w:cs="Times New Roman"/>
                <w:sz w:val="24"/>
                <w:szCs w:val="24"/>
              </w:rPr>
              <w:t>Projektni prijedlog sadrži dokumente vezane za izračun troška plaća za prijavitelje i partnere (projektni prijedlog)</w:t>
            </w:r>
          </w:p>
        </w:tc>
        <w:tc>
          <w:tcPr>
            <w:tcW w:w="1559" w:type="dxa"/>
          </w:tcPr>
          <w:p w14:paraId="0FE7F7C3" w14:textId="77777777" w:rsidR="007C6F83" w:rsidRPr="00067458" w:rsidRDefault="007C6F83" w:rsidP="006A311B">
            <w:pPr>
              <w:spacing w:after="0" w:line="240" w:lineRule="auto"/>
              <w:rPr>
                <w:rFonts w:eastAsia="Times New Roman" w:cs="Times New Roman"/>
                <w:sz w:val="24"/>
                <w:szCs w:val="24"/>
                <w:lang w:eastAsia="hr-HR"/>
              </w:rPr>
            </w:pPr>
          </w:p>
        </w:tc>
        <w:tc>
          <w:tcPr>
            <w:tcW w:w="1701" w:type="dxa"/>
          </w:tcPr>
          <w:p w14:paraId="51189EB3" w14:textId="77777777" w:rsidR="007C6F83" w:rsidRPr="00067458" w:rsidRDefault="007C6F83" w:rsidP="006A311B">
            <w:pPr>
              <w:spacing w:after="0" w:line="240" w:lineRule="auto"/>
              <w:rPr>
                <w:rFonts w:eastAsia="Times New Roman" w:cs="Times New Roman"/>
                <w:sz w:val="24"/>
                <w:szCs w:val="24"/>
                <w:lang w:eastAsia="hr-HR"/>
              </w:rPr>
            </w:pPr>
          </w:p>
        </w:tc>
      </w:tr>
      <w:tr w:rsidR="00492169" w:rsidRPr="00067458" w14:paraId="13BE9EA0" w14:textId="77777777" w:rsidTr="008F7AFC">
        <w:tblPrEx>
          <w:jc w:val="center"/>
          <w:tblInd w:w="0" w:type="dxa"/>
          <w:tblLook w:val="0000" w:firstRow="0" w:lastRow="0" w:firstColumn="0" w:lastColumn="0" w:noHBand="0" w:noVBand="0"/>
        </w:tblPrEx>
        <w:trPr>
          <w:jc w:val="center"/>
        </w:trPr>
        <w:tc>
          <w:tcPr>
            <w:tcW w:w="851" w:type="dxa"/>
          </w:tcPr>
          <w:p w14:paraId="0D4FF31F" w14:textId="41A69FE6" w:rsidR="00492169" w:rsidRDefault="00492169" w:rsidP="007C6F83">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t xml:space="preserve">16. </w:t>
            </w:r>
          </w:p>
        </w:tc>
        <w:tc>
          <w:tcPr>
            <w:tcW w:w="10206" w:type="dxa"/>
          </w:tcPr>
          <w:p w14:paraId="4F2E9878" w14:textId="04D58DA4" w:rsidR="00492169" w:rsidRPr="007C6F83" w:rsidRDefault="00492169" w:rsidP="00EC0C3B">
            <w:pPr>
              <w:tabs>
                <w:tab w:val="left" w:pos="4820"/>
              </w:tabs>
              <w:spacing w:before="80" w:after="80" w:line="240" w:lineRule="exact"/>
              <w:rPr>
                <w:rFonts w:cs="Times New Roman"/>
                <w:sz w:val="24"/>
                <w:szCs w:val="24"/>
              </w:rPr>
            </w:pPr>
            <w:r>
              <w:rPr>
                <w:rFonts w:cs="Times New Roman"/>
                <w:sz w:val="24"/>
                <w:szCs w:val="24"/>
              </w:rPr>
              <w:t>Ako je primjenjivo, projektni prijedlog sadrži dokumente kojima se potkrepljuje potreba nabave opreme (projektni prijedlog)</w:t>
            </w:r>
          </w:p>
        </w:tc>
        <w:tc>
          <w:tcPr>
            <w:tcW w:w="1559" w:type="dxa"/>
          </w:tcPr>
          <w:p w14:paraId="499C13E0" w14:textId="77777777" w:rsidR="00492169" w:rsidRPr="00067458" w:rsidRDefault="00492169" w:rsidP="006A311B">
            <w:pPr>
              <w:spacing w:after="0" w:line="240" w:lineRule="auto"/>
              <w:rPr>
                <w:rFonts w:eastAsia="Times New Roman" w:cs="Times New Roman"/>
                <w:sz w:val="24"/>
                <w:szCs w:val="24"/>
                <w:lang w:eastAsia="hr-HR"/>
              </w:rPr>
            </w:pPr>
          </w:p>
        </w:tc>
        <w:tc>
          <w:tcPr>
            <w:tcW w:w="1701" w:type="dxa"/>
          </w:tcPr>
          <w:p w14:paraId="03B361E1" w14:textId="77777777" w:rsidR="00492169" w:rsidRPr="00067458" w:rsidRDefault="00492169" w:rsidP="006A311B">
            <w:pPr>
              <w:spacing w:after="0" w:line="240" w:lineRule="auto"/>
              <w:rPr>
                <w:rFonts w:eastAsia="Times New Roman" w:cs="Times New Roman"/>
                <w:sz w:val="24"/>
                <w:szCs w:val="24"/>
                <w:lang w:eastAsia="hr-HR"/>
              </w:rPr>
            </w:pPr>
          </w:p>
        </w:tc>
      </w:tr>
      <w:tr w:rsidR="00492169" w:rsidRPr="00067458" w14:paraId="4E2060B6" w14:textId="77777777" w:rsidTr="008F7AFC">
        <w:tblPrEx>
          <w:jc w:val="center"/>
          <w:tblInd w:w="0" w:type="dxa"/>
          <w:tblLook w:val="0000" w:firstRow="0" w:lastRow="0" w:firstColumn="0" w:lastColumn="0" w:noHBand="0" w:noVBand="0"/>
        </w:tblPrEx>
        <w:trPr>
          <w:jc w:val="center"/>
        </w:trPr>
        <w:tc>
          <w:tcPr>
            <w:tcW w:w="851" w:type="dxa"/>
          </w:tcPr>
          <w:p w14:paraId="58F30A90" w14:textId="3A7060FD" w:rsidR="00492169" w:rsidRDefault="00492169" w:rsidP="007C6F83">
            <w:pPr>
              <w:pStyle w:val="Default"/>
              <w:tabs>
                <w:tab w:val="left" w:pos="313"/>
              </w:tabs>
              <w:ind w:left="253" w:hanging="250"/>
              <w:jc w:val="center"/>
              <w:rPr>
                <w:rFonts w:asciiTheme="minorHAnsi" w:eastAsia="Times New Roman" w:hAnsiTheme="minorHAnsi"/>
              </w:rPr>
            </w:pPr>
            <w:r>
              <w:rPr>
                <w:rFonts w:asciiTheme="minorHAnsi" w:eastAsia="Times New Roman" w:hAnsiTheme="minorHAnsi"/>
              </w:rPr>
              <w:lastRenderedPageBreak/>
              <w:t xml:space="preserve">17. </w:t>
            </w:r>
          </w:p>
        </w:tc>
        <w:tc>
          <w:tcPr>
            <w:tcW w:w="10206" w:type="dxa"/>
          </w:tcPr>
          <w:p w14:paraId="7EE90ECD" w14:textId="6D3C0BD8" w:rsidR="00492169" w:rsidRDefault="00492169" w:rsidP="00492169">
            <w:pPr>
              <w:tabs>
                <w:tab w:val="left" w:pos="4820"/>
              </w:tabs>
              <w:spacing w:before="80" w:after="80" w:line="240" w:lineRule="exact"/>
              <w:rPr>
                <w:rFonts w:cs="Times New Roman"/>
                <w:sz w:val="24"/>
                <w:szCs w:val="24"/>
              </w:rPr>
            </w:pPr>
            <w:r w:rsidRPr="00492169">
              <w:rPr>
                <w:rFonts w:cs="Times New Roman"/>
                <w:sz w:val="24"/>
                <w:szCs w:val="24"/>
              </w:rPr>
              <w:t>Ako je primjenjivo, projektni prijedlog</w:t>
            </w:r>
            <w:r>
              <w:rPr>
                <w:rFonts w:cs="Times New Roman"/>
                <w:sz w:val="24"/>
                <w:szCs w:val="24"/>
              </w:rPr>
              <w:t xml:space="preserve"> sadrži dokaze o sudjelovanju na projektima </w:t>
            </w:r>
            <w:proofErr w:type="spellStart"/>
            <w:r>
              <w:rPr>
                <w:rFonts w:cs="Times New Roman"/>
                <w:sz w:val="24"/>
                <w:szCs w:val="24"/>
              </w:rPr>
              <w:t>FP7</w:t>
            </w:r>
            <w:proofErr w:type="spellEnd"/>
            <w:r>
              <w:rPr>
                <w:rFonts w:cs="Times New Roman"/>
                <w:sz w:val="24"/>
                <w:szCs w:val="24"/>
              </w:rPr>
              <w:t xml:space="preserve"> i/ili Obzor 2020 (</w:t>
            </w:r>
            <w:r w:rsidRPr="00492169">
              <w:rPr>
                <w:rFonts w:cs="Times New Roman"/>
                <w:bCs/>
                <w:iCs/>
                <w:sz w:val="24"/>
                <w:szCs w:val="24"/>
              </w:rPr>
              <w:t xml:space="preserve">Obavijest </w:t>
            </w:r>
            <w:proofErr w:type="spellStart"/>
            <w:r w:rsidRPr="00492169">
              <w:rPr>
                <w:rFonts w:cs="Times New Roman"/>
                <w:bCs/>
                <w:iCs/>
                <w:sz w:val="24"/>
                <w:szCs w:val="24"/>
              </w:rPr>
              <w:t>EK</w:t>
            </w:r>
            <w:proofErr w:type="spellEnd"/>
            <w:r w:rsidRPr="00492169">
              <w:rPr>
                <w:rFonts w:cs="Times New Roman"/>
                <w:bCs/>
                <w:iCs/>
                <w:sz w:val="24"/>
                <w:szCs w:val="24"/>
              </w:rPr>
              <w:t xml:space="preserve"> kandidatima o rezultatima provedene evaluacije i Izvješće koje </w:t>
            </w:r>
            <w:proofErr w:type="spellStart"/>
            <w:r w:rsidRPr="00492169">
              <w:rPr>
                <w:rFonts w:cs="Times New Roman"/>
                <w:bCs/>
                <w:iCs/>
                <w:sz w:val="24"/>
                <w:szCs w:val="24"/>
              </w:rPr>
              <w:t>EK</w:t>
            </w:r>
            <w:proofErr w:type="spellEnd"/>
            <w:r w:rsidRPr="00492169">
              <w:rPr>
                <w:rFonts w:cs="Times New Roman"/>
                <w:bCs/>
                <w:iCs/>
                <w:sz w:val="24"/>
                <w:szCs w:val="24"/>
              </w:rPr>
              <w:t xml:space="preserve"> dostavlja uz Obavijest</w:t>
            </w:r>
            <w:r>
              <w:rPr>
                <w:rFonts w:cs="Times New Roman"/>
                <w:bCs/>
                <w:iCs/>
                <w:sz w:val="24"/>
                <w:szCs w:val="24"/>
              </w:rPr>
              <w:t>) (projektni prijedlog)</w:t>
            </w:r>
          </w:p>
        </w:tc>
        <w:tc>
          <w:tcPr>
            <w:tcW w:w="1559" w:type="dxa"/>
          </w:tcPr>
          <w:p w14:paraId="4DE9BC2B" w14:textId="77777777" w:rsidR="00492169" w:rsidRPr="00067458" w:rsidRDefault="00492169" w:rsidP="006A311B">
            <w:pPr>
              <w:spacing w:after="0" w:line="240" w:lineRule="auto"/>
              <w:rPr>
                <w:rFonts w:eastAsia="Times New Roman" w:cs="Times New Roman"/>
                <w:sz w:val="24"/>
                <w:szCs w:val="24"/>
                <w:lang w:eastAsia="hr-HR"/>
              </w:rPr>
            </w:pPr>
          </w:p>
        </w:tc>
        <w:tc>
          <w:tcPr>
            <w:tcW w:w="1701" w:type="dxa"/>
          </w:tcPr>
          <w:p w14:paraId="1AE49477" w14:textId="77777777" w:rsidR="00492169" w:rsidRPr="00067458" w:rsidRDefault="00492169" w:rsidP="006A311B">
            <w:pPr>
              <w:spacing w:after="0" w:line="240" w:lineRule="auto"/>
              <w:rPr>
                <w:rFonts w:eastAsia="Times New Roman" w:cs="Times New Roman"/>
                <w:sz w:val="24"/>
                <w:szCs w:val="24"/>
                <w:lang w:eastAsia="hr-HR"/>
              </w:rPr>
            </w:pPr>
          </w:p>
        </w:tc>
      </w:tr>
      <w:bookmarkEnd w:id="0"/>
    </w:tbl>
    <w:p w14:paraId="45C8945F" w14:textId="77777777" w:rsidR="00B177F3" w:rsidRDefault="00B177F3" w:rsidP="00424280">
      <w:pPr>
        <w:rPr>
          <w:rFonts w:cs="Lucida Sans Unicode"/>
        </w:rPr>
      </w:pPr>
    </w:p>
    <w:p w14:paraId="0D29CE49" w14:textId="77777777" w:rsidR="007C6F83" w:rsidRDefault="007C6F83" w:rsidP="00424280">
      <w:pPr>
        <w:rPr>
          <w:rFonts w:cs="Lucida Sans Unicode"/>
        </w:rPr>
      </w:pPr>
    </w:p>
    <w:p w14:paraId="31677599" w14:textId="5FCDCD0E" w:rsidR="00A13A4A" w:rsidRPr="00A13A4A" w:rsidRDefault="00EF42A7" w:rsidP="00424280">
      <w:pPr>
        <w:rPr>
          <w:rFonts w:cs="Lucida Sans Unicode"/>
          <w:b/>
          <w:sz w:val="24"/>
        </w:rPr>
      </w:pPr>
      <w:r w:rsidRPr="00EF42A7">
        <w:rPr>
          <w:rFonts w:cs="Times New Roman"/>
          <w:b/>
          <w:sz w:val="24"/>
          <w:szCs w:val="24"/>
        </w:rPr>
        <w:t xml:space="preserve">Provjera prihvatljivosti prijavitelja i partnera </w:t>
      </w:r>
    </w:p>
    <w:tbl>
      <w:tblPr>
        <w:tblW w:w="15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1710"/>
        <w:gridCol w:w="6086"/>
        <w:gridCol w:w="2410"/>
        <w:gridCol w:w="1418"/>
        <w:gridCol w:w="1701"/>
        <w:gridCol w:w="1568"/>
      </w:tblGrid>
      <w:tr w:rsidR="00FE0675" w:rsidRPr="00067458" w14:paraId="60678E90" w14:textId="7992188F" w:rsidTr="002257BA">
        <w:trPr>
          <w:jc w:val="center"/>
        </w:trPr>
        <w:tc>
          <w:tcPr>
            <w:tcW w:w="2423" w:type="dxa"/>
            <w:gridSpan w:val="2"/>
            <w:shd w:val="clear" w:color="auto" w:fill="D9D9D9" w:themeFill="background1" w:themeFillShade="D9"/>
          </w:tcPr>
          <w:p w14:paraId="22DA8706" w14:textId="118A5AC6" w:rsidR="00FE0675" w:rsidRPr="00067458" w:rsidRDefault="00FE0675" w:rsidP="00B9663E">
            <w:pPr>
              <w:spacing w:after="0" w:line="240" w:lineRule="auto"/>
              <w:rPr>
                <w:rFonts w:eastAsia="Times New Roman" w:cs="Lucida Sans Unicode"/>
                <w:sz w:val="24"/>
                <w:szCs w:val="24"/>
              </w:rPr>
            </w:pPr>
            <w:r w:rsidRPr="00067458">
              <w:rPr>
                <w:rFonts w:eastAsia="Times New Roman" w:cs="Lucida Sans Unicode"/>
                <w:sz w:val="24"/>
                <w:szCs w:val="24"/>
              </w:rPr>
              <w:t>Naziv</w:t>
            </w:r>
            <w:r>
              <w:rPr>
                <w:rFonts w:eastAsia="Times New Roman" w:cs="Lucida Sans Unicode"/>
                <w:sz w:val="24"/>
                <w:szCs w:val="24"/>
              </w:rPr>
              <w:t xml:space="preserve"> Operativnog programa</w:t>
            </w:r>
          </w:p>
        </w:tc>
        <w:tc>
          <w:tcPr>
            <w:tcW w:w="13183" w:type="dxa"/>
            <w:gridSpan w:val="5"/>
          </w:tcPr>
          <w:p w14:paraId="74C51E82" w14:textId="1B4936CC" w:rsidR="00FE0675" w:rsidRPr="00067458" w:rsidRDefault="00FE0675" w:rsidP="00A462F0">
            <w:pPr>
              <w:spacing w:after="0" w:line="240" w:lineRule="auto"/>
              <w:jc w:val="both"/>
              <w:rPr>
                <w:rFonts w:eastAsia="Times New Roman" w:cs="Lucida Sans Unicode"/>
                <w:sz w:val="24"/>
                <w:szCs w:val="24"/>
              </w:rPr>
            </w:pPr>
            <w:r w:rsidRPr="00067458">
              <w:rPr>
                <w:rFonts w:eastAsia="Times New Roman" w:cs="Lucida Sans Unicode"/>
                <w:sz w:val="24"/>
                <w:szCs w:val="24"/>
              </w:rPr>
              <w:t xml:space="preserve">Operativni program Konkurentnost i kohezija 2014. - 2020. </w:t>
            </w:r>
          </w:p>
        </w:tc>
      </w:tr>
      <w:tr w:rsidR="00FE0675" w:rsidRPr="00067458" w14:paraId="4DCF3FA9" w14:textId="4930451B" w:rsidTr="002257BA">
        <w:trPr>
          <w:jc w:val="center"/>
        </w:trPr>
        <w:tc>
          <w:tcPr>
            <w:tcW w:w="2423" w:type="dxa"/>
            <w:gridSpan w:val="2"/>
            <w:shd w:val="clear" w:color="auto" w:fill="D9D9D9" w:themeFill="background1" w:themeFillShade="D9"/>
          </w:tcPr>
          <w:p w14:paraId="7FD51947" w14:textId="77777777" w:rsidR="00FE0675" w:rsidRPr="00067458" w:rsidRDefault="00FE0675" w:rsidP="00B9663E">
            <w:pPr>
              <w:spacing w:after="0" w:line="240" w:lineRule="auto"/>
              <w:rPr>
                <w:rFonts w:eastAsia="Times New Roman" w:cs="Lucida Sans Unicode"/>
                <w:sz w:val="24"/>
                <w:szCs w:val="24"/>
              </w:rPr>
            </w:pPr>
            <w:r w:rsidRPr="00067458">
              <w:rPr>
                <w:rFonts w:eastAsia="Times New Roman" w:cs="Lucida Sans Unicode"/>
                <w:sz w:val="24"/>
                <w:szCs w:val="24"/>
              </w:rPr>
              <w:t>Naziv prioritetne osi</w:t>
            </w:r>
          </w:p>
        </w:tc>
        <w:tc>
          <w:tcPr>
            <w:tcW w:w="13183" w:type="dxa"/>
            <w:gridSpan w:val="5"/>
          </w:tcPr>
          <w:p w14:paraId="5BD7FB97" w14:textId="1195047E" w:rsidR="00FE0675" w:rsidRPr="00067458" w:rsidRDefault="00FE0675" w:rsidP="00A462F0">
            <w:pPr>
              <w:spacing w:after="0" w:line="240" w:lineRule="auto"/>
              <w:jc w:val="both"/>
              <w:rPr>
                <w:rFonts w:eastAsia="Times New Roman" w:cs="Lucida Sans Unicode"/>
                <w:sz w:val="24"/>
                <w:szCs w:val="24"/>
              </w:rPr>
            </w:pPr>
            <w:r w:rsidRPr="00067458">
              <w:rPr>
                <w:rFonts w:eastAsia="Times New Roman" w:cs="Lucida Sans Unicode"/>
                <w:sz w:val="24"/>
                <w:szCs w:val="24"/>
              </w:rPr>
              <w:t>Jačanje gospodarstva primjenom istraživanja i inovacija</w:t>
            </w:r>
          </w:p>
        </w:tc>
      </w:tr>
      <w:tr w:rsidR="00FE0675" w:rsidRPr="00067458" w14:paraId="1EC524BB" w14:textId="07DBC772" w:rsidTr="002257BA">
        <w:trPr>
          <w:jc w:val="center"/>
        </w:trPr>
        <w:tc>
          <w:tcPr>
            <w:tcW w:w="2423" w:type="dxa"/>
            <w:gridSpan w:val="2"/>
            <w:shd w:val="clear" w:color="auto" w:fill="D9D9D9" w:themeFill="background1" w:themeFillShade="D9"/>
          </w:tcPr>
          <w:p w14:paraId="22CA218B" w14:textId="77777777" w:rsidR="00FE0675" w:rsidRPr="00067458" w:rsidRDefault="00FE0675" w:rsidP="00B9663E">
            <w:pPr>
              <w:spacing w:after="0" w:line="240" w:lineRule="auto"/>
              <w:rPr>
                <w:rFonts w:eastAsia="Times New Roman" w:cs="Lucida Sans Unicode"/>
                <w:sz w:val="24"/>
                <w:szCs w:val="24"/>
              </w:rPr>
            </w:pPr>
            <w:r w:rsidRPr="00067458">
              <w:rPr>
                <w:rFonts w:cs="Lucida Sans Unicode"/>
                <w:sz w:val="24"/>
                <w:szCs w:val="24"/>
              </w:rPr>
              <w:t>Naziv postupka dodjele (sheme/projekta)</w:t>
            </w:r>
          </w:p>
        </w:tc>
        <w:tc>
          <w:tcPr>
            <w:tcW w:w="13183" w:type="dxa"/>
            <w:gridSpan w:val="5"/>
          </w:tcPr>
          <w:p w14:paraId="157F0FFF" w14:textId="7D97DB64" w:rsidR="00FE0675" w:rsidRDefault="00EA1117" w:rsidP="00A462F0">
            <w:pPr>
              <w:spacing w:after="0" w:line="240" w:lineRule="auto"/>
              <w:jc w:val="both"/>
              <w:rPr>
                <w:rFonts w:eastAsia="Times New Roman" w:cs="Lucida Sans Unicode"/>
                <w:sz w:val="24"/>
                <w:szCs w:val="24"/>
              </w:rPr>
            </w:pPr>
            <w:r>
              <w:rPr>
                <w:rFonts w:eastAsia="Times New Roman" w:cs="Lucida Sans Unicode"/>
                <w:sz w:val="24"/>
                <w:szCs w:val="24"/>
              </w:rPr>
              <w:t>Jačanje kapaciteta za istraživanje, razvoj i inovacije</w:t>
            </w:r>
          </w:p>
        </w:tc>
      </w:tr>
      <w:tr w:rsidR="00FE0675" w:rsidRPr="00067458" w14:paraId="0F676BF1" w14:textId="46956A3A" w:rsidTr="002257BA">
        <w:trPr>
          <w:jc w:val="center"/>
        </w:trPr>
        <w:tc>
          <w:tcPr>
            <w:tcW w:w="2423" w:type="dxa"/>
            <w:gridSpan w:val="2"/>
            <w:shd w:val="clear" w:color="auto" w:fill="D9D9D9" w:themeFill="background1" w:themeFillShade="D9"/>
          </w:tcPr>
          <w:p w14:paraId="0C1ECB9D" w14:textId="77777777" w:rsidR="00FE0675" w:rsidRPr="00067458" w:rsidDel="0064609E" w:rsidRDefault="00FE0675" w:rsidP="00B9663E">
            <w:pPr>
              <w:spacing w:after="0" w:line="240" w:lineRule="auto"/>
              <w:rPr>
                <w:rFonts w:eastAsia="Times New Roman" w:cs="Lucida Sans Unicode"/>
                <w:sz w:val="24"/>
                <w:szCs w:val="24"/>
              </w:rPr>
            </w:pPr>
            <w:r w:rsidRPr="00067458">
              <w:rPr>
                <w:rFonts w:eastAsia="Times New Roman" w:cs="Lucida Sans Unicode"/>
                <w:sz w:val="24"/>
                <w:szCs w:val="24"/>
              </w:rPr>
              <w:t>Referentni broj postupka dodjele</w:t>
            </w:r>
          </w:p>
        </w:tc>
        <w:tc>
          <w:tcPr>
            <w:tcW w:w="13183" w:type="dxa"/>
            <w:gridSpan w:val="5"/>
          </w:tcPr>
          <w:p w14:paraId="6D18FC93" w14:textId="7E7D11C8" w:rsidR="00FE0675" w:rsidRPr="00067458" w:rsidRDefault="00CC6D34" w:rsidP="00A462F0">
            <w:pPr>
              <w:spacing w:after="0" w:line="240" w:lineRule="auto"/>
              <w:jc w:val="both"/>
              <w:rPr>
                <w:rFonts w:eastAsia="Times New Roman" w:cs="Lucida Sans Unicode"/>
                <w:sz w:val="24"/>
                <w:szCs w:val="24"/>
              </w:rPr>
            </w:pPr>
            <w:proofErr w:type="spellStart"/>
            <w:r w:rsidRPr="00CC6D34">
              <w:rPr>
                <w:rFonts w:eastAsia="Times New Roman" w:cs="Lucida Sans Unicode"/>
                <w:sz w:val="24"/>
                <w:szCs w:val="24"/>
              </w:rPr>
              <w:t>KK.01.1.1.07</w:t>
            </w:r>
            <w:proofErr w:type="spellEnd"/>
          </w:p>
        </w:tc>
      </w:tr>
      <w:tr w:rsidR="00FE0675" w:rsidRPr="00067458" w14:paraId="3180F575" w14:textId="729E7482" w:rsidTr="002257BA">
        <w:trPr>
          <w:trHeight w:val="180"/>
          <w:jc w:val="center"/>
        </w:trPr>
        <w:tc>
          <w:tcPr>
            <w:tcW w:w="2423" w:type="dxa"/>
            <w:gridSpan w:val="2"/>
            <w:shd w:val="clear" w:color="auto" w:fill="D9D9D9" w:themeFill="background1" w:themeFillShade="D9"/>
          </w:tcPr>
          <w:p w14:paraId="0DA4C1CA" w14:textId="29CB3508" w:rsidR="00FE0675" w:rsidRPr="00067458" w:rsidRDefault="00485EFE" w:rsidP="00B9663E">
            <w:pPr>
              <w:spacing w:after="0" w:line="240" w:lineRule="auto"/>
              <w:rPr>
                <w:rFonts w:eastAsia="Times New Roman" w:cs="Lucida Sans Unicode"/>
                <w:sz w:val="24"/>
                <w:szCs w:val="24"/>
              </w:rPr>
            </w:pPr>
            <w:r>
              <w:rPr>
                <w:rFonts w:eastAsia="Times New Roman" w:cs="Lucida Sans Unicode"/>
                <w:sz w:val="24"/>
                <w:szCs w:val="24"/>
              </w:rPr>
              <w:t>K</w:t>
            </w:r>
            <w:r w:rsidR="00FE0675" w:rsidRPr="00067458">
              <w:rPr>
                <w:rFonts w:eastAsia="Times New Roman" w:cs="Lucida Sans Unicode"/>
                <w:sz w:val="24"/>
                <w:szCs w:val="24"/>
              </w:rPr>
              <w:t xml:space="preserve">od projektnog prijedloga </w:t>
            </w:r>
          </w:p>
        </w:tc>
        <w:tc>
          <w:tcPr>
            <w:tcW w:w="13183" w:type="dxa"/>
            <w:gridSpan w:val="5"/>
          </w:tcPr>
          <w:p w14:paraId="43E888A7" w14:textId="77777777" w:rsidR="00FE0675" w:rsidRPr="00067458" w:rsidRDefault="00FE0675" w:rsidP="00A462F0">
            <w:pPr>
              <w:spacing w:after="0" w:line="240" w:lineRule="auto"/>
              <w:jc w:val="both"/>
              <w:rPr>
                <w:rFonts w:eastAsia="Times New Roman" w:cs="Lucida Sans Unicode"/>
                <w:sz w:val="24"/>
                <w:szCs w:val="24"/>
              </w:rPr>
            </w:pPr>
          </w:p>
        </w:tc>
      </w:tr>
      <w:tr w:rsidR="00FE0675" w:rsidRPr="00067458" w14:paraId="49C6CD89" w14:textId="4ACF3806" w:rsidTr="002257BA">
        <w:trPr>
          <w:jc w:val="center"/>
        </w:trPr>
        <w:tc>
          <w:tcPr>
            <w:tcW w:w="2423" w:type="dxa"/>
            <w:gridSpan w:val="2"/>
            <w:shd w:val="clear" w:color="auto" w:fill="D9D9D9" w:themeFill="background1" w:themeFillShade="D9"/>
          </w:tcPr>
          <w:p w14:paraId="3B5563CB" w14:textId="77777777" w:rsidR="00FE0675" w:rsidRPr="00067458" w:rsidRDefault="00FE0675" w:rsidP="00B9663E">
            <w:pPr>
              <w:spacing w:after="0" w:line="240" w:lineRule="auto"/>
              <w:rPr>
                <w:rFonts w:eastAsia="Times New Roman" w:cs="Lucida Sans Unicode"/>
                <w:sz w:val="24"/>
                <w:szCs w:val="24"/>
              </w:rPr>
            </w:pPr>
            <w:r w:rsidRPr="00067458">
              <w:rPr>
                <w:rFonts w:eastAsia="Times New Roman" w:cs="Lucida Sans Unicode"/>
                <w:sz w:val="24"/>
                <w:szCs w:val="24"/>
              </w:rPr>
              <w:t>Naziv prijavitelja</w:t>
            </w:r>
          </w:p>
        </w:tc>
        <w:tc>
          <w:tcPr>
            <w:tcW w:w="13183" w:type="dxa"/>
            <w:gridSpan w:val="5"/>
          </w:tcPr>
          <w:p w14:paraId="0AA5115B" w14:textId="77777777" w:rsidR="00FE0675" w:rsidRPr="00067458" w:rsidRDefault="00FE0675" w:rsidP="00F052A8">
            <w:pPr>
              <w:spacing w:after="0" w:line="240" w:lineRule="auto"/>
              <w:jc w:val="both"/>
              <w:rPr>
                <w:rFonts w:eastAsia="Times New Roman" w:cs="Lucida Sans Unicode"/>
                <w:sz w:val="24"/>
                <w:szCs w:val="24"/>
              </w:rPr>
            </w:pPr>
          </w:p>
        </w:tc>
      </w:tr>
      <w:tr w:rsidR="00FE0675" w:rsidRPr="00067458" w14:paraId="6BF67BBF" w14:textId="799774FF" w:rsidTr="002257BA">
        <w:trPr>
          <w:trHeight w:val="1196"/>
          <w:jc w:val="center"/>
        </w:trPr>
        <w:tc>
          <w:tcPr>
            <w:tcW w:w="713" w:type="dxa"/>
            <w:shd w:val="clear" w:color="auto" w:fill="F2F2F2" w:themeFill="background1" w:themeFillShade="F2"/>
          </w:tcPr>
          <w:p w14:paraId="2AAC0424" w14:textId="77777777" w:rsidR="00FE0675" w:rsidRPr="000130FD" w:rsidRDefault="00FE0675" w:rsidP="00A462F0">
            <w:pPr>
              <w:spacing w:after="0" w:line="240" w:lineRule="auto"/>
              <w:jc w:val="center"/>
              <w:rPr>
                <w:rFonts w:eastAsia="Times New Roman" w:cs="Lucida Sans Unicode"/>
                <w:b/>
                <w:sz w:val="24"/>
                <w:szCs w:val="24"/>
              </w:rPr>
            </w:pPr>
          </w:p>
          <w:p w14:paraId="6AC7DDC1" w14:textId="77777777" w:rsidR="00FE0675" w:rsidRPr="000130FD" w:rsidRDefault="00FE0675" w:rsidP="00A462F0">
            <w:pPr>
              <w:spacing w:after="0" w:line="240" w:lineRule="auto"/>
              <w:jc w:val="center"/>
              <w:rPr>
                <w:rFonts w:eastAsia="Times New Roman" w:cs="Lucida Sans Unicode"/>
                <w:b/>
                <w:sz w:val="24"/>
                <w:szCs w:val="24"/>
              </w:rPr>
            </w:pPr>
            <w:r w:rsidRPr="000130FD">
              <w:rPr>
                <w:rFonts w:eastAsia="Times New Roman" w:cs="Lucida Sans Unicode"/>
                <w:b/>
                <w:sz w:val="24"/>
                <w:szCs w:val="24"/>
              </w:rPr>
              <w:t>Br.</w:t>
            </w:r>
          </w:p>
        </w:tc>
        <w:tc>
          <w:tcPr>
            <w:tcW w:w="7796" w:type="dxa"/>
            <w:gridSpan w:val="2"/>
            <w:shd w:val="clear" w:color="auto" w:fill="F2F2F2" w:themeFill="background1" w:themeFillShade="F2"/>
          </w:tcPr>
          <w:p w14:paraId="10931EEA" w14:textId="77777777" w:rsidR="00FE0675" w:rsidRPr="000130FD" w:rsidRDefault="00FE0675" w:rsidP="00A462F0">
            <w:pPr>
              <w:spacing w:after="0" w:line="240" w:lineRule="auto"/>
              <w:jc w:val="center"/>
              <w:rPr>
                <w:rFonts w:eastAsia="Times New Roman" w:cs="Lucida Sans Unicode"/>
                <w:b/>
                <w:sz w:val="24"/>
                <w:szCs w:val="24"/>
              </w:rPr>
            </w:pPr>
            <w:r w:rsidRPr="000130FD">
              <w:rPr>
                <w:rFonts w:eastAsia="Times New Roman" w:cs="Lucida Sans Unicode"/>
                <w:b/>
                <w:sz w:val="24"/>
                <w:szCs w:val="24"/>
              </w:rPr>
              <w:t xml:space="preserve">Pitanje za provjeru prihvatljivosti </w:t>
            </w:r>
          </w:p>
          <w:p w14:paraId="7715BCC3" w14:textId="77777777" w:rsidR="00FE0675" w:rsidRPr="000130FD" w:rsidRDefault="00FE0675" w:rsidP="00A462F0">
            <w:pPr>
              <w:spacing w:after="0" w:line="240" w:lineRule="auto"/>
              <w:jc w:val="center"/>
              <w:rPr>
                <w:rFonts w:eastAsia="Times New Roman" w:cs="Lucida Sans Unicode"/>
                <w:b/>
                <w:sz w:val="24"/>
                <w:szCs w:val="24"/>
              </w:rPr>
            </w:pPr>
            <w:r w:rsidRPr="000130FD">
              <w:rPr>
                <w:rFonts w:eastAsia="Times New Roman" w:cs="Lucida Sans Unicode"/>
                <w:b/>
                <w:sz w:val="24"/>
                <w:szCs w:val="24"/>
              </w:rPr>
              <w:t>prijavitelja i partnera</w:t>
            </w:r>
          </w:p>
        </w:tc>
        <w:tc>
          <w:tcPr>
            <w:tcW w:w="2410" w:type="dxa"/>
            <w:shd w:val="clear" w:color="auto" w:fill="F2F2F2" w:themeFill="background1" w:themeFillShade="F2"/>
          </w:tcPr>
          <w:p w14:paraId="35C56E57" w14:textId="421272D7" w:rsidR="00FE0675" w:rsidRPr="00067458" w:rsidRDefault="00FE0675" w:rsidP="00A462F0">
            <w:pPr>
              <w:spacing w:after="0" w:line="240" w:lineRule="auto"/>
              <w:jc w:val="center"/>
              <w:rPr>
                <w:rFonts w:eastAsia="Times New Roman" w:cs="Lucida Sans Unicode"/>
                <w:b/>
                <w:sz w:val="24"/>
                <w:szCs w:val="24"/>
              </w:rPr>
            </w:pPr>
            <w:r>
              <w:rPr>
                <w:rFonts w:eastAsia="Times New Roman" w:cs="Lucida Sans Unicode"/>
                <w:b/>
                <w:sz w:val="24"/>
                <w:szCs w:val="24"/>
              </w:rPr>
              <w:t>Izvor provjere</w:t>
            </w:r>
          </w:p>
        </w:tc>
        <w:tc>
          <w:tcPr>
            <w:tcW w:w="1418" w:type="dxa"/>
            <w:shd w:val="clear" w:color="auto" w:fill="F2F2F2" w:themeFill="background1" w:themeFillShade="F2"/>
          </w:tcPr>
          <w:p w14:paraId="17F7892A" w14:textId="77777777" w:rsidR="00FE0675" w:rsidRPr="00067458" w:rsidRDefault="00FE0675" w:rsidP="00A462F0">
            <w:pPr>
              <w:spacing w:after="0" w:line="240" w:lineRule="auto"/>
              <w:jc w:val="center"/>
              <w:rPr>
                <w:rFonts w:eastAsia="Times New Roman" w:cs="Lucida Sans Unicode"/>
                <w:b/>
                <w:sz w:val="24"/>
                <w:szCs w:val="24"/>
              </w:rPr>
            </w:pPr>
            <w:r w:rsidRPr="00067458">
              <w:rPr>
                <w:rFonts w:eastAsia="Times New Roman" w:cs="Lucida Sans Unicode"/>
                <w:b/>
                <w:sz w:val="24"/>
                <w:szCs w:val="24"/>
              </w:rPr>
              <w:t>Prva provjera</w:t>
            </w:r>
          </w:p>
          <w:p w14:paraId="0E55E1B5" w14:textId="53FEE4B6" w:rsidR="00FE0675" w:rsidRPr="005A1E3B" w:rsidRDefault="00FE0675" w:rsidP="000422B0">
            <w:pPr>
              <w:spacing w:after="0" w:line="240" w:lineRule="auto"/>
              <w:jc w:val="center"/>
              <w:rPr>
                <w:rFonts w:eastAsia="Times New Roman" w:cs="Lucida Sans Unicode"/>
                <w:sz w:val="24"/>
                <w:szCs w:val="24"/>
              </w:rPr>
            </w:pPr>
            <w:r w:rsidRPr="005A1E3B">
              <w:rPr>
                <w:rFonts w:eastAsia="Times New Roman" w:cs="Lucida Sans Unicode"/>
                <w:sz w:val="24"/>
                <w:szCs w:val="24"/>
              </w:rPr>
              <w:t>(Da/Ne)</w:t>
            </w:r>
          </w:p>
        </w:tc>
        <w:tc>
          <w:tcPr>
            <w:tcW w:w="1701" w:type="dxa"/>
            <w:shd w:val="clear" w:color="auto" w:fill="F2F2F2" w:themeFill="background1" w:themeFillShade="F2"/>
          </w:tcPr>
          <w:p w14:paraId="0FC0A13E" w14:textId="77777777" w:rsidR="00FE0675" w:rsidRPr="00067458" w:rsidRDefault="00FE0675" w:rsidP="00A462F0">
            <w:pPr>
              <w:spacing w:after="0" w:line="240" w:lineRule="auto"/>
              <w:jc w:val="center"/>
              <w:rPr>
                <w:rFonts w:eastAsia="Times New Roman" w:cs="Lucida Sans Unicode"/>
                <w:b/>
                <w:sz w:val="24"/>
                <w:szCs w:val="24"/>
              </w:rPr>
            </w:pPr>
            <w:r w:rsidRPr="00067458">
              <w:rPr>
                <w:rFonts w:eastAsia="Times New Roman" w:cs="Lucida Sans Unicode"/>
                <w:b/>
                <w:sz w:val="24"/>
                <w:szCs w:val="24"/>
              </w:rPr>
              <w:t>Poslije zahtjeva</w:t>
            </w:r>
            <w:r w:rsidRPr="00067458">
              <w:rPr>
                <w:rFonts w:eastAsia="Times New Roman" w:cs="Lucida Sans Unicode"/>
                <w:sz w:val="24"/>
                <w:szCs w:val="24"/>
              </w:rPr>
              <w:t xml:space="preserve"> </w:t>
            </w:r>
            <w:r w:rsidRPr="00067458">
              <w:rPr>
                <w:rFonts w:eastAsia="Times New Roman" w:cs="Lucida Sans Unicode"/>
                <w:b/>
                <w:sz w:val="24"/>
                <w:szCs w:val="24"/>
              </w:rPr>
              <w:t>za pojašnjenjima</w:t>
            </w:r>
            <w:r w:rsidRPr="00067458">
              <w:rPr>
                <w:rFonts w:eastAsia="Times New Roman" w:cs="Lucida Sans Unicode"/>
                <w:sz w:val="24"/>
                <w:szCs w:val="24"/>
              </w:rPr>
              <w:t xml:space="preserve"> (Da/Ne)</w:t>
            </w:r>
          </w:p>
        </w:tc>
        <w:tc>
          <w:tcPr>
            <w:tcW w:w="1568" w:type="dxa"/>
            <w:shd w:val="clear" w:color="auto" w:fill="F2F2F2" w:themeFill="background1" w:themeFillShade="F2"/>
          </w:tcPr>
          <w:p w14:paraId="42704988" w14:textId="5A20EDB8" w:rsidR="00FE0675" w:rsidRPr="00067458" w:rsidRDefault="00FE0675" w:rsidP="00A462F0">
            <w:pPr>
              <w:spacing w:after="0" w:line="240" w:lineRule="auto"/>
              <w:jc w:val="center"/>
              <w:rPr>
                <w:rFonts w:eastAsia="Times New Roman" w:cs="Lucida Sans Unicode"/>
                <w:b/>
                <w:sz w:val="24"/>
                <w:szCs w:val="24"/>
              </w:rPr>
            </w:pPr>
            <w:r>
              <w:rPr>
                <w:rFonts w:eastAsia="Times New Roman" w:cs="Lucida Sans Unicode"/>
                <w:b/>
                <w:sz w:val="24"/>
                <w:szCs w:val="24"/>
              </w:rPr>
              <w:t>Prijavitelj je prihvatljiv</w:t>
            </w:r>
            <w:r w:rsidR="00A93C17">
              <w:rPr>
                <w:rFonts w:eastAsia="Times New Roman" w:cs="Lucida Sans Unicode"/>
                <w:b/>
                <w:sz w:val="24"/>
                <w:szCs w:val="24"/>
              </w:rPr>
              <w:t xml:space="preserve"> </w:t>
            </w:r>
            <w:r w:rsidR="00A93C17" w:rsidRPr="00A93C17">
              <w:rPr>
                <w:rFonts w:eastAsia="Times New Roman" w:cs="Lucida Sans Unicode"/>
                <w:sz w:val="24"/>
                <w:szCs w:val="24"/>
              </w:rPr>
              <w:t>(Da/Ne)</w:t>
            </w:r>
          </w:p>
        </w:tc>
      </w:tr>
      <w:tr w:rsidR="005C5486" w:rsidRPr="00067458" w14:paraId="40DE7112" w14:textId="68C1B9A6" w:rsidTr="002257BA">
        <w:trPr>
          <w:trHeight w:val="368"/>
          <w:jc w:val="center"/>
        </w:trPr>
        <w:tc>
          <w:tcPr>
            <w:tcW w:w="713" w:type="dxa"/>
          </w:tcPr>
          <w:p w14:paraId="69F63F60" w14:textId="77777777" w:rsidR="005C5486" w:rsidRPr="000130FD" w:rsidRDefault="005C5486" w:rsidP="006A148C">
            <w:pPr>
              <w:spacing w:after="0" w:line="240" w:lineRule="auto"/>
              <w:rPr>
                <w:rFonts w:eastAsia="Times New Roman" w:cs="Lucida Sans Unicode"/>
                <w:b/>
                <w:sz w:val="24"/>
                <w:szCs w:val="24"/>
              </w:rPr>
            </w:pPr>
          </w:p>
        </w:tc>
        <w:tc>
          <w:tcPr>
            <w:tcW w:w="7796" w:type="dxa"/>
            <w:gridSpan w:val="2"/>
          </w:tcPr>
          <w:p w14:paraId="26EA42C8" w14:textId="32918670" w:rsidR="005C5486" w:rsidRPr="00C07F3A" w:rsidRDefault="005C5486" w:rsidP="006A148C">
            <w:pPr>
              <w:tabs>
                <w:tab w:val="left" w:pos="0"/>
              </w:tabs>
              <w:jc w:val="both"/>
              <w:rPr>
                <w:b/>
                <w:sz w:val="24"/>
                <w:szCs w:val="24"/>
              </w:rPr>
            </w:pPr>
            <w:r w:rsidRPr="000130FD">
              <w:rPr>
                <w:b/>
                <w:sz w:val="24"/>
                <w:szCs w:val="24"/>
              </w:rPr>
              <w:t>PRIJAVITELJ</w:t>
            </w:r>
          </w:p>
        </w:tc>
        <w:tc>
          <w:tcPr>
            <w:tcW w:w="7097" w:type="dxa"/>
            <w:gridSpan w:val="4"/>
          </w:tcPr>
          <w:p w14:paraId="6AFC0DF0" w14:textId="77777777" w:rsidR="005C5486" w:rsidRPr="00067458" w:rsidRDefault="005C5486" w:rsidP="006A148C">
            <w:pPr>
              <w:spacing w:after="0" w:line="240" w:lineRule="auto"/>
              <w:rPr>
                <w:rFonts w:eastAsia="Times New Roman" w:cs="Lucida Sans Unicode"/>
                <w:sz w:val="24"/>
                <w:szCs w:val="24"/>
              </w:rPr>
            </w:pPr>
          </w:p>
        </w:tc>
      </w:tr>
      <w:tr w:rsidR="00FE0675" w:rsidRPr="00067458" w14:paraId="29E64DA1" w14:textId="62F47287" w:rsidTr="002257BA">
        <w:trPr>
          <w:trHeight w:val="771"/>
          <w:jc w:val="center"/>
        </w:trPr>
        <w:tc>
          <w:tcPr>
            <w:tcW w:w="713" w:type="dxa"/>
          </w:tcPr>
          <w:p w14:paraId="1151FE27" w14:textId="16C10CA6" w:rsidR="00FE0675" w:rsidRPr="00B13B6C" w:rsidRDefault="001B7012" w:rsidP="00B13B6C">
            <w:pPr>
              <w:spacing w:after="0" w:line="240" w:lineRule="auto"/>
              <w:rPr>
                <w:sz w:val="24"/>
                <w:szCs w:val="24"/>
              </w:rPr>
            </w:pPr>
            <w:r>
              <w:rPr>
                <w:sz w:val="24"/>
                <w:szCs w:val="24"/>
              </w:rPr>
              <w:t>1</w:t>
            </w:r>
            <w:r w:rsidR="00FE0675" w:rsidRPr="00B13B6C">
              <w:rPr>
                <w:sz w:val="24"/>
                <w:szCs w:val="24"/>
              </w:rPr>
              <w:t>.</w:t>
            </w:r>
            <w:r w:rsidR="00FE0675">
              <w:rPr>
                <w:sz w:val="24"/>
                <w:szCs w:val="24"/>
              </w:rPr>
              <w:t xml:space="preserve"> </w:t>
            </w:r>
          </w:p>
        </w:tc>
        <w:tc>
          <w:tcPr>
            <w:tcW w:w="7796" w:type="dxa"/>
            <w:gridSpan w:val="2"/>
          </w:tcPr>
          <w:p w14:paraId="118FCC67" w14:textId="22EEEA10" w:rsidR="00FE0675" w:rsidRPr="000130FD" w:rsidRDefault="00FE0675" w:rsidP="00AE6BBE">
            <w:pPr>
              <w:tabs>
                <w:tab w:val="left" w:pos="0"/>
              </w:tabs>
              <w:jc w:val="both"/>
              <w:rPr>
                <w:sz w:val="24"/>
                <w:szCs w:val="24"/>
              </w:rPr>
            </w:pPr>
            <w:r>
              <w:rPr>
                <w:sz w:val="24"/>
                <w:szCs w:val="24"/>
              </w:rPr>
              <w:t>Prijavitelj je upisan u Upisnik znanstvenih organizacija</w:t>
            </w:r>
            <w:r w:rsidR="00C17979">
              <w:rPr>
                <w:sz w:val="24"/>
                <w:szCs w:val="24"/>
              </w:rPr>
              <w:t xml:space="preserve"> (točka 2.1 Uputa) </w:t>
            </w:r>
          </w:p>
        </w:tc>
        <w:tc>
          <w:tcPr>
            <w:tcW w:w="2410" w:type="dxa"/>
          </w:tcPr>
          <w:p w14:paraId="24F5C2DB" w14:textId="396F3B3D" w:rsidR="00FE0675" w:rsidRPr="00067458" w:rsidRDefault="00FE0675" w:rsidP="006A148C">
            <w:pPr>
              <w:spacing w:after="0" w:line="240" w:lineRule="auto"/>
              <w:rPr>
                <w:rFonts w:eastAsia="Times New Roman" w:cs="Lucida Sans Unicode"/>
                <w:sz w:val="24"/>
                <w:szCs w:val="24"/>
              </w:rPr>
            </w:pPr>
            <w:r>
              <w:rPr>
                <w:rFonts w:eastAsia="Times New Roman" w:cs="Lucida Sans Unicode"/>
                <w:sz w:val="24"/>
                <w:szCs w:val="24"/>
              </w:rPr>
              <w:t>Izvod iz upisnika znanstvenih organizacija</w:t>
            </w:r>
          </w:p>
        </w:tc>
        <w:tc>
          <w:tcPr>
            <w:tcW w:w="1418" w:type="dxa"/>
          </w:tcPr>
          <w:p w14:paraId="54A141AA" w14:textId="1AA41CE8" w:rsidR="00FE0675" w:rsidRPr="00067458" w:rsidRDefault="00FE0675" w:rsidP="006A148C">
            <w:pPr>
              <w:spacing w:after="0" w:line="240" w:lineRule="auto"/>
              <w:rPr>
                <w:rFonts w:eastAsia="Times New Roman" w:cs="Lucida Sans Unicode"/>
                <w:sz w:val="24"/>
                <w:szCs w:val="24"/>
              </w:rPr>
            </w:pPr>
          </w:p>
        </w:tc>
        <w:tc>
          <w:tcPr>
            <w:tcW w:w="1701" w:type="dxa"/>
          </w:tcPr>
          <w:p w14:paraId="49610414" w14:textId="77777777" w:rsidR="00FE0675" w:rsidRPr="00067458" w:rsidRDefault="00FE0675" w:rsidP="006A148C">
            <w:pPr>
              <w:spacing w:after="0" w:line="240" w:lineRule="auto"/>
              <w:rPr>
                <w:rFonts w:eastAsia="Times New Roman" w:cs="Lucida Sans Unicode"/>
                <w:sz w:val="24"/>
                <w:szCs w:val="24"/>
              </w:rPr>
            </w:pPr>
          </w:p>
        </w:tc>
        <w:tc>
          <w:tcPr>
            <w:tcW w:w="1568" w:type="dxa"/>
          </w:tcPr>
          <w:p w14:paraId="56DA9D74" w14:textId="77777777" w:rsidR="00FE0675" w:rsidRPr="00067458" w:rsidRDefault="00FE0675" w:rsidP="006A148C">
            <w:pPr>
              <w:spacing w:after="0" w:line="240" w:lineRule="auto"/>
              <w:rPr>
                <w:rFonts w:eastAsia="Times New Roman" w:cs="Lucida Sans Unicode"/>
                <w:sz w:val="24"/>
                <w:szCs w:val="24"/>
              </w:rPr>
            </w:pPr>
          </w:p>
        </w:tc>
      </w:tr>
      <w:tr w:rsidR="001B7012" w:rsidRPr="00067458" w14:paraId="3405091F" w14:textId="77777777" w:rsidTr="002257BA">
        <w:trPr>
          <w:trHeight w:val="771"/>
          <w:jc w:val="center"/>
        </w:trPr>
        <w:tc>
          <w:tcPr>
            <w:tcW w:w="713" w:type="dxa"/>
          </w:tcPr>
          <w:p w14:paraId="35FFC4A1" w14:textId="4E5DBC72" w:rsidR="001B7012" w:rsidRPr="00B13B6C" w:rsidRDefault="001B7012" w:rsidP="00B13B6C">
            <w:pPr>
              <w:spacing w:after="0" w:line="240" w:lineRule="auto"/>
              <w:rPr>
                <w:sz w:val="24"/>
                <w:szCs w:val="24"/>
              </w:rPr>
            </w:pPr>
            <w:r>
              <w:rPr>
                <w:sz w:val="24"/>
                <w:szCs w:val="24"/>
              </w:rPr>
              <w:lastRenderedPageBreak/>
              <w:t>2.</w:t>
            </w:r>
          </w:p>
        </w:tc>
        <w:tc>
          <w:tcPr>
            <w:tcW w:w="7796" w:type="dxa"/>
            <w:gridSpan w:val="2"/>
          </w:tcPr>
          <w:p w14:paraId="30272470" w14:textId="39C94C92" w:rsidR="001B7012" w:rsidRDefault="001B7012" w:rsidP="00AE6BBE">
            <w:pPr>
              <w:tabs>
                <w:tab w:val="left" w:pos="0"/>
              </w:tabs>
              <w:jc w:val="both"/>
              <w:rPr>
                <w:sz w:val="24"/>
                <w:szCs w:val="24"/>
              </w:rPr>
            </w:pPr>
            <w:r w:rsidRPr="001B7012">
              <w:rPr>
                <w:sz w:val="24"/>
                <w:szCs w:val="24"/>
              </w:rPr>
              <w:t>Prijavitelj ispunjava kriterije za istraživačku organizaciju definirane Okvirom Zajednice za državne potpore za istraživanje i razvoj i inovacije (2014/C 198/01): „znači subjekt (kao što su sveučilišta ili istraživački instituti, agencije za prijenos tehnologije, posrednici u inovaciji, fizičke osobe ili virtualni kolaborativni subjekti usmjereni na istraživanje), bez obzira na njegov pravni status (ustrojstvo na temelju javnog ili privatnog prava) odnosno način financiranja, čiji je prvenstveni cilj nezavisno provoditi temeljno istraživanje, industrijsko istraživanje ili eksperimentalni razvoj ili s rezultatima tih djelatnosti upoznati široku javnost, putem predavanja, objavljivanja ili prijenosa znanja“ (točka 2.1 Uputa)</w:t>
            </w:r>
          </w:p>
        </w:tc>
        <w:tc>
          <w:tcPr>
            <w:tcW w:w="2410" w:type="dxa"/>
          </w:tcPr>
          <w:p w14:paraId="68ADAF42" w14:textId="6147D2D7" w:rsidR="001B7012" w:rsidRDefault="001B7012" w:rsidP="006A148C">
            <w:pPr>
              <w:spacing w:after="0" w:line="240" w:lineRule="auto"/>
              <w:rPr>
                <w:rFonts w:eastAsia="Times New Roman" w:cs="Lucida Sans Unicode"/>
                <w:sz w:val="24"/>
                <w:szCs w:val="24"/>
              </w:rPr>
            </w:pPr>
            <w:r w:rsidRPr="001B7012">
              <w:rPr>
                <w:rFonts w:eastAsia="Times New Roman" w:cs="Lucida Sans Unicode"/>
                <w:sz w:val="24"/>
                <w:szCs w:val="24"/>
              </w:rPr>
              <w:t>Statut ili drugi akt prijavitelja iz kojeg će nadležno tijelo moći utvrditi gore navedenu definiciju</w:t>
            </w:r>
          </w:p>
        </w:tc>
        <w:tc>
          <w:tcPr>
            <w:tcW w:w="1418" w:type="dxa"/>
          </w:tcPr>
          <w:p w14:paraId="6A295742" w14:textId="77777777" w:rsidR="001B7012" w:rsidRPr="00067458" w:rsidRDefault="001B7012" w:rsidP="006A148C">
            <w:pPr>
              <w:spacing w:after="0" w:line="240" w:lineRule="auto"/>
              <w:rPr>
                <w:rFonts w:eastAsia="Times New Roman" w:cs="Lucida Sans Unicode"/>
                <w:sz w:val="24"/>
                <w:szCs w:val="24"/>
              </w:rPr>
            </w:pPr>
          </w:p>
        </w:tc>
        <w:tc>
          <w:tcPr>
            <w:tcW w:w="1701" w:type="dxa"/>
          </w:tcPr>
          <w:p w14:paraId="4F05687A" w14:textId="77777777" w:rsidR="001B7012" w:rsidRPr="00067458" w:rsidRDefault="001B7012" w:rsidP="006A148C">
            <w:pPr>
              <w:spacing w:after="0" w:line="240" w:lineRule="auto"/>
              <w:rPr>
                <w:rFonts w:eastAsia="Times New Roman" w:cs="Lucida Sans Unicode"/>
                <w:sz w:val="24"/>
                <w:szCs w:val="24"/>
              </w:rPr>
            </w:pPr>
          </w:p>
        </w:tc>
        <w:tc>
          <w:tcPr>
            <w:tcW w:w="1568" w:type="dxa"/>
          </w:tcPr>
          <w:p w14:paraId="1D85E092" w14:textId="77777777" w:rsidR="001B7012" w:rsidRPr="00067458" w:rsidRDefault="001B7012" w:rsidP="006A148C">
            <w:pPr>
              <w:spacing w:after="0" w:line="240" w:lineRule="auto"/>
              <w:rPr>
                <w:rFonts w:eastAsia="Times New Roman" w:cs="Lucida Sans Unicode"/>
                <w:sz w:val="24"/>
                <w:szCs w:val="24"/>
              </w:rPr>
            </w:pPr>
          </w:p>
        </w:tc>
      </w:tr>
      <w:tr w:rsidR="00A65FC7" w:rsidRPr="00067458" w14:paraId="514D17C4" w14:textId="77777777" w:rsidTr="002257BA">
        <w:trPr>
          <w:trHeight w:val="771"/>
          <w:jc w:val="center"/>
        </w:trPr>
        <w:tc>
          <w:tcPr>
            <w:tcW w:w="713" w:type="dxa"/>
          </w:tcPr>
          <w:p w14:paraId="0A909DCC" w14:textId="085D1FC9" w:rsidR="00A65FC7" w:rsidRDefault="00A65FC7" w:rsidP="00B13B6C">
            <w:pPr>
              <w:spacing w:after="0" w:line="240" w:lineRule="auto"/>
              <w:rPr>
                <w:sz w:val="24"/>
                <w:szCs w:val="24"/>
              </w:rPr>
            </w:pPr>
            <w:r>
              <w:rPr>
                <w:sz w:val="24"/>
                <w:szCs w:val="24"/>
              </w:rPr>
              <w:t>3.</w:t>
            </w:r>
          </w:p>
        </w:tc>
        <w:tc>
          <w:tcPr>
            <w:tcW w:w="7796" w:type="dxa"/>
            <w:gridSpan w:val="2"/>
          </w:tcPr>
          <w:p w14:paraId="690256AD" w14:textId="5F62C668" w:rsidR="00A65FC7" w:rsidRPr="001B7012" w:rsidRDefault="00A65FC7" w:rsidP="00AE6BBE">
            <w:pPr>
              <w:tabs>
                <w:tab w:val="left" w:pos="0"/>
              </w:tabs>
              <w:jc w:val="both"/>
              <w:rPr>
                <w:sz w:val="24"/>
                <w:szCs w:val="24"/>
              </w:rPr>
            </w:pPr>
            <w:r>
              <w:rPr>
                <w:sz w:val="24"/>
                <w:szCs w:val="24"/>
              </w:rPr>
              <w:t>N</w:t>
            </w:r>
            <w:r w:rsidRPr="00A65FC7">
              <w:rPr>
                <w:sz w:val="24"/>
                <w:szCs w:val="24"/>
              </w:rPr>
              <w:t xml:space="preserve">ad Prijaviteljem </w:t>
            </w:r>
            <w:r>
              <w:rPr>
                <w:sz w:val="24"/>
                <w:szCs w:val="24"/>
              </w:rPr>
              <w:t xml:space="preserve">nije </w:t>
            </w:r>
            <w:r w:rsidRPr="00A65FC7">
              <w:rPr>
                <w:sz w:val="24"/>
                <w:szCs w:val="24"/>
              </w:rPr>
              <w:t xml:space="preserve">podnesen prijedlog za pokretanje </w:t>
            </w:r>
            <w:proofErr w:type="spellStart"/>
            <w:r w:rsidRPr="00A65FC7">
              <w:rPr>
                <w:sz w:val="24"/>
                <w:szCs w:val="24"/>
              </w:rPr>
              <w:t>predstečajnog</w:t>
            </w:r>
            <w:proofErr w:type="spellEnd"/>
            <w:r w:rsidRPr="00A65FC7">
              <w:rPr>
                <w:sz w:val="24"/>
                <w:szCs w:val="24"/>
              </w:rPr>
              <w:t xml:space="preserve"> ili stečajnog postupka; pokrenut prethodni postupak radi utvrđivanja uvjeta za otvaranje stečajnog postupka; otvoren </w:t>
            </w:r>
            <w:proofErr w:type="spellStart"/>
            <w:r w:rsidRPr="00A65FC7">
              <w:rPr>
                <w:sz w:val="24"/>
                <w:szCs w:val="24"/>
              </w:rPr>
              <w:t>predstečajni</w:t>
            </w:r>
            <w:proofErr w:type="spellEnd"/>
            <w:r w:rsidRPr="00A65FC7">
              <w:rPr>
                <w:sz w:val="24"/>
                <w:szCs w:val="24"/>
              </w:rPr>
              <w:t xml:space="preserve"> ili stečajni postupak, ispunjeni uvjeti za pokretanje ili je pokrenut postupak likvidacije (po službenoj dužnosti ili po prijedlogu); podnesen prijedlog za otvaranje postupka izvanredne uprave; da njime upravlja osoba postavljena od strane nadležnog suda ili je pokrenut postupak nadležnog suda za postavljanje osobe koja će njime upravljati; da je u nagodbi s vjerovnicima ili je pokrenut postupak nagodbe s vjerovnicima; da je obustavio poslovne djelatnosti</w:t>
            </w:r>
          </w:p>
        </w:tc>
        <w:tc>
          <w:tcPr>
            <w:tcW w:w="2410" w:type="dxa"/>
          </w:tcPr>
          <w:p w14:paraId="14BFAC5A" w14:textId="77777777" w:rsidR="00492169" w:rsidRDefault="00492169" w:rsidP="00492169">
            <w:pPr>
              <w:spacing w:after="0" w:line="240" w:lineRule="auto"/>
              <w:rPr>
                <w:rFonts w:eastAsia="Times New Roman" w:cs="Lucida Sans Unicode"/>
                <w:sz w:val="24"/>
                <w:szCs w:val="24"/>
              </w:rPr>
            </w:pPr>
            <w:r>
              <w:rPr>
                <w:rFonts w:eastAsia="Times New Roman" w:cs="Lucida Sans Unicode"/>
                <w:sz w:val="24"/>
                <w:szCs w:val="24"/>
              </w:rPr>
              <w:t xml:space="preserve">Obrazac 4. </w:t>
            </w:r>
          </w:p>
          <w:p w14:paraId="19C41433" w14:textId="1843A581" w:rsidR="00A65FC7" w:rsidRPr="001B7012" w:rsidRDefault="00492169" w:rsidP="00492169">
            <w:pPr>
              <w:spacing w:after="0" w:line="240" w:lineRule="auto"/>
              <w:rPr>
                <w:rFonts w:eastAsia="Times New Roman" w:cs="Lucida Sans Unicode"/>
                <w:sz w:val="24"/>
                <w:szCs w:val="24"/>
              </w:rPr>
            </w:pPr>
            <w:r w:rsidRPr="00AE6BBE">
              <w:rPr>
                <w:rFonts w:eastAsia="Times New Roman" w:cs="Lucida Sans Unicode"/>
                <w:sz w:val="24"/>
                <w:szCs w:val="24"/>
              </w:rPr>
              <w:t>Izjava prijavitelja</w:t>
            </w:r>
          </w:p>
        </w:tc>
        <w:tc>
          <w:tcPr>
            <w:tcW w:w="1418" w:type="dxa"/>
          </w:tcPr>
          <w:p w14:paraId="1247AAD8" w14:textId="77777777" w:rsidR="00A65FC7" w:rsidRPr="00067458" w:rsidRDefault="00A65FC7" w:rsidP="006A148C">
            <w:pPr>
              <w:spacing w:after="0" w:line="240" w:lineRule="auto"/>
              <w:rPr>
                <w:rFonts w:eastAsia="Times New Roman" w:cs="Lucida Sans Unicode"/>
                <w:sz w:val="24"/>
                <w:szCs w:val="24"/>
              </w:rPr>
            </w:pPr>
          </w:p>
        </w:tc>
        <w:tc>
          <w:tcPr>
            <w:tcW w:w="1701" w:type="dxa"/>
          </w:tcPr>
          <w:p w14:paraId="6271CA6D" w14:textId="77777777" w:rsidR="00A65FC7" w:rsidRPr="00067458" w:rsidRDefault="00A65FC7" w:rsidP="006A148C">
            <w:pPr>
              <w:spacing w:after="0" w:line="240" w:lineRule="auto"/>
              <w:rPr>
                <w:rFonts w:eastAsia="Times New Roman" w:cs="Lucida Sans Unicode"/>
                <w:sz w:val="24"/>
                <w:szCs w:val="24"/>
              </w:rPr>
            </w:pPr>
          </w:p>
        </w:tc>
        <w:tc>
          <w:tcPr>
            <w:tcW w:w="1568" w:type="dxa"/>
          </w:tcPr>
          <w:p w14:paraId="426FAD03" w14:textId="77777777" w:rsidR="00A65FC7" w:rsidRPr="00067458" w:rsidRDefault="00A65FC7" w:rsidP="006A148C">
            <w:pPr>
              <w:spacing w:after="0" w:line="240" w:lineRule="auto"/>
              <w:rPr>
                <w:rFonts w:eastAsia="Times New Roman" w:cs="Lucida Sans Unicode"/>
                <w:sz w:val="24"/>
                <w:szCs w:val="24"/>
              </w:rPr>
            </w:pPr>
          </w:p>
        </w:tc>
      </w:tr>
      <w:tr w:rsidR="00FE0675" w:rsidRPr="00067458" w14:paraId="269FE0DA" w14:textId="2B05AC50" w:rsidTr="002257BA">
        <w:trPr>
          <w:trHeight w:val="771"/>
          <w:jc w:val="center"/>
        </w:trPr>
        <w:tc>
          <w:tcPr>
            <w:tcW w:w="713" w:type="dxa"/>
          </w:tcPr>
          <w:p w14:paraId="28BC8095" w14:textId="1EFF8D92" w:rsidR="00FE0675" w:rsidRDefault="00A65FC7" w:rsidP="00662FFA">
            <w:pPr>
              <w:spacing w:after="0" w:line="240" w:lineRule="auto"/>
              <w:rPr>
                <w:sz w:val="24"/>
                <w:szCs w:val="24"/>
              </w:rPr>
            </w:pPr>
            <w:r>
              <w:rPr>
                <w:sz w:val="24"/>
                <w:szCs w:val="24"/>
              </w:rPr>
              <w:t>4</w:t>
            </w:r>
            <w:r w:rsidR="00662FFA">
              <w:rPr>
                <w:sz w:val="24"/>
                <w:szCs w:val="24"/>
              </w:rPr>
              <w:t>.</w:t>
            </w:r>
          </w:p>
        </w:tc>
        <w:tc>
          <w:tcPr>
            <w:tcW w:w="7796" w:type="dxa"/>
            <w:gridSpan w:val="2"/>
          </w:tcPr>
          <w:p w14:paraId="7EC4D5B9" w14:textId="4CE6E2CB" w:rsidR="00E11F5B" w:rsidRPr="00E11F5B" w:rsidRDefault="00BC3278" w:rsidP="00E11F5B">
            <w:pPr>
              <w:pStyle w:val="ListParagraph"/>
              <w:tabs>
                <w:tab w:val="left" w:pos="0"/>
              </w:tabs>
              <w:ind w:left="167"/>
              <w:jc w:val="both"/>
              <w:rPr>
                <w:sz w:val="24"/>
                <w:szCs w:val="24"/>
              </w:rPr>
            </w:pPr>
            <w:r>
              <w:rPr>
                <w:rFonts w:eastAsia="Times New Roman" w:cs="Times New Roman"/>
                <w:sz w:val="24"/>
                <w:szCs w:val="24"/>
                <w:shd w:val="clear" w:color="auto" w:fill="FFFFFF"/>
              </w:rPr>
              <w:t>P</w:t>
            </w:r>
            <w:r w:rsidRPr="00FE3C17">
              <w:rPr>
                <w:rFonts w:eastAsia="Times New Roman" w:cs="Times New Roman"/>
                <w:sz w:val="24"/>
                <w:szCs w:val="24"/>
                <w:shd w:val="clear" w:color="auto" w:fill="FFFFFF"/>
              </w:rPr>
              <w:t xml:space="preserve">rotiv Prijavitelja ili osobe koja je član njegovog upravnog, upravljačkog ili nadzornog tijela ili ima ovlasti zastupanja, donošenja odluka ili nadzora </w:t>
            </w:r>
            <w:r w:rsidRPr="00705AC1">
              <w:rPr>
                <w:rFonts w:eastAsia="Times New Roman" w:cs="Times New Roman"/>
                <w:sz w:val="24"/>
                <w:szCs w:val="24"/>
                <w:shd w:val="clear" w:color="auto" w:fill="FFFFFF"/>
              </w:rPr>
              <w:t>Prijavitelja i koja je državljanin Republike Hrvatske</w:t>
            </w:r>
            <w:r>
              <w:rPr>
                <w:rFonts w:eastAsia="Times New Roman" w:cs="Times New Roman"/>
                <w:sz w:val="24"/>
                <w:szCs w:val="24"/>
                <w:shd w:val="clear" w:color="auto" w:fill="FFFFFF"/>
              </w:rPr>
              <w:t xml:space="preserve"> nije</w:t>
            </w:r>
            <w:r w:rsidRPr="00157F24">
              <w:rPr>
                <w:rFonts w:eastAsia="Times New Roman" w:cs="Times New Roman"/>
                <w:sz w:val="24"/>
                <w:szCs w:val="24"/>
                <w:shd w:val="clear" w:color="auto" w:fill="FFFFFF"/>
              </w:rPr>
              <w:t xml:space="preserve"> </w:t>
            </w:r>
            <w:r w:rsidRPr="004C6800">
              <w:rPr>
                <w:rFonts w:eastAsia="Times New Roman" w:cs="Times New Roman"/>
                <w:sz w:val="24"/>
                <w:szCs w:val="24"/>
                <w:shd w:val="clear" w:color="auto" w:fill="FFFFFF"/>
              </w:rPr>
              <w:t>izrečena</w:t>
            </w:r>
            <w:r w:rsidRPr="00FE3C17">
              <w:rPr>
                <w:rFonts w:eastAsia="Times New Roman" w:cs="Times New Roman"/>
                <w:sz w:val="24"/>
                <w:szCs w:val="24"/>
                <w:shd w:val="clear" w:color="auto" w:fill="FFFFFF"/>
              </w:rPr>
              <w:t xml:space="preserve"> </w:t>
            </w:r>
            <w:r w:rsidRPr="00FE3C17">
              <w:rPr>
                <w:rFonts w:eastAsia="Times New Roman" w:cs="Times New Roman"/>
                <w:b/>
                <w:sz w:val="24"/>
                <w:szCs w:val="24"/>
                <w:shd w:val="clear" w:color="auto" w:fill="FFFFFF"/>
              </w:rPr>
              <w:t>pravomoćna osuđujuća presuda</w:t>
            </w:r>
            <w:r w:rsidRPr="00FE3C17">
              <w:rPr>
                <w:rFonts w:eastAsia="Times New Roman" w:cs="Times New Roman"/>
                <w:sz w:val="24"/>
                <w:szCs w:val="24"/>
                <w:shd w:val="clear" w:color="auto" w:fill="FFFFFF"/>
              </w:rPr>
              <w:t xml:space="preserve"> za jedno ili više sljedećih kaznenih djela: </w:t>
            </w:r>
          </w:p>
          <w:p w14:paraId="4AE73ADF" w14:textId="60482665" w:rsidR="009E613C" w:rsidRPr="00B177F3" w:rsidRDefault="009E613C" w:rsidP="004905C2">
            <w:pPr>
              <w:pStyle w:val="ListParagraph"/>
              <w:numPr>
                <w:ilvl w:val="0"/>
                <w:numId w:val="18"/>
              </w:numPr>
              <w:tabs>
                <w:tab w:val="left" w:pos="0"/>
              </w:tabs>
              <w:jc w:val="both"/>
              <w:rPr>
                <w:sz w:val="24"/>
                <w:szCs w:val="24"/>
              </w:rPr>
            </w:pPr>
            <w:r w:rsidRPr="00B177F3">
              <w:rPr>
                <w:sz w:val="24"/>
                <w:szCs w:val="24"/>
              </w:rPr>
              <w:t xml:space="preserve">sudjelovanje u zločinačkoj organizaciji, na temelju članka 328. (zločinačko udruženje) i članka 329. (počinjenje kaznenog djela u </w:t>
            </w:r>
            <w:r w:rsidRPr="00B177F3">
              <w:rPr>
                <w:sz w:val="24"/>
                <w:szCs w:val="24"/>
              </w:rPr>
              <w:lastRenderedPageBreak/>
              <w:t>sastavu zločinačkog udruženja) iz Kaznenog zakona (Narodne novine, broj 125/2011, 144/2012, 56/2015, 61/2015</w:t>
            </w:r>
            <w:r w:rsidR="00A3694C">
              <w:rPr>
                <w:sz w:val="24"/>
                <w:szCs w:val="24"/>
              </w:rPr>
              <w:t>, 101/2017</w:t>
            </w:r>
            <w:r w:rsidRPr="00B177F3">
              <w:rPr>
                <w:sz w:val="24"/>
                <w:szCs w:val="24"/>
              </w:rPr>
              <w:t>), članka 333. (udruživanje za počinjenje kaznenih djela), iz Kaznenog zakona (Narodne novine, broj 110/97., 27/98., 50/00., 129/00., 51/01., 111/03., 190/03., 105/04., 84/05., 71/06., 110/07., 152/08., 57/11., 77/11. i 143/12);</w:t>
            </w:r>
          </w:p>
          <w:p w14:paraId="37AE1653" w14:textId="15AC05F7" w:rsidR="009E613C" w:rsidRPr="009E613C" w:rsidRDefault="009E613C" w:rsidP="004905C2">
            <w:pPr>
              <w:pStyle w:val="ListParagraph"/>
              <w:numPr>
                <w:ilvl w:val="0"/>
                <w:numId w:val="18"/>
              </w:numPr>
              <w:rPr>
                <w:sz w:val="24"/>
                <w:szCs w:val="24"/>
              </w:rPr>
            </w:pPr>
            <w:r w:rsidRPr="009E613C">
              <w:rPr>
                <w:sz w:val="24"/>
                <w:szCs w:val="24"/>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w:t>
            </w:r>
            <w:r w:rsidR="00A3694C">
              <w:rPr>
                <w:sz w:val="24"/>
                <w:szCs w:val="24"/>
              </w:rPr>
              <w:t>, 101/2017</w:t>
            </w:r>
            <w:r w:rsidRPr="009E613C">
              <w:rPr>
                <w:sz w:val="24"/>
                <w:szCs w:val="24"/>
              </w:rPr>
              <w:t xml:space="preserve">) i članka </w:t>
            </w:r>
            <w:proofErr w:type="spellStart"/>
            <w:r w:rsidRPr="009E613C">
              <w:rPr>
                <w:sz w:val="24"/>
                <w:szCs w:val="24"/>
              </w:rPr>
              <w:t>294.a</w:t>
            </w:r>
            <w:proofErr w:type="spellEnd"/>
            <w:r w:rsidRPr="009E613C">
              <w:rPr>
                <w:sz w:val="24"/>
                <w:szCs w:val="24"/>
              </w:rPr>
              <w:t xml:space="preserve"> (primanje mita u gospodarskom poslovanju), članka </w:t>
            </w:r>
            <w:proofErr w:type="spellStart"/>
            <w:r w:rsidRPr="009E613C">
              <w:rPr>
                <w:sz w:val="24"/>
                <w:szCs w:val="24"/>
              </w:rPr>
              <w:t>294.b</w:t>
            </w:r>
            <w:proofErr w:type="spellEnd"/>
            <w:r w:rsidRPr="009E613C">
              <w:rPr>
                <w:sz w:val="24"/>
                <w:szCs w:val="24"/>
              </w:rPr>
              <w:t xml:space="preserve">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252C462B" w14:textId="036D8D88" w:rsidR="009E613C" w:rsidRPr="009E613C" w:rsidRDefault="009E613C" w:rsidP="004905C2">
            <w:pPr>
              <w:pStyle w:val="ListParagraph"/>
              <w:numPr>
                <w:ilvl w:val="0"/>
                <w:numId w:val="18"/>
              </w:numPr>
              <w:rPr>
                <w:sz w:val="24"/>
                <w:szCs w:val="24"/>
              </w:rPr>
            </w:pPr>
            <w:r w:rsidRPr="009E613C">
              <w:rPr>
                <w:sz w:val="24"/>
                <w:szCs w:val="24"/>
              </w:rPr>
              <w:t>prijevaru, na temelju članka 236. (prijevara), članka 247. (prijevara u gospodarskom poslovanju), članka 256. (utaja poreza ili carine) i članka 258. (subvencijska prijevara) Kaznenog zakona (Narodne novine, broj 125/2011, 144/2012, 56/2015, 61/2015</w:t>
            </w:r>
            <w:r w:rsidR="00A3694C">
              <w:rPr>
                <w:sz w:val="24"/>
                <w:szCs w:val="24"/>
              </w:rPr>
              <w:t>, 101/2017</w:t>
            </w:r>
            <w:r w:rsidRPr="009E613C">
              <w:rPr>
                <w:sz w:val="24"/>
                <w:szCs w:val="24"/>
              </w:rPr>
              <w:t xml:space="preserve">) i </w:t>
            </w:r>
            <w:r w:rsidRPr="009E613C">
              <w:rPr>
                <w:sz w:val="24"/>
                <w:szCs w:val="24"/>
              </w:rPr>
              <w:lastRenderedPageBreak/>
              <w:t>članka 224. (prijevara), članka 293. (prijevara u gospodarskom poslovanju) i članka 286. (utaja poreza i drugih davanja) iz Kaznenog zakona (Narodne novine, broj 110/97., 27/98., 50/00., 129/00., 51/01., 111/03., 190/03., 105/04., 84/05., 71/06., 110/07., 152/08., 57/11., 77/11. i 143/12);</w:t>
            </w:r>
          </w:p>
          <w:p w14:paraId="5C228DEF" w14:textId="1CDB41BF" w:rsidR="009E613C" w:rsidRPr="009E613C" w:rsidRDefault="009E613C" w:rsidP="004905C2">
            <w:pPr>
              <w:pStyle w:val="ListParagraph"/>
              <w:numPr>
                <w:ilvl w:val="0"/>
                <w:numId w:val="18"/>
              </w:numPr>
              <w:rPr>
                <w:sz w:val="24"/>
                <w:szCs w:val="24"/>
              </w:rPr>
            </w:pPr>
            <w:r w:rsidRPr="009E613C">
              <w:rPr>
                <w:sz w:val="24"/>
                <w:szCs w:val="24"/>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w:t>
            </w:r>
            <w:r w:rsidR="00A3694C">
              <w:rPr>
                <w:sz w:val="24"/>
                <w:szCs w:val="24"/>
              </w:rPr>
              <w:t>, 101/2017</w:t>
            </w:r>
            <w:r w:rsidRPr="009E613C">
              <w:rPr>
                <w:sz w:val="24"/>
                <w:szCs w:val="24"/>
              </w:rPr>
              <w:t xml:space="preserve">) i članka 169. (terorizam), članka </w:t>
            </w:r>
            <w:proofErr w:type="spellStart"/>
            <w:r w:rsidRPr="009E613C">
              <w:rPr>
                <w:sz w:val="24"/>
                <w:szCs w:val="24"/>
              </w:rPr>
              <w:t>169.a</w:t>
            </w:r>
            <w:proofErr w:type="spellEnd"/>
            <w:r w:rsidRPr="009E613C">
              <w:rPr>
                <w:sz w:val="24"/>
                <w:szCs w:val="24"/>
              </w:rPr>
              <w:t xml:space="preserve"> (javno poticanje na terorizam) i članka </w:t>
            </w:r>
            <w:proofErr w:type="spellStart"/>
            <w:r w:rsidRPr="009E613C">
              <w:rPr>
                <w:sz w:val="24"/>
                <w:szCs w:val="24"/>
              </w:rPr>
              <w:t>169.b</w:t>
            </w:r>
            <w:proofErr w:type="spellEnd"/>
            <w:r w:rsidRPr="009E613C">
              <w:rPr>
                <w:sz w:val="24"/>
                <w:szCs w:val="24"/>
              </w:rPr>
              <w:t xml:space="preserve"> (novačenje i obuka za terorizam) iz Kaznenog zakona (Narodne novine, broj 110/97., 27/98., 50/00., 129/00., 51/01., 111/03., 190/03., 105/04., 84/05., 71/06., 110/07., 152/08., 57/11., 77/11. i 143/12);</w:t>
            </w:r>
          </w:p>
          <w:p w14:paraId="29ADC0C3" w14:textId="2275FDBA" w:rsidR="009E613C" w:rsidRPr="009E613C" w:rsidRDefault="009E613C" w:rsidP="004905C2">
            <w:pPr>
              <w:pStyle w:val="ListParagraph"/>
              <w:numPr>
                <w:ilvl w:val="0"/>
                <w:numId w:val="18"/>
              </w:numPr>
              <w:rPr>
                <w:sz w:val="24"/>
                <w:szCs w:val="24"/>
              </w:rPr>
            </w:pPr>
            <w:r w:rsidRPr="009E613C">
              <w:rPr>
                <w:sz w:val="24"/>
                <w:szCs w:val="24"/>
              </w:rPr>
              <w:t>pranje novca ili financiranje terorizma, na temelju članka 98. (financiranje terorizma) i članka 265. (pranje novca) Kaznenog zakona (Narodne novine, broj 125/2011, 144/2012, 56/2015, 61/2015</w:t>
            </w:r>
            <w:r w:rsidR="00A3694C">
              <w:rPr>
                <w:sz w:val="24"/>
                <w:szCs w:val="24"/>
              </w:rPr>
              <w:t>, 101/2017</w:t>
            </w:r>
            <w:r w:rsidRPr="009E613C">
              <w:rPr>
                <w:sz w:val="24"/>
                <w:szCs w:val="24"/>
              </w:rPr>
              <w:t>) i članka 279. (pranje novca) iz Kaznenog zakona (Narodne novine, broj 110/97., 27/98., 50/00., 129/00., 51/01., 111/03., 190/03., 105/04., 84/05., 71/06., 110/07., 152/08., 57/11., 77/11. i 143/12.);</w:t>
            </w:r>
          </w:p>
          <w:p w14:paraId="629DA6FF" w14:textId="333EB072" w:rsidR="003E5958" w:rsidRPr="00B177F3" w:rsidRDefault="009E613C" w:rsidP="00F2323D">
            <w:pPr>
              <w:pStyle w:val="ListParagraph"/>
              <w:numPr>
                <w:ilvl w:val="0"/>
                <w:numId w:val="87"/>
              </w:numPr>
              <w:ind w:left="1017" w:hanging="567"/>
              <w:rPr>
                <w:sz w:val="24"/>
                <w:szCs w:val="24"/>
              </w:rPr>
            </w:pPr>
            <w:r w:rsidRPr="009E613C">
              <w:rPr>
                <w:sz w:val="24"/>
                <w:szCs w:val="24"/>
              </w:rPr>
              <w:t>dječji rad ili druge oblike trgovanja ljudima, na temelju članka 106. (trgovanje ljudima) Kaznenog zakona (Narodne novine, broj 125/2011, 144/2012, 56/2015, 61/2015</w:t>
            </w:r>
            <w:r w:rsidR="00BC3278">
              <w:rPr>
                <w:sz w:val="24"/>
                <w:szCs w:val="24"/>
              </w:rPr>
              <w:t>, 101/2017</w:t>
            </w:r>
            <w:r w:rsidRPr="009E613C">
              <w:rPr>
                <w:sz w:val="24"/>
                <w:szCs w:val="24"/>
              </w:rPr>
              <w:t xml:space="preserve">) i članka 175. </w:t>
            </w:r>
            <w:r w:rsidRPr="009E613C">
              <w:rPr>
                <w:sz w:val="24"/>
                <w:szCs w:val="24"/>
              </w:rPr>
              <w:lastRenderedPageBreak/>
              <w:t xml:space="preserve">(trgovanje ljudima i ropstvo) iz Kaznenog zakona (Narodne novine, broj 110/97., 27/98., 50/00., 129/00., 51/01., 111/03., 190/03., 105/04., 84/05., 71/06., 110/07., 152/08., 57/11., 77/11. i 143/12), </w:t>
            </w:r>
            <w:r w:rsidR="003E5958">
              <w:rPr>
                <w:sz w:val="24"/>
                <w:szCs w:val="24"/>
              </w:rPr>
              <w:t>(točka 2.3 Uputa)</w:t>
            </w:r>
          </w:p>
        </w:tc>
        <w:tc>
          <w:tcPr>
            <w:tcW w:w="2410" w:type="dxa"/>
          </w:tcPr>
          <w:p w14:paraId="5D26C9C9" w14:textId="29A889D3" w:rsidR="00C54CDA" w:rsidRDefault="00C54CDA" w:rsidP="00C54CDA">
            <w:pPr>
              <w:spacing w:after="0" w:line="240" w:lineRule="auto"/>
              <w:rPr>
                <w:rFonts w:eastAsia="Times New Roman" w:cs="Lucida Sans Unicode"/>
                <w:sz w:val="24"/>
                <w:szCs w:val="24"/>
              </w:rPr>
            </w:pPr>
            <w:r>
              <w:rPr>
                <w:rFonts w:eastAsia="Times New Roman" w:cs="Lucida Sans Unicode"/>
                <w:sz w:val="24"/>
                <w:szCs w:val="24"/>
              </w:rPr>
              <w:lastRenderedPageBreak/>
              <w:t xml:space="preserve">Obrazac </w:t>
            </w:r>
            <w:r w:rsidR="003E5958">
              <w:rPr>
                <w:rFonts w:eastAsia="Times New Roman" w:cs="Lucida Sans Unicode"/>
                <w:sz w:val="24"/>
                <w:szCs w:val="24"/>
              </w:rPr>
              <w:t>4</w:t>
            </w:r>
            <w:r>
              <w:rPr>
                <w:rFonts w:eastAsia="Times New Roman" w:cs="Lucida Sans Unicode"/>
                <w:sz w:val="24"/>
                <w:szCs w:val="24"/>
              </w:rPr>
              <w:t xml:space="preserve">. </w:t>
            </w:r>
          </w:p>
          <w:p w14:paraId="551C80CB" w14:textId="7F641C05" w:rsidR="00FE0675" w:rsidRDefault="00AE6BBE" w:rsidP="006A148C">
            <w:pPr>
              <w:spacing w:after="0" w:line="240" w:lineRule="auto"/>
              <w:rPr>
                <w:rFonts w:eastAsia="Times New Roman" w:cs="Lucida Sans Unicode"/>
                <w:sz w:val="24"/>
                <w:szCs w:val="24"/>
              </w:rPr>
            </w:pPr>
            <w:r w:rsidRPr="00AE6BBE">
              <w:rPr>
                <w:rFonts w:eastAsia="Times New Roman" w:cs="Lucida Sans Unicode"/>
                <w:sz w:val="24"/>
                <w:szCs w:val="24"/>
              </w:rPr>
              <w:t>Izjava prijavitelja</w:t>
            </w:r>
          </w:p>
        </w:tc>
        <w:tc>
          <w:tcPr>
            <w:tcW w:w="1418" w:type="dxa"/>
          </w:tcPr>
          <w:p w14:paraId="4185C4C3" w14:textId="77777777" w:rsidR="00FE0675" w:rsidRPr="00067458" w:rsidRDefault="00FE0675" w:rsidP="006A148C">
            <w:pPr>
              <w:spacing w:after="0" w:line="240" w:lineRule="auto"/>
              <w:rPr>
                <w:rFonts w:eastAsia="Times New Roman" w:cs="Lucida Sans Unicode"/>
                <w:sz w:val="24"/>
                <w:szCs w:val="24"/>
              </w:rPr>
            </w:pPr>
          </w:p>
        </w:tc>
        <w:tc>
          <w:tcPr>
            <w:tcW w:w="1701" w:type="dxa"/>
          </w:tcPr>
          <w:p w14:paraId="43DA3E96" w14:textId="77777777" w:rsidR="00FE0675" w:rsidRPr="00067458" w:rsidRDefault="00FE0675" w:rsidP="006A148C">
            <w:pPr>
              <w:spacing w:after="0" w:line="240" w:lineRule="auto"/>
              <w:rPr>
                <w:rFonts w:eastAsia="Times New Roman" w:cs="Lucida Sans Unicode"/>
                <w:sz w:val="24"/>
                <w:szCs w:val="24"/>
              </w:rPr>
            </w:pPr>
          </w:p>
        </w:tc>
        <w:tc>
          <w:tcPr>
            <w:tcW w:w="1568" w:type="dxa"/>
          </w:tcPr>
          <w:p w14:paraId="13B051DB" w14:textId="77777777" w:rsidR="00FE0675" w:rsidRPr="00067458" w:rsidRDefault="00FE0675" w:rsidP="006A148C">
            <w:pPr>
              <w:spacing w:after="0" w:line="240" w:lineRule="auto"/>
              <w:rPr>
                <w:rFonts w:eastAsia="Times New Roman" w:cs="Lucida Sans Unicode"/>
                <w:sz w:val="24"/>
                <w:szCs w:val="24"/>
              </w:rPr>
            </w:pPr>
          </w:p>
        </w:tc>
      </w:tr>
      <w:tr w:rsidR="00BC3278" w:rsidRPr="00067458" w14:paraId="2C0E4D02" w14:textId="77777777" w:rsidTr="002257BA">
        <w:trPr>
          <w:trHeight w:val="771"/>
          <w:jc w:val="center"/>
        </w:trPr>
        <w:tc>
          <w:tcPr>
            <w:tcW w:w="713" w:type="dxa"/>
          </w:tcPr>
          <w:p w14:paraId="59FC31E8" w14:textId="50976DE5" w:rsidR="00BC3278" w:rsidRDefault="00A65FC7" w:rsidP="00662FFA">
            <w:pPr>
              <w:spacing w:after="0" w:line="240" w:lineRule="auto"/>
              <w:rPr>
                <w:sz w:val="24"/>
                <w:szCs w:val="24"/>
              </w:rPr>
            </w:pPr>
            <w:r>
              <w:rPr>
                <w:sz w:val="24"/>
                <w:szCs w:val="24"/>
              </w:rPr>
              <w:lastRenderedPageBreak/>
              <w:t>5</w:t>
            </w:r>
            <w:r w:rsidR="00C90B9F">
              <w:rPr>
                <w:sz w:val="24"/>
                <w:szCs w:val="24"/>
              </w:rPr>
              <w:t>.</w:t>
            </w:r>
          </w:p>
        </w:tc>
        <w:tc>
          <w:tcPr>
            <w:tcW w:w="7796" w:type="dxa"/>
            <w:gridSpan w:val="2"/>
          </w:tcPr>
          <w:p w14:paraId="3B1366B3" w14:textId="68A46794" w:rsidR="00BC3278" w:rsidRDefault="00BC3278" w:rsidP="00AE6BBE">
            <w:pPr>
              <w:tabs>
                <w:tab w:val="left" w:pos="0"/>
              </w:tabs>
              <w:jc w:val="both"/>
              <w:rPr>
                <w:rFonts w:eastAsia="Times New Roman" w:cs="Times New Roman"/>
                <w:sz w:val="24"/>
                <w:szCs w:val="24"/>
                <w:shd w:val="clear" w:color="auto" w:fill="FFFFFF"/>
              </w:rPr>
            </w:pPr>
            <w:r w:rsidRPr="00BC3278">
              <w:rPr>
                <w:rFonts w:eastAsia="Times New Roman" w:cs="Times New Roman"/>
                <w:sz w:val="24"/>
                <w:szCs w:val="24"/>
                <w:shd w:val="clear" w:color="auto" w:fill="FFFFFF"/>
              </w:rPr>
              <w:t>Prijavitelj ili osoba ovlaštena po zakonu za zastupanje nije proglašen krivim zbog teškog profesionalnog propusta (točka 2.3 Uputa)</w:t>
            </w:r>
          </w:p>
        </w:tc>
        <w:tc>
          <w:tcPr>
            <w:tcW w:w="2410" w:type="dxa"/>
          </w:tcPr>
          <w:p w14:paraId="01C18B07" w14:textId="77777777" w:rsidR="00BC3278" w:rsidRPr="00BC3278" w:rsidRDefault="00BC3278" w:rsidP="00BC3278">
            <w:pPr>
              <w:spacing w:after="0" w:line="240" w:lineRule="auto"/>
              <w:rPr>
                <w:rFonts w:eastAsia="Times New Roman" w:cs="Lucida Sans Unicode"/>
                <w:sz w:val="24"/>
                <w:szCs w:val="24"/>
              </w:rPr>
            </w:pPr>
            <w:r w:rsidRPr="00BC3278">
              <w:rPr>
                <w:rFonts w:eastAsia="Times New Roman" w:cs="Lucida Sans Unicode"/>
                <w:sz w:val="24"/>
                <w:szCs w:val="24"/>
              </w:rPr>
              <w:t xml:space="preserve">Obrazac 4. </w:t>
            </w:r>
          </w:p>
          <w:p w14:paraId="7257BD90" w14:textId="78FF483B" w:rsidR="00BC3278" w:rsidRDefault="00BC3278" w:rsidP="00BC3278">
            <w:pPr>
              <w:spacing w:after="0" w:line="240" w:lineRule="auto"/>
              <w:rPr>
                <w:rFonts w:eastAsia="Times New Roman" w:cs="Lucida Sans Unicode"/>
                <w:sz w:val="24"/>
                <w:szCs w:val="24"/>
              </w:rPr>
            </w:pPr>
            <w:r w:rsidRPr="00BC3278">
              <w:rPr>
                <w:rFonts w:eastAsia="Times New Roman" w:cs="Lucida Sans Unicode"/>
                <w:sz w:val="24"/>
                <w:szCs w:val="24"/>
              </w:rPr>
              <w:t>Izjava prijavitelja</w:t>
            </w:r>
          </w:p>
        </w:tc>
        <w:tc>
          <w:tcPr>
            <w:tcW w:w="1418" w:type="dxa"/>
          </w:tcPr>
          <w:p w14:paraId="2B1023AB" w14:textId="77777777" w:rsidR="00BC3278" w:rsidRPr="00067458" w:rsidRDefault="00BC3278" w:rsidP="006A148C">
            <w:pPr>
              <w:spacing w:after="0" w:line="240" w:lineRule="auto"/>
              <w:rPr>
                <w:rFonts w:eastAsia="Times New Roman" w:cs="Lucida Sans Unicode"/>
                <w:sz w:val="24"/>
                <w:szCs w:val="24"/>
              </w:rPr>
            </w:pPr>
          </w:p>
        </w:tc>
        <w:tc>
          <w:tcPr>
            <w:tcW w:w="1701" w:type="dxa"/>
          </w:tcPr>
          <w:p w14:paraId="25350F65" w14:textId="77777777" w:rsidR="00BC3278" w:rsidRPr="00067458" w:rsidRDefault="00BC3278" w:rsidP="006A148C">
            <w:pPr>
              <w:spacing w:after="0" w:line="240" w:lineRule="auto"/>
              <w:rPr>
                <w:rFonts w:eastAsia="Times New Roman" w:cs="Lucida Sans Unicode"/>
                <w:sz w:val="24"/>
                <w:szCs w:val="24"/>
              </w:rPr>
            </w:pPr>
          </w:p>
        </w:tc>
        <w:tc>
          <w:tcPr>
            <w:tcW w:w="1568" w:type="dxa"/>
          </w:tcPr>
          <w:p w14:paraId="7F9C58F9" w14:textId="77777777" w:rsidR="00BC3278" w:rsidRPr="00067458" w:rsidRDefault="00BC3278" w:rsidP="006A148C">
            <w:pPr>
              <w:spacing w:after="0" w:line="240" w:lineRule="auto"/>
              <w:rPr>
                <w:rFonts w:eastAsia="Times New Roman" w:cs="Lucida Sans Unicode"/>
                <w:sz w:val="24"/>
                <w:szCs w:val="24"/>
              </w:rPr>
            </w:pPr>
          </w:p>
        </w:tc>
      </w:tr>
      <w:tr w:rsidR="00BC3278" w:rsidRPr="00067458" w14:paraId="4A93CA52" w14:textId="77777777" w:rsidTr="002257BA">
        <w:trPr>
          <w:trHeight w:val="771"/>
          <w:jc w:val="center"/>
        </w:trPr>
        <w:tc>
          <w:tcPr>
            <w:tcW w:w="713" w:type="dxa"/>
          </w:tcPr>
          <w:p w14:paraId="449E0D01" w14:textId="5C5FD676" w:rsidR="00BC3278" w:rsidRDefault="00A65FC7" w:rsidP="00662FFA">
            <w:pPr>
              <w:spacing w:after="0" w:line="240" w:lineRule="auto"/>
              <w:rPr>
                <w:sz w:val="24"/>
                <w:szCs w:val="24"/>
              </w:rPr>
            </w:pPr>
            <w:r>
              <w:rPr>
                <w:sz w:val="24"/>
                <w:szCs w:val="24"/>
              </w:rPr>
              <w:t>6</w:t>
            </w:r>
            <w:r w:rsidR="00C90B9F">
              <w:rPr>
                <w:sz w:val="24"/>
                <w:szCs w:val="24"/>
              </w:rPr>
              <w:t>.</w:t>
            </w:r>
          </w:p>
        </w:tc>
        <w:tc>
          <w:tcPr>
            <w:tcW w:w="7796" w:type="dxa"/>
            <w:gridSpan w:val="2"/>
          </w:tcPr>
          <w:p w14:paraId="7E65BA06" w14:textId="35F18627" w:rsidR="00BC3278" w:rsidRPr="00BC3278" w:rsidRDefault="00BC3278" w:rsidP="00A65FC7">
            <w:pPr>
              <w:tabs>
                <w:tab w:val="left" w:pos="0"/>
              </w:tabs>
              <w:ind w:firstLine="25"/>
              <w:jc w:val="both"/>
              <w:rPr>
                <w:rFonts w:eastAsia="Times New Roman" w:cs="Times New Roman"/>
                <w:sz w:val="24"/>
                <w:szCs w:val="24"/>
                <w:shd w:val="clear" w:color="auto" w:fill="FFFFFF"/>
              </w:rPr>
            </w:pPr>
            <w:r>
              <w:rPr>
                <w:rFonts w:eastAsia="Times New Roman" w:cs="Times New Roman"/>
                <w:sz w:val="24"/>
                <w:szCs w:val="24"/>
                <w:shd w:val="clear" w:color="auto" w:fill="FFFFFF"/>
              </w:rPr>
              <w:t xml:space="preserve">Prijavitelj se ne nalazi u situaciji da nije </w:t>
            </w:r>
            <w:r w:rsidRPr="00BC3278">
              <w:rPr>
                <w:rFonts w:eastAsia="Times New Roman" w:cs="Times New Roman"/>
                <w:sz w:val="24"/>
                <w:szCs w:val="24"/>
                <w:shd w:val="clear" w:color="auto" w:fill="FFFFFF"/>
              </w:rPr>
              <w:t>ispun</w:t>
            </w:r>
            <w:r>
              <w:rPr>
                <w:rFonts w:eastAsia="Times New Roman" w:cs="Times New Roman"/>
                <w:sz w:val="24"/>
                <w:szCs w:val="24"/>
                <w:shd w:val="clear" w:color="auto" w:fill="FFFFFF"/>
              </w:rPr>
              <w:t>io</w:t>
            </w:r>
            <w:r w:rsidRPr="00BC3278">
              <w:rPr>
                <w:rFonts w:eastAsia="Times New Roman" w:cs="Times New Roman"/>
                <w:sz w:val="24"/>
                <w:szCs w:val="24"/>
                <w:shd w:val="clear" w:color="auto" w:fill="FFFFFF"/>
              </w:rPr>
              <w:t xml:space="preserve"> obvez</w:t>
            </w:r>
            <w:r>
              <w:rPr>
                <w:rFonts w:eastAsia="Times New Roman" w:cs="Times New Roman"/>
                <w:sz w:val="24"/>
                <w:szCs w:val="24"/>
                <w:shd w:val="clear" w:color="auto" w:fill="FFFFFF"/>
              </w:rPr>
              <w:t>u</w:t>
            </w:r>
            <w:r w:rsidRPr="00BC3278">
              <w:rPr>
                <w:rFonts w:eastAsia="Times New Roman" w:cs="Times New Roman"/>
                <w:sz w:val="24"/>
                <w:szCs w:val="24"/>
                <w:shd w:val="clear" w:color="auto" w:fill="FFFFFF"/>
              </w:rPr>
              <w:t xml:space="preserve"> isplate plaća zaposlenicima, plaćanja doprinosa za financiranje obveznih osiguranja (osobito zdravstveno ili mirovinsko) ili plaćanja poreza u skladu s propisima Republike Hrvatske.  U pogledu ove točke, smatra se prihvatljivim da </w:t>
            </w:r>
            <w:r w:rsidR="00A65FC7">
              <w:rPr>
                <w:rFonts w:eastAsia="Times New Roman" w:cs="Times New Roman"/>
                <w:sz w:val="24"/>
                <w:szCs w:val="24"/>
                <w:shd w:val="clear" w:color="auto" w:fill="FFFFFF"/>
              </w:rPr>
              <w:t>P</w:t>
            </w:r>
            <w:r w:rsidRPr="00BC3278">
              <w:rPr>
                <w:rFonts w:eastAsia="Times New Roman" w:cs="Times New Roman"/>
                <w:sz w:val="24"/>
                <w:szCs w:val="24"/>
                <w:shd w:val="clear" w:color="auto" w:fill="FFFFFF"/>
              </w:rPr>
              <w:t>rijavitelj/</w:t>
            </w:r>
            <w:r w:rsidR="00A65FC7">
              <w:rPr>
                <w:rFonts w:eastAsia="Times New Roman" w:cs="Times New Roman"/>
                <w:sz w:val="24"/>
                <w:szCs w:val="24"/>
                <w:shd w:val="clear" w:color="auto" w:fill="FFFFFF"/>
              </w:rPr>
              <w:t>K</w:t>
            </w:r>
            <w:r w:rsidRPr="00BC3278">
              <w:rPr>
                <w:rFonts w:eastAsia="Times New Roman" w:cs="Times New Roman"/>
                <w:sz w:val="24"/>
                <w:szCs w:val="24"/>
                <w:shd w:val="clear" w:color="auto" w:fill="FFFFFF"/>
              </w:rPr>
              <w:t>orisnik  nije udovoljio spomenutim obvezama, ako mu, sukladno posebnom propisu, plaćanje tih obveza nije dopušteno ili mu je odobrena odgoda plaćanja</w:t>
            </w:r>
            <w:r>
              <w:rPr>
                <w:rFonts w:eastAsia="Times New Roman" w:cs="Times New Roman"/>
                <w:sz w:val="24"/>
                <w:szCs w:val="24"/>
                <w:shd w:val="clear" w:color="auto" w:fill="FFFFFF"/>
              </w:rPr>
              <w:t xml:space="preserve"> </w:t>
            </w:r>
            <w:r w:rsidRPr="00BC3278">
              <w:rPr>
                <w:rFonts w:eastAsia="Times New Roman" w:cs="Times New Roman"/>
                <w:sz w:val="24"/>
                <w:szCs w:val="24"/>
                <w:shd w:val="clear" w:color="auto" w:fill="FFFFFF"/>
              </w:rPr>
              <w:t>(točka 2.3 Uputa)</w:t>
            </w:r>
          </w:p>
        </w:tc>
        <w:tc>
          <w:tcPr>
            <w:tcW w:w="2410" w:type="dxa"/>
          </w:tcPr>
          <w:p w14:paraId="21F29D4B" w14:textId="77777777" w:rsidR="00BC3278" w:rsidRPr="00050987" w:rsidRDefault="00BC3278" w:rsidP="00BC3278">
            <w:pPr>
              <w:spacing w:after="0" w:line="240" w:lineRule="auto"/>
              <w:rPr>
                <w:rFonts w:eastAsia="Times New Roman" w:cs="Lucida Sans Unicode"/>
                <w:sz w:val="24"/>
                <w:szCs w:val="24"/>
              </w:rPr>
            </w:pPr>
            <w:r w:rsidRPr="00050987">
              <w:rPr>
                <w:rFonts w:eastAsia="Times New Roman" w:cs="Lucida Sans Unicode"/>
                <w:sz w:val="24"/>
                <w:szCs w:val="24"/>
              </w:rPr>
              <w:t xml:space="preserve">Obrazac </w:t>
            </w:r>
            <w:r>
              <w:rPr>
                <w:rFonts w:eastAsia="Times New Roman" w:cs="Lucida Sans Unicode"/>
                <w:sz w:val="24"/>
                <w:szCs w:val="24"/>
              </w:rPr>
              <w:t>4</w:t>
            </w:r>
            <w:r w:rsidRPr="00050987">
              <w:rPr>
                <w:rFonts w:eastAsia="Times New Roman" w:cs="Lucida Sans Unicode"/>
                <w:sz w:val="24"/>
                <w:szCs w:val="24"/>
              </w:rPr>
              <w:t xml:space="preserve">. </w:t>
            </w:r>
          </w:p>
          <w:p w14:paraId="1F9E7024" w14:textId="738903C2" w:rsidR="00BC3278" w:rsidRPr="00BC3278" w:rsidRDefault="00BC3278" w:rsidP="00BC3278">
            <w:pPr>
              <w:spacing w:after="0" w:line="240" w:lineRule="auto"/>
              <w:rPr>
                <w:rFonts w:eastAsia="Times New Roman" w:cs="Lucida Sans Unicode"/>
                <w:sz w:val="24"/>
                <w:szCs w:val="24"/>
              </w:rPr>
            </w:pPr>
            <w:r w:rsidRPr="00050987">
              <w:rPr>
                <w:rFonts w:eastAsia="Times New Roman" w:cs="Lucida Sans Unicode"/>
                <w:sz w:val="24"/>
                <w:szCs w:val="24"/>
              </w:rPr>
              <w:t>Izjava prijavitelja</w:t>
            </w:r>
          </w:p>
        </w:tc>
        <w:tc>
          <w:tcPr>
            <w:tcW w:w="1418" w:type="dxa"/>
          </w:tcPr>
          <w:p w14:paraId="1C40E794" w14:textId="77777777" w:rsidR="00BC3278" w:rsidRPr="00067458" w:rsidRDefault="00BC3278" w:rsidP="006A148C">
            <w:pPr>
              <w:spacing w:after="0" w:line="240" w:lineRule="auto"/>
              <w:rPr>
                <w:rFonts w:eastAsia="Times New Roman" w:cs="Lucida Sans Unicode"/>
                <w:sz w:val="24"/>
                <w:szCs w:val="24"/>
              </w:rPr>
            </w:pPr>
          </w:p>
        </w:tc>
        <w:tc>
          <w:tcPr>
            <w:tcW w:w="1701" w:type="dxa"/>
          </w:tcPr>
          <w:p w14:paraId="0100CBB9" w14:textId="77777777" w:rsidR="00BC3278" w:rsidRPr="00067458" w:rsidRDefault="00BC3278" w:rsidP="006A148C">
            <w:pPr>
              <w:spacing w:after="0" w:line="240" w:lineRule="auto"/>
              <w:rPr>
                <w:rFonts w:eastAsia="Times New Roman" w:cs="Lucida Sans Unicode"/>
                <w:sz w:val="24"/>
                <w:szCs w:val="24"/>
              </w:rPr>
            </w:pPr>
          </w:p>
        </w:tc>
        <w:tc>
          <w:tcPr>
            <w:tcW w:w="1568" w:type="dxa"/>
          </w:tcPr>
          <w:p w14:paraId="1694191A" w14:textId="77777777" w:rsidR="00BC3278" w:rsidRPr="00067458" w:rsidRDefault="00BC3278" w:rsidP="006A148C">
            <w:pPr>
              <w:spacing w:after="0" w:line="240" w:lineRule="auto"/>
              <w:rPr>
                <w:rFonts w:eastAsia="Times New Roman" w:cs="Lucida Sans Unicode"/>
                <w:sz w:val="24"/>
                <w:szCs w:val="24"/>
              </w:rPr>
            </w:pPr>
          </w:p>
        </w:tc>
      </w:tr>
      <w:tr w:rsidR="00FE0675" w:rsidRPr="00067458" w14:paraId="510AB7FC" w14:textId="6E40FB66" w:rsidTr="002257BA">
        <w:trPr>
          <w:trHeight w:val="771"/>
          <w:jc w:val="center"/>
        </w:trPr>
        <w:tc>
          <w:tcPr>
            <w:tcW w:w="713" w:type="dxa"/>
          </w:tcPr>
          <w:p w14:paraId="5E81D54C" w14:textId="0DB45B24" w:rsidR="00FE0675" w:rsidRDefault="00A65FC7" w:rsidP="00B13B6C">
            <w:pPr>
              <w:spacing w:after="0" w:line="240" w:lineRule="auto"/>
              <w:rPr>
                <w:sz w:val="24"/>
                <w:szCs w:val="24"/>
              </w:rPr>
            </w:pPr>
            <w:r>
              <w:rPr>
                <w:sz w:val="24"/>
                <w:szCs w:val="24"/>
              </w:rPr>
              <w:t>7</w:t>
            </w:r>
            <w:r w:rsidR="00C90B9F">
              <w:rPr>
                <w:sz w:val="24"/>
                <w:szCs w:val="24"/>
              </w:rPr>
              <w:t>.</w:t>
            </w:r>
          </w:p>
        </w:tc>
        <w:tc>
          <w:tcPr>
            <w:tcW w:w="7796" w:type="dxa"/>
            <w:gridSpan w:val="2"/>
          </w:tcPr>
          <w:p w14:paraId="35E0B71A" w14:textId="52AD11CB" w:rsidR="00FE0675" w:rsidRPr="00B13B6C" w:rsidRDefault="003E5958" w:rsidP="00AA04F2">
            <w:pPr>
              <w:tabs>
                <w:tab w:val="left" w:pos="0"/>
              </w:tabs>
              <w:jc w:val="both"/>
              <w:rPr>
                <w:sz w:val="24"/>
                <w:szCs w:val="24"/>
              </w:rPr>
            </w:pPr>
            <w:r w:rsidRPr="003E5958">
              <w:rPr>
                <w:sz w:val="24"/>
                <w:szCs w:val="24"/>
              </w:rPr>
              <w:t xml:space="preserve">Prijavitelju nije utvrđeno teško kršenje Ugovora zbog neispunjavanja </w:t>
            </w:r>
            <w:r w:rsidR="00AA04F2" w:rsidRPr="00AA04F2">
              <w:rPr>
                <w:sz w:val="24"/>
                <w:szCs w:val="24"/>
              </w:rPr>
              <w:t>zbog neispunjavanja obveza iz Ugovora o dodjeli bespovratnih sredstva koji je potpisan nakon provedbe drugog postupka dodjele bespovratnih sredstava postupka (su)financiranog sredstvima Europske unije, odnosno Europskih strukturnih i investicijskih fondova</w:t>
            </w:r>
            <w:r w:rsidR="00C17979">
              <w:rPr>
                <w:sz w:val="24"/>
                <w:szCs w:val="24"/>
              </w:rPr>
              <w:t xml:space="preserve"> </w:t>
            </w:r>
            <w:r w:rsidR="00C17979" w:rsidRPr="00C17979">
              <w:rPr>
                <w:sz w:val="24"/>
                <w:szCs w:val="24"/>
              </w:rPr>
              <w:t>(točka 2.3 Uputa)</w:t>
            </w:r>
            <w:r w:rsidR="00AA04F2">
              <w:rPr>
                <w:sz w:val="24"/>
                <w:szCs w:val="24"/>
              </w:rPr>
              <w:t xml:space="preserve"> </w:t>
            </w:r>
          </w:p>
        </w:tc>
        <w:tc>
          <w:tcPr>
            <w:tcW w:w="2410" w:type="dxa"/>
          </w:tcPr>
          <w:p w14:paraId="34181876" w14:textId="45BEDF23" w:rsidR="00C54CDA" w:rsidRDefault="00C54CDA" w:rsidP="00C54CDA">
            <w:pPr>
              <w:spacing w:after="0" w:line="240" w:lineRule="auto"/>
              <w:rPr>
                <w:rFonts w:eastAsia="Times New Roman" w:cs="Lucida Sans Unicode"/>
                <w:sz w:val="24"/>
                <w:szCs w:val="24"/>
              </w:rPr>
            </w:pPr>
            <w:r>
              <w:rPr>
                <w:rFonts w:eastAsia="Times New Roman" w:cs="Lucida Sans Unicode"/>
                <w:sz w:val="24"/>
                <w:szCs w:val="24"/>
              </w:rPr>
              <w:t xml:space="preserve">Obrazac </w:t>
            </w:r>
            <w:r w:rsidR="003E5958">
              <w:rPr>
                <w:rFonts w:eastAsia="Times New Roman" w:cs="Lucida Sans Unicode"/>
                <w:sz w:val="24"/>
                <w:szCs w:val="24"/>
              </w:rPr>
              <w:t>4</w:t>
            </w:r>
            <w:r>
              <w:rPr>
                <w:rFonts w:eastAsia="Times New Roman" w:cs="Lucida Sans Unicode"/>
                <w:sz w:val="24"/>
                <w:szCs w:val="24"/>
              </w:rPr>
              <w:t xml:space="preserve">. </w:t>
            </w:r>
          </w:p>
          <w:p w14:paraId="08DD28E8" w14:textId="5DF66DAB" w:rsidR="00FE0675" w:rsidRDefault="00AE6BBE" w:rsidP="006A148C">
            <w:pPr>
              <w:spacing w:after="0" w:line="240" w:lineRule="auto"/>
              <w:rPr>
                <w:rFonts w:eastAsia="Times New Roman" w:cs="Lucida Sans Unicode"/>
                <w:sz w:val="24"/>
                <w:szCs w:val="24"/>
              </w:rPr>
            </w:pPr>
            <w:r w:rsidRPr="00AE6BBE">
              <w:rPr>
                <w:rFonts w:eastAsia="Times New Roman" w:cs="Lucida Sans Unicode"/>
                <w:sz w:val="24"/>
                <w:szCs w:val="24"/>
              </w:rPr>
              <w:t>Izjava prijavitelja</w:t>
            </w:r>
          </w:p>
        </w:tc>
        <w:tc>
          <w:tcPr>
            <w:tcW w:w="1418" w:type="dxa"/>
          </w:tcPr>
          <w:p w14:paraId="2776F232" w14:textId="77777777" w:rsidR="00FE0675" w:rsidRPr="00067458" w:rsidRDefault="00FE0675" w:rsidP="006A148C">
            <w:pPr>
              <w:spacing w:after="0" w:line="240" w:lineRule="auto"/>
              <w:rPr>
                <w:rFonts w:eastAsia="Times New Roman" w:cs="Lucida Sans Unicode"/>
                <w:sz w:val="24"/>
                <w:szCs w:val="24"/>
              </w:rPr>
            </w:pPr>
          </w:p>
        </w:tc>
        <w:tc>
          <w:tcPr>
            <w:tcW w:w="1701" w:type="dxa"/>
          </w:tcPr>
          <w:p w14:paraId="19363E8F" w14:textId="77777777" w:rsidR="00FE0675" w:rsidRPr="00067458" w:rsidRDefault="00FE0675" w:rsidP="006A148C">
            <w:pPr>
              <w:spacing w:after="0" w:line="240" w:lineRule="auto"/>
              <w:rPr>
                <w:rFonts w:eastAsia="Times New Roman" w:cs="Lucida Sans Unicode"/>
                <w:sz w:val="24"/>
                <w:szCs w:val="24"/>
              </w:rPr>
            </w:pPr>
          </w:p>
        </w:tc>
        <w:tc>
          <w:tcPr>
            <w:tcW w:w="1568" w:type="dxa"/>
          </w:tcPr>
          <w:p w14:paraId="4DF964C6" w14:textId="77777777" w:rsidR="00FE0675" w:rsidRPr="00067458" w:rsidRDefault="00FE0675" w:rsidP="006A148C">
            <w:pPr>
              <w:spacing w:after="0" w:line="240" w:lineRule="auto"/>
              <w:rPr>
                <w:rFonts w:eastAsia="Times New Roman" w:cs="Lucida Sans Unicode"/>
                <w:sz w:val="24"/>
                <w:szCs w:val="24"/>
              </w:rPr>
            </w:pPr>
          </w:p>
        </w:tc>
      </w:tr>
      <w:tr w:rsidR="00FE0675" w:rsidRPr="00067458" w14:paraId="0F950F29" w14:textId="0D2B1A37" w:rsidTr="002257BA">
        <w:trPr>
          <w:trHeight w:val="771"/>
          <w:jc w:val="center"/>
        </w:trPr>
        <w:tc>
          <w:tcPr>
            <w:tcW w:w="713" w:type="dxa"/>
          </w:tcPr>
          <w:p w14:paraId="32DA133D" w14:textId="5B1926CE" w:rsidR="00FE0675" w:rsidRDefault="00A65FC7" w:rsidP="00B13B6C">
            <w:pPr>
              <w:spacing w:after="0" w:line="240" w:lineRule="auto"/>
              <w:rPr>
                <w:sz w:val="24"/>
                <w:szCs w:val="24"/>
              </w:rPr>
            </w:pPr>
            <w:r>
              <w:rPr>
                <w:sz w:val="24"/>
                <w:szCs w:val="24"/>
              </w:rPr>
              <w:t>8</w:t>
            </w:r>
            <w:r w:rsidR="00C90B9F">
              <w:rPr>
                <w:sz w:val="24"/>
                <w:szCs w:val="24"/>
              </w:rPr>
              <w:t>.</w:t>
            </w:r>
          </w:p>
        </w:tc>
        <w:tc>
          <w:tcPr>
            <w:tcW w:w="7796" w:type="dxa"/>
            <w:gridSpan w:val="2"/>
          </w:tcPr>
          <w:p w14:paraId="7320DE67" w14:textId="044843CA" w:rsidR="00FE0675" w:rsidRPr="00B13B6C" w:rsidRDefault="00AE6BBE" w:rsidP="00B13B6C">
            <w:pPr>
              <w:tabs>
                <w:tab w:val="left" w:pos="0"/>
              </w:tabs>
              <w:jc w:val="both"/>
              <w:rPr>
                <w:sz w:val="24"/>
                <w:szCs w:val="24"/>
              </w:rPr>
            </w:pPr>
            <w:r>
              <w:rPr>
                <w:sz w:val="24"/>
                <w:szCs w:val="24"/>
              </w:rPr>
              <w:t>Prijavitelj nije</w:t>
            </w:r>
            <w:r w:rsidR="00FE0675" w:rsidRPr="000422B0">
              <w:rPr>
                <w:sz w:val="24"/>
                <w:szCs w:val="24"/>
              </w:rPr>
              <w:t xml:space="preserve"> u sukobu interesa u predmetnom postupku dodjele bespovratnih sredstava</w:t>
            </w:r>
            <w:r w:rsidR="00C17979">
              <w:rPr>
                <w:sz w:val="24"/>
                <w:szCs w:val="24"/>
              </w:rPr>
              <w:t xml:space="preserve"> </w:t>
            </w:r>
            <w:r w:rsidR="00C17979" w:rsidRPr="00C17979">
              <w:rPr>
                <w:sz w:val="24"/>
                <w:szCs w:val="24"/>
              </w:rPr>
              <w:t>(točka 2.3 Uputa)</w:t>
            </w:r>
          </w:p>
        </w:tc>
        <w:tc>
          <w:tcPr>
            <w:tcW w:w="2410" w:type="dxa"/>
          </w:tcPr>
          <w:p w14:paraId="382048E1" w14:textId="04840394" w:rsidR="00C54CDA" w:rsidRDefault="00C54CDA" w:rsidP="00C54CDA">
            <w:pPr>
              <w:spacing w:after="0" w:line="240" w:lineRule="auto"/>
              <w:rPr>
                <w:rFonts w:eastAsia="Times New Roman" w:cs="Lucida Sans Unicode"/>
                <w:sz w:val="24"/>
                <w:szCs w:val="24"/>
              </w:rPr>
            </w:pPr>
            <w:r>
              <w:rPr>
                <w:rFonts w:eastAsia="Times New Roman" w:cs="Lucida Sans Unicode"/>
                <w:sz w:val="24"/>
                <w:szCs w:val="24"/>
              </w:rPr>
              <w:t xml:space="preserve">Obrazac </w:t>
            </w:r>
            <w:r w:rsidR="00C25073">
              <w:rPr>
                <w:rFonts w:eastAsia="Times New Roman" w:cs="Lucida Sans Unicode"/>
                <w:sz w:val="24"/>
                <w:szCs w:val="24"/>
              </w:rPr>
              <w:t>4</w:t>
            </w:r>
            <w:r>
              <w:rPr>
                <w:rFonts w:eastAsia="Times New Roman" w:cs="Lucida Sans Unicode"/>
                <w:sz w:val="24"/>
                <w:szCs w:val="24"/>
              </w:rPr>
              <w:t xml:space="preserve">. </w:t>
            </w:r>
          </w:p>
          <w:p w14:paraId="4F010E0D" w14:textId="166FB8AB" w:rsidR="00FE0675" w:rsidRDefault="00050987" w:rsidP="006A148C">
            <w:pPr>
              <w:spacing w:after="0" w:line="240" w:lineRule="auto"/>
              <w:rPr>
                <w:rFonts w:eastAsia="Times New Roman" w:cs="Lucida Sans Unicode"/>
                <w:sz w:val="24"/>
                <w:szCs w:val="24"/>
              </w:rPr>
            </w:pPr>
            <w:r>
              <w:rPr>
                <w:rFonts w:eastAsia="Times New Roman" w:cs="Lucida Sans Unicode"/>
                <w:sz w:val="24"/>
                <w:szCs w:val="24"/>
              </w:rPr>
              <w:t>I</w:t>
            </w:r>
            <w:r w:rsidR="00AE6BBE" w:rsidRPr="00AE6BBE">
              <w:rPr>
                <w:rFonts w:eastAsia="Times New Roman" w:cs="Lucida Sans Unicode"/>
                <w:sz w:val="24"/>
                <w:szCs w:val="24"/>
              </w:rPr>
              <w:t>zjava prijavitelja</w:t>
            </w:r>
          </w:p>
        </w:tc>
        <w:tc>
          <w:tcPr>
            <w:tcW w:w="1418" w:type="dxa"/>
          </w:tcPr>
          <w:p w14:paraId="7684F3A4" w14:textId="77777777" w:rsidR="00FE0675" w:rsidRPr="00067458" w:rsidRDefault="00FE0675" w:rsidP="006A148C">
            <w:pPr>
              <w:spacing w:after="0" w:line="240" w:lineRule="auto"/>
              <w:rPr>
                <w:rFonts w:eastAsia="Times New Roman" w:cs="Lucida Sans Unicode"/>
                <w:sz w:val="24"/>
                <w:szCs w:val="24"/>
              </w:rPr>
            </w:pPr>
          </w:p>
        </w:tc>
        <w:tc>
          <w:tcPr>
            <w:tcW w:w="1701" w:type="dxa"/>
          </w:tcPr>
          <w:p w14:paraId="6583E27F" w14:textId="77777777" w:rsidR="00FE0675" w:rsidRPr="00067458" w:rsidRDefault="00FE0675" w:rsidP="006A148C">
            <w:pPr>
              <w:spacing w:after="0" w:line="240" w:lineRule="auto"/>
              <w:rPr>
                <w:rFonts w:eastAsia="Times New Roman" w:cs="Lucida Sans Unicode"/>
                <w:sz w:val="24"/>
                <w:szCs w:val="24"/>
              </w:rPr>
            </w:pPr>
          </w:p>
        </w:tc>
        <w:tc>
          <w:tcPr>
            <w:tcW w:w="1568" w:type="dxa"/>
          </w:tcPr>
          <w:p w14:paraId="49995E96" w14:textId="77777777" w:rsidR="00FE0675" w:rsidRPr="00067458" w:rsidRDefault="00FE0675" w:rsidP="006A148C">
            <w:pPr>
              <w:spacing w:after="0" w:line="240" w:lineRule="auto"/>
              <w:rPr>
                <w:rFonts w:eastAsia="Times New Roman" w:cs="Lucida Sans Unicode"/>
                <w:sz w:val="24"/>
                <w:szCs w:val="24"/>
              </w:rPr>
            </w:pPr>
          </w:p>
        </w:tc>
      </w:tr>
      <w:tr w:rsidR="00FE0675" w:rsidRPr="00067458" w14:paraId="73BCEB33" w14:textId="1BCE7996" w:rsidTr="002257BA">
        <w:trPr>
          <w:trHeight w:val="771"/>
          <w:jc w:val="center"/>
        </w:trPr>
        <w:tc>
          <w:tcPr>
            <w:tcW w:w="713" w:type="dxa"/>
          </w:tcPr>
          <w:p w14:paraId="64735662" w14:textId="6EF2858C" w:rsidR="00FE0675" w:rsidRDefault="00A65FC7" w:rsidP="00B13B6C">
            <w:pPr>
              <w:spacing w:after="0" w:line="240" w:lineRule="auto"/>
              <w:rPr>
                <w:sz w:val="24"/>
                <w:szCs w:val="24"/>
              </w:rPr>
            </w:pPr>
            <w:r>
              <w:rPr>
                <w:sz w:val="24"/>
                <w:szCs w:val="24"/>
              </w:rPr>
              <w:t>9</w:t>
            </w:r>
            <w:r w:rsidR="00C90B9F">
              <w:rPr>
                <w:sz w:val="24"/>
                <w:szCs w:val="24"/>
              </w:rPr>
              <w:t>.</w:t>
            </w:r>
          </w:p>
        </w:tc>
        <w:tc>
          <w:tcPr>
            <w:tcW w:w="7796" w:type="dxa"/>
            <w:gridSpan w:val="2"/>
          </w:tcPr>
          <w:p w14:paraId="37C5DA2C" w14:textId="234F0449" w:rsidR="00FE0675" w:rsidRPr="00B13B6C" w:rsidRDefault="00050987" w:rsidP="00050987">
            <w:pPr>
              <w:tabs>
                <w:tab w:val="left" w:pos="0"/>
              </w:tabs>
              <w:jc w:val="both"/>
              <w:rPr>
                <w:sz w:val="24"/>
                <w:szCs w:val="24"/>
              </w:rPr>
            </w:pPr>
            <w:r w:rsidRPr="00050987">
              <w:rPr>
                <w:sz w:val="24"/>
                <w:szCs w:val="24"/>
              </w:rPr>
              <w:t>Prijavitelj se ne nalazi u situaciji da nije</w:t>
            </w:r>
            <w:r w:rsidR="00FE0675" w:rsidRPr="00050987">
              <w:rPr>
                <w:sz w:val="24"/>
                <w:szCs w:val="24"/>
              </w:rPr>
              <w:t xml:space="preserve"> izvrši</w:t>
            </w:r>
            <w:r w:rsidRPr="00050987">
              <w:rPr>
                <w:sz w:val="24"/>
                <w:szCs w:val="24"/>
              </w:rPr>
              <w:t>o</w:t>
            </w:r>
            <w:r w:rsidR="00FE0675" w:rsidRPr="00050987">
              <w:rPr>
                <w:sz w:val="24"/>
                <w:szCs w:val="24"/>
              </w:rPr>
              <w:t xml:space="preserve"> zatraženi povrat ili </w:t>
            </w:r>
            <w:r w:rsidRPr="00050987">
              <w:rPr>
                <w:sz w:val="24"/>
                <w:szCs w:val="24"/>
              </w:rPr>
              <w:t>da je</w:t>
            </w:r>
            <w:r w:rsidR="00FE0675" w:rsidRPr="00050987">
              <w:rPr>
                <w:sz w:val="24"/>
                <w:szCs w:val="24"/>
              </w:rPr>
              <w:t xml:space="preserve"> u postupku povrata sredstava prethodno dodijeljenih u drugom postupku dodjele bespovratnih sredstava iz bilo kojeg javnog izvora (uključujući iz EU </w:t>
            </w:r>
            <w:r w:rsidR="00FE0675" w:rsidRPr="00050987">
              <w:rPr>
                <w:sz w:val="24"/>
                <w:szCs w:val="24"/>
              </w:rPr>
              <w:lastRenderedPageBreak/>
              <w:t xml:space="preserve">odnosno </w:t>
            </w:r>
            <w:proofErr w:type="spellStart"/>
            <w:r w:rsidR="00FE0675" w:rsidRPr="00050987">
              <w:rPr>
                <w:sz w:val="24"/>
                <w:szCs w:val="24"/>
              </w:rPr>
              <w:t>ESI</w:t>
            </w:r>
            <w:proofErr w:type="spellEnd"/>
            <w:r w:rsidR="00FE0675" w:rsidRPr="00050987">
              <w:rPr>
                <w:sz w:val="24"/>
                <w:szCs w:val="24"/>
              </w:rPr>
              <w:t xml:space="preserve"> fondova), za aktivnosti odnosno troškove koji nisu izvršeni</w:t>
            </w:r>
            <w:r w:rsidR="00C17979">
              <w:rPr>
                <w:sz w:val="24"/>
                <w:szCs w:val="24"/>
              </w:rPr>
              <w:t xml:space="preserve"> </w:t>
            </w:r>
            <w:r w:rsidR="00C17979" w:rsidRPr="00C17979">
              <w:rPr>
                <w:sz w:val="24"/>
                <w:szCs w:val="24"/>
              </w:rPr>
              <w:t>(točka 2.3 Uputa)</w:t>
            </w:r>
          </w:p>
        </w:tc>
        <w:tc>
          <w:tcPr>
            <w:tcW w:w="2410" w:type="dxa"/>
          </w:tcPr>
          <w:p w14:paraId="5F109785" w14:textId="5789EB5A" w:rsidR="00050987" w:rsidRPr="00050987" w:rsidRDefault="00050987" w:rsidP="00050987">
            <w:pPr>
              <w:spacing w:after="0" w:line="240" w:lineRule="auto"/>
              <w:rPr>
                <w:rFonts w:eastAsia="Times New Roman" w:cs="Lucida Sans Unicode"/>
                <w:sz w:val="24"/>
                <w:szCs w:val="24"/>
              </w:rPr>
            </w:pPr>
            <w:r w:rsidRPr="00050987">
              <w:rPr>
                <w:rFonts w:eastAsia="Times New Roman" w:cs="Lucida Sans Unicode"/>
                <w:sz w:val="24"/>
                <w:szCs w:val="24"/>
              </w:rPr>
              <w:lastRenderedPageBreak/>
              <w:t xml:space="preserve">Obrazac </w:t>
            </w:r>
            <w:r w:rsidR="00C25073">
              <w:rPr>
                <w:rFonts w:eastAsia="Times New Roman" w:cs="Lucida Sans Unicode"/>
                <w:sz w:val="24"/>
                <w:szCs w:val="24"/>
              </w:rPr>
              <w:t>4</w:t>
            </w:r>
            <w:r w:rsidRPr="00050987">
              <w:rPr>
                <w:rFonts w:eastAsia="Times New Roman" w:cs="Lucida Sans Unicode"/>
                <w:sz w:val="24"/>
                <w:szCs w:val="24"/>
              </w:rPr>
              <w:t xml:space="preserve">. </w:t>
            </w:r>
          </w:p>
          <w:p w14:paraId="3C4FAB64" w14:textId="1A91A8DA" w:rsidR="00FE0675" w:rsidRDefault="00050987" w:rsidP="00050987">
            <w:pPr>
              <w:spacing w:after="0" w:line="240" w:lineRule="auto"/>
              <w:rPr>
                <w:rFonts w:eastAsia="Times New Roman" w:cs="Lucida Sans Unicode"/>
                <w:sz w:val="24"/>
                <w:szCs w:val="24"/>
              </w:rPr>
            </w:pPr>
            <w:r w:rsidRPr="00050987">
              <w:rPr>
                <w:rFonts w:eastAsia="Times New Roman" w:cs="Lucida Sans Unicode"/>
                <w:sz w:val="24"/>
                <w:szCs w:val="24"/>
              </w:rPr>
              <w:t>Izjava prijavitelja</w:t>
            </w:r>
          </w:p>
        </w:tc>
        <w:tc>
          <w:tcPr>
            <w:tcW w:w="1418" w:type="dxa"/>
          </w:tcPr>
          <w:p w14:paraId="576EFA43" w14:textId="77777777" w:rsidR="00FE0675" w:rsidRPr="00067458" w:rsidRDefault="00FE0675" w:rsidP="006A148C">
            <w:pPr>
              <w:spacing w:after="0" w:line="240" w:lineRule="auto"/>
              <w:rPr>
                <w:rFonts w:eastAsia="Times New Roman" w:cs="Lucida Sans Unicode"/>
                <w:sz w:val="24"/>
                <w:szCs w:val="24"/>
              </w:rPr>
            </w:pPr>
          </w:p>
        </w:tc>
        <w:tc>
          <w:tcPr>
            <w:tcW w:w="1701" w:type="dxa"/>
          </w:tcPr>
          <w:p w14:paraId="5783BB7F" w14:textId="77777777" w:rsidR="00FE0675" w:rsidRPr="00067458" w:rsidRDefault="00FE0675" w:rsidP="006A148C">
            <w:pPr>
              <w:spacing w:after="0" w:line="240" w:lineRule="auto"/>
              <w:rPr>
                <w:rFonts w:eastAsia="Times New Roman" w:cs="Lucida Sans Unicode"/>
                <w:sz w:val="24"/>
                <w:szCs w:val="24"/>
              </w:rPr>
            </w:pPr>
          </w:p>
        </w:tc>
        <w:tc>
          <w:tcPr>
            <w:tcW w:w="1568" w:type="dxa"/>
          </w:tcPr>
          <w:p w14:paraId="5B1B21D8" w14:textId="77777777" w:rsidR="00FE0675" w:rsidRPr="00067458" w:rsidRDefault="00FE0675" w:rsidP="006A148C">
            <w:pPr>
              <w:spacing w:after="0" w:line="240" w:lineRule="auto"/>
              <w:rPr>
                <w:rFonts w:eastAsia="Times New Roman" w:cs="Lucida Sans Unicode"/>
                <w:sz w:val="24"/>
                <w:szCs w:val="24"/>
              </w:rPr>
            </w:pPr>
          </w:p>
        </w:tc>
      </w:tr>
      <w:tr w:rsidR="00FE0675" w:rsidRPr="00067458" w14:paraId="44E015D6" w14:textId="11F5F768" w:rsidTr="002257BA">
        <w:trPr>
          <w:trHeight w:val="771"/>
          <w:jc w:val="center"/>
        </w:trPr>
        <w:tc>
          <w:tcPr>
            <w:tcW w:w="713" w:type="dxa"/>
          </w:tcPr>
          <w:p w14:paraId="4E927FBB" w14:textId="68FA4E75" w:rsidR="00FE0675" w:rsidRDefault="00A65FC7" w:rsidP="00BC7CBE">
            <w:pPr>
              <w:spacing w:after="0" w:line="240" w:lineRule="auto"/>
              <w:rPr>
                <w:sz w:val="24"/>
                <w:szCs w:val="24"/>
              </w:rPr>
            </w:pPr>
            <w:r>
              <w:rPr>
                <w:sz w:val="24"/>
                <w:szCs w:val="24"/>
              </w:rPr>
              <w:t>10</w:t>
            </w:r>
            <w:r w:rsidR="00C90B9F">
              <w:rPr>
                <w:sz w:val="24"/>
                <w:szCs w:val="24"/>
              </w:rPr>
              <w:t>.</w:t>
            </w:r>
          </w:p>
        </w:tc>
        <w:tc>
          <w:tcPr>
            <w:tcW w:w="7796" w:type="dxa"/>
            <w:gridSpan w:val="2"/>
          </w:tcPr>
          <w:p w14:paraId="653B0757" w14:textId="7649C391" w:rsidR="00FE0675" w:rsidRPr="00B13B6C" w:rsidRDefault="00FE0675" w:rsidP="000948EE">
            <w:pPr>
              <w:tabs>
                <w:tab w:val="left" w:pos="0"/>
              </w:tabs>
              <w:jc w:val="both"/>
              <w:rPr>
                <w:sz w:val="24"/>
                <w:szCs w:val="24"/>
              </w:rPr>
            </w:pPr>
            <w:r w:rsidRPr="006B0F02">
              <w:rPr>
                <w:sz w:val="24"/>
                <w:szCs w:val="24"/>
              </w:rPr>
              <w:t>Prijavitelj posjeduje</w:t>
            </w:r>
            <w:r w:rsidR="000948EE">
              <w:rPr>
                <w:sz w:val="24"/>
                <w:szCs w:val="24"/>
              </w:rPr>
              <w:t xml:space="preserve"> financijski</w:t>
            </w:r>
            <w:r w:rsidRPr="006B0F02">
              <w:rPr>
                <w:sz w:val="24"/>
                <w:szCs w:val="24"/>
              </w:rPr>
              <w:t xml:space="preserve"> kapacitet za pokretanje, upravljanje, provedbu i ostvarenje rezultata projekta u definiranom vremenskom roku</w:t>
            </w:r>
            <w:r w:rsidR="00F41B15">
              <w:rPr>
                <w:sz w:val="24"/>
                <w:szCs w:val="24"/>
              </w:rPr>
              <w:t xml:space="preserve"> (točka 2.5 Uputa)</w:t>
            </w:r>
          </w:p>
        </w:tc>
        <w:tc>
          <w:tcPr>
            <w:tcW w:w="2410" w:type="dxa"/>
          </w:tcPr>
          <w:p w14:paraId="4998BB4D" w14:textId="6116CA70" w:rsidR="00C54CDA" w:rsidRDefault="00C54CDA" w:rsidP="00C54CDA">
            <w:pPr>
              <w:spacing w:after="0" w:line="240" w:lineRule="auto"/>
              <w:rPr>
                <w:rFonts w:eastAsia="Times New Roman" w:cs="Lucida Sans Unicode"/>
                <w:sz w:val="24"/>
                <w:szCs w:val="24"/>
              </w:rPr>
            </w:pPr>
            <w:r>
              <w:rPr>
                <w:rFonts w:eastAsia="Times New Roman" w:cs="Lucida Sans Unicode"/>
                <w:sz w:val="24"/>
                <w:szCs w:val="24"/>
              </w:rPr>
              <w:t xml:space="preserve">Obrazac </w:t>
            </w:r>
            <w:r w:rsidR="00577460">
              <w:rPr>
                <w:rFonts w:eastAsia="Times New Roman" w:cs="Lucida Sans Unicode"/>
                <w:sz w:val="24"/>
                <w:szCs w:val="24"/>
              </w:rPr>
              <w:t>4</w:t>
            </w:r>
            <w:r>
              <w:rPr>
                <w:rFonts w:eastAsia="Times New Roman" w:cs="Lucida Sans Unicode"/>
                <w:sz w:val="24"/>
                <w:szCs w:val="24"/>
              </w:rPr>
              <w:t xml:space="preserve">. </w:t>
            </w:r>
          </w:p>
          <w:p w14:paraId="69BF4737" w14:textId="5632EEDF" w:rsidR="00FE0675" w:rsidRPr="00067458" w:rsidRDefault="00FE0675" w:rsidP="006A148C">
            <w:pPr>
              <w:spacing w:after="0" w:line="240" w:lineRule="auto"/>
              <w:rPr>
                <w:rFonts w:eastAsia="Times New Roman" w:cs="Lucida Sans Unicode"/>
                <w:sz w:val="24"/>
                <w:szCs w:val="24"/>
              </w:rPr>
            </w:pPr>
            <w:r>
              <w:rPr>
                <w:rFonts w:eastAsia="Times New Roman" w:cs="Lucida Sans Unicode"/>
                <w:sz w:val="24"/>
                <w:szCs w:val="24"/>
              </w:rPr>
              <w:t>Izjava prijavitelja</w:t>
            </w:r>
          </w:p>
        </w:tc>
        <w:tc>
          <w:tcPr>
            <w:tcW w:w="1418" w:type="dxa"/>
          </w:tcPr>
          <w:p w14:paraId="24958FB7" w14:textId="6085028A" w:rsidR="00FE0675" w:rsidRPr="00067458" w:rsidRDefault="00FE0675" w:rsidP="006A148C">
            <w:pPr>
              <w:spacing w:after="0" w:line="240" w:lineRule="auto"/>
              <w:rPr>
                <w:rFonts w:eastAsia="Times New Roman" w:cs="Lucida Sans Unicode"/>
                <w:sz w:val="24"/>
                <w:szCs w:val="24"/>
              </w:rPr>
            </w:pPr>
          </w:p>
        </w:tc>
        <w:tc>
          <w:tcPr>
            <w:tcW w:w="1701" w:type="dxa"/>
          </w:tcPr>
          <w:p w14:paraId="18B723AB" w14:textId="77777777" w:rsidR="00FE0675" w:rsidRPr="00067458" w:rsidRDefault="00FE0675" w:rsidP="006A148C">
            <w:pPr>
              <w:spacing w:after="0" w:line="240" w:lineRule="auto"/>
              <w:rPr>
                <w:rFonts w:eastAsia="Times New Roman" w:cs="Lucida Sans Unicode"/>
                <w:sz w:val="24"/>
                <w:szCs w:val="24"/>
              </w:rPr>
            </w:pPr>
          </w:p>
        </w:tc>
        <w:tc>
          <w:tcPr>
            <w:tcW w:w="1568" w:type="dxa"/>
          </w:tcPr>
          <w:p w14:paraId="242104A2" w14:textId="77777777" w:rsidR="00FE0675" w:rsidRPr="00067458" w:rsidRDefault="00FE0675" w:rsidP="006A148C">
            <w:pPr>
              <w:spacing w:after="0" w:line="240" w:lineRule="auto"/>
              <w:rPr>
                <w:rFonts w:eastAsia="Times New Roman" w:cs="Lucida Sans Unicode"/>
                <w:sz w:val="24"/>
                <w:szCs w:val="24"/>
              </w:rPr>
            </w:pPr>
          </w:p>
        </w:tc>
      </w:tr>
      <w:tr w:rsidR="00DF700F" w:rsidRPr="00067458" w14:paraId="4134DA18" w14:textId="77777777" w:rsidTr="002257BA">
        <w:trPr>
          <w:trHeight w:val="771"/>
          <w:jc w:val="center"/>
        </w:trPr>
        <w:tc>
          <w:tcPr>
            <w:tcW w:w="713" w:type="dxa"/>
          </w:tcPr>
          <w:p w14:paraId="38B57275" w14:textId="65A0CF6B" w:rsidR="00DF700F" w:rsidRDefault="00C90B9F" w:rsidP="00BC7CBE">
            <w:pPr>
              <w:spacing w:after="0" w:line="240" w:lineRule="auto"/>
              <w:rPr>
                <w:sz w:val="24"/>
                <w:szCs w:val="24"/>
              </w:rPr>
            </w:pPr>
            <w:r>
              <w:rPr>
                <w:sz w:val="24"/>
                <w:szCs w:val="24"/>
              </w:rPr>
              <w:t>1</w:t>
            </w:r>
            <w:r w:rsidR="00A65FC7">
              <w:rPr>
                <w:sz w:val="24"/>
                <w:szCs w:val="24"/>
              </w:rPr>
              <w:t>1</w:t>
            </w:r>
            <w:r>
              <w:rPr>
                <w:sz w:val="24"/>
                <w:szCs w:val="24"/>
              </w:rPr>
              <w:t>.</w:t>
            </w:r>
          </w:p>
        </w:tc>
        <w:tc>
          <w:tcPr>
            <w:tcW w:w="7796" w:type="dxa"/>
            <w:gridSpan w:val="2"/>
          </w:tcPr>
          <w:p w14:paraId="23F4B20C" w14:textId="161BCCA6" w:rsidR="00DF700F" w:rsidRPr="006B0F02" w:rsidRDefault="00DF700F" w:rsidP="000948EE">
            <w:pPr>
              <w:tabs>
                <w:tab w:val="left" w:pos="0"/>
              </w:tabs>
              <w:jc w:val="both"/>
              <w:rPr>
                <w:sz w:val="24"/>
                <w:szCs w:val="24"/>
              </w:rPr>
            </w:pPr>
            <w:r w:rsidRPr="00DF700F">
              <w:rPr>
                <w:sz w:val="24"/>
                <w:szCs w:val="24"/>
              </w:rPr>
              <w:t>Voditelj projekta i osoba za administraciju imaju najmanje tri godine odgovarajućeg iskustva (točka 2.5 Uputa)</w:t>
            </w:r>
          </w:p>
        </w:tc>
        <w:tc>
          <w:tcPr>
            <w:tcW w:w="2410" w:type="dxa"/>
          </w:tcPr>
          <w:p w14:paraId="7D5F2B08" w14:textId="200C7245" w:rsidR="00DF700F" w:rsidRDefault="00DF700F" w:rsidP="00C54CDA">
            <w:pPr>
              <w:spacing w:after="0" w:line="240" w:lineRule="auto"/>
              <w:rPr>
                <w:rFonts w:eastAsia="Times New Roman" w:cs="Lucida Sans Unicode"/>
                <w:sz w:val="24"/>
                <w:szCs w:val="24"/>
              </w:rPr>
            </w:pPr>
            <w:r w:rsidRPr="00DF700F">
              <w:rPr>
                <w:rFonts w:eastAsia="Times New Roman" w:cs="Lucida Sans Unicode"/>
                <w:sz w:val="24"/>
                <w:szCs w:val="24"/>
              </w:rPr>
              <w:t>Životopisi i/ili pripremljena dokumentacija za nabavu usluge upravljanja projektom ili dokumentaciju natječaja za zapošljavanje</w:t>
            </w:r>
          </w:p>
        </w:tc>
        <w:tc>
          <w:tcPr>
            <w:tcW w:w="1418" w:type="dxa"/>
          </w:tcPr>
          <w:p w14:paraId="4702C658" w14:textId="77777777" w:rsidR="00DF700F" w:rsidRPr="00067458" w:rsidRDefault="00DF700F" w:rsidP="006A148C">
            <w:pPr>
              <w:spacing w:after="0" w:line="240" w:lineRule="auto"/>
              <w:rPr>
                <w:rFonts w:eastAsia="Times New Roman" w:cs="Lucida Sans Unicode"/>
                <w:sz w:val="24"/>
                <w:szCs w:val="24"/>
              </w:rPr>
            </w:pPr>
          </w:p>
        </w:tc>
        <w:tc>
          <w:tcPr>
            <w:tcW w:w="1701" w:type="dxa"/>
          </w:tcPr>
          <w:p w14:paraId="5080024C" w14:textId="77777777" w:rsidR="00DF700F" w:rsidRPr="00067458" w:rsidRDefault="00DF700F" w:rsidP="006A148C">
            <w:pPr>
              <w:spacing w:after="0" w:line="240" w:lineRule="auto"/>
              <w:rPr>
                <w:rFonts w:eastAsia="Times New Roman" w:cs="Lucida Sans Unicode"/>
                <w:sz w:val="24"/>
                <w:szCs w:val="24"/>
              </w:rPr>
            </w:pPr>
          </w:p>
        </w:tc>
        <w:tc>
          <w:tcPr>
            <w:tcW w:w="1568" w:type="dxa"/>
          </w:tcPr>
          <w:p w14:paraId="59E4FFC4" w14:textId="77777777" w:rsidR="00DF700F" w:rsidRPr="00067458" w:rsidRDefault="00DF700F" w:rsidP="006A148C">
            <w:pPr>
              <w:spacing w:after="0" w:line="240" w:lineRule="auto"/>
              <w:rPr>
                <w:rFonts w:eastAsia="Times New Roman" w:cs="Lucida Sans Unicode"/>
                <w:sz w:val="24"/>
                <w:szCs w:val="24"/>
              </w:rPr>
            </w:pPr>
          </w:p>
        </w:tc>
      </w:tr>
      <w:tr w:rsidR="00437C42" w:rsidRPr="00067458" w14:paraId="1EB12A42" w14:textId="3C5C8CF5" w:rsidTr="002257BA">
        <w:trPr>
          <w:trHeight w:val="609"/>
          <w:jc w:val="center"/>
        </w:trPr>
        <w:tc>
          <w:tcPr>
            <w:tcW w:w="713" w:type="dxa"/>
          </w:tcPr>
          <w:p w14:paraId="4D19E5A8" w14:textId="4374EB07" w:rsidR="00437C42" w:rsidRPr="000130FD" w:rsidRDefault="00437C42" w:rsidP="006A148C">
            <w:pPr>
              <w:spacing w:after="0" w:line="240" w:lineRule="auto"/>
              <w:rPr>
                <w:rFonts w:eastAsia="Times New Roman" w:cs="Lucida Sans Unicode"/>
                <w:sz w:val="24"/>
                <w:szCs w:val="24"/>
              </w:rPr>
            </w:pPr>
          </w:p>
        </w:tc>
        <w:tc>
          <w:tcPr>
            <w:tcW w:w="7796" w:type="dxa"/>
            <w:gridSpan w:val="2"/>
          </w:tcPr>
          <w:p w14:paraId="758C2BE1" w14:textId="0B82D284" w:rsidR="00437C42" w:rsidRPr="001A05EC" w:rsidRDefault="00437C42" w:rsidP="006A148C">
            <w:pPr>
              <w:pStyle w:val="FootnoteText"/>
              <w:kinsoku w:val="0"/>
              <w:overflowPunct w:val="0"/>
              <w:jc w:val="both"/>
              <w:rPr>
                <w:b/>
                <w:sz w:val="24"/>
                <w:szCs w:val="24"/>
              </w:rPr>
            </w:pPr>
            <w:r w:rsidRPr="001A05EC">
              <w:rPr>
                <w:b/>
                <w:sz w:val="24"/>
                <w:szCs w:val="24"/>
              </w:rPr>
              <w:t>PARTNER</w:t>
            </w:r>
            <w:r>
              <w:rPr>
                <w:b/>
                <w:sz w:val="24"/>
                <w:szCs w:val="24"/>
              </w:rPr>
              <w:t>/I</w:t>
            </w:r>
            <w:r>
              <w:rPr>
                <w:rStyle w:val="FootnoteReference"/>
                <w:b/>
                <w:sz w:val="24"/>
                <w:szCs w:val="24"/>
              </w:rPr>
              <w:footnoteReference w:id="2"/>
            </w:r>
          </w:p>
        </w:tc>
        <w:tc>
          <w:tcPr>
            <w:tcW w:w="7097" w:type="dxa"/>
            <w:gridSpan w:val="4"/>
          </w:tcPr>
          <w:p w14:paraId="459864C0" w14:textId="77777777" w:rsidR="00437C42" w:rsidRPr="00067458" w:rsidRDefault="00437C42" w:rsidP="006A148C">
            <w:pPr>
              <w:spacing w:after="0" w:line="240" w:lineRule="auto"/>
              <w:rPr>
                <w:rFonts w:eastAsia="Times New Roman" w:cs="Lucida Sans Unicode"/>
                <w:sz w:val="24"/>
                <w:szCs w:val="24"/>
              </w:rPr>
            </w:pPr>
          </w:p>
        </w:tc>
      </w:tr>
      <w:tr w:rsidR="00FE0675" w:rsidRPr="00067458" w14:paraId="53FEF07A" w14:textId="025DFA1D" w:rsidTr="002257BA">
        <w:trPr>
          <w:trHeight w:val="609"/>
          <w:jc w:val="center"/>
        </w:trPr>
        <w:tc>
          <w:tcPr>
            <w:tcW w:w="713" w:type="dxa"/>
          </w:tcPr>
          <w:p w14:paraId="0DAEDD80" w14:textId="40FB9751" w:rsidR="00FE0675" w:rsidRPr="000130FD" w:rsidRDefault="00FE0675" w:rsidP="00DF1BDD">
            <w:pPr>
              <w:spacing w:after="0" w:line="240" w:lineRule="auto"/>
              <w:rPr>
                <w:rFonts w:eastAsia="Times New Roman" w:cs="Lucida Sans Unicode"/>
                <w:sz w:val="24"/>
                <w:szCs w:val="24"/>
              </w:rPr>
            </w:pPr>
            <w:r>
              <w:rPr>
                <w:rFonts w:eastAsia="Times New Roman" w:cs="Lucida Sans Unicode"/>
                <w:sz w:val="24"/>
                <w:szCs w:val="24"/>
              </w:rPr>
              <w:t>1.</w:t>
            </w:r>
          </w:p>
        </w:tc>
        <w:tc>
          <w:tcPr>
            <w:tcW w:w="7796" w:type="dxa"/>
            <w:gridSpan w:val="2"/>
          </w:tcPr>
          <w:p w14:paraId="087441D5" w14:textId="2671FF65" w:rsidR="00FE0675" w:rsidRPr="000130FD" w:rsidRDefault="00FE0675" w:rsidP="00A3694C">
            <w:pPr>
              <w:pStyle w:val="FootnoteText"/>
              <w:kinsoku w:val="0"/>
              <w:overflowPunct w:val="0"/>
              <w:jc w:val="both"/>
              <w:rPr>
                <w:sz w:val="24"/>
                <w:szCs w:val="24"/>
              </w:rPr>
            </w:pPr>
            <w:r>
              <w:rPr>
                <w:sz w:val="24"/>
                <w:szCs w:val="24"/>
              </w:rPr>
              <w:t>Partner</w:t>
            </w:r>
            <w:r w:rsidRPr="000130FD">
              <w:rPr>
                <w:sz w:val="24"/>
                <w:szCs w:val="24"/>
              </w:rPr>
              <w:t xml:space="preserve"> </w:t>
            </w:r>
            <w:r w:rsidR="00CE4D4C" w:rsidRPr="00CE4D4C">
              <w:rPr>
                <w:sz w:val="24"/>
                <w:szCs w:val="24"/>
              </w:rPr>
              <w:t xml:space="preserve">je mikro, mali, srednji ili veliki poduzetnik prema kriterijima utvrđenima u Prilogu I. </w:t>
            </w:r>
            <w:r w:rsidR="00A3694C">
              <w:rPr>
                <w:sz w:val="24"/>
                <w:szCs w:val="24"/>
              </w:rPr>
              <w:t>Uredbe 651/2014 i Uredbe 1084/2017</w:t>
            </w:r>
            <w:r w:rsidRPr="000130FD">
              <w:rPr>
                <w:sz w:val="24"/>
                <w:szCs w:val="24"/>
              </w:rPr>
              <w:t xml:space="preserve"> </w:t>
            </w:r>
            <w:r w:rsidR="00B225B1">
              <w:rPr>
                <w:sz w:val="24"/>
                <w:szCs w:val="24"/>
              </w:rPr>
              <w:t>(točka 2.</w:t>
            </w:r>
            <w:r w:rsidR="00CE4D4C">
              <w:rPr>
                <w:sz w:val="24"/>
                <w:szCs w:val="24"/>
              </w:rPr>
              <w:t>2.</w:t>
            </w:r>
            <w:r w:rsidR="00B225B1" w:rsidRPr="00C17979">
              <w:rPr>
                <w:sz w:val="24"/>
                <w:szCs w:val="24"/>
              </w:rPr>
              <w:t xml:space="preserve"> Uputa)</w:t>
            </w:r>
          </w:p>
        </w:tc>
        <w:tc>
          <w:tcPr>
            <w:tcW w:w="2410" w:type="dxa"/>
          </w:tcPr>
          <w:p w14:paraId="2BBA997A" w14:textId="1EA8DFA8" w:rsidR="00CE4D4C" w:rsidRPr="00067458" w:rsidRDefault="00CE4D4C" w:rsidP="00D927B4">
            <w:pPr>
              <w:spacing w:after="0" w:line="240" w:lineRule="auto"/>
              <w:rPr>
                <w:rFonts w:eastAsia="Times New Roman" w:cs="Lucida Sans Unicode"/>
                <w:sz w:val="24"/>
                <w:szCs w:val="24"/>
              </w:rPr>
            </w:pPr>
            <w:r>
              <w:rPr>
                <w:rFonts w:eastAsia="Times New Roman" w:cs="Lucida Sans Unicode"/>
                <w:sz w:val="24"/>
                <w:szCs w:val="24"/>
              </w:rPr>
              <w:t>Obrazac 8. Skupna izjava</w:t>
            </w:r>
          </w:p>
        </w:tc>
        <w:tc>
          <w:tcPr>
            <w:tcW w:w="1418" w:type="dxa"/>
          </w:tcPr>
          <w:p w14:paraId="6F0E430C" w14:textId="6EC8E308" w:rsidR="00FE0675" w:rsidRPr="00067458" w:rsidRDefault="00FE0675" w:rsidP="00DF1BDD">
            <w:pPr>
              <w:spacing w:after="0" w:line="240" w:lineRule="auto"/>
              <w:rPr>
                <w:rFonts w:eastAsia="Times New Roman" w:cs="Lucida Sans Unicode"/>
                <w:sz w:val="24"/>
                <w:szCs w:val="24"/>
              </w:rPr>
            </w:pPr>
          </w:p>
        </w:tc>
        <w:tc>
          <w:tcPr>
            <w:tcW w:w="1701" w:type="dxa"/>
          </w:tcPr>
          <w:p w14:paraId="112F05D1" w14:textId="77777777" w:rsidR="00FE0675" w:rsidRPr="00067458" w:rsidRDefault="00FE0675" w:rsidP="00DF1BDD">
            <w:pPr>
              <w:spacing w:after="0" w:line="240" w:lineRule="auto"/>
              <w:rPr>
                <w:rFonts w:eastAsia="Times New Roman" w:cs="Lucida Sans Unicode"/>
                <w:sz w:val="24"/>
                <w:szCs w:val="24"/>
              </w:rPr>
            </w:pPr>
          </w:p>
        </w:tc>
        <w:tc>
          <w:tcPr>
            <w:tcW w:w="1568" w:type="dxa"/>
          </w:tcPr>
          <w:p w14:paraId="6A50CE46" w14:textId="77777777" w:rsidR="00FE0675" w:rsidRPr="00067458" w:rsidRDefault="00FE0675" w:rsidP="00DF1BDD">
            <w:pPr>
              <w:spacing w:after="0" w:line="240" w:lineRule="auto"/>
              <w:rPr>
                <w:rFonts w:eastAsia="Times New Roman" w:cs="Lucida Sans Unicode"/>
                <w:sz w:val="24"/>
                <w:szCs w:val="24"/>
              </w:rPr>
            </w:pPr>
          </w:p>
        </w:tc>
      </w:tr>
      <w:tr w:rsidR="00190163" w:rsidRPr="00067458" w14:paraId="3D29EBF4" w14:textId="77777777" w:rsidTr="002257BA">
        <w:trPr>
          <w:trHeight w:val="609"/>
          <w:jc w:val="center"/>
        </w:trPr>
        <w:tc>
          <w:tcPr>
            <w:tcW w:w="713" w:type="dxa"/>
          </w:tcPr>
          <w:p w14:paraId="12C7275B" w14:textId="0C4DBB19" w:rsidR="00190163" w:rsidRDefault="00190163" w:rsidP="00DF1BDD">
            <w:pPr>
              <w:spacing w:after="0" w:line="240" w:lineRule="auto"/>
              <w:rPr>
                <w:rFonts w:eastAsia="Times New Roman" w:cs="Lucida Sans Unicode"/>
                <w:sz w:val="24"/>
                <w:szCs w:val="24"/>
              </w:rPr>
            </w:pPr>
            <w:r>
              <w:rPr>
                <w:rFonts w:eastAsia="Times New Roman" w:cs="Lucida Sans Unicode"/>
                <w:sz w:val="24"/>
                <w:szCs w:val="24"/>
              </w:rPr>
              <w:t>2.</w:t>
            </w:r>
          </w:p>
        </w:tc>
        <w:tc>
          <w:tcPr>
            <w:tcW w:w="7796" w:type="dxa"/>
            <w:gridSpan w:val="2"/>
          </w:tcPr>
          <w:p w14:paraId="7D3D8A00" w14:textId="433BC3B0" w:rsidR="00190163" w:rsidRDefault="00190163" w:rsidP="00190163">
            <w:pPr>
              <w:pStyle w:val="FootnoteText"/>
              <w:kinsoku w:val="0"/>
              <w:overflowPunct w:val="0"/>
              <w:jc w:val="both"/>
              <w:rPr>
                <w:sz w:val="24"/>
                <w:szCs w:val="24"/>
              </w:rPr>
            </w:pPr>
            <w:r>
              <w:rPr>
                <w:sz w:val="24"/>
                <w:szCs w:val="24"/>
              </w:rPr>
              <w:t>Od partnera nije</w:t>
            </w:r>
            <w:r w:rsidRPr="00190163">
              <w:rPr>
                <w:sz w:val="24"/>
                <w:szCs w:val="24"/>
              </w:rPr>
              <w:t xml:space="preserve">, kako je navedeno u članku 1., točka </w:t>
            </w:r>
            <w:proofErr w:type="spellStart"/>
            <w:r w:rsidRPr="00190163">
              <w:rPr>
                <w:sz w:val="24"/>
                <w:szCs w:val="24"/>
              </w:rPr>
              <w:t>4.a</w:t>
            </w:r>
            <w:proofErr w:type="spellEnd"/>
            <w:r w:rsidRPr="00190163">
              <w:rPr>
                <w:sz w:val="24"/>
                <w:szCs w:val="24"/>
              </w:rPr>
              <w:t>) Uredbe 651/2014 i Uredbe 1084/2017, temeljem prethodne odluke Komisije kojom se potpora proglašava protuzakonitom i nespojivom s unutarnjim tržištem, zatražen povrat sredstava</w:t>
            </w:r>
            <w:r>
              <w:rPr>
                <w:sz w:val="24"/>
                <w:szCs w:val="24"/>
              </w:rPr>
              <w:t xml:space="preserve"> (točka 2.3.</w:t>
            </w:r>
            <w:r w:rsidRPr="00C17979">
              <w:rPr>
                <w:sz w:val="24"/>
                <w:szCs w:val="24"/>
              </w:rPr>
              <w:t xml:space="preserve"> Uputa)</w:t>
            </w:r>
          </w:p>
        </w:tc>
        <w:tc>
          <w:tcPr>
            <w:tcW w:w="2410" w:type="dxa"/>
          </w:tcPr>
          <w:p w14:paraId="3CE41ED5" w14:textId="6F7198D8" w:rsidR="00190163" w:rsidRDefault="00190163" w:rsidP="00D927B4">
            <w:pPr>
              <w:spacing w:after="0" w:line="240" w:lineRule="auto"/>
              <w:rPr>
                <w:rFonts w:eastAsia="Times New Roman" w:cs="Lucida Sans Unicode"/>
                <w:sz w:val="24"/>
                <w:szCs w:val="24"/>
              </w:rPr>
            </w:pPr>
            <w:r w:rsidRPr="00190163">
              <w:rPr>
                <w:rFonts w:eastAsia="Times New Roman" w:cs="Lucida Sans Unicode"/>
                <w:sz w:val="24"/>
                <w:szCs w:val="24"/>
              </w:rPr>
              <w:t>Obrazac 5. Izjava partnera</w:t>
            </w:r>
          </w:p>
        </w:tc>
        <w:tc>
          <w:tcPr>
            <w:tcW w:w="1418" w:type="dxa"/>
          </w:tcPr>
          <w:p w14:paraId="167F9C89" w14:textId="77777777" w:rsidR="00190163" w:rsidRPr="00067458" w:rsidRDefault="00190163" w:rsidP="00DF1BDD">
            <w:pPr>
              <w:spacing w:after="0" w:line="240" w:lineRule="auto"/>
              <w:rPr>
                <w:rFonts w:eastAsia="Times New Roman" w:cs="Lucida Sans Unicode"/>
                <w:sz w:val="24"/>
                <w:szCs w:val="24"/>
              </w:rPr>
            </w:pPr>
          </w:p>
        </w:tc>
        <w:tc>
          <w:tcPr>
            <w:tcW w:w="1701" w:type="dxa"/>
          </w:tcPr>
          <w:p w14:paraId="38A4EE5D" w14:textId="77777777" w:rsidR="00190163" w:rsidRPr="00067458" w:rsidRDefault="00190163" w:rsidP="00DF1BDD">
            <w:pPr>
              <w:spacing w:after="0" w:line="240" w:lineRule="auto"/>
              <w:rPr>
                <w:rFonts w:eastAsia="Times New Roman" w:cs="Lucida Sans Unicode"/>
                <w:sz w:val="24"/>
                <w:szCs w:val="24"/>
              </w:rPr>
            </w:pPr>
          </w:p>
        </w:tc>
        <w:tc>
          <w:tcPr>
            <w:tcW w:w="1568" w:type="dxa"/>
          </w:tcPr>
          <w:p w14:paraId="2A594146" w14:textId="77777777" w:rsidR="00190163" w:rsidRPr="00067458" w:rsidRDefault="00190163" w:rsidP="00DF1BDD">
            <w:pPr>
              <w:spacing w:after="0" w:line="240" w:lineRule="auto"/>
              <w:rPr>
                <w:rFonts w:eastAsia="Times New Roman" w:cs="Lucida Sans Unicode"/>
                <w:sz w:val="24"/>
                <w:szCs w:val="24"/>
              </w:rPr>
            </w:pPr>
          </w:p>
        </w:tc>
      </w:tr>
      <w:tr w:rsidR="00FE0675" w:rsidRPr="00067458" w14:paraId="000773B2" w14:textId="390645EC" w:rsidTr="002257BA">
        <w:trPr>
          <w:trHeight w:val="609"/>
          <w:jc w:val="center"/>
        </w:trPr>
        <w:tc>
          <w:tcPr>
            <w:tcW w:w="713" w:type="dxa"/>
          </w:tcPr>
          <w:p w14:paraId="765C5215" w14:textId="262F9410" w:rsidR="00FE0675" w:rsidRPr="000130FD" w:rsidRDefault="00190163" w:rsidP="00DF1BDD">
            <w:pPr>
              <w:spacing w:after="0" w:line="240" w:lineRule="auto"/>
              <w:rPr>
                <w:rFonts w:eastAsia="Times New Roman" w:cs="Lucida Sans Unicode"/>
                <w:sz w:val="24"/>
                <w:szCs w:val="24"/>
              </w:rPr>
            </w:pPr>
            <w:r>
              <w:rPr>
                <w:rFonts w:eastAsia="Times New Roman" w:cs="Lucida Sans Unicode"/>
                <w:sz w:val="24"/>
                <w:szCs w:val="24"/>
              </w:rPr>
              <w:t>3</w:t>
            </w:r>
            <w:r w:rsidR="00FE0675">
              <w:rPr>
                <w:rFonts w:eastAsia="Times New Roman" w:cs="Lucida Sans Unicode"/>
                <w:sz w:val="24"/>
                <w:szCs w:val="24"/>
              </w:rPr>
              <w:t>.</w:t>
            </w:r>
          </w:p>
        </w:tc>
        <w:tc>
          <w:tcPr>
            <w:tcW w:w="7796" w:type="dxa"/>
            <w:gridSpan w:val="2"/>
          </w:tcPr>
          <w:p w14:paraId="4EC5E0B2" w14:textId="4F9E6A1B" w:rsidR="00FE0675" w:rsidRPr="000130FD" w:rsidRDefault="001B56E6" w:rsidP="005939CE">
            <w:pPr>
              <w:pStyle w:val="FootnoteText"/>
              <w:kinsoku w:val="0"/>
              <w:overflowPunct w:val="0"/>
              <w:jc w:val="both"/>
              <w:rPr>
                <w:sz w:val="24"/>
                <w:szCs w:val="24"/>
              </w:rPr>
            </w:pPr>
            <w:r>
              <w:rPr>
                <w:sz w:val="24"/>
                <w:szCs w:val="24"/>
              </w:rPr>
              <w:t>P</w:t>
            </w:r>
            <w:r w:rsidRPr="001B56E6">
              <w:rPr>
                <w:sz w:val="24"/>
                <w:szCs w:val="24"/>
              </w:rPr>
              <w:t>art</w:t>
            </w:r>
            <w:r>
              <w:rPr>
                <w:sz w:val="24"/>
                <w:szCs w:val="24"/>
              </w:rPr>
              <w:t>n</w:t>
            </w:r>
            <w:r w:rsidRPr="001B56E6">
              <w:rPr>
                <w:sz w:val="24"/>
                <w:szCs w:val="24"/>
              </w:rPr>
              <w:t xml:space="preserve">er </w:t>
            </w:r>
            <w:r>
              <w:rPr>
                <w:sz w:val="24"/>
                <w:szCs w:val="24"/>
              </w:rPr>
              <w:t>ni</w:t>
            </w:r>
            <w:r w:rsidRPr="001B56E6">
              <w:rPr>
                <w:sz w:val="24"/>
                <w:szCs w:val="24"/>
              </w:rPr>
              <w:t>je u teškoćama kako je definirano u članku 2., točki 18. Uredbe 651/2014</w:t>
            </w:r>
            <w:r w:rsidR="00A3694C">
              <w:rPr>
                <w:sz w:val="24"/>
                <w:szCs w:val="24"/>
              </w:rPr>
              <w:t xml:space="preserve"> i Uredbe 1084/2017</w:t>
            </w:r>
            <w:r w:rsidRPr="001B56E6">
              <w:rPr>
                <w:sz w:val="24"/>
                <w:szCs w:val="24"/>
              </w:rPr>
              <w:t xml:space="preserve">; i/ili </w:t>
            </w:r>
            <w:r w:rsidR="00190163" w:rsidRPr="00190163">
              <w:rPr>
                <w:sz w:val="24"/>
                <w:szCs w:val="24"/>
              </w:rPr>
              <w:t xml:space="preserve">protiv kojega je podnesen prijedlog za </w:t>
            </w:r>
            <w:r w:rsidR="00190163" w:rsidRPr="00190163">
              <w:rPr>
                <w:sz w:val="24"/>
                <w:szCs w:val="24"/>
              </w:rPr>
              <w:lastRenderedPageBreak/>
              <w:t xml:space="preserve">pokretanje </w:t>
            </w:r>
            <w:proofErr w:type="spellStart"/>
            <w:r w:rsidR="00190163" w:rsidRPr="00190163">
              <w:rPr>
                <w:sz w:val="24"/>
                <w:szCs w:val="24"/>
              </w:rPr>
              <w:t>predstečajnog</w:t>
            </w:r>
            <w:proofErr w:type="spellEnd"/>
            <w:r w:rsidR="00190163" w:rsidRPr="00190163">
              <w:rPr>
                <w:sz w:val="24"/>
                <w:szCs w:val="24"/>
              </w:rPr>
              <w:t xml:space="preserve"> ili stečajnog postupka; pokrenut prethodni postupak radi utvrđivanja uvjeta za otvaranje stečajnog postupka; otvoren </w:t>
            </w:r>
            <w:proofErr w:type="spellStart"/>
            <w:r w:rsidR="00190163" w:rsidRPr="00190163">
              <w:rPr>
                <w:sz w:val="24"/>
                <w:szCs w:val="24"/>
              </w:rPr>
              <w:t>predstečajni</w:t>
            </w:r>
            <w:proofErr w:type="spellEnd"/>
            <w:r w:rsidR="00190163" w:rsidRPr="00190163">
              <w:rPr>
                <w:sz w:val="24"/>
                <w:szCs w:val="24"/>
              </w:rPr>
              <w:t xml:space="preserve"> ili stečajni postupak, ispunjeni uvjeti za pokretanje ili je pokrenut postupak likvidacije (po službenoj dužnosti ili po prijedlogu); podnesen prijedlog za otvaranje postupka izvanredne uprave; kojim upravlja osoba postavljena od strane nadležnog suda ili je pokrenut postupak nadležnog suda za postavljanje osobe koja će njime upravljati; koji je u nagodbi s vjerovnicima ili je pokrenut postupak nagodbe s vjerovnicima; koji je obustavio poslovne djelatnosti, ili koji se nalazi u postupku koji su, prema propisima države njegova sjedišta ili </w:t>
            </w:r>
            <w:proofErr w:type="spellStart"/>
            <w:r w:rsidR="00190163" w:rsidRPr="00190163">
              <w:rPr>
                <w:sz w:val="24"/>
                <w:szCs w:val="24"/>
              </w:rPr>
              <w:t>nastana</w:t>
            </w:r>
            <w:proofErr w:type="spellEnd"/>
            <w:r w:rsidR="00190163" w:rsidRPr="00190163">
              <w:rPr>
                <w:sz w:val="24"/>
                <w:szCs w:val="24"/>
              </w:rPr>
              <w:t xml:space="preserve"> kojima se regulira pitanje </w:t>
            </w:r>
            <w:proofErr w:type="spellStart"/>
            <w:r w:rsidR="00190163" w:rsidRPr="00190163">
              <w:rPr>
                <w:sz w:val="24"/>
                <w:szCs w:val="24"/>
              </w:rPr>
              <w:t>insolvencijskog</w:t>
            </w:r>
            <w:proofErr w:type="spellEnd"/>
            <w:r w:rsidR="00190163" w:rsidRPr="00190163">
              <w:rPr>
                <w:sz w:val="24"/>
                <w:szCs w:val="24"/>
              </w:rPr>
              <w:t xml:space="preserve"> prava, slični svim prethodno navedenim postupcima </w:t>
            </w:r>
            <w:r w:rsidR="00B225B1">
              <w:rPr>
                <w:sz w:val="24"/>
                <w:szCs w:val="24"/>
              </w:rPr>
              <w:t>(točka 2.</w:t>
            </w:r>
            <w:r>
              <w:rPr>
                <w:sz w:val="24"/>
                <w:szCs w:val="24"/>
              </w:rPr>
              <w:t>3.</w:t>
            </w:r>
            <w:r w:rsidR="00B225B1" w:rsidRPr="00C17979">
              <w:rPr>
                <w:sz w:val="24"/>
                <w:szCs w:val="24"/>
              </w:rPr>
              <w:t xml:space="preserve"> Uputa)</w:t>
            </w:r>
          </w:p>
        </w:tc>
        <w:tc>
          <w:tcPr>
            <w:tcW w:w="2410" w:type="dxa"/>
          </w:tcPr>
          <w:p w14:paraId="1642C8DB" w14:textId="3FE79BDA" w:rsidR="00CD55BE" w:rsidRDefault="00CD55BE" w:rsidP="00DF1BDD">
            <w:pPr>
              <w:spacing w:after="0" w:line="240" w:lineRule="auto"/>
              <w:rPr>
                <w:rFonts w:eastAsia="Times New Roman" w:cs="Lucida Sans Unicode"/>
                <w:sz w:val="24"/>
                <w:szCs w:val="24"/>
              </w:rPr>
            </w:pPr>
            <w:r>
              <w:rPr>
                <w:rFonts w:eastAsia="Times New Roman" w:cs="Lucida Sans Unicode"/>
                <w:sz w:val="24"/>
                <w:szCs w:val="24"/>
              </w:rPr>
              <w:lastRenderedPageBreak/>
              <w:t>Obrazac 5. Izjava partnera</w:t>
            </w:r>
          </w:p>
          <w:p w14:paraId="50D1D500" w14:textId="6A5AE879" w:rsidR="00FE0675" w:rsidRPr="00067458" w:rsidRDefault="001B56E6" w:rsidP="00DF1BDD">
            <w:pPr>
              <w:spacing w:after="0" w:line="240" w:lineRule="auto"/>
              <w:rPr>
                <w:rFonts w:eastAsia="Times New Roman" w:cs="Lucida Sans Unicode"/>
                <w:sz w:val="24"/>
                <w:szCs w:val="24"/>
              </w:rPr>
            </w:pPr>
            <w:proofErr w:type="spellStart"/>
            <w:r>
              <w:rPr>
                <w:rFonts w:eastAsia="Times New Roman" w:cs="Lucida Sans Unicode"/>
                <w:sz w:val="24"/>
                <w:szCs w:val="24"/>
              </w:rPr>
              <w:lastRenderedPageBreak/>
              <w:t>GFI</w:t>
            </w:r>
            <w:proofErr w:type="spellEnd"/>
            <w:r>
              <w:rPr>
                <w:rFonts w:eastAsia="Times New Roman" w:cs="Lucida Sans Unicode"/>
                <w:sz w:val="24"/>
                <w:szCs w:val="24"/>
              </w:rPr>
              <w:t xml:space="preserve"> ili </w:t>
            </w:r>
            <w:proofErr w:type="spellStart"/>
            <w:r>
              <w:rPr>
                <w:rFonts w:eastAsia="Times New Roman" w:cs="Lucida Sans Unicode"/>
                <w:sz w:val="24"/>
                <w:szCs w:val="24"/>
              </w:rPr>
              <w:t>DOH</w:t>
            </w:r>
            <w:proofErr w:type="spellEnd"/>
            <w:r>
              <w:rPr>
                <w:rFonts w:eastAsia="Times New Roman" w:cs="Lucida Sans Unicode"/>
                <w:sz w:val="24"/>
                <w:szCs w:val="24"/>
              </w:rPr>
              <w:t xml:space="preserve"> i Bon Plus</w:t>
            </w:r>
          </w:p>
        </w:tc>
        <w:tc>
          <w:tcPr>
            <w:tcW w:w="1418" w:type="dxa"/>
          </w:tcPr>
          <w:p w14:paraId="1849EA41" w14:textId="309EA2A1" w:rsidR="00FE0675" w:rsidRPr="00067458" w:rsidRDefault="00FE0675" w:rsidP="00DF1BDD">
            <w:pPr>
              <w:spacing w:after="0" w:line="240" w:lineRule="auto"/>
              <w:rPr>
                <w:rFonts w:eastAsia="Times New Roman" w:cs="Lucida Sans Unicode"/>
                <w:sz w:val="24"/>
                <w:szCs w:val="24"/>
              </w:rPr>
            </w:pPr>
          </w:p>
        </w:tc>
        <w:tc>
          <w:tcPr>
            <w:tcW w:w="1701" w:type="dxa"/>
          </w:tcPr>
          <w:p w14:paraId="66AC6E11" w14:textId="77777777" w:rsidR="00FE0675" w:rsidRPr="00067458" w:rsidRDefault="00FE0675" w:rsidP="00DF1BDD">
            <w:pPr>
              <w:spacing w:after="0" w:line="240" w:lineRule="auto"/>
              <w:rPr>
                <w:rFonts w:eastAsia="Times New Roman" w:cs="Lucida Sans Unicode"/>
                <w:sz w:val="24"/>
                <w:szCs w:val="24"/>
              </w:rPr>
            </w:pPr>
          </w:p>
        </w:tc>
        <w:tc>
          <w:tcPr>
            <w:tcW w:w="1568" w:type="dxa"/>
          </w:tcPr>
          <w:p w14:paraId="40B54E31" w14:textId="77777777" w:rsidR="00FE0675" w:rsidRPr="00067458" w:rsidRDefault="00FE0675" w:rsidP="00DF1BDD">
            <w:pPr>
              <w:spacing w:after="0" w:line="240" w:lineRule="auto"/>
              <w:rPr>
                <w:rFonts w:eastAsia="Times New Roman" w:cs="Lucida Sans Unicode"/>
                <w:sz w:val="24"/>
                <w:szCs w:val="24"/>
              </w:rPr>
            </w:pPr>
          </w:p>
        </w:tc>
      </w:tr>
      <w:tr w:rsidR="001E5750" w:rsidRPr="00067458" w14:paraId="5DCE1230" w14:textId="77777777" w:rsidTr="002257BA">
        <w:trPr>
          <w:trHeight w:val="677"/>
          <w:jc w:val="center"/>
        </w:trPr>
        <w:tc>
          <w:tcPr>
            <w:tcW w:w="713" w:type="dxa"/>
          </w:tcPr>
          <w:p w14:paraId="1F59B018" w14:textId="7E3530A1" w:rsidR="001E5750" w:rsidRDefault="00190163" w:rsidP="001E5750">
            <w:pPr>
              <w:spacing w:after="0" w:line="240" w:lineRule="auto"/>
              <w:rPr>
                <w:rFonts w:eastAsia="Times New Roman" w:cs="Lucida Sans Unicode"/>
                <w:sz w:val="24"/>
                <w:szCs w:val="24"/>
              </w:rPr>
            </w:pPr>
            <w:r>
              <w:rPr>
                <w:rFonts w:eastAsia="Times New Roman" w:cs="Lucida Sans Unicode"/>
                <w:sz w:val="24"/>
                <w:szCs w:val="24"/>
              </w:rPr>
              <w:t>4</w:t>
            </w:r>
            <w:r w:rsidR="00415B90">
              <w:rPr>
                <w:rFonts w:eastAsia="Times New Roman" w:cs="Lucida Sans Unicode"/>
                <w:sz w:val="24"/>
                <w:szCs w:val="24"/>
              </w:rPr>
              <w:t>.</w:t>
            </w:r>
          </w:p>
        </w:tc>
        <w:tc>
          <w:tcPr>
            <w:tcW w:w="7796" w:type="dxa"/>
            <w:gridSpan w:val="2"/>
          </w:tcPr>
          <w:p w14:paraId="6D700EA5" w14:textId="59979CD4" w:rsidR="009E6FFA" w:rsidRDefault="009E6FFA" w:rsidP="001E5750">
            <w:pPr>
              <w:tabs>
                <w:tab w:val="left" w:pos="0"/>
              </w:tabs>
              <w:jc w:val="both"/>
              <w:rPr>
                <w:sz w:val="24"/>
                <w:szCs w:val="24"/>
              </w:rPr>
            </w:pPr>
            <w:r>
              <w:rPr>
                <w:sz w:val="24"/>
                <w:szCs w:val="24"/>
              </w:rPr>
              <w:t xml:space="preserve">Protiv </w:t>
            </w:r>
            <w:r w:rsidRPr="009E6FFA">
              <w:rPr>
                <w:sz w:val="24"/>
                <w:szCs w:val="24"/>
              </w:rPr>
              <w:t xml:space="preserve">Partnera koji ima poslovni </w:t>
            </w:r>
            <w:proofErr w:type="spellStart"/>
            <w:r w:rsidRPr="009E6FFA">
              <w:rPr>
                <w:sz w:val="24"/>
                <w:szCs w:val="24"/>
              </w:rPr>
              <w:t>nastan</w:t>
            </w:r>
            <w:proofErr w:type="spellEnd"/>
            <w:r w:rsidRPr="009E6FFA">
              <w:rPr>
                <w:sz w:val="24"/>
                <w:szCs w:val="24"/>
              </w:rPr>
              <w:t xml:space="preserve"> u Republici Hrvatskoj ili osobe koja je član njegovog upravnog, upravljačkog ili nadzornog tijela ili ima ovlasti zastupanja, donošenja odluka ili nadzora </w:t>
            </w:r>
            <w:proofErr w:type="spellStart"/>
            <w:r w:rsidRPr="009E6FFA">
              <w:rPr>
                <w:sz w:val="24"/>
                <w:szCs w:val="24"/>
              </w:rPr>
              <w:t>Pratnera</w:t>
            </w:r>
            <w:proofErr w:type="spellEnd"/>
            <w:r w:rsidRPr="009E6FFA">
              <w:rPr>
                <w:sz w:val="24"/>
                <w:szCs w:val="24"/>
              </w:rPr>
              <w:t xml:space="preserve"> i koja je državljanin Republike Hrvatske</w:t>
            </w:r>
            <w:r>
              <w:rPr>
                <w:sz w:val="24"/>
                <w:szCs w:val="24"/>
              </w:rPr>
              <w:t xml:space="preserve"> nije</w:t>
            </w:r>
            <w:r>
              <w:t xml:space="preserve"> </w:t>
            </w:r>
            <w:r w:rsidRPr="009E6FFA">
              <w:rPr>
                <w:sz w:val="24"/>
                <w:szCs w:val="24"/>
              </w:rPr>
              <w:t>izrečena pravomoćna osuđujuća presuda za jedno ili više sljedećih kaznenih djela</w:t>
            </w:r>
            <w:r w:rsidR="00190163">
              <w:rPr>
                <w:sz w:val="24"/>
                <w:szCs w:val="24"/>
              </w:rPr>
              <w:t>:</w:t>
            </w:r>
            <w:r>
              <w:rPr>
                <w:sz w:val="24"/>
                <w:szCs w:val="24"/>
              </w:rPr>
              <w:t xml:space="preserve">  </w:t>
            </w:r>
          </w:p>
          <w:p w14:paraId="7E02689B" w14:textId="55194CE1" w:rsidR="001E5750" w:rsidRPr="00B177F3" w:rsidRDefault="001E5750" w:rsidP="004905C2">
            <w:pPr>
              <w:pStyle w:val="ListParagraph"/>
              <w:numPr>
                <w:ilvl w:val="0"/>
                <w:numId w:val="18"/>
              </w:numPr>
              <w:tabs>
                <w:tab w:val="left" w:pos="0"/>
              </w:tabs>
              <w:jc w:val="both"/>
              <w:rPr>
                <w:sz w:val="24"/>
                <w:szCs w:val="24"/>
              </w:rPr>
            </w:pPr>
            <w:r w:rsidRPr="00B177F3">
              <w:rPr>
                <w:sz w:val="24"/>
                <w:szCs w:val="24"/>
              </w:rPr>
              <w:t>sudjelovanje u zločinačkoj organizaciji, na temelju članka 328. (zločinačko udruženje) i članka 329. (počinjenje kaznenog djela u sastavu zločinačkog udruženja) iz Kaznenog zakona (Narodne novine, broj 125/2011, 144/2012, 56/2015, 61/2015</w:t>
            </w:r>
            <w:r w:rsidR="00A3694C">
              <w:rPr>
                <w:sz w:val="24"/>
                <w:szCs w:val="24"/>
              </w:rPr>
              <w:t>, 101/2017</w:t>
            </w:r>
            <w:r w:rsidRPr="00B177F3">
              <w:rPr>
                <w:sz w:val="24"/>
                <w:szCs w:val="24"/>
              </w:rPr>
              <w:t>), članka 333. (udruživanje za počinjenje kaznenih djela), iz Kaznenog zakona (Narodne novine, broj 110/97., 27/98., 50/00., 129/00., 51/01., 111/03., 190/03., 105/04., 84/05., 71/06., 110/07., 152/08., 57/11., 77/11. i 143/12);</w:t>
            </w:r>
          </w:p>
          <w:p w14:paraId="3D73F699" w14:textId="46A73871" w:rsidR="001E5750" w:rsidRPr="009E613C" w:rsidRDefault="001E5750" w:rsidP="004905C2">
            <w:pPr>
              <w:pStyle w:val="ListParagraph"/>
              <w:numPr>
                <w:ilvl w:val="0"/>
                <w:numId w:val="18"/>
              </w:numPr>
              <w:rPr>
                <w:sz w:val="24"/>
                <w:szCs w:val="24"/>
              </w:rPr>
            </w:pPr>
            <w:r w:rsidRPr="009E613C">
              <w:rPr>
                <w:sz w:val="24"/>
                <w:szCs w:val="24"/>
              </w:rPr>
              <w:lastRenderedPageBreak/>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w:t>
            </w:r>
            <w:r w:rsidR="00A3694C">
              <w:rPr>
                <w:sz w:val="24"/>
                <w:szCs w:val="24"/>
              </w:rPr>
              <w:t>, 101/2017</w:t>
            </w:r>
            <w:r w:rsidRPr="009E613C">
              <w:rPr>
                <w:sz w:val="24"/>
                <w:szCs w:val="24"/>
              </w:rPr>
              <w:t xml:space="preserve">) i članka </w:t>
            </w:r>
            <w:proofErr w:type="spellStart"/>
            <w:r w:rsidRPr="009E613C">
              <w:rPr>
                <w:sz w:val="24"/>
                <w:szCs w:val="24"/>
              </w:rPr>
              <w:t>294.a</w:t>
            </w:r>
            <w:proofErr w:type="spellEnd"/>
            <w:r w:rsidRPr="009E613C">
              <w:rPr>
                <w:sz w:val="24"/>
                <w:szCs w:val="24"/>
              </w:rPr>
              <w:t xml:space="preserve"> (primanje mita u gospodarskom poslovanju), članka </w:t>
            </w:r>
            <w:proofErr w:type="spellStart"/>
            <w:r w:rsidRPr="009E613C">
              <w:rPr>
                <w:sz w:val="24"/>
                <w:szCs w:val="24"/>
              </w:rPr>
              <w:t>294.b</w:t>
            </w:r>
            <w:proofErr w:type="spellEnd"/>
            <w:r w:rsidRPr="009E613C">
              <w:rPr>
                <w:sz w:val="24"/>
                <w:szCs w:val="24"/>
              </w:rPr>
              <w:t xml:space="preserve">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24C821D4" w14:textId="182D25B0" w:rsidR="001E5750" w:rsidRPr="009E613C" w:rsidRDefault="001E5750" w:rsidP="004905C2">
            <w:pPr>
              <w:pStyle w:val="ListParagraph"/>
              <w:numPr>
                <w:ilvl w:val="0"/>
                <w:numId w:val="18"/>
              </w:numPr>
              <w:rPr>
                <w:sz w:val="24"/>
                <w:szCs w:val="24"/>
              </w:rPr>
            </w:pPr>
            <w:r w:rsidRPr="009E613C">
              <w:rPr>
                <w:sz w:val="24"/>
                <w:szCs w:val="24"/>
              </w:rPr>
              <w:t>prijevaru, na temelju članka 236. (prijevara), članka 247. (prijevara u gospodarskom poslovanju), članka 256. (utaja poreza ili carine) i članka 258. (subvencijska prijevara) Kaznenog zakona (Narodne novine, broj 125/2011, 144/2012, 56/2015, 61/2015</w:t>
            </w:r>
            <w:r w:rsidR="00A3694C">
              <w:rPr>
                <w:sz w:val="24"/>
                <w:szCs w:val="24"/>
              </w:rPr>
              <w:t>, 101/2017</w:t>
            </w:r>
            <w:r w:rsidRPr="009E613C">
              <w:rPr>
                <w:sz w:val="24"/>
                <w:szCs w:val="24"/>
              </w:rPr>
              <w:t>) i članka 224. (prijevara), članka 293. (prijevara u gospodarskom poslovanju) i članka 286. (utaja poreza i drugih davanja) iz Kaznenog zakona (Narodne novine, broj 110/97., 27/98., 50/00., 129/00., 51/01., 111/03., 190/03., 105/04., 84/05., 71/06., 110/07., 152/08., 57/11., 77/11. i 143/12);</w:t>
            </w:r>
          </w:p>
          <w:p w14:paraId="2CC6781E" w14:textId="170B943A" w:rsidR="001E5750" w:rsidRPr="009E613C" w:rsidRDefault="001E5750" w:rsidP="004905C2">
            <w:pPr>
              <w:pStyle w:val="ListParagraph"/>
              <w:numPr>
                <w:ilvl w:val="0"/>
                <w:numId w:val="18"/>
              </w:numPr>
              <w:rPr>
                <w:sz w:val="24"/>
                <w:szCs w:val="24"/>
              </w:rPr>
            </w:pPr>
            <w:r w:rsidRPr="009E613C">
              <w:rPr>
                <w:sz w:val="24"/>
                <w:szCs w:val="24"/>
              </w:rPr>
              <w:lastRenderedPageBreak/>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w:t>
            </w:r>
            <w:r w:rsidR="00A3694C">
              <w:rPr>
                <w:sz w:val="24"/>
                <w:szCs w:val="24"/>
              </w:rPr>
              <w:t>, 101/2017</w:t>
            </w:r>
            <w:r w:rsidRPr="009E613C">
              <w:rPr>
                <w:sz w:val="24"/>
                <w:szCs w:val="24"/>
              </w:rPr>
              <w:t xml:space="preserve">) i članka 169. (terorizam), članka </w:t>
            </w:r>
            <w:proofErr w:type="spellStart"/>
            <w:r w:rsidRPr="009E613C">
              <w:rPr>
                <w:sz w:val="24"/>
                <w:szCs w:val="24"/>
              </w:rPr>
              <w:t>169.a</w:t>
            </w:r>
            <w:proofErr w:type="spellEnd"/>
            <w:r w:rsidRPr="009E613C">
              <w:rPr>
                <w:sz w:val="24"/>
                <w:szCs w:val="24"/>
              </w:rPr>
              <w:t xml:space="preserve"> (javno poticanje na terorizam) i članka </w:t>
            </w:r>
            <w:proofErr w:type="spellStart"/>
            <w:r w:rsidRPr="009E613C">
              <w:rPr>
                <w:sz w:val="24"/>
                <w:szCs w:val="24"/>
              </w:rPr>
              <w:t>169.b</w:t>
            </w:r>
            <w:proofErr w:type="spellEnd"/>
            <w:r w:rsidRPr="009E613C">
              <w:rPr>
                <w:sz w:val="24"/>
                <w:szCs w:val="24"/>
              </w:rPr>
              <w:t xml:space="preserve"> (novačenje i obuka za terorizam) iz Kaznenog zakona (Narodne novine, broj 110/97., 27/98., 50/00., 129/00., 51/01., 111/03., 190/03., 105/04., 84/05., 71/06., 110/07., 152/08., 57/11., 77/11. i 143/12);</w:t>
            </w:r>
          </w:p>
          <w:p w14:paraId="30ADCD30" w14:textId="32422CE5" w:rsidR="001E5750" w:rsidRPr="00415B90" w:rsidRDefault="001E5750" w:rsidP="004905C2">
            <w:pPr>
              <w:pStyle w:val="ListParagraph"/>
              <w:numPr>
                <w:ilvl w:val="0"/>
                <w:numId w:val="18"/>
              </w:numPr>
              <w:rPr>
                <w:rFonts w:eastAsia="Cambria" w:cs="Lucida Sans Unicode"/>
                <w:bCs/>
                <w:iCs/>
                <w:sz w:val="24"/>
                <w:szCs w:val="24"/>
              </w:rPr>
            </w:pPr>
            <w:r w:rsidRPr="009E613C">
              <w:rPr>
                <w:sz w:val="24"/>
                <w:szCs w:val="24"/>
              </w:rPr>
              <w:t>pranje novca ili financiranje terorizma, na temelju članka 98. (financiranje terorizma) i članka 265. (pranje novca) Kaznenog zakona (Narodne novine, broj 125/2011, 144/2012, 56/2015, 61/2015</w:t>
            </w:r>
            <w:r w:rsidR="00A3694C">
              <w:rPr>
                <w:sz w:val="24"/>
                <w:szCs w:val="24"/>
              </w:rPr>
              <w:t>, 101/2017</w:t>
            </w:r>
            <w:r w:rsidRPr="009E613C">
              <w:rPr>
                <w:sz w:val="24"/>
                <w:szCs w:val="24"/>
              </w:rPr>
              <w:t>) i članka 279. (pranje novca) iz Kaznenog zakona (Narodne novine, broj 110/97., 27/98., 50/00., 129/00., 51/01., 111/03., 190/03., 105/04., 84/05., 71/06., 110/07., 152/08., 57/11., 77/11. i 143/12.);</w:t>
            </w:r>
          </w:p>
          <w:p w14:paraId="4EC53EBE" w14:textId="4FABE6A7" w:rsidR="001E5750" w:rsidRPr="000130FD" w:rsidRDefault="001E5750" w:rsidP="009E6FFA">
            <w:pPr>
              <w:pStyle w:val="ListParagraph"/>
              <w:numPr>
                <w:ilvl w:val="0"/>
                <w:numId w:val="18"/>
              </w:numPr>
              <w:rPr>
                <w:rFonts w:eastAsia="Cambria" w:cs="Lucida Sans Unicode"/>
                <w:bCs/>
                <w:iCs/>
                <w:sz w:val="24"/>
                <w:szCs w:val="24"/>
              </w:rPr>
            </w:pPr>
            <w:r w:rsidRPr="009E613C">
              <w:rPr>
                <w:sz w:val="24"/>
                <w:szCs w:val="24"/>
              </w:rPr>
              <w:t>dječji rad ili druge oblike trgovanja ljudima, na temelju članka 106. (trgovanje ljudima) Kaznenog zakona (Narodne novine, broj 125/2011, 144/2012, 56/2015, 61/2015</w:t>
            </w:r>
            <w:r w:rsidR="00A3694C">
              <w:rPr>
                <w:sz w:val="24"/>
                <w:szCs w:val="24"/>
              </w:rPr>
              <w:t>, 101/2017</w:t>
            </w:r>
            <w:r w:rsidRPr="009E613C">
              <w:rPr>
                <w:sz w:val="24"/>
                <w:szCs w:val="24"/>
              </w:rPr>
              <w:t>) i članka 175. (trgovanje ljudima i ropstvo) iz Kaznenog zakona (Narodne novine, broj 110/97., 27/98., 50/00., 129/00., 51/01., 111/03., 190/03., 105/04., 84/05., 71/06., 110/07., 152/08., 57/11., 77/11. i 143/12),</w:t>
            </w:r>
            <w:r>
              <w:rPr>
                <w:sz w:val="24"/>
                <w:szCs w:val="24"/>
              </w:rPr>
              <w:t xml:space="preserve"> (točka 2.3 Uputa)</w:t>
            </w:r>
          </w:p>
        </w:tc>
        <w:tc>
          <w:tcPr>
            <w:tcW w:w="2410" w:type="dxa"/>
          </w:tcPr>
          <w:p w14:paraId="39F9CDFE" w14:textId="07656BAD" w:rsidR="001E5750" w:rsidRDefault="001E5750" w:rsidP="001E5750">
            <w:pPr>
              <w:spacing w:after="0" w:line="240" w:lineRule="auto"/>
              <w:rPr>
                <w:rFonts w:eastAsia="Times New Roman" w:cs="Lucida Sans Unicode"/>
                <w:sz w:val="24"/>
                <w:szCs w:val="24"/>
              </w:rPr>
            </w:pPr>
            <w:r>
              <w:rPr>
                <w:rFonts w:eastAsia="Times New Roman" w:cs="Lucida Sans Unicode"/>
                <w:sz w:val="24"/>
                <w:szCs w:val="24"/>
              </w:rPr>
              <w:lastRenderedPageBreak/>
              <w:t xml:space="preserve">Obrazac 5. </w:t>
            </w:r>
          </w:p>
          <w:p w14:paraId="0004D771" w14:textId="3F605D32" w:rsidR="001E5750" w:rsidRDefault="001E5750" w:rsidP="001E5750">
            <w:pPr>
              <w:spacing w:after="0" w:line="240" w:lineRule="auto"/>
              <w:rPr>
                <w:rFonts w:eastAsia="Times New Roman" w:cs="Lucida Sans Unicode"/>
                <w:sz w:val="24"/>
                <w:szCs w:val="24"/>
              </w:rPr>
            </w:pPr>
            <w:r>
              <w:rPr>
                <w:rFonts w:eastAsia="Times New Roman" w:cs="Lucida Sans Unicode"/>
                <w:sz w:val="24"/>
                <w:szCs w:val="24"/>
              </w:rPr>
              <w:t>Izjava partnera</w:t>
            </w:r>
          </w:p>
        </w:tc>
        <w:tc>
          <w:tcPr>
            <w:tcW w:w="1418" w:type="dxa"/>
          </w:tcPr>
          <w:p w14:paraId="54C9CA6A" w14:textId="77777777" w:rsidR="001E5750" w:rsidRPr="00067458" w:rsidRDefault="001E5750" w:rsidP="001E5750">
            <w:pPr>
              <w:spacing w:after="0" w:line="240" w:lineRule="auto"/>
              <w:rPr>
                <w:rFonts w:eastAsia="Times New Roman" w:cs="Lucida Sans Unicode"/>
                <w:sz w:val="24"/>
                <w:szCs w:val="24"/>
              </w:rPr>
            </w:pPr>
          </w:p>
        </w:tc>
        <w:tc>
          <w:tcPr>
            <w:tcW w:w="1701" w:type="dxa"/>
          </w:tcPr>
          <w:p w14:paraId="5C671F79" w14:textId="77777777" w:rsidR="001E5750" w:rsidRPr="00067458" w:rsidRDefault="001E5750" w:rsidP="001E5750">
            <w:pPr>
              <w:spacing w:after="0" w:line="240" w:lineRule="auto"/>
              <w:rPr>
                <w:rFonts w:eastAsia="Times New Roman" w:cs="Lucida Sans Unicode"/>
                <w:sz w:val="24"/>
                <w:szCs w:val="24"/>
              </w:rPr>
            </w:pPr>
          </w:p>
        </w:tc>
        <w:tc>
          <w:tcPr>
            <w:tcW w:w="1568" w:type="dxa"/>
          </w:tcPr>
          <w:p w14:paraId="7B2F39EC" w14:textId="77777777" w:rsidR="001E5750" w:rsidRPr="00067458" w:rsidRDefault="001E5750" w:rsidP="001E5750">
            <w:pPr>
              <w:spacing w:after="0" w:line="240" w:lineRule="auto"/>
              <w:rPr>
                <w:rFonts w:eastAsia="Times New Roman" w:cs="Lucida Sans Unicode"/>
                <w:sz w:val="24"/>
                <w:szCs w:val="24"/>
              </w:rPr>
            </w:pPr>
          </w:p>
        </w:tc>
      </w:tr>
      <w:tr w:rsidR="00190163" w:rsidRPr="00067458" w14:paraId="1FE64C62" w14:textId="77777777" w:rsidTr="002257BA">
        <w:trPr>
          <w:trHeight w:val="677"/>
          <w:jc w:val="center"/>
        </w:trPr>
        <w:tc>
          <w:tcPr>
            <w:tcW w:w="713" w:type="dxa"/>
          </w:tcPr>
          <w:p w14:paraId="19971F30" w14:textId="0DAAC301" w:rsidR="00190163" w:rsidRDefault="00190163" w:rsidP="001E5750">
            <w:pPr>
              <w:spacing w:after="0" w:line="240" w:lineRule="auto"/>
              <w:rPr>
                <w:rFonts w:eastAsia="Times New Roman" w:cs="Lucida Sans Unicode"/>
                <w:sz w:val="24"/>
                <w:szCs w:val="24"/>
              </w:rPr>
            </w:pPr>
            <w:r>
              <w:rPr>
                <w:rFonts w:eastAsia="Times New Roman" w:cs="Lucida Sans Unicode"/>
                <w:sz w:val="24"/>
                <w:szCs w:val="24"/>
              </w:rPr>
              <w:lastRenderedPageBreak/>
              <w:t>5.</w:t>
            </w:r>
          </w:p>
        </w:tc>
        <w:tc>
          <w:tcPr>
            <w:tcW w:w="7796" w:type="dxa"/>
            <w:gridSpan w:val="2"/>
          </w:tcPr>
          <w:p w14:paraId="559424EA" w14:textId="654231CE" w:rsidR="00190163" w:rsidRDefault="00190163" w:rsidP="00A65FC7">
            <w:pPr>
              <w:tabs>
                <w:tab w:val="left" w:pos="0"/>
              </w:tabs>
              <w:jc w:val="both"/>
              <w:rPr>
                <w:sz w:val="24"/>
                <w:szCs w:val="24"/>
              </w:rPr>
            </w:pPr>
            <w:r w:rsidRPr="00190163">
              <w:rPr>
                <w:sz w:val="24"/>
                <w:szCs w:val="24"/>
              </w:rPr>
              <w:t xml:space="preserve">Protiv </w:t>
            </w:r>
            <w:r w:rsidR="00A65FC7">
              <w:rPr>
                <w:sz w:val="24"/>
                <w:szCs w:val="24"/>
              </w:rPr>
              <w:t>P</w:t>
            </w:r>
            <w:r w:rsidRPr="00190163">
              <w:rPr>
                <w:sz w:val="24"/>
                <w:szCs w:val="24"/>
              </w:rPr>
              <w:t xml:space="preserve">artnera koji nema poslovni </w:t>
            </w:r>
            <w:proofErr w:type="spellStart"/>
            <w:r w:rsidRPr="00190163">
              <w:rPr>
                <w:sz w:val="24"/>
                <w:szCs w:val="24"/>
              </w:rPr>
              <w:t>nastan</w:t>
            </w:r>
            <w:proofErr w:type="spellEnd"/>
            <w:r w:rsidRPr="00190163">
              <w:rPr>
                <w:sz w:val="24"/>
                <w:szCs w:val="24"/>
              </w:rPr>
              <w:t xml:space="preserve"> u Republici Hrvatskoj ili osobe koja je član upravnog, upravljačkog ili nadzornog tijela ili ima ovlasti zastupanja, donošenja odluka ili nadzora toga gospodarskog subjekta i koja nije državljanin Republike Hrvatske</w:t>
            </w:r>
            <w:r>
              <w:rPr>
                <w:sz w:val="24"/>
                <w:szCs w:val="24"/>
              </w:rPr>
              <w:t xml:space="preserve"> nije</w:t>
            </w:r>
            <w:r w:rsidRPr="00190163">
              <w:rPr>
                <w:sz w:val="24"/>
                <w:szCs w:val="24"/>
              </w:rPr>
              <w:t xml:space="preserve"> izrečena pravomoćna sudska presuda kojom je os</w:t>
            </w:r>
            <w:r>
              <w:rPr>
                <w:sz w:val="24"/>
                <w:szCs w:val="24"/>
              </w:rPr>
              <w:t>uđen za kaznena djela iz točke c</w:t>
            </w:r>
            <w:r w:rsidRPr="00190163">
              <w:rPr>
                <w:sz w:val="24"/>
                <w:szCs w:val="24"/>
              </w:rPr>
              <w:t xml:space="preserve">) izjave partnera i/ili za odgovarajuća kaznena djela, prema nacionalnim propisima države poslovnog </w:t>
            </w:r>
            <w:proofErr w:type="spellStart"/>
            <w:r w:rsidRPr="00190163">
              <w:rPr>
                <w:sz w:val="24"/>
                <w:szCs w:val="24"/>
              </w:rPr>
              <w:t>nastana</w:t>
            </w:r>
            <w:proofErr w:type="spellEnd"/>
            <w:r w:rsidRPr="00190163">
              <w:rPr>
                <w:sz w:val="24"/>
                <w:szCs w:val="24"/>
              </w:rPr>
              <w:t xml:space="preserve"> gospodarskog subjekta ili države čiji je državljanin osoba koja je član upravnog, upravljačkog ili nadzornog tijela ili ima ovlasti zastupanja, donošenja odluka ili nadzora toga gospodarskog subjekta.</w:t>
            </w:r>
            <w:r>
              <w:rPr>
                <w:sz w:val="24"/>
                <w:szCs w:val="24"/>
              </w:rPr>
              <w:t xml:space="preserve"> (točka 2.3. Uputa)</w:t>
            </w:r>
          </w:p>
        </w:tc>
        <w:tc>
          <w:tcPr>
            <w:tcW w:w="2410" w:type="dxa"/>
          </w:tcPr>
          <w:p w14:paraId="6D9E39AD" w14:textId="77777777" w:rsidR="00190163" w:rsidRDefault="00190163" w:rsidP="00190163">
            <w:pPr>
              <w:spacing w:after="0" w:line="240" w:lineRule="auto"/>
              <w:rPr>
                <w:rFonts w:eastAsia="Times New Roman" w:cs="Lucida Sans Unicode"/>
                <w:sz w:val="24"/>
                <w:szCs w:val="24"/>
              </w:rPr>
            </w:pPr>
            <w:r>
              <w:rPr>
                <w:rFonts w:eastAsia="Times New Roman" w:cs="Lucida Sans Unicode"/>
                <w:sz w:val="24"/>
                <w:szCs w:val="24"/>
              </w:rPr>
              <w:t xml:space="preserve">Obrazac 5. </w:t>
            </w:r>
          </w:p>
          <w:p w14:paraId="2F5912DB" w14:textId="6A178760" w:rsidR="00190163" w:rsidRDefault="00190163" w:rsidP="00190163">
            <w:pPr>
              <w:spacing w:after="0" w:line="240" w:lineRule="auto"/>
              <w:rPr>
                <w:rFonts w:eastAsia="Times New Roman" w:cs="Lucida Sans Unicode"/>
                <w:sz w:val="24"/>
                <w:szCs w:val="24"/>
              </w:rPr>
            </w:pPr>
            <w:r>
              <w:rPr>
                <w:rFonts w:eastAsia="Times New Roman" w:cs="Lucida Sans Unicode"/>
                <w:sz w:val="24"/>
                <w:szCs w:val="24"/>
              </w:rPr>
              <w:t>Izjava partnera</w:t>
            </w:r>
          </w:p>
        </w:tc>
        <w:tc>
          <w:tcPr>
            <w:tcW w:w="1418" w:type="dxa"/>
          </w:tcPr>
          <w:p w14:paraId="073519FA" w14:textId="77777777" w:rsidR="00190163" w:rsidRPr="00067458" w:rsidRDefault="00190163" w:rsidP="001E5750">
            <w:pPr>
              <w:spacing w:after="0" w:line="240" w:lineRule="auto"/>
              <w:rPr>
                <w:rFonts w:eastAsia="Times New Roman" w:cs="Lucida Sans Unicode"/>
                <w:sz w:val="24"/>
                <w:szCs w:val="24"/>
              </w:rPr>
            </w:pPr>
          </w:p>
        </w:tc>
        <w:tc>
          <w:tcPr>
            <w:tcW w:w="1701" w:type="dxa"/>
          </w:tcPr>
          <w:p w14:paraId="1B324B10" w14:textId="77777777" w:rsidR="00190163" w:rsidRPr="00067458" w:rsidRDefault="00190163" w:rsidP="001E5750">
            <w:pPr>
              <w:spacing w:after="0" w:line="240" w:lineRule="auto"/>
              <w:rPr>
                <w:rFonts w:eastAsia="Times New Roman" w:cs="Lucida Sans Unicode"/>
                <w:sz w:val="24"/>
                <w:szCs w:val="24"/>
              </w:rPr>
            </w:pPr>
          </w:p>
        </w:tc>
        <w:tc>
          <w:tcPr>
            <w:tcW w:w="1568" w:type="dxa"/>
          </w:tcPr>
          <w:p w14:paraId="737663F9" w14:textId="77777777" w:rsidR="00190163" w:rsidRPr="00067458" w:rsidRDefault="00190163" w:rsidP="001E5750">
            <w:pPr>
              <w:spacing w:after="0" w:line="240" w:lineRule="auto"/>
              <w:rPr>
                <w:rFonts w:eastAsia="Times New Roman" w:cs="Lucida Sans Unicode"/>
                <w:sz w:val="24"/>
                <w:szCs w:val="24"/>
              </w:rPr>
            </w:pPr>
          </w:p>
        </w:tc>
      </w:tr>
      <w:tr w:rsidR="009E6FFA" w:rsidRPr="00067458" w14:paraId="77F10A07" w14:textId="77777777" w:rsidTr="002257BA">
        <w:trPr>
          <w:trHeight w:val="677"/>
          <w:jc w:val="center"/>
        </w:trPr>
        <w:tc>
          <w:tcPr>
            <w:tcW w:w="713" w:type="dxa"/>
          </w:tcPr>
          <w:p w14:paraId="40E4A0B1" w14:textId="776774A0" w:rsidR="009E6FFA" w:rsidRDefault="00190163" w:rsidP="001E5750">
            <w:pPr>
              <w:spacing w:after="0" w:line="240" w:lineRule="auto"/>
              <w:rPr>
                <w:rFonts w:eastAsia="Times New Roman" w:cs="Lucida Sans Unicode"/>
                <w:sz w:val="24"/>
                <w:szCs w:val="24"/>
              </w:rPr>
            </w:pPr>
            <w:r>
              <w:rPr>
                <w:rFonts w:eastAsia="Times New Roman" w:cs="Lucida Sans Unicode"/>
                <w:sz w:val="24"/>
                <w:szCs w:val="24"/>
              </w:rPr>
              <w:t>6</w:t>
            </w:r>
            <w:r w:rsidR="00663237">
              <w:rPr>
                <w:rFonts w:eastAsia="Times New Roman" w:cs="Lucida Sans Unicode"/>
                <w:sz w:val="24"/>
                <w:szCs w:val="24"/>
              </w:rPr>
              <w:t>.</w:t>
            </w:r>
          </w:p>
        </w:tc>
        <w:tc>
          <w:tcPr>
            <w:tcW w:w="7796" w:type="dxa"/>
            <w:gridSpan w:val="2"/>
          </w:tcPr>
          <w:p w14:paraId="1DF56E16" w14:textId="070311E5" w:rsidR="009E6FFA" w:rsidRDefault="004504B1" w:rsidP="001E5750">
            <w:pPr>
              <w:tabs>
                <w:tab w:val="left" w:pos="0"/>
              </w:tabs>
              <w:jc w:val="both"/>
              <w:rPr>
                <w:sz w:val="24"/>
                <w:szCs w:val="24"/>
              </w:rPr>
            </w:pPr>
            <w:r>
              <w:rPr>
                <w:sz w:val="24"/>
                <w:szCs w:val="24"/>
              </w:rPr>
              <w:t>Partner</w:t>
            </w:r>
            <w:r w:rsidRPr="001E5750">
              <w:rPr>
                <w:sz w:val="24"/>
                <w:szCs w:val="24"/>
              </w:rPr>
              <w:t xml:space="preserve"> ili osoba ovlašten</w:t>
            </w:r>
            <w:r>
              <w:rPr>
                <w:sz w:val="24"/>
                <w:szCs w:val="24"/>
              </w:rPr>
              <w:t>a</w:t>
            </w:r>
            <w:r w:rsidRPr="001E5750">
              <w:rPr>
                <w:sz w:val="24"/>
                <w:szCs w:val="24"/>
              </w:rPr>
              <w:t xml:space="preserve"> po zakonu za zastupanje nije proglašen krivim zbog teškog profesionalnog propusta.</w:t>
            </w:r>
            <w:r>
              <w:rPr>
                <w:sz w:val="24"/>
                <w:szCs w:val="24"/>
              </w:rPr>
              <w:t xml:space="preserve"> (točka 2.3. Uputa)</w:t>
            </w:r>
          </w:p>
        </w:tc>
        <w:tc>
          <w:tcPr>
            <w:tcW w:w="2410" w:type="dxa"/>
          </w:tcPr>
          <w:p w14:paraId="1605ADAF" w14:textId="77777777" w:rsidR="004504B1" w:rsidRDefault="004504B1" w:rsidP="004504B1">
            <w:pPr>
              <w:spacing w:after="0" w:line="240" w:lineRule="auto"/>
              <w:rPr>
                <w:rFonts w:eastAsia="Times New Roman" w:cs="Lucida Sans Unicode"/>
                <w:sz w:val="24"/>
                <w:szCs w:val="24"/>
              </w:rPr>
            </w:pPr>
            <w:r>
              <w:rPr>
                <w:rFonts w:eastAsia="Times New Roman" w:cs="Lucida Sans Unicode"/>
                <w:sz w:val="24"/>
                <w:szCs w:val="24"/>
              </w:rPr>
              <w:t xml:space="preserve">Obrazac 5. </w:t>
            </w:r>
          </w:p>
          <w:p w14:paraId="6B8CF5EA" w14:textId="72E4C0BA" w:rsidR="009E6FFA" w:rsidRDefault="004504B1" w:rsidP="004504B1">
            <w:pPr>
              <w:spacing w:after="0" w:line="240" w:lineRule="auto"/>
              <w:rPr>
                <w:rFonts w:eastAsia="Times New Roman" w:cs="Lucida Sans Unicode"/>
                <w:sz w:val="24"/>
                <w:szCs w:val="24"/>
              </w:rPr>
            </w:pPr>
            <w:r>
              <w:rPr>
                <w:rFonts w:eastAsia="Times New Roman" w:cs="Lucida Sans Unicode"/>
                <w:sz w:val="24"/>
                <w:szCs w:val="24"/>
              </w:rPr>
              <w:t>Izjava partnera</w:t>
            </w:r>
          </w:p>
        </w:tc>
        <w:tc>
          <w:tcPr>
            <w:tcW w:w="1418" w:type="dxa"/>
          </w:tcPr>
          <w:p w14:paraId="19C30D7E" w14:textId="77777777" w:rsidR="009E6FFA" w:rsidRPr="00067458" w:rsidRDefault="009E6FFA" w:rsidP="001E5750">
            <w:pPr>
              <w:spacing w:after="0" w:line="240" w:lineRule="auto"/>
              <w:rPr>
                <w:rFonts w:eastAsia="Times New Roman" w:cs="Lucida Sans Unicode"/>
                <w:sz w:val="24"/>
                <w:szCs w:val="24"/>
              </w:rPr>
            </w:pPr>
          </w:p>
        </w:tc>
        <w:tc>
          <w:tcPr>
            <w:tcW w:w="1701" w:type="dxa"/>
          </w:tcPr>
          <w:p w14:paraId="6AE95B6F" w14:textId="77777777" w:rsidR="009E6FFA" w:rsidRPr="00067458" w:rsidRDefault="009E6FFA" w:rsidP="001E5750">
            <w:pPr>
              <w:spacing w:after="0" w:line="240" w:lineRule="auto"/>
              <w:rPr>
                <w:rFonts w:eastAsia="Times New Roman" w:cs="Lucida Sans Unicode"/>
                <w:sz w:val="24"/>
                <w:szCs w:val="24"/>
              </w:rPr>
            </w:pPr>
          </w:p>
        </w:tc>
        <w:tc>
          <w:tcPr>
            <w:tcW w:w="1568" w:type="dxa"/>
          </w:tcPr>
          <w:p w14:paraId="1565A82A" w14:textId="77777777" w:rsidR="009E6FFA" w:rsidRPr="00067458" w:rsidRDefault="009E6FFA" w:rsidP="001E5750">
            <w:pPr>
              <w:spacing w:after="0" w:line="240" w:lineRule="auto"/>
              <w:rPr>
                <w:rFonts w:eastAsia="Times New Roman" w:cs="Lucida Sans Unicode"/>
                <w:sz w:val="24"/>
                <w:szCs w:val="24"/>
              </w:rPr>
            </w:pPr>
          </w:p>
        </w:tc>
      </w:tr>
      <w:tr w:rsidR="004504B1" w:rsidRPr="00067458" w14:paraId="6B61BE16" w14:textId="77777777" w:rsidTr="002257BA">
        <w:trPr>
          <w:trHeight w:val="677"/>
          <w:jc w:val="center"/>
        </w:trPr>
        <w:tc>
          <w:tcPr>
            <w:tcW w:w="713" w:type="dxa"/>
          </w:tcPr>
          <w:p w14:paraId="725FBCD6" w14:textId="56F21795" w:rsidR="004504B1" w:rsidRDefault="00190163" w:rsidP="001E5750">
            <w:pPr>
              <w:spacing w:after="0" w:line="240" w:lineRule="auto"/>
              <w:rPr>
                <w:rFonts w:eastAsia="Times New Roman" w:cs="Lucida Sans Unicode"/>
                <w:sz w:val="24"/>
                <w:szCs w:val="24"/>
              </w:rPr>
            </w:pPr>
            <w:r>
              <w:rPr>
                <w:rFonts w:eastAsia="Times New Roman" w:cs="Lucida Sans Unicode"/>
                <w:sz w:val="24"/>
                <w:szCs w:val="24"/>
              </w:rPr>
              <w:t>7</w:t>
            </w:r>
            <w:r w:rsidR="00663237">
              <w:rPr>
                <w:rFonts w:eastAsia="Times New Roman" w:cs="Lucida Sans Unicode"/>
                <w:sz w:val="24"/>
                <w:szCs w:val="24"/>
              </w:rPr>
              <w:t>.</w:t>
            </w:r>
          </w:p>
        </w:tc>
        <w:tc>
          <w:tcPr>
            <w:tcW w:w="7796" w:type="dxa"/>
            <w:gridSpan w:val="2"/>
          </w:tcPr>
          <w:p w14:paraId="5DDC4F1B" w14:textId="33395431" w:rsidR="004504B1" w:rsidRDefault="004504B1" w:rsidP="00A65FC7">
            <w:pPr>
              <w:tabs>
                <w:tab w:val="left" w:pos="0"/>
              </w:tabs>
              <w:jc w:val="both"/>
              <w:rPr>
                <w:sz w:val="24"/>
                <w:szCs w:val="24"/>
              </w:rPr>
            </w:pPr>
            <w:r>
              <w:rPr>
                <w:sz w:val="24"/>
                <w:szCs w:val="24"/>
              </w:rPr>
              <w:t xml:space="preserve">Partner nije u situaciji da </w:t>
            </w:r>
            <w:r w:rsidRPr="001E5750">
              <w:rPr>
                <w:sz w:val="24"/>
                <w:szCs w:val="24"/>
              </w:rPr>
              <w:t xml:space="preserve">nije </w:t>
            </w:r>
            <w:r w:rsidR="001E6BCD">
              <w:rPr>
                <w:sz w:val="24"/>
                <w:szCs w:val="24"/>
              </w:rPr>
              <w:t>ispunio obvezu</w:t>
            </w:r>
            <w:r w:rsidR="001E6BCD" w:rsidRPr="001E5750">
              <w:rPr>
                <w:sz w:val="24"/>
                <w:szCs w:val="24"/>
              </w:rPr>
              <w:t xml:space="preserve"> </w:t>
            </w:r>
            <w:r w:rsidRPr="001E5750">
              <w:rPr>
                <w:sz w:val="24"/>
                <w:szCs w:val="24"/>
              </w:rPr>
              <w:t xml:space="preserve">isplate plaća zaposlenicima, plaćanje doprinosa za financiranje obveznih osiguranja (osobito zdravstveno ili mirovinsko) ili plaćanje poreza u skladu s propisima Republike Hrvatske kao države u kojoj je osnovan </w:t>
            </w:r>
            <w:r w:rsidR="00A65FC7">
              <w:rPr>
                <w:sz w:val="24"/>
                <w:szCs w:val="24"/>
              </w:rPr>
              <w:t>Partner</w:t>
            </w:r>
            <w:r w:rsidR="00A65FC7" w:rsidRPr="001E5750">
              <w:rPr>
                <w:sz w:val="24"/>
                <w:szCs w:val="24"/>
              </w:rPr>
              <w:t xml:space="preserve"> </w:t>
            </w:r>
            <w:r w:rsidRPr="001E5750">
              <w:rPr>
                <w:sz w:val="24"/>
                <w:szCs w:val="24"/>
              </w:rPr>
              <w:t xml:space="preserve">i u kojoj će se provoditi Ugovor o dodjeli bespovratnih sredstava i u skladu s propisima države poslovnog </w:t>
            </w:r>
            <w:proofErr w:type="spellStart"/>
            <w:r w:rsidRPr="001E5750">
              <w:rPr>
                <w:sz w:val="24"/>
                <w:szCs w:val="24"/>
              </w:rPr>
              <w:t>nastana</w:t>
            </w:r>
            <w:proofErr w:type="spellEnd"/>
            <w:r w:rsidRPr="001E5750">
              <w:rPr>
                <w:sz w:val="24"/>
                <w:szCs w:val="24"/>
              </w:rPr>
              <w:t xml:space="preserve"> </w:t>
            </w:r>
            <w:r w:rsidR="00A65FC7">
              <w:rPr>
                <w:sz w:val="24"/>
                <w:szCs w:val="24"/>
              </w:rPr>
              <w:t>Partnera</w:t>
            </w:r>
            <w:r w:rsidR="00A65FC7" w:rsidRPr="001E5750">
              <w:rPr>
                <w:sz w:val="24"/>
                <w:szCs w:val="24"/>
              </w:rPr>
              <w:t xml:space="preserve"> </w:t>
            </w:r>
            <w:r w:rsidRPr="001E5750">
              <w:rPr>
                <w:sz w:val="24"/>
                <w:szCs w:val="24"/>
              </w:rPr>
              <w:t xml:space="preserve">(ako oni nemaju poslovni </w:t>
            </w:r>
            <w:proofErr w:type="spellStart"/>
            <w:r w:rsidRPr="001E5750">
              <w:rPr>
                <w:sz w:val="24"/>
                <w:szCs w:val="24"/>
              </w:rPr>
              <w:t>nastan</w:t>
            </w:r>
            <w:proofErr w:type="spellEnd"/>
            <w:r w:rsidRPr="001E5750">
              <w:rPr>
                <w:sz w:val="24"/>
                <w:szCs w:val="24"/>
              </w:rPr>
              <w:t xml:space="preserve"> u Republici Hrvatskoj). U pogledu ove točke, smatra se prihvatljivim da </w:t>
            </w:r>
            <w:r w:rsidR="00A65FC7">
              <w:rPr>
                <w:sz w:val="24"/>
                <w:szCs w:val="24"/>
              </w:rPr>
              <w:t>P</w:t>
            </w:r>
            <w:r w:rsidRPr="001E5750">
              <w:rPr>
                <w:sz w:val="24"/>
                <w:szCs w:val="24"/>
              </w:rPr>
              <w:t>artner nije udovoljio spomenutim uvjetima, ako mu, sukladno posebnom propisu, plaćanje tih obveza nije dopušteno ili mu je odobrena odgoda plaćanja</w:t>
            </w:r>
            <w:r>
              <w:rPr>
                <w:sz w:val="24"/>
                <w:szCs w:val="24"/>
              </w:rPr>
              <w:t>. (točka 2.3. Uputa)</w:t>
            </w:r>
          </w:p>
        </w:tc>
        <w:tc>
          <w:tcPr>
            <w:tcW w:w="2410" w:type="dxa"/>
          </w:tcPr>
          <w:p w14:paraId="67D3B844" w14:textId="4210554A" w:rsidR="004504B1" w:rsidRDefault="004504B1" w:rsidP="004504B1">
            <w:pPr>
              <w:spacing w:after="0" w:line="240" w:lineRule="auto"/>
              <w:rPr>
                <w:rFonts w:eastAsia="Times New Roman" w:cs="Lucida Sans Unicode"/>
                <w:sz w:val="24"/>
                <w:szCs w:val="24"/>
              </w:rPr>
            </w:pPr>
            <w:r>
              <w:rPr>
                <w:rFonts w:eastAsia="Times New Roman" w:cs="Lucida Sans Unicode"/>
                <w:sz w:val="24"/>
                <w:szCs w:val="24"/>
              </w:rPr>
              <w:t>Obrazac 5. Izjava partnera</w:t>
            </w:r>
          </w:p>
        </w:tc>
        <w:tc>
          <w:tcPr>
            <w:tcW w:w="1418" w:type="dxa"/>
          </w:tcPr>
          <w:p w14:paraId="4050F367" w14:textId="77777777" w:rsidR="004504B1" w:rsidRPr="00067458" w:rsidRDefault="004504B1" w:rsidP="001E5750">
            <w:pPr>
              <w:spacing w:after="0" w:line="240" w:lineRule="auto"/>
              <w:rPr>
                <w:rFonts w:eastAsia="Times New Roman" w:cs="Lucida Sans Unicode"/>
                <w:sz w:val="24"/>
                <w:szCs w:val="24"/>
              </w:rPr>
            </w:pPr>
          </w:p>
        </w:tc>
        <w:tc>
          <w:tcPr>
            <w:tcW w:w="1701" w:type="dxa"/>
          </w:tcPr>
          <w:p w14:paraId="7C968311" w14:textId="77777777" w:rsidR="004504B1" w:rsidRPr="00067458" w:rsidRDefault="004504B1" w:rsidP="001E5750">
            <w:pPr>
              <w:spacing w:after="0" w:line="240" w:lineRule="auto"/>
              <w:rPr>
                <w:rFonts w:eastAsia="Times New Roman" w:cs="Lucida Sans Unicode"/>
                <w:sz w:val="24"/>
                <w:szCs w:val="24"/>
              </w:rPr>
            </w:pPr>
          </w:p>
        </w:tc>
        <w:tc>
          <w:tcPr>
            <w:tcW w:w="1568" w:type="dxa"/>
          </w:tcPr>
          <w:p w14:paraId="352F1C69" w14:textId="77777777" w:rsidR="004504B1" w:rsidRPr="00067458" w:rsidRDefault="004504B1" w:rsidP="001E5750">
            <w:pPr>
              <w:spacing w:after="0" w:line="240" w:lineRule="auto"/>
              <w:rPr>
                <w:rFonts w:eastAsia="Times New Roman" w:cs="Lucida Sans Unicode"/>
                <w:sz w:val="24"/>
                <w:szCs w:val="24"/>
              </w:rPr>
            </w:pPr>
          </w:p>
        </w:tc>
      </w:tr>
      <w:tr w:rsidR="001E5750" w:rsidRPr="00067458" w14:paraId="4437BC94" w14:textId="77777777" w:rsidTr="002257BA">
        <w:trPr>
          <w:trHeight w:val="677"/>
          <w:jc w:val="center"/>
        </w:trPr>
        <w:tc>
          <w:tcPr>
            <w:tcW w:w="713" w:type="dxa"/>
          </w:tcPr>
          <w:p w14:paraId="574B2346" w14:textId="5A400689" w:rsidR="001E5750" w:rsidRDefault="00190163" w:rsidP="001E5750">
            <w:pPr>
              <w:spacing w:after="0" w:line="240" w:lineRule="auto"/>
              <w:rPr>
                <w:rFonts w:eastAsia="Times New Roman" w:cs="Lucida Sans Unicode"/>
                <w:sz w:val="24"/>
                <w:szCs w:val="24"/>
              </w:rPr>
            </w:pPr>
            <w:r>
              <w:rPr>
                <w:rFonts w:eastAsia="Times New Roman" w:cs="Lucida Sans Unicode"/>
                <w:sz w:val="24"/>
                <w:szCs w:val="24"/>
              </w:rPr>
              <w:t>8</w:t>
            </w:r>
            <w:r w:rsidR="00415B90">
              <w:rPr>
                <w:rFonts w:eastAsia="Times New Roman" w:cs="Lucida Sans Unicode"/>
                <w:sz w:val="24"/>
                <w:szCs w:val="24"/>
              </w:rPr>
              <w:t>.</w:t>
            </w:r>
          </w:p>
        </w:tc>
        <w:tc>
          <w:tcPr>
            <w:tcW w:w="7796" w:type="dxa"/>
            <w:gridSpan w:val="2"/>
          </w:tcPr>
          <w:p w14:paraId="78951D40" w14:textId="2D8D0A90" w:rsidR="001E5750" w:rsidRPr="000130FD" w:rsidRDefault="001E5750" w:rsidP="00E7256A">
            <w:pPr>
              <w:pStyle w:val="FootnoteText"/>
              <w:kinsoku w:val="0"/>
              <w:overflowPunct w:val="0"/>
              <w:jc w:val="both"/>
              <w:rPr>
                <w:rFonts w:eastAsia="Cambria" w:cs="Lucida Sans Unicode"/>
                <w:bCs/>
                <w:iCs/>
                <w:sz w:val="24"/>
                <w:szCs w:val="24"/>
              </w:rPr>
            </w:pPr>
            <w:r>
              <w:rPr>
                <w:sz w:val="24"/>
                <w:szCs w:val="24"/>
              </w:rPr>
              <w:t>Partneru</w:t>
            </w:r>
            <w:r w:rsidRPr="003E5958">
              <w:rPr>
                <w:sz w:val="24"/>
                <w:szCs w:val="24"/>
              </w:rPr>
              <w:t xml:space="preserve"> nije utvrđeno teško kršenje Ugovora zbog neispunjavanja</w:t>
            </w:r>
            <w:r w:rsidR="00E7256A" w:rsidRPr="00E7256A">
              <w:rPr>
                <w:sz w:val="24"/>
                <w:szCs w:val="24"/>
              </w:rPr>
              <w:t xml:space="preserve"> obveza iz Ugovora o dodjeli bespovratnih sredstva koji je potpisan nakon provedbe drugog postupka dodjele bespovratnih sredstava postupka (su)financiranog </w:t>
            </w:r>
            <w:r w:rsidR="00E7256A" w:rsidRPr="00E7256A">
              <w:rPr>
                <w:sz w:val="24"/>
                <w:szCs w:val="24"/>
              </w:rPr>
              <w:lastRenderedPageBreak/>
              <w:t>sredstvima Europske unije, odnosno Europskih strukturnih i investicijskih fondova</w:t>
            </w:r>
            <w:r w:rsidRPr="003E5958">
              <w:rPr>
                <w:sz w:val="24"/>
                <w:szCs w:val="24"/>
              </w:rPr>
              <w:t xml:space="preserve"> </w:t>
            </w:r>
            <w:r w:rsidRPr="00C17979">
              <w:rPr>
                <w:sz w:val="24"/>
                <w:szCs w:val="24"/>
              </w:rPr>
              <w:t>(točka 2.3 Uputa)</w:t>
            </w:r>
          </w:p>
        </w:tc>
        <w:tc>
          <w:tcPr>
            <w:tcW w:w="2410" w:type="dxa"/>
          </w:tcPr>
          <w:p w14:paraId="6EE4226D" w14:textId="190CD42A" w:rsidR="001E5750" w:rsidRDefault="001E5750" w:rsidP="001E5750">
            <w:pPr>
              <w:spacing w:after="0" w:line="240" w:lineRule="auto"/>
              <w:rPr>
                <w:rFonts w:eastAsia="Times New Roman" w:cs="Lucida Sans Unicode"/>
                <w:sz w:val="24"/>
                <w:szCs w:val="24"/>
              </w:rPr>
            </w:pPr>
            <w:r>
              <w:rPr>
                <w:rFonts w:eastAsia="Times New Roman" w:cs="Lucida Sans Unicode"/>
                <w:sz w:val="24"/>
                <w:szCs w:val="24"/>
              </w:rPr>
              <w:lastRenderedPageBreak/>
              <w:t xml:space="preserve">Obrazac 5. </w:t>
            </w:r>
          </w:p>
          <w:p w14:paraId="0B9024E0" w14:textId="1C341B3D" w:rsidR="001E5750" w:rsidRDefault="001E5750" w:rsidP="001E5750">
            <w:pPr>
              <w:spacing w:after="0" w:line="240" w:lineRule="auto"/>
              <w:rPr>
                <w:rFonts w:eastAsia="Times New Roman" w:cs="Lucida Sans Unicode"/>
                <w:sz w:val="24"/>
                <w:szCs w:val="24"/>
              </w:rPr>
            </w:pPr>
            <w:r>
              <w:rPr>
                <w:rFonts w:eastAsia="Times New Roman" w:cs="Lucida Sans Unicode"/>
                <w:sz w:val="24"/>
                <w:szCs w:val="24"/>
              </w:rPr>
              <w:t>Izjava partnera</w:t>
            </w:r>
          </w:p>
        </w:tc>
        <w:tc>
          <w:tcPr>
            <w:tcW w:w="1418" w:type="dxa"/>
          </w:tcPr>
          <w:p w14:paraId="33E36C55" w14:textId="77777777" w:rsidR="001E5750" w:rsidRPr="00067458" w:rsidRDefault="001E5750" w:rsidP="001E5750">
            <w:pPr>
              <w:spacing w:after="0" w:line="240" w:lineRule="auto"/>
              <w:rPr>
                <w:rFonts w:eastAsia="Times New Roman" w:cs="Lucida Sans Unicode"/>
                <w:sz w:val="24"/>
                <w:szCs w:val="24"/>
              </w:rPr>
            </w:pPr>
          </w:p>
        </w:tc>
        <w:tc>
          <w:tcPr>
            <w:tcW w:w="1701" w:type="dxa"/>
          </w:tcPr>
          <w:p w14:paraId="36BFD33E" w14:textId="77777777" w:rsidR="001E5750" w:rsidRPr="00067458" w:rsidRDefault="001E5750" w:rsidP="001E5750">
            <w:pPr>
              <w:spacing w:after="0" w:line="240" w:lineRule="auto"/>
              <w:rPr>
                <w:rFonts w:eastAsia="Times New Roman" w:cs="Lucida Sans Unicode"/>
                <w:sz w:val="24"/>
                <w:szCs w:val="24"/>
              </w:rPr>
            </w:pPr>
          </w:p>
        </w:tc>
        <w:tc>
          <w:tcPr>
            <w:tcW w:w="1568" w:type="dxa"/>
          </w:tcPr>
          <w:p w14:paraId="7817CD9B" w14:textId="77777777" w:rsidR="001E5750" w:rsidRPr="00067458" w:rsidRDefault="001E5750" w:rsidP="001E5750">
            <w:pPr>
              <w:spacing w:after="0" w:line="240" w:lineRule="auto"/>
              <w:rPr>
                <w:rFonts w:eastAsia="Times New Roman" w:cs="Lucida Sans Unicode"/>
                <w:sz w:val="24"/>
                <w:szCs w:val="24"/>
              </w:rPr>
            </w:pPr>
          </w:p>
        </w:tc>
      </w:tr>
      <w:tr w:rsidR="00662FFA" w:rsidRPr="00067458" w14:paraId="1827CA05" w14:textId="77777777" w:rsidTr="002257BA">
        <w:trPr>
          <w:trHeight w:val="677"/>
          <w:jc w:val="center"/>
        </w:trPr>
        <w:tc>
          <w:tcPr>
            <w:tcW w:w="713" w:type="dxa"/>
          </w:tcPr>
          <w:p w14:paraId="459C943A" w14:textId="16DAF375" w:rsidR="00662FFA" w:rsidRDefault="00190163" w:rsidP="00662FFA">
            <w:pPr>
              <w:spacing w:after="0" w:line="240" w:lineRule="auto"/>
              <w:rPr>
                <w:rFonts w:eastAsia="Times New Roman" w:cs="Lucida Sans Unicode"/>
                <w:sz w:val="24"/>
                <w:szCs w:val="24"/>
              </w:rPr>
            </w:pPr>
            <w:r>
              <w:rPr>
                <w:rFonts w:eastAsia="Times New Roman" w:cs="Lucida Sans Unicode"/>
                <w:sz w:val="24"/>
                <w:szCs w:val="24"/>
              </w:rPr>
              <w:t>9</w:t>
            </w:r>
            <w:r w:rsidR="00415B90">
              <w:rPr>
                <w:rFonts w:eastAsia="Times New Roman" w:cs="Lucida Sans Unicode"/>
                <w:sz w:val="24"/>
                <w:szCs w:val="24"/>
              </w:rPr>
              <w:t>.</w:t>
            </w:r>
          </w:p>
        </w:tc>
        <w:tc>
          <w:tcPr>
            <w:tcW w:w="7796" w:type="dxa"/>
            <w:gridSpan w:val="2"/>
          </w:tcPr>
          <w:p w14:paraId="22EF5847" w14:textId="6913AF43" w:rsidR="00662FFA" w:rsidRPr="000130FD" w:rsidRDefault="00662FFA" w:rsidP="00662FFA">
            <w:pPr>
              <w:pStyle w:val="FootnoteText"/>
              <w:kinsoku w:val="0"/>
              <w:overflowPunct w:val="0"/>
              <w:jc w:val="both"/>
              <w:rPr>
                <w:rFonts w:eastAsia="Cambria" w:cs="Lucida Sans Unicode"/>
                <w:bCs/>
                <w:iCs/>
                <w:sz w:val="24"/>
                <w:szCs w:val="24"/>
              </w:rPr>
            </w:pPr>
            <w:r>
              <w:rPr>
                <w:sz w:val="24"/>
                <w:szCs w:val="24"/>
              </w:rPr>
              <w:t>Partner nije</w:t>
            </w:r>
            <w:r w:rsidRPr="000422B0">
              <w:rPr>
                <w:sz w:val="24"/>
                <w:szCs w:val="24"/>
              </w:rPr>
              <w:t xml:space="preserve"> u sukobu interesa u predmetnom postupku dodjele bespovratnih sredstava</w:t>
            </w:r>
            <w:r w:rsidR="00B225B1">
              <w:rPr>
                <w:sz w:val="24"/>
                <w:szCs w:val="24"/>
              </w:rPr>
              <w:t xml:space="preserve"> </w:t>
            </w:r>
            <w:r w:rsidR="00B225B1" w:rsidRPr="002C28C7">
              <w:rPr>
                <w:sz w:val="24"/>
                <w:szCs w:val="24"/>
              </w:rPr>
              <w:t>(točka 2.3 Uputa)</w:t>
            </w:r>
          </w:p>
        </w:tc>
        <w:tc>
          <w:tcPr>
            <w:tcW w:w="2410" w:type="dxa"/>
          </w:tcPr>
          <w:p w14:paraId="27490FA9" w14:textId="1B0B6855" w:rsidR="00662FFA" w:rsidRDefault="00662FFA" w:rsidP="00662FFA">
            <w:pPr>
              <w:spacing w:after="0" w:line="240" w:lineRule="auto"/>
              <w:rPr>
                <w:rFonts w:eastAsia="Times New Roman" w:cs="Lucida Sans Unicode"/>
                <w:sz w:val="24"/>
                <w:szCs w:val="24"/>
              </w:rPr>
            </w:pPr>
            <w:r>
              <w:rPr>
                <w:rFonts w:eastAsia="Times New Roman" w:cs="Lucida Sans Unicode"/>
                <w:sz w:val="24"/>
                <w:szCs w:val="24"/>
              </w:rPr>
              <w:t xml:space="preserve">Obrazac </w:t>
            </w:r>
            <w:r w:rsidR="00CE4D4C">
              <w:rPr>
                <w:rFonts w:eastAsia="Times New Roman" w:cs="Lucida Sans Unicode"/>
                <w:sz w:val="24"/>
                <w:szCs w:val="24"/>
              </w:rPr>
              <w:t>5</w:t>
            </w:r>
            <w:r>
              <w:rPr>
                <w:rFonts w:eastAsia="Times New Roman" w:cs="Lucida Sans Unicode"/>
                <w:sz w:val="24"/>
                <w:szCs w:val="24"/>
              </w:rPr>
              <w:t xml:space="preserve">. </w:t>
            </w:r>
          </w:p>
          <w:p w14:paraId="531A6226" w14:textId="38EA7C58" w:rsidR="00662FFA" w:rsidRDefault="00662FFA" w:rsidP="00662FFA">
            <w:pPr>
              <w:spacing w:after="0" w:line="240" w:lineRule="auto"/>
              <w:rPr>
                <w:rFonts w:eastAsia="Times New Roman" w:cs="Lucida Sans Unicode"/>
                <w:sz w:val="24"/>
                <w:szCs w:val="24"/>
              </w:rPr>
            </w:pPr>
            <w:r>
              <w:rPr>
                <w:rFonts w:eastAsia="Times New Roman" w:cs="Lucida Sans Unicode"/>
                <w:sz w:val="24"/>
                <w:szCs w:val="24"/>
              </w:rPr>
              <w:t>Izjava partnera</w:t>
            </w:r>
          </w:p>
        </w:tc>
        <w:tc>
          <w:tcPr>
            <w:tcW w:w="1418" w:type="dxa"/>
          </w:tcPr>
          <w:p w14:paraId="36343B26" w14:textId="77777777" w:rsidR="00662FFA" w:rsidRPr="00067458" w:rsidRDefault="00662FFA" w:rsidP="00662FFA">
            <w:pPr>
              <w:spacing w:after="0" w:line="240" w:lineRule="auto"/>
              <w:rPr>
                <w:rFonts w:eastAsia="Times New Roman" w:cs="Lucida Sans Unicode"/>
                <w:sz w:val="24"/>
                <w:szCs w:val="24"/>
              </w:rPr>
            </w:pPr>
          </w:p>
        </w:tc>
        <w:tc>
          <w:tcPr>
            <w:tcW w:w="1701" w:type="dxa"/>
          </w:tcPr>
          <w:p w14:paraId="0CCDF780" w14:textId="77777777" w:rsidR="00662FFA" w:rsidRPr="00067458" w:rsidRDefault="00662FFA" w:rsidP="00662FFA">
            <w:pPr>
              <w:spacing w:after="0" w:line="240" w:lineRule="auto"/>
              <w:rPr>
                <w:rFonts w:eastAsia="Times New Roman" w:cs="Lucida Sans Unicode"/>
                <w:sz w:val="24"/>
                <w:szCs w:val="24"/>
              </w:rPr>
            </w:pPr>
          </w:p>
        </w:tc>
        <w:tc>
          <w:tcPr>
            <w:tcW w:w="1568" w:type="dxa"/>
          </w:tcPr>
          <w:p w14:paraId="549CA30B" w14:textId="77777777" w:rsidR="00662FFA" w:rsidRPr="00067458" w:rsidRDefault="00662FFA" w:rsidP="00662FFA">
            <w:pPr>
              <w:spacing w:after="0" w:line="240" w:lineRule="auto"/>
              <w:rPr>
                <w:rFonts w:eastAsia="Times New Roman" w:cs="Lucida Sans Unicode"/>
                <w:sz w:val="24"/>
                <w:szCs w:val="24"/>
              </w:rPr>
            </w:pPr>
          </w:p>
        </w:tc>
      </w:tr>
      <w:tr w:rsidR="00662FFA" w:rsidRPr="00067458" w14:paraId="77737633" w14:textId="66EEFDAD" w:rsidTr="002257BA">
        <w:trPr>
          <w:trHeight w:val="660"/>
          <w:jc w:val="center"/>
        </w:trPr>
        <w:tc>
          <w:tcPr>
            <w:tcW w:w="713" w:type="dxa"/>
          </w:tcPr>
          <w:p w14:paraId="6B407A59" w14:textId="68BA8B5F" w:rsidR="00662FFA" w:rsidRPr="000130FD" w:rsidRDefault="00190163" w:rsidP="00B225B1">
            <w:pPr>
              <w:spacing w:after="0" w:line="240" w:lineRule="auto"/>
              <w:rPr>
                <w:rFonts w:eastAsia="Times New Roman" w:cs="Lucida Sans Unicode"/>
                <w:sz w:val="24"/>
                <w:szCs w:val="24"/>
              </w:rPr>
            </w:pPr>
            <w:r>
              <w:rPr>
                <w:rFonts w:eastAsia="Times New Roman" w:cs="Lucida Sans Unicode"/>
                <w:sz w:val="24"/>
                <w:szCs w:val="24"/>
              </w:rPr>
              <w:t>10</w:t>
            </w:r>
            <w:r w:rsidR="00415B90">
              <w:rPr>
                <w:rFonts w:eastAsia="Times New Roman" w:cs="Lucida Sans Unicode"/>
                <w:sz w:val="24"/>
                <w:szCs w:val="24"/>
              </w:rPr>
              <w:t>.</w:t>
            </w:r>
          </w:p>
        </w:tc>
        <w:tc>
          <w:tcPr>
            <w:tcW w:w="7796" w:type="dxa"/>
            <w:gridSpan w:val="2"/>
          </w:tcPr>
          <w:p w14:paraId="23A28698" w14:textId="77619224" w:rsidR="00662FFA" w:rsidRPr="000130FD" w:rsidRDefault="00662FFA" w:rsidP="00662FFA">
            <w:pPr>
              <w:contextualSpacing/>
              <w:jc w:val="both"/>
              <w:rPr>
                <w:rFonts w:cs="Lucida Sans Unicode"/>
                <w:sz w:val="24"/>
                <w:szCs w:val="24"/>
                <w:lang w:eastAsia="zh-CN"/>
              </w:rPr>
            </w:pPr>
            <w:r w:rsidRPr="00050987">
              <w:rPr>
                <w:sz w:val="24"/>
                <w:szCs w:val="24"/>
              </w:rPr>
              <w:t>P</w:t>
            </w:r>
            <w:r>
              <w:rPr>
                <w:sz w:val="24"/>
                <w:szCs w:val="24"/>
              </w:rPr>
              <w:t>artner</w:t>
            </w:r>
            <w:r w:rsidRPr="00050987">
              <w:rPr>
                <w:sz w:val="24"/>
                <w:szCs w:val="24"/>
              </w:rPr>
              <w:t xml:space="preserve"> se ne nalazi u situaciji da nije izvršio zatraženi povrat ili da je u postupku povrata sredstava prethodno dodijeljenih u drugom postupku dodjele bespovratnih sredstava iz bilo kojeg javnog izvora (uključujući iz EU odnosno </w:t>
            </w:r>
            <w:proofErr w:type="spellStart"/>
            <w:r w:rsidRPr="00050987">
              <w:rPr>
                <w:sz w:val="24"/>
                <w:szCs w:val="24"/>
              </w:rPr>
              <w:t>ESI</w:t>
            </w:r>
            <w:proofErr w:type="spellEnd"/>
            <w:r w:rsidRPr="00050987">
              <w:rPr>
                <w:sz w:val="24"/>
                <w:szCs w:val="24"/>
              </w:rPr>
              <w:t xml:space="preserve"> fondova), za aktivnosti odnosno troškove koji nisu izvršeni</w:t>
            </w:r>
            <w:r w:rsidR="00B225B1">
              <w:rPr>
                <w:sz w:val="24"/>
                <w:szCs w:val="24"/>
              </w:rPr>
              <w:t xml:space="preserve"> </w:t>
            </w:r>
            <w:r w:rsidR="00B225B1" w:rsidRPr="002C28C7">
              <w:rPr>
                <w:sz w:val="24"/>
                <w:szCs w:val="24"/>
              </w:rPr>
              <w:t>(točka 2.3 Uputa)</w:t>
            </w:r>
          </w:p>
        </w:tc>
        <w:tc>
          <w:tcPr>
            <w:tcW w:w="2410" w:type="dxa"/>
          </w:tcPr>
          <w:p w14:paraId="3FD643D2" w14:textId="1FAE46BE" w:rsidR="00AC560B" w:rsidRDefault="00AC560B" w:rsidP="00662FFA">
            <w:pPr>
              <w:spacing w:after="0" w:line="240" w:lineRule="auto"/>
              <w:rPr>
                <w:rFonts w:eastAsia="Times New Roman" w:cs="Lucida Sans Unicode"/>
                <w:sz w:val="24"/>
                <w:szCs w:val="24"/>
              </w:rPr>
            </w:pPr>
            <w:r>
              <w:rPr>
                <w:rFonts w:eastAsia="Times New Roman" w:cs="Lucida Sans Unicode"/>
                <w:sz w:val="24"/>
                <w:szCs w:val="24"/>
              </w:rPr>
              <w:t xml:space="preserve">Obrazac </w:t>
            </w:r>
            <w:r w:rsidR="00CE4D4C">
              <w:rPr>
                <w:rFonts w:eastAsia="Times New Roman" w:cs="Lucida Sans Unicode"/>
                <w:sz w:val="24"/>
                <w:szCs w:val="24"/>
              </w:rPr>
              <w:t>5</w:t>
            </w:r>
            <w:r>
              <w:rPr>
                <w:rFonts w:eastAsia="Times New Roman" w:cs="Lucida Sans Unicode"/>
                <w:sz w:val="24"/>
                <w:szCs w:val="24"/>
              </w:rPr>
              <w:t>.</w:t>
            </w:r>
          </w:p>
          <w:p w14:paraId="58380599" w14:textId="369CFE58" w:rsidR="00662FFA" w:rsidRPr="00067458" w:rsidRDefault="00662FFA" w:rsidP="00662FFA">
            <w:pPr>
              <w:spacing w:after="0" w:line="240" w:lineRule="auto"/>
              <w:rPr>
                <w:rFonts w:eastAsia="Times New Roman" w:cs="Lucida Sans Unicode"/>
                <w:sz w:val="24"/>
                <w:szCs w:val="24"/>
              </w:rPr>
            </w:pPr>
            <w:r>
              <w:rPr>
                <w:rFonts w:eastAsia="Times New Roman" w:cs="Lucida Sans Unicode"/>
                <w:sz w:val="24"/>
                <w:szCs w:val="24"/>
              </w:rPr>
              <w:t>Izjava partnera</w:t>
            </w:r>
          </w:p>
        </w:tc>
        <w:tc>
          <w:tcPr>
            <w:tcW w:w="1418" w:type="dxa"/>
          </w:tcPr>
          <w:p w14:paraId="2D123C2D" w14:textId="6712D310" w:rsidR="00662FFA" w:rsidRPr="00067458" w:rsidRDefault="00662FFA" w:rsidP="00662FFA">
            <w:pPr>
              <w:spacing w:after="0" w:line="240" w:lineRule="auto"/>
              <w:rPr>
                <w:rFonts w:eastAsia="Times New Roman" w:cs="Lucida Sans Unicode"/>
                <w:sz w:val="24"/>
                <w:szCs w:val="24"/>
              </w:rPr>
            </w:pPr>
          </w:p>
        </w:tc>
        <w:tc>
          <w:tcPr>
            <w:tcW w:w="1701" w:type="dxa"/>
          </w:tcPr>
          <w:p w14:paraId="2F9B64B6" w14:textId="77777777" w:rsidR="00662FFA" w:rsidRPr="00067458" w:rsidRDefault="00662FFA" w:rsidP="00662FFA">
            <w:pPr>
              <w:spacing w:after="0" w:line="240" w:lineRule="auto"/>
              <w:rPr>
                <w:rFonts w:eastAsia="Times New Roman" w:cs="Lucida Sans Unicode"/>
                <w:sz w:val="24"/>
                <w:szCs w:val="24"/>
              </w:rPr>
            </w:pPr>
          </w:p>
        </w:tc>
        <w:tc>
          <w:tcPr>
            <w:tcW w:w="1568" w:type="dxa"/>
          </w:tcPr>
          <w:p w14:paraId="7986CC62" w14:textId="77777777" w:rsidR="00662FFA" w:rsidRPr="00067458" w:rsidRDefault="00662FFA" w:rsidP="00662FFA">
            <w:pPr>
              <w:spacing w:after="0" w:line="240" w:lineRule="auto"/>
              <w:rPr>
                <w:rFonts w:eastAsia="Times New Roman" w:cs="Lucida Sans Unicode"/>
                <w:sz w:val="24"/>
                <w:szCs w:val="24"/>
              </w:rPr>
            </w:pPr>
          </w:p>
        </w:tc>
      </w:tr>
      <w:tr w:rsidR="00217F3D" w:rsidRPr="00067458" w14:paraId="40424A59" w14:textId="77777777" w:rsidTr="002257BA">
        <w:trPr>
          <w:trHeight w:val="660"/>
          <w:jc w:val="center"/>
        </w:trPr>
        <w:tc>
          <w:tcPr>
            <w:tcW w:w="713" w:type="dxa"/>
          </w:tcPr>
          <w:p w14:paraId="3EE31DE6" w14:textId="4A2B0030" w:rsidR="00217F3D" w:rsidRDefault="00217F3D" w:rsidP="00B225B1">
            <w:pPr>
              <w:spacing w:after="0" w:line="240" w:lineRule="auto"/>
              <w:rPr>
                <w:rFonts w:eastAsia="Times New Roman" w:cs="Lucida Sans Unicode"/>
                <w:sz w:val="24"/>
                <w:szCs w:val="24"/>
              </w:rPr>
            </w:pPr>
            <w:r>
              <w:rPr>
                <w:rFonts w:eastAsia="Times New Roman" w:cs="Lucida Sans Unicode"/>
                <w:sz w:val="24"/>
                <w:szCs w:val="24"/>
              </w:rPr>
              <w:t xml:space="preserve">11. </w:t>
            </w:r>
          </w:p>
        </w:tc>
        <w:tc>
          <w:tcPr>
            <w:tcW w:w="7796" w:type="dxa"/>
            <w:gridSpan w:val="2"/>
          </w:tcPr>
          <w:p w14:paraId="29FEE423" w14:textId="0402F8D8" w:rsidR="00217F3D" w:rsidRPr="00050987" w:rsidRDefault="00217F3D" w:rsidP="00662FFA">
            <w:pPr>
              <w:contextualSpacing/>
              <w:jc w:val="both"/>
              <w:rPr>
                <w:sz w:val="24"/>
                <w:szCs w:val="24"/>
              </w:rPr>
            </w:pPr>
            <w:r w:rsidRPr="005545AA">
              <w:rPr>
                <w:sz w:val="24"/>
                <w:szCs w:val="24"/>
              </w:rPr>
              <w:t>Partner za predmetni projekt nije primio drugu državnu potporu ili potporu male vrijednosti u bilo kojem obliku i iz bilo kojeg izvora (točka 1.5 Uputa</w:t>
            </w:r>
            <w:r>
              <w:rPr>
                <w:sz w:val="24"/>
                <w:szCs w:val="24"/>
              </w:rPr>
              <w:t>)</w:t>
            </w:r>
          </w:p>
        </w:tc>
        <w:tc>
          <w:tcPr>
            <w:tcW w:w="2410" w:type="dxa"/>
          </w:tcPr>
          <w:p w14:paraId="518210F1" w14:textId="77777777" w:rsidR="00217F3D" w:rsidRDefault="00217F3D" w:rsidP="00662FFA">
            <w:pPr>
              <w:spacing w:after="0" w:line="240" w:lineRule="auto"/>
              <w:rPr>
                <w:rFonts w:eastAsia="Times New Roman" w:cs="Lucida Sans Unicode"/>
                <w:sz w:val="24"/>
                <w:szCs w:val="24"/>
              </w:rPr>
            </w:pPr>
            <w:r>
              <w:rPr>
                <w:rFonts w:eastAsia="Times New Roman" w:cs="Lucida Sans Unicode"/>
                <w:sz w:val="24"/>
                <w:szCs w:val="24"/>
              </w:rPr>
              <w:t>Obrazac 5.</w:t>
            </w:r>
          </w:p>
          <w:p w14:paraId="3282D58D" w14:textId="5107491D" w:rsidR="00217F3D" w:rsidRDefault="00217F3D" w:rsidP="00662FFA">
            <w:pPr>
              <w:spacing w:after="0" w:line="240" w:lineRule="auto"/>
              <w:rPr>
                <w:rFonts w:eastAsia="Times New Roman" w:cs="Lucida Sans Unicode"/>
                <w:sz w:val="24"/>
                <w:szCs w:val="24"/>
              </w:rPr>
            </w:pPr>
            <w:r>
              <w:rPr>
                <w:rFonts w:eastAsia="Times New Roman" w:cs="Lucida Sans Unicode"/>
                <w:sz w:val="24"/>
                <w:szCs w:val="24"/>
              </w:rPr>
              <w:t>Izjava partnera</w:t>
            </w:r>
          </w:p>
        </w:tc>
        <w:tc>
          <w:tcPr>
            <w:tcW w:w="1418" w:type="dxa"/>
          </w:tcPr>
          <w:p w14:paraId="60475CF6" w14:textId="77777777" w:rsidR="00217F3D" w:rsidRPr="00067458" w:rsidRDefault="00217F3D" w:rsidP="00662FFA">
            <w:pPr>
              <w:spacing w:after="0" w:line="240" w:lineRule="auto"/>
              <w:rPr>
                <w:rFonts w:eastAsia="Times New Roman" w:cs="Lucida Sans Unicode"/>
                <w:sz w:val="24"/>
                <w:szCs w:val="24"/>
              </w:rPr>
            </w:pPr>
          </w:p>
        </w:tc>
        <w:tc>
          <w:tcPr>
            <w:tcW w:w="1701" w:type="dxa"/>
          </w:tcPr>
          <w:p w14:paraId="2CC621EF" w14:textId="77777777" w:rsidR="00217F3D" w:rsidRPr="00067458" w:rsidRDefault="00217F3D" w:rsidP="00662FFA">
            <w:pPr>
              <w:spacing w:after="0" w:line="240" w:lineRule="auto"/>
              <w:rPr>
                <w:rFonts w:eastAsia="Times New Roman" w:cs="Lucida Sans Unicode"/>
                <w:sz w:val="24"/>
                <w:szCs w:val="24"/>
              </w:rPr>
            </w:pPr>
          </w:p>
        </w:tc>
        <w:tc>
          <w:tcPr>
            <w:tcW w:w="1568" w:type="dxa"/>
          </w:tcPr>
          <w:p w14:paraId="48109C20" w14:textId="77777777" w:rsidR="00217F3D" w:rsidRPr="00067458" w:rsidRDefault="00217F3D" w:rsidP="00662FFA">
            <w:pPr>
              <w:spacing w:after="0" w:line="240" w:lineRule="auto"/>
              <w:rPr>
                <w:rFonts w:eastAsia="Times New Roman" w:cs="Lucida Sans Unicode"/>
                <w:sz w:val="24"/>
                <w:szCs w:val="24"/>
              </w:rPr>
            </w:pPr>
          </w:p>
        </w:tc>
      </w:tr>
    </w:tbl>
    <w:p w14:paraId="2626BBC3" w14:textId="2517B885" w:rsidR="003934DF" w:rsidRDefault="003934DF" w:rsidP="003934DF">
      <w:pPr>
        <w:tabs>
          <w:tab w:val="left" w:pos="549"/>
        </w:tabs>
        <w:kinsoku w:val="0"/>
        <w:overflowPunct w:val="0"/>
        <w:spacing w:after="0" w:line="240" w:lineRule="auto"/>
        <w:jc w:val="both"/>
        <w:outlineLvl w:val="0"/>
        <w:rPr>
          <w:rFonts w:eastAsiaTheme="majorEastAsia" w:cs="Times New Roman"/>
          <w:b/>
          <w:bCs/>
          <w:sz w:val="24"/>
        </w:rPr>
      </w:pPr>
    </w:p>
    <w:p w14:paraId="5C49D069" w14:textId="77777777" w:rsidR="00502D0F" w:rsidRDefault="00502D0F" w:rsidP="00FA74A0">
      <w:pPr>
        <w:rPr>
          <w:rFonts w:eastAsiaTheme="majorEastAsia"/>
        </w:rPr>
      </w:pPr>
    </w:p>
    <w:p w14:paraId="0CC73BB5" w14:textId="77777777" w:rsidR="00FA74A0" w:rsidRDefault="00FA74A0" w:rsidP="00FA74A0">
      <w:pPr>
        <w:rPr>
          <w:rFonts w:eastAsiaTheme="majorEastAsia"/>
        </w:rPr>
      </w:pPr>
    </w:p>
    <w:p w14:paraId="524A4154" w14:textId="77777777" w:rsidR="00FA74A0" w:rsidRDefault="00FA74A0" w:rsidP="00FA74A0">
      <w:pPr>
        <w:rPr>
          <w:rFonts w:eastAsiaTheme="majorEastAsia"/>
        </w:rPr>
      </w:pPr>
    </w:p>
    <w:p w14:paraId="1A9FB1AD" w14:textId="2025472D" w:rsidR="003934DF" w:rsidRPr="007D6CF7" w:rsidRDefault="00E74838" w:rsidP="004905C2">
      <w:pPr>
        <w:pStyle w:val="ListParagraph"/>
        <w:numPr>
          <w:ilvl w:val="0"/>
          <w:numId w:val="3"/>
        </w:numPr>
        <w:tabs>
          <w:tab w:val="left" w:pos="549"/>
        </w:tabs>
        <w:kinsoku w:val="0"/>
        <w:overflowPunct w:val="0"/>
        <w:spacing w:after="0" w:line="240" w:lineRule="auto"/>
        <w:jc w:val="both"/>
        <w:outlineLvl w:val="0"/>
        <w:rPr>
          <w:rFonts w:eastAsiaTheme="majorEastAsia" w:cs="Times New Roman"/>
          <w:b/>
          <w:bCs/>
          <w:sz w:val="28"/>
          <w:szCs w:val="28"/>
        </w:rPr>
      </w:pPr>
      <w:r w:rsidRPr="007D6CF7">
        <w:rPr>
          <w:rFonts w:eastAsiaTheme="majorEastAsia" w:cs="Times New Roman"/>
          <w:b/>
          <w:bCs/>
          <w:sz w:val="28"/>
          <w:szCs w:val="28"/>
        </w:rPr>
        <w:t xml:space="preserve">FAZA: </w:t>
      </w:r>
      <w:r w:rsidR="00C45D06" w:rsidRPr="007D6CF7">
        <w:rPr>
          <w:rFonts w:eastAsiaTheme="majorEastAsia" w:cs="Times New Roman"/>
          <w:b/>
          <w:bCs/>
          <w:sz w:val="28"/>
          <w:szCs w:val="28"/>
        </w:rPr>
        <w:t>PROVJERA PRIHVATLJIVOSTI PROJEKTA I AKTIVNOSTI TE OCJENA KVALITETE</w:t>
      </w:r>
    </w:p>
    <w:p w14:paraId="512840B8" w14:textId="77777777" w:rsidR="005130F4" w:rsidRPr="005130F4" w:rsidRDefault="005130F4" w:rsidP="005130F4">
      <w:pPr>
        <w:pStyle w:val="ListParagraph"/>
        <w:tabs>
          <w:tab w:val="left" w:pos="549"/>
        </w:tabs>
        <w:kinsoku w:val="0"/>
        <w:overflowPunct w:val="0"/>
        <w:spacing w:after="0" w:line="240" w:lineRule="auto"/>
        <w:ind w:left="927"/>
        <w:jc w:val="both"/>
        <w:outlineLvl w:val="0"/>
        <w:rPr>
          <w:rFonts w:eastAsiaTheme="majorEastAsia" w:cs="Times New Roman"/>
          <w:b/>
          <w:bCs/>
          <w:sz w:val="24"/>
        </w:rPr>
      </w:pPr>
    </w:p>
    <w:p w14:paraId="004967EF" w14:textId="28992807" w:rsidR="0004043B" w:rsidRPr="0004043B" w:rsidRDefault="0004043B" w:rsidP="0004043B">
      <w:pPr>
        <w:rPr>
          <w:rFonts w:eastAsiaTheme="majorEastAsia" w:cs="Times New Roman"/>
          <w:b/>
          <w:bCs/>
          <w:sz w:val="24"/>
        </w:rPr>
      </w:pPr>
      <w:r>
        <w:rPr>
          <w:rFonts w:eastAsiaTheme="majorEastAsia" w:cs="Times New Roman"/>
          <w:b/>
          <w:bCs/>
          <w:sz w:val="24"/>
        </w:rPr>
        <w:t>P</w:t>
      </w:r>
      <w:r w:rsidRPr="00570238">
        <w:rPr>
          <w:rFonts w:eastAsiaTheme="majorEastAsia" w:cs="Times New Roman"/>
          <w:b/>
          <w:bCs/>
          <w:sz w:val="24"/>
        </w:rPr>
        <w:t>rovjera prihvatljivosti projekta i aktivnosti</w:t>
      </w:r>
    </w:p>
    <w:tbl>
      <w:tblPr>
        <w:tblW w:w="14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113"/>
        <w:gridCol w:w="5691"/>
        <w:gridCol w:w="1589"/>
        <w:gridCol w:w="1589"/>
        <w:gridCol w:w="1730"/>
      </w:tblGrid>
      <w:tr w:rsidR="00CB40C2" w:rsidRPr="00CB7F56" w14:paraId="608C7CEF" w14:textId="77777777" w:rsidTr="00CB40C2">
        <w:trPr>
          <w:jc w:val="center"/>
        </w:trPr>
        <w:tc>
          <w:tcPr>
            <w:tcW w:w="4248" w:type="dxa"/>
            <w:gridSpan w:val="2"/>
            <w:shd w:val="clear" w:color="auto" w:fill="D9D9D9" w:themeFill="background1" w:themeFillShade="D9"/>
          </w:tcPr>
          <w:p w14:paraId="19DA1A89" w14:textId="55363B43" w:rsidR="00CB40C2" w:rsidRPr="00CB7F56" w:rsidRDefault="00CB40C2" w:rsidP="00A462F0">
            <w:pPr>
              <w:spacing w:after="0" w:line="240" w:lineRule="auto"/>
              <w:jc w:val="both"/>
              <w:rPr>
                <w:rFonts w:eastAsia="Times New Roman" w:cs="Lucida Sans Unicode"/>
                <w:sz w:val="24"/>
                <w:szCs w:val="24"/>
              </w:rPr>
            </w:pPr>
            <w:r w:rsidRPr="00CB7F56">
              <w:rPr>
                <w:rFonts w:eastAsia="Times New Roman" w:cs="Lucida Sans Unicode"/>
                <w:sz w:val="24"/>
                <w:szCs w:val="24"/>
              </w:rPr>
              <w:t>Naziv O</w:t>
            </w:r>
            <w:r>
              <w:rPr>
                <w:rFonts w:eastAsia="Times New Roman" w:cs="Lucida Sans Unicode"/>
                <w:sz w:val="24"/>
                <w:szCs w:val="24"/>
              </w:rPr>
              <w:t>perativnog programa</w:t>
            </w:r>
          </w:p>
        </w:tc>
        <w:tc>
          <w:tcPr>
            <w:tcW w:w="10599" w:type="dxa"/>
            <w:gridSpan w:val="4"/>
            <w:shd w:val="clear" w:color="auto" w:fill="FFFFFF" w:themeFill="background1"/>
          </w:tcPr>
          <w:p w14:paraId="54FBF255" w14:textId="40895097" w:rsidR="00CB40C2" w:rsidRPr="00CB7F56" w:rsidRDefault="00CB40C2" w:rsidP="00A462F0">
            <w:pPr>
              <w:spacing w:after="0" w:line="240" w:lineRule="auto"/>
              <w:jc w:val="both"/>
              <w:rPr>
                <w:rFonts w:eastAsia="Times New Roman" w:cs="Lucida Sans Unicode"/>
                <w:sz w:val="24"/>
                <w:szCs w:val="24"/>
              </w:rPr>
            </w:pPr>
            <w:r w:rsidRPr="00CB7F56">
              <w:rPr>
                <w:rFonts w:eastAsia="Times New Roman" w:cs="Lucida Sans Unicode"/>
                <w:sz w:val="24"/>
                <w:szCs w:val="24"/>
              </w:rPr>
              <w:t xml:space="preserve">Operativni program Konkurentnost i kohezija 2014. - 2020. </w:t>
            </w:r>
          </w:p>
        </w:tc>
      </w:tr>
      <w:tr w:rsidR="00CB40C2" w:rsidRPr="00CB7F56" w14:paraId="05B8E1E7" w14:textId="77777777" w:rsidTr="00CB40C2">
        <w:trPr>
          <w:jc w:val="center"/>
        </w:trPr>
        <w:tc>
          <w:tcPr>
            <w:tcW w:w="4248" w:type="dxa"/>
            <w:gridSpan w:val="2"/>
            <w:shd w:val="clear" w:color="auto" w:fill="D9D9D9" w:themeFill="background1" w:themeFillShade="D9"/>
          </w:tcPr>
          <w:p w14:paraId="20350F34" w14:textId="0FF78469" w:rsidR="00CB40C2" w:rsidRPr="00CB7F56" w:rsidRDefault="00CB40C2" w:rsidP="00A462F0">
            <w:pPr>
              <w:spacing w:after="0" w:line="240" w:lineRule="auto"/>
              <w:jc w:val="both"/>
              <w:rPr>
                <w:rFonts w:eastAsia="Times New Roman" w:cs="Lucida Sans Unicode"/>
                <w:sz w:val="24"/>
                <w:szCs w:val="24"/>
              </w:rPr>
            </w:pPr>
            <w:r w:rsidRPr="00CB7F56">
              <w:rPr>
                <w:rFonts w:eastAsia="Times New Roman" w:cs="Lucida Sans Unicode"/>
                <w:sz w:val="24"/>
                <w:szCs w:val="24"/>
              </w:rPr>
              <w:t>Naziv prioritetne osi</w:t>
            </w:r>
          </w:p>
        </w:tc>
        <w:tc>
          <w:tcPr>
            <w:tcW w:w="10599" w:type="dxa"/>
            <w:gridSpan w:val="4"/>
            <w:shd w:val="clear" w:color="auto" w:fill="FFFFFF" w:themeFill="background1"/>
          </w:tcPr>
          <w:p w14:paraId="3F9301CD" w14:textId="5F38C6F2" w:rsidR="00CB40C2" w:rsidRPr="00CB7F56" w:rsidRDefault="00CB40C2" w:rsidP="00A462F0">
            <w:pPr>
              <w:spacing w:after="0" w:line="240" w:lineRule="auto"/>
              <w:jc w:val="both"/>
              <w:rPr>
                <w:rFonts w:eastAsia="Times New Roman" w:cs="Lucida Sans Unicode"/>
                <w:sz w:val="24"/>
                <w:szCs w:val="24"/>
              </w:rPr>
            </w:pPr>
            <w:r w:rsidRPr="00CB7F56">
              <w:rPr>
                <w:rFonts w:eastAsia="Times New Roman" w:cs="Lucida Sans Unicode"/>
                <w:sz w:val="24"/>
                <w:szCs w:val="24"/>
              </w:rPr>
              <w:t>Jačanje gospodarstva primjenom istraživanja i inovacija</w:t>
            </w:r>
          </w:p>
        </w:tc>
      </w:tr>
      <w:tr w:rsidR="00CB40C2" w:rsidRPr="00CB7F56" w14:paraId="1E5453DF" w14:textId="77777777" w:rsidTr="00CB40C2">
        <w:trPr>
          <w:jc w:val="center"/>
        </w:trPr>
        <w:tc>
          <w:tcPr>
            <w:tcW w:w="4248" w:type="dxa"/>
            <w:gridSpan w:val="2"/>
            <w:shd w:val="clear" w:color="auto" w:fill="D9D9D9" w:themeFill="background1" w:themeFillShade="D9"/>
          </w:tcPr>
          <w:p w14:paraId="23CE4B62" w14:textId="703823B4" w:rsidR="00CB40C2" w:rsidRDefault="00CB40C2" w:rsidP="00A462F0">
            <w:pPr>
              <w:spacing w:after="0" w:line="240" w:lineRule="auto"/>
              <w:jc w:val="both"/>
              <w:rPr>
                <w:rFonts w:eastAsia="Times New Roman" w:cs="Lucida Sans Unicode"/>
                <w:sz w:val="24"/>
                <w:szCs w:val="24"/>
              </w:rPr>
            </w:pPr>
            <w:r w:rsidRPr="00CB7F56">
              <w:rPr>
                <w:rFonts w:cs="Lucida Sans Unicode"/>
                <w:sz w:val="24"/>
                <w:szCs w:val="24"/>
              </w:rPr>
              <w:t>Naziv postupka dodjele (sheme/projekta)</w:t>
            </w:r>
          </w:p>
        </w:tc>
        <w:tc>
          <w:tcPr>
            <w:tcW w:w="10599" w:type="dxa"/>
            <w:gridSpan w:val="4"/>
            <w:shd w:val="clear" w:color="auto" w:fill="FFFFFF" w:themeFill="background1"/>
          </w:tcPr>
          <w:p w14:paraId="5E2A7842" w14:textId="7B311570" w:rsidR="00CB40C2" w:rsidRPr="00CB7F56" w:rsidRDefault="00CB40C2" w:rsidP="00A462F0">
            <w:pPr>
              <w:spacing w:after="0" w:line="240" w:lineRule="auto"/>
              <w:jc w:val="both"/>
              <w:rPr>
                <w:rFonts w:eastAsia="Times New Roman" w:cs="Lucida Sans Unicode"/>
                <w:sz w:val="24"/>
                <w:szCs w:val="24"/>
              </w:rPr>
            </w:pPr>
            <w:r>
              <w:rPr>
                <w:rFonts w:eastAsia="Times New Roman" w:cs="Lucida Sans Unicode"/>
                <w:sz w:val="24"/>
                <w:szCs w:val="24"/>
              </w:rPr>
              <w:t>Jačanje kapaciteta za istraživanje, razvoj i inovacije</w:t>
            </w:r>
          </w:p>
        </w:tc>
      </w:tr>
      <w:tr w:rsidR="00CB40C2" w:rsidRPr="00CB7F56" w14:paraId="02610B6A" w14:textId="77777777" w:rsidTr="00CB40C2">
        <w:trPr>
          <w:jc w:val="center"/>
        </w:trPr>
        <w:tc>
          <w:tcPr>
            <w:tcW w:w="4248" w:type="dxa"/>
            <w:gridSpan w:val="2"/>
            <w:shd w:val="clear" w:color="auto" w:fill="D9D9D9" w:themeFill="background1" w:themeFillShade="D9"/>
          </w:tcPr>
          <w:p w14:paraId="64E4413C" w14:textId="20C79BB3" w:rsidR="00CB40C2" w:rsidRPr="00CB7F56" w:rsidRDefault="00CB40C2" w:rsidP="00A462F0">
            <w:pPr>
              <w:spacing w:after="0" w:line="240" w:lineRule="auto"/>
              <w:jc w:val="both"/>
              <w:rPr>
                <w:rFonts w:eastAsia="Times New Roman" w:cs="Lucida Sans Unicode"/>
                <w:sz w:val="24"/>
                <w:szCs w:val="24"/>
              </w:rPr>
            </w:pPr>
            <w:r w:rsidRPr="00CB7F56">
              <w:rPr>
                <w:rFonts w:eastAsia="Times New Roman" w:cs="Lucida Sans Unicode"/>
                <w:sz w:val="24"/>
                <w:szCs w:val="24"/>
              </w:rPr>
              <w:t>Referentni broj postupka dodjele</w:t>
            </w:r>
          </w:p>
        </w:tc>
        <w:tc>
          <w:tcPr>
            <w:tcW w:w="10599" w:type="dxa"/>
            <w:gridSpan w:val="4"/>
            <w:shd w:val="clear" w:color="auto" w:fill="FFFFFF" w:themeFill="background1"/>
          </w:tcPr>
          <w:p w14:paraId="522F79D0" w14:textId="6D748B27" w:rsidR="00CB40C2" w:rsidRPr="00CB7F56" w:rsidRDefault="00CC6D34" w:rsidP="00A462F0">
            <w:pPr>
              <w:spacing w:after="0" w:line="240" w:lineRule="auto"/>
              <w:jc w:val="both"/>
              <w:rPr>
                <w:rFonts w:eastAsia="Times New Roman" w:cs="Lucida Sans Unicode"/>
                <w:sz w:val="24"/>
                <w:szCs w:val="24"/>
              </w:rPr>
            </w:pPr>
            <w:proofErr w:type="spellStart"/>
            <w:r w:rsidRPr="00CC6D34">
              <w:rPr>
                <w:rFonts w:eastAsia="Times New Roman" w:cs="Lucida Sans Unicode"/>
                <w:sz w:val="24"/>
                <w:szCs w:val="24"/>
              </w:rPr>
              <w:t>KK.01.1.1.07</w:t>
            </w:r>
            <w:proofErr w:type="spellEnd"/>
          </w:p>
        </w:tc>
      </w:tr>
      <w:tr w:rsidR="00CB40C2" w:rsidRPr="00CB7F56" w14:paraId="4942CCA5" w14:textId="77777777" w:rsidTr="00CB40C2">
        <w:trPr>
          <w:trHeight w:val="180"/>
          <w:jc w:val="center"/>
        </w:trPr>
        <w:tc>
          <w:tcPr>
            <w:tcW w:w="4248" w:type="dxa"/>
            <w:gridSpan w:val="2"/>
            <w:shd w:val="clear" w:color="auto" w:fill="D9D9D9" w:themeFill="background1" w:themeFillShade="D9"/>
          </w:tcPr>
          <w:p w14:paraId="6F8D8532" w14:textId="25B8B1A0" w:rsidR="00CB40C2" w:rsidRPr="00CB7F56" w:rsidRDefault="00CB40C2" w:rsidP="00A462F0">
            <w:pPr>
              <w:spacing w:after="0" w:line="240" w:lineRule="auto"/>
              <w:jc w:val="both"/>
              <w:rPr>
                <w:rFonts w:eastAsia="Times New Roman" w:cs="Lucida Sans Unicode"/>
                <w:sz w:val="24"/>
                <w:szCs w:val="24"/>
              </w:rPr>
            </w:pPr>
            <w:r>
              <w:rPr>
                <w:rFonts w:eastAsia="Times New Roman" w:cs="Lucida Sans Unicode"/>
                <w:sz w:val="24"/>
                <w:szCs w:val="24"/>
              </w:rPr>
              <w:t>K</w:t>
            </w:r>
            <w:r w:rsidRPr="00CB7F56">
              <w:rPr>
                <w:rFonts w:eastAsia="Times New Roman" w:cs="Lucida Sans Unicode"/>
                <w:sz w:val="24"/>
                <w:szCs w:val="24"/>
              </w:rPr>
              <w:t xml:space="preserve">od projektnog prijedloga </w:t>
            </w:r>
          </w:p>
        </w:tc>
        <w:tc>
          <w:tcPr>
            <w:tcW w:w="10599" w:type="dxa"/>
            <w:gridSpan w:val="4"/>
            <w:shd w:val="clear" w:color="auto" w:fill="FFFFFF" w:themeFill="background1"/>
          </w:tcPr>
          <w:p w14:paraId="6B2017ED" w14:textId="23A79861" w:rsidR="00CB40C2" w:rsidRPr="00CB7F56" w:rsidRDefault="00CB40C2" w:rsidP="00A462F0">
            <w:pPr>
              <w:spacing w:after="0" w:line="240" w:lineRule="auto"/>
              <w:jc w:val="both"/>
              <w:rPr>
                <w:rFonts w:eastAsia="Times New Roman" w:cs="Lucida Sans Unicode"/>
                <w:sz w:val="24"/>
                <w:szCs w:val="24"/>
              </w:rPr>
            </w:pPr>
          </w:p>
        </w:tc>
      </w:tr>
      <w:tr w:rsidR="00CB40C2" w:rsidRPr="00CB7F56" w14:paraId="52B99165" w14:textId="77777777" w:rsidTr="00CB40C2">
        <w:trPr>
          <w:jc w:val="center"/>
        </w:trPr>
        <w:tc>
          <w:tcPr>
            <w:tcW w:w="4248" w:type="dxa"/>
            <w:gridSpan w:val="2"/>
            <w:shd w:val="clear" w:color="auto" w:fill="D9D9D9" w:themeFill="background1" w:themeFillShade="D9"/>
          </w:tcPr>
          <w:p w14:paraId="471C4BA7" w14:textId="3AC37AF6" w:rsidR="00CB40C2" w:rsidRPr="00CB7F56" w:rsidRDefault="00CB40C2" w:rsidP="00A462F0">
            <w:pPr>
              <w:spacing w:after="0" w:line="240" w:lineRule="auto"/>
              <w:jc w:val="both"/>
              <w:rPr>
                <w:rFonts w:eastAsia="Times New Roman" w:cs="Lucida Sans Unicode"/>
                <w:sz w:val="24"/>
                <w:szCs w:val="24"/>
              </w:rPr>
            </w:pPr>
            <w:r w:rsidRPr="00CB7F56">
              <w:rPr>
                <w:rFonts w:eastAsia="Times New Roman" w:cs="Lucida Sans Unicode"/>
                <w:sz w:val="24"/>
                <w:szCs w:val="24"/>
              </w:rPr>
              <w:t>Naziv prijavitelja</w:t>
            </w:r>
          </w:p>
        </w:tc>
        <w:tc>
          <w:tcPr>
            <w:tcW w:w="10599" w:type="dxa"/>
            <w:gridSpan w:val="4"/>
            <w:shd w:val="clear" w:color="auto" w:fill="FFFFFF" w:themeFill="background1"/>
          </w:tcPr>
          <w:p w14:paraId="132D7A4D" w14:textId="233BC5B4" w:rsidR="00CB40C2" w:rsidRPr="00CB7F56" w:rsidRDefault="00CB40C2" w:rsidP="00A462F0">
            <w:pPr>
              <w:spacing w:after="0" w:line="240" w:lineRule="auto"/>
              <w:jc w:val="both"/>
              <w:rPr>
                <w:rFonts w:eastAsia="Times New Roman" w:cs="Lucida Sans Unicode"/>
                <w:sz w:val="24"/>
                <w:szCs w:val="24"/>
              </w:rPr>
            </w:pPr>
          </w:p>
        </w:tc>
      </w:tr>
      <w:tr w:rsidR="001B360C" w:rsidRPr="00CB7F56" w14:paraId="3F696C30" w14:textId="77777777" w:rsidTr="001B360C">
        <w:trPr>
          <w:jc w:val="center"/>
        </w:trPr>
        <w:tc>
          <w:tcPr>
            <w:tcW w:w="1135" w:type="dxa"/>
          </w:tcPr>
          <w:p w14:paraId="340BBD16" w14:textId="77777777" w:rsidR="001B360C" w:rsidRPr="00CB7F56" w:rsidRDefault="001B360C" w:rsidP="00A462F0">
            <w:pPr>
              <w:spacing w:after="0" w:line="240" w:lineRule="auto"/>
              <w:jc w:val="center"/>
              <w:rPr>
                <w:rFonts w:eastAsia="Times New Roman" w:cs="Lucida Sans Unicode"/>
                <w:b/>
                <w:sz w:val="24"/>
                <w:szCs w:val="24"/>
              </w:rPr>
            </w:pPr>
          </w:p>
          <w:p w14:paraId="4161D653" w14:textId="77777777" w:rsidR="001B360C" w:rsidRPr="00CB7F56" w:rsidRDefault="001B360C" w:rsidP="00A462F0">
            <w:pPr>
              <w:spacing w:after="0" w:line="240" w:lineRule="auto"/>
              <w:jc w:val="center"/>
              <w:rPr>
                <w:rFonts w:eastAsia="Times New Roman" w:cs="Lucida Sans Unicode"/>
                <w:b/>
                <w:sz w:val="24"/>
                <w:szCs w:val="24"/>
              </w:rPr>
            </w:pPr>
            <w:r w:rsidRPr="00CB7F56">
              <w:rPr>
                <w:rFonts w:eastAsia="Times New Roman" w:cs="Lucida Sans Unicode"/>
                <w:b/>
                <w:sz w:val="24"/>
                <w:szCs w:val="24"/>
              </w:rPr>
              <w:t>Br.</w:t>
            </w:r>
          </w:p>
        </w:tc>
        <w:tc>
          <w:tcPr>
            <w:tcW w:w="8804" w:type="dxa"/>
            <w:gridSpan w:val="2"/>
          </w:tcPr>
          <w:p w14:paraId="6168061E" w14:textId="77777777" w:rsidR="001B360C" w:rsidRPr="00CB7F56" w:rsidRDefault="001B360C" w:rsidP="00A462F0">
            <w:pPr>
              <w:spacing w:after="0" w:line="240" w:lineRule="auto"/>
              <w:jc w:val="center"/>
              <w:rPr>
                <w:rFonts w:eastAsia="Times New Roman" w:cs="Lucida Sans Unicode"/>
                <w:b/>
                <w:sz w:val="24"/>
                <w:szCs w:val="24"/>
              </w:rPr>
            </w:pPr>
          </w:p>
          <w:p w14:paraId="6EBF902D" w14:textId="170A7EC8" w:rsidR="001B360C" w:rsidRPr="00CB7F56" w:rsidRDefault="001B360C" w:rsidP="003E2B5B">
            <w:pPr>
              <w:spacing w:after="0" w:line="240" w:lineRule="auto"/>
              <w:jc w:val="center"/>
              <w:rPr>
                <w:rFonts w:eastAsia="Times New Roman" w:cs="Lucida Sans Unicode"/>
                <w:b/>
                <w:sz w:val="24"/>
                <w:szCs w:val="24"/>
              </w:rPr>
            </w:pPr>
            <w:r w:rsidRPr="00CB7F56">
              <w:rPr>
                <w:rFonts w:eastAsia="Times New Roman" w:cs="Lucida Sans Unicode"/>
                <w:b/>
                <w:sz w:val="24"/>
                <w:szCs w:val="24"/>
              </w:rPr>
              <w:t xml:space="preserve">Pitanje za provjeru prihvatljivosti projekta </w:t>
            </w:r>
            <w:r>
              <w:rPr>
                <w:rFonts w:eastAsia="Times New Roman" w:cs="Lucida Sans Unicode"/>
                <w:b/>
                <w:sz w:val="24"/>
                <w:szCs w:val="24"/>
              </w:rPr>
              <w:t>i</w:t>
            </w:r>
            <w:r w:rsidRPr="00CB7F56">
              <w:rPr>
                <w:rFonts w:eastAsia="Times New Roman" w:cs="Lucida Sans Unicode"/>
                <w:b/>
                <w:sz w:val="24"/>
                <w:szCs w:val="24"/>
              </w:rPr>
              <w:t xml:space="preserve"> aktivnosti</w:t>
            </w:r>
          </w:p>
        </w:tc>
        <w:tc>
          <w:tcPr>
            <w:tcW w:w="1589" w:type="dxa"/>
          </w:tcPr>
          <w:p w14:paraId="15DCC41F" w14:textId="77777777" w:rsidR="001B360C" w:rsidRDefault="001B360C" w:rsidP="00A462F0">
            <w:pPr>
              <w:spacing w:after="0" w:line="240" w:lineRule="auto"/>
              <w:jc w:val="center"/>
              <w:rPr>
                <w:rFonts w:eastAsia="Times New Roman" w:cs="Lucida Sans Unicode"/>
                <w:b/>
                <w:sz w:val="24"/>
                <w:szCs w:val="24"/>
              </w:rPr>
            </w:pPr>
          </w:p>
          <w:p w14:paraId="45EC220F" w14:textId="413CDFA5" w:rsidR="001B360C" w:rsidRPr="00CB7F56" w:rsidRDefault="00277982" w:rsidP="00A462F0">
            <w:pPr>
              <w:spacing w:after="0" w:line="240" w:lineRule="auto"/>
              <w:jc w:val="center"/>
              <w:rPr>
                <w:rFonts w:eastAsia="Times New Roman" w:cs="Lucida Sans Unicode"/>
                <w:b/>
                <w:sz w:val="24"/>
                <w:szCs w:val="24"/>
              </w:rPr>
            </w:pPr>
            <w:r>
              <w:rPr>
                <w:rFonts w:eastAsia="Times New Roman" w:cs="Lucida Sans Unicode"/>
                <w:b/>
                <w:sz w:val="24"/>
                <w:szCs w:val="24"/>
              </w:rPr>
              <w:t>Referenca na i</w:t>
            </w:r>
            <w:r w:rsidR="001B360C">
              <w:rPr>
                <w:rFonts w:eastAsia="Times New Roman" w:cs="Lucida Sans Unicode"/>
                <w:b/>
                <w:sz w:val="24"/>
                <w:szCs w:val="24"/>
              </w:rPr>
              <w:t>zvor provjere</w:t>
            </w:r>
          </w:p>
        </w:tc>
        <w:tc>
          <w:tcPr>
            <w:tcW w:w="1589" w:type="dxa"/>
          </w:tcPr>
          <w:p w14:paraId="460B0209" w14:textId="238F2787" w:rsidR="001B360C" w:rsidRPr="00CB7F56" w:rsidRDefault="001B360C" w:rsidP="00A462F0">
            <w:pPr>
              <w:spacing w:after="0" w:line="240" w:lineRule="auto"/>
              <w:jc w:val="center"/>
              <w:rPr>
                <w:rFonts w:eastAsia="Times New Roman" w:cs="Lucida Sans Unicode"/>
                <w:b/>
                <w:sz w:val="24"/>
                <w:szCs w:val="24"/>
              </w:rPr>
            </w:pPr>
          </w:p>
          <w:p w14:paraId="2F59FE7E" w14:textId="77777777" w:rsidR="001B360C" w:rsidRPr="00CB7F56" w:rsidRDefault="001B360C" w:rsidP="00A462F0">
            <w:pPr>
              <w:spacing w:after="0" w:line="240" w:lineRule="auto"/>
              <w:jc w:val="center"/>
              <w:rPr>
                <w:rFonts w:eastAsia="Times New Roman" w:cs="Lucida Sans Unicode"/>
                <w:b/>
                <w:sz w:val="24"/>
                <w:szCs w:val="24"/>
              </w:rPr>
            </w:pPr>
            <w:r w:rsidRPr="00CB7F56">
              <w:rPr>
                <w:rFonts w:eastAsia="Times New Roman" w:cs="Lucida Sans Unicode"/>
                <w:b/>
                <w:sz w:val="24"/>
                <w:szCs w:val="24"/>
              </w:rPr>
              <w:t>Prva provjera</w:t>
            </w:r>
          </w:p>
          <w:p w14:paraId="2A84FED7" w14:textId="77777777" w:rsidR="001B360C" w:rsidRPr="00CB7F56" w:rsidRDefault="001B360C" w:rsidP="00A462F0">
            <w:pPr>
              <w:spacing w:after="0" w:line="240" w:lineRule="auto"/>
              <w:jc w:val="center"/>
              <w:rPr>
                <w:rFonts w:eastAsia="Times New Roman" w:cs="Lucida Sans Unicode"/>
                <w:b/>
                <w:sz w:val="24"/>
                <w:szCs w:val="24"/>
              </w:rPr>
            </w:pPr>
            <w:r w:rsidRPr="00CB7F56">
              <w:rPr>
                <w:rFonts w:eastAsia="Times New Roman" w:cs="Lucida Sans Unicode"/>
                <w:sz w:val="24"/>
                <w:szCs w:val="24"/>
              </w:rPr>
              <w:t>(Da/Ne)</w:t>
            </w:r>
          </w:p>
        </w:tc>
        <w:tc>
          <w:tcPr>
            <w:tcW w:w="1730" w:type="dxa"/>
          </w:tcPr>
          <w:p w14:paraId="4B315A7E" w14:textId="77777777" w:rsidR="001B360C" w:rsidRPr="00CB7F56" w:rsidRDefault="001B360C" w:rsidP="00A462F0">
            <w:pPr>
              <w:spacing w:after="0" w:line="240" w:lineRule="auto"/>
              <w:jc w:val="center"/>
              <w:rPr>
                <w:rFonts w:eastAsia="Times New Roman" w:cs="Lucida Sans Unicode"/>
                <w:b/>
                <w:sz w:val="24"/>
                <w:szCs w:val="24"/>
              </w:rPr>
            </w:pPr>
            <w:r w:rsidRPr="00CB7F56">
              <w:rPr>
                <w:rFonts w:eastAsia="Times New Roman" w:cs="Lucida Sans Unicode"/>
                <w:b/>
                <w:sz w:val="24"/>
                <w:szCs w:val="24"/>
              </w:rPr>
              <w:t>Poslije zahtjeva</w:t>
            </w:r>
            <w:r w:rsidRPr="00CB7F56">
              <w:rPr>
                <w:rFonts w:eastAsia="Times New Roman" w:cs="Lucida Sans Unicode"/>
                <w:sz w:val="24"/>
                <w:szCs w:val="24"/>
              </w:rPr>
              <w:t xml:space="preserve"> </w:t>
            </w:r>
            <w:r w:rsidRPr="00CB7F56">
              <w:rPr>
                <w:rFonts w:eastAsia="Times New Roman" w:cs="Lucida Sans Unicode"/>
                <w:b/>
                <w:sz w:val="24"/>
                <w:szCs w:val="24"/>
              </w:rPr>
              <w:t>za pojašnjenjima</w:t>
            </w:r>
            <w:r w:rsidRPr="00CB7F56">
              <w:rPr>
                <w:rFonts w:eastAsia="Times New Roman" w:cs="Lucida Sans Unicode"/>
                <w:sz w:val="24"/>
                <w:szCs w:val="24"/>
              </w:rPr>
              <w:t xml:space="preserve"> (Da/Ne)</w:t>
            </w:r>
          </w:p>
        </w:tc>
      </w:tr>
      <w:tr w:rsidR="003831C0" w:rsidRPr="00CB7F56" w14:paraId="300CEDD4" w14:textId="77777777" w:rsidTr="001B360C">
        <w:trPr>
          <w:jc w:val="center"/>
        </w:trPr>
        <w:tc>
          <w:tcPr>
            <w:tcW w:w="1135" w:type="dxa"/>
          </w:tcPr>
          <w:p w14:paraId="6E423EF7" w14:textId="6C522C12" w:rsidR="003831C0" w:rsidRPr="00CB7F56" w:rsidRDefault="00844152" w:rsidP="00A462F0">
            <w:pPr>
              <w:spacing w:after="0" w:line="240" w:lineRule="auto"/>
              <w:rPr>
                <w:rFonts w:eastAsia="Times New Roman" w:cs="Lucida Sans Unicode"/>
                <w:sz w:val="24"/>
                <w:szCs w:val="24"/>
              </w:rPr>
            </w:pPr>
            <w:r>
              <w:rPr>
                <w:rFonts w:eastAsia="Times New Roman" w:cs="Lucida Sans Unicode"/>
                <w:sz w:val="24"/>
                <w:szCs w:val="24"/>
              </w:rPr>
              <w:t>1.</w:t>
            </w:r>
          </w:p>
        </w:tc>
        <w:tc>
          <w:tcPr>
            <w:tcW w:w="8804" w:type="dxa"/>
            <w:gridSpan w:val="2"/>
          </w:tcPr>
          <w:p w14:paraId="7E767E8A" w14:textId="54A7D38B" w:rsidR="003831C0" w:rsidRPr="00CB7F56" w:rsidRDefault="003831C0" w:rsidP="007B795A">
            <w:pPr>
              <w:tabs>
                <w:tab w:val="left" w:pos="0"/>
                <w:tab w:val="left" w:pos="1110"/>
              </w:tabs>
              <w:spacing w:after="0" w:line="240" w:lineRule="auto"/>
              <w:jc w:val="both"/>
              <w:rPr>
                <w:rFonts w:eastAsia="Cambria" w:cs="Lucida Sans Unicode"/>
                <w:bCs/>
                <w:iCs/>
                <w:sz w:val="24"/>
                <w:szCs w:val="24"/>
              </w:rPr>
            </w:pPr>
            <w:r>
              <w:rPr>
                <w:rFonts w:eastAsia="Cambria" w:cs="Lucida Sans Unicode"/>
                <w:bCs/>
                <w:iCs/>
                <w:sz w:val="24"/>
                <w:szCs w:val="24"/>
              </w:rPr>
              <w:t>P</w:t>
            </w:r>
            <w:r w:rsidRPr="003831C0">
              <w:rPr>
                <w:rFonts w:eastAsia="Cambria" w:cs="Lucida Sans Unicode"/>
                <w:bCs/>
                <w:iCs/>
                <w:sz w:val="24"/>
                <w:szCs w:val="24"/>
              </w:rPr>
              <w:t>rojekt je u skladu s tematskim i pod-tematskim prioritetnim područjima (</w:t>
            </w:r>
            <w:proofErr w:type="spellStart"/>
            <w:r w:rsidRPr="003831C0">
              <w:rPr>
                <w:rFonts w:eastAsia="Cambria" w:cs="Lucida Sans Unicode"/>
                <w:bCs/>
                <w:iCs/>
                <w:sz w:val="24"/>
                <w:szCs w:val="24"/>
              </w:rPr>
              <w:t>PTPP</w:t>
            </w:r>
            <w:proofErr w:type="spellEnd"/>
            <w:r w:rsidRPr="003831C0">
              <w:rPr>
                <w:rFonts w:eastAsia="Cambria" w:cs="Lucida Sans Unicode"/>
                <w:bCs/>
                <w:iCs/>
                <w:sz w:val="24"/>
                <w:szCs w:val="24"/>
              </w:rPr>
              <w:t xml:space="preserve">)  definiranima u </w:t>
            </w:r>
            <w:proofErr w:type="spellStart"/>
            <w:r w:rsidRPr="003831C0">
              <w:rPr>
                <w:rFonts w:eastAsia="Cambria" w:cs="Lucida Sans Unicode"/>
                <w:bCs/>
                <w:iCs/>
                <w:sz w:val="24"/>
                <w:szCs w:val="24"/>
              </w:rPr>
              <w:t>S3</w:t>
            </w:r>
            <w:proofErr w:type="spellEnd"/>
            <w:r w:rsidRPr="003831C0">
              <w:rPr>
                <w:rFonts w:eastAsia="Cambria" w:cs="Lucida Sans Unicode"/>
                <w:bCs/>
                <w:iCs/>
                <w:sz w:val="24"/>
                <w:szCs w:val="24"/>
              </w:rPr>
              <w:t xml:space="preserve"> – planirana istraživanja provodit će se u odabranim </w:t>
            </w:r>
            <w:proofErr w:type="spellStart"/>
            <w:r w:rsidRPr="003831C0">
              <w:rPr>
                <w:rFonts w:eastAsia="Cambria" w:cs="Lucida Sans Unicode"/>
                <w:bCs/>
                <w:iCs/>
                <w:sz w:val="24"/>
                <w:szCs w:val="24"/>
              </w:rPr>
              <w:t>PTPP</w:t>
            </w:r>
            <w:proofErr w:type="spellEnd"/>
            <w:r w:rsidRPr="003831C0">
              <w:rPr>
                <w:rFonts w:eastAsia="Cambria" w:cs="Lucida Sans Unicode"/>
                <w:bCs/>
                <w:iCs/>
                <w:sz w:val="24"/>
                <w:szCs w:val="24"/>
              </w:rPr>
              <w:t>-ima ili</w:t>
            </w:r>
            <w:r w:rsidR="00FF5798" w:rsidRPr="003831C0">
              <w:rPr>
                <w:rFonts w:eastAsia="Cambria" w:cs="Lucida Sans Unicode"/>
                <w:bCs/>
                <w:iCs/>
                <w:sz w:val="24"/>
                <w:szCs w:val="24"/>
              </w:rPr>
              <w:t xml:space="preserve"> </w:t>
            </w:r>
            <w:r w:rsidRPr="003831C0">
              <w:rPr>
                <w:rFonts w:eastAsia="Cambria" w:cs="Lucida Sans Unicode"/>
                <w:bCs/>
                <w:iCs/>
                <w:sz w:val="24"/>
                <w:szCs w:val="24"/>
              </w:rPr>
              <w:t>horizontalnim temama s</w:t>
            </w:r>
            <w:r w:rsidR="00137BF2">
              <w:rPr>
                <w:rFonts w:eastAsia="Cambria" w:cs="Lucida Sans Unicode"/>
                <w:bCs/>
                <w:iCs/>
                <w:sz w:val="24"/>
                <w:szCs w:val="24"/>
              </w:rPr>
              <w:t xml:space="preserve"> obaveznim</w:t>
            </w:r>
            <w:r w:rsidRPr="003831C0">
              <w:rPr>
                <w:rFonts w:eastAsia="Cambria" w:cs="Lucida Sans Unicode"/>
                <w:bCs/>
                <w:iCs/>
                <w:sz w:val="24"/>
                <w:szCs w:val="24"/>
              </w:rPr>
              <w:t xml:space="preserve"> utjecajem na jedan ili više </w:t>
            </w:r>
            <w:proofErr w:type="spellStart"/>
            <w:r w:rsidRPr="003831C0">
              <w:rPr>
                <w:rFonts w:eastAsia="Cambria" w:cs="Lucida Sans Unicode"/>
                <w:bCs/>
                <w:iCs/>
                <w:sz w:val="24"/>
                <w:szCs w:val="24"/>
              </w:rPr>
              <w:t>PTPP</w:t>
            </w:r>
            <w:proofErr w:type="spellEnd"/>
            <w:r w:rsidRPr="003831C0">
              <w:rPr>
                <w:rFonts w:eastAsia="Cambria" w:cs="Lucida Sans Unicode"/>
                <w:bCs/>
                <w:iCs/>
                <w:sz w:val="24"/>
                <w:szCs w:val="24"/>
              </w:rPr>
              <w:t>-a</w:t>
            </w:r>
            <w:r>
              <w:rPr>
                <w:rFonts w:eastAsia="Cambria" w:cs="Lucida Sans Unicode"/>
                <w:bCs/>
                <w:iCs/>
                <w:sz w:val="24"/>
                <w:szCs w:val="24"/>
              </w:rPr>
              <w:t xml:space="preserve"> (točka 2.6 Uputa)</w:t>
            </w:r>
          </w:p>
        </w:tc>
        <w:tc>
          <w:tcPr>
            <w:tcW w:w="1589" w:type="dxa"/>
          </w:tcPr>
          <w:p w14:paraId="22E17B3B" w14:textId="5C9CF6D2" w:rsidR="003831C0" w:rsidRDefault="001C2C2A" w:rsidP="001B360C">
            <w:pPr>
              <w:spacing w:after="0" w:line="240" w:lineRule="auto"/>
              <w:rPr>
                <w:rFonts w:eastAsia="Times New Roman" w:cs="Lucida Sans Unicode"/>
                <w:i/>
                <w:sz w:val="24"/>
                <w:szCs w:val="24"/>
              </w:rPr>
            </w:pPr>
            <w:r>
              <w:rPr>
                <w:rFonts w:eastAsia="Times New Roman" w:cs="Lucida Sans Unicode"/>
                <w:i/>
                <w:sz w:val="24"/>
                <w:szCs w:val="24"/>
              </w:rPr>
              <w:t>PO</w:t>
            </w:r>
            <w:r w:rsidR="007D5972">
              <w:rPr>
                <w:rFonts w:eastAsia="Times New Roman" w:cs="Lucida Sans Unicode"/>
                <w:i/>
                <w:sz w:val="24"/>
                <w:szCs w:val="24"/>
              </w:rPr>
              <w:t xml:space="preserve"> i DIO</w:t>
            </w:r>
          </w:p>
        </w:tc>
        <w:tc>
          <w:tcPr>
            <w:tcW w:w="1589" w:type="dxa"/>
          </w:tcPr>
          <w:p w14:paraId="3F414D17" w14:textId="77777777" w:rsidR="003831C0" w:rsidRPr="00CB7F56" w:rsidRDefault="003831C0" w:rsidP="00A462F0">
            <w:pPr>
              <w:spacing w:after="0" w:line="240" w:lineRule="auto"/>
              <w:rPr>
                <w:rFonts w:eastAsia="Times New Roman" w:cs="Lucida Sans Unicode"/>
                <w:sz w:val="24"/>
                <w:szCs w:val="24"/>
              </w:rPr>
            </w:pPr>
          </w:p>
        </w:tc>
        <w:tc>
          <w:tcPr>
            <w:tcW w:w="1730" w:type="dxa"/>
          </w:tcPr>
          <w:p w14:paraId="47375035" w14:textId="77777777" w:rsidR="003831C0" w:rsidRPr="00CB7F56" w:rsidRDefault="003831C0" w:rsidP="00A462F0">
            <w:pPr>
              <w:spacing w:after="0" w:line="240" w:lineRule="auto"/>
              <w:rPr>
                <w:rFonts w:eastAsia="Times New Roman" w:cs="Lucida Sans Unicode"/>
                <w:sz w:val="24"/>
                <w:szCs w:val="24"/>
              </w:rPr>
            </w:pPr>
          </w:p>
        </w:tc>
      </w:tr>
      <w:tr w:rsidR="001B360C" w:rsidRPr="00CB7F56" w14:paraId="7C94C420" w14:textId="77777777" w:rsidTr="001B360C">
        <w:trPr>
          <w:jc w:val="center"/>
        </w:trPr>
        <w:tc>
          <w:tcPr>
            <w:tcW w:w="1135" w:type="dxa"/>
          </w:tcPr>
          <w:p w14:paraId="4A68542A" w14:textId="5DDF64F4" w:rsidR="001B360C" w:rsidRPr="00CB7F56" w:rsidRDefault="00844152" w:rsidP="00A462F0">
            <w:pPr>
              <w:spacing w:after="0" w:line="240" w:lineRule="auto"/>
              <w:rPr>
                <w:rFonts w:eastAsia="Times New Roman" w:cs="Lucida Sans Unicode"/>
                <w:sz w:val="24"/>
                <w:szCs w:val="24"/>
              </w:rPr>
            </w:pPr>
            <w:r>
              <w:rPr>
                <w:rFonts w:eastAsia="Times New Roman" w:cs="Lucida Sans Unicode"/>
                <w:sz w:val="24"/>
                <w:szCs w:val="24"/>
              </w:rPr>
              <w:t>2</w:t>
            </w:r>
            <w:r w:rsidR="001B360C" w:rsidRPr="00CB7F56">
              <w:rPr>
                <w:rFonts w:eastAsia="Times New Roman" w:cs="Lucida Sans Unicode"/>
                <w:sz w:val="24"/>
                <w:szCs w:val="24"/>
              </w:rPr>
              <w:t>.</w:t>
            </w:r>
          </w:p>
        </w:tc>
        <w:tc>
          <w:tcPr>
            <w:tcW w:w="8804" w:type="dxa"/>
            <w:gridSpan w:val="2"/>
          </w:tcPr>
          <w:p w14:paraId="1F71AA39" w14:textId="60809E11" w:rsidR="001B360C" w:rsidRPr="00CB7F56" w:rsidRDefault="001B360C" w:rsidP="00AE2FA2">
            <w:pPr>
              <w:tabs>
                <w:tab w:val="left" w:pos="0"/>
              </w:tabs>
              <w:spacing w:after="0" w:line="240" w:lineRule="auto"/>
              <w:jc w:val="both"/>
              <w:rPr>
                <w:rFonts w:cs="Lucida Sans Unicode"/>
                <w:i/>
                <w:sz w:val="24"/>
                <w:szCs w:val="24"/>
              </w:rPr>
            </w:pPr>
            <w:r w:rsidRPr="00CB7F56">
              <w:rPr>
                <w:rFonts w:eastAsia="Cambria" w:cs="Lucida Sans Unicode"/>
                <w:bCs/>
                <w:iCs/>
                <w:sz w:val="24"/>
                <w:szCs w:val="24"/>
              </w:rPr>
              <w:t xml:space="preserve">Projekt je u skladu sa Sporazumom o partnerstvu, s ciljem “Jačanje istraživanja, tehnološkog razvoja i inovacija“, te ciljevima </w:t>
            </w:r>
            <w:proofErr w:type="spellStart"/>
            <w:r w:rsidRPr="00CB7F56">
              <w:rPr>
                <w:rFonts w:eastAsia="Cambria" w:cs="Lucida Sans Unicode"/>
                <w:bCs/>
                <w:iCs/>
                <w:sz w:val="24"/>
                <w:szCs w:val="24"/>
              </w:rPr>
              <w:t>OPKK</w:t>
            </w:r>
            <w:proofErr w:type="spellEnd"/>
            <w:r w:rsidRPr="00CB7F56">
              <w:rPr>
                <w:rFonts w:eastAsia="Cambria" w:cs="Lucida Sans Unicode"/>
                <w:bCs/>
                <w:iCs/>
                <w:sz w:val="24"/>
                <w:szCs w:val="24"/>
              </w:rPr>
              <w:t xml:space="preserve">, Prioritetnom osi 1, Investicijskim prioritetom </w:t>
            </w:r>
            <w:proofErr w:type="spellStart"/>
            <w:r w:rsidRPr="00CB7F56">
              <w:rPr>
                <w:rFonts w:eastAsia="Cambria" w:cs="Lucida Sans Unicode"/>
                <w:bCs/>
                <w:iCs/>
                <w:sz w:val="24"/>
                <w:szCs w:val="24"/>
              </w:rPr>
              <w:t>1a</w:t>
            </w:r>
            <w:proofErr w:type="spellEnd"/>
            <w:r w:rsidRPr="00CB7F56">
              <w:rPr>
                <w:rFonts w:eastAsia="Cambria" w:cs="Lucida Sans Unicode"/>
                <w:bCs/>
                <w:iCs/>
                <w:sz w:val="24"/>
                <w:szCs w:val="24"/>
              </w:rPr>
              <w:t xml:space="preserve">, Specifičnim ciljem </w:t>
            </w:r>
            <w:proofErr w:type="spellStart"/>
            <w:r w:rsidRPr="00CB7F56">
              <w:rPr>
                <w:rFonts w:eastAsia="Cambria" w:cs="Lucida Sans Unicode"/>
                <w:bCs/>
                <w:iCs/>
                <w:sz w:val="24"/>
                <w:szCs w:val="24"/>
              </w:rPr>
              <w:t>1a1</w:t>
            </w:r>
            <w:proofErr w:type="spellEnd"/>
            <w:r w:rsidRPr="00CB7F56">
              <w:rPr>
                <w:rFonts w:eastAsia="Cambria" w:cs="Lucida Sans Unicode"/>
                <w:bCs/>
                <w:iCs/>
                <w:sz w:val="24"/>
                <w:szCs w:val="24"/>
              </w:rPr>
              <w:t xml:space="preserve"> „Povećana sposobnost sektora za istraživanje, razvoj i inovacije (IRI) za provođenje istraživanja vrhunske kvalitete i zadovoljavanje potreba gospodarstva“  te, slijedom toga</w:t>
            </w:r>
            <w:r w:rsidR="00AE2FA2">
              <w:rPr>
                <w:rFonts w:eastAsia="Cambria" w:cs="Lucida Sans Unicode"/>
                <w:bCs/>
                <w:iCs/>
                <w:sz w:val="24"/>
                <w:szCs w:val="24"/>
              </w:rPr>
              <w:t>,</w:t>
            </w:r>
            <w:r w:rsidRPr="00CB7F56">
              <w:rPr>
                <w:rFonts w:eastAsia="Cambria" w:cs="Lucida Sans Unicode"/>
                <w:bCs/>
                <w:iCs/>
                <w:sz w:val="24"/>
                <w:szCs w:val="24"/>
              </w:rPr>
              <w:t xml:space="preserve"> odgovara ciljevima ovog Poziva (točka 1.3 Uputa)</w:t>
            </w:r>
            <w:r w:rsidR="00D73B3C">
              <w:rPr>
                <w:rFonts w:eastAsia="Cambria" w:cs="Lucida Sans Unicode"/>
                <w:bCs/>
                <w:iCs/>
                <w:sz w:val="24"/>
                <w:szCs w:val="24"/>
              </w:rPr>
              <w:t xml:space="preserve"> (točka 2.6 Uputa) </w:t>
            </w:r>
          </w:p>
        </w:tc>
        <w:tc>
          <w:tcPr>
            <w:tcW w:w="1589" w:type="dxa"/>
          </w:tcPr>
          <w:p w14:paraId="49A1EED6" w14:textId="1C44243E" w:rsidR="001B360C" w:rsidRPr="00CB7F56" w:rsidRDefault="00EE7872" w:rsidP="004C2EDD">
            <w:pPr>
              <w:spacing w:after="0" w:line="240" w:lineRule="auto"/>
              <w:rPr>
                <w:rFonts w:eastAsia="Times New Roman" w:cs="Lucida Sans Unicode"/>
                <w:sz w:val="24"/>
                <w:szCs w:val="24"/>
              </w:rPr>
            </w:pPr>
            <w:r>
              <w:rPr>
                <w:rFonts w:eastAsia="Times New Roman" w:cs="Lucida Sans Unicode"/>
                <w:i/>
                <w:sz w:val="24"/>
                <w:szCs w:val="24"/>
              </w:rPr>
              <w:t>P</w:t>
            </w:r>
            <w:r w:rsidR="004C2EDD">
              <w:rPr>
                <w:rFonts w:eastAsia="Times New Roman" w:cs="Lucida Sans Unicode"/>
                <w:i/>
                <w:sz w:val="24"/>
                <w:szCs w:val="24"/>
              </w:rPr>
              <w:t>O</w:t>
            </w:r>
          </w:p>
        </w:tc>
        <w:tc>
          <w:tcPr>
            <w:tcW w:w="1589" w:type="dxa"/>
          </w:tcPr>
          <w:p w14:paraId="669C13D0" w14:textId="0EE38640" w:rsidR="001B360C" w:rsidRPr="00CB7F56" w:rsidRDefault="001B360C" w:rsidP="00A462F0">
            <w:pPr>
              <w:spacing w:after="0" w:line="240" w:lineRule="auto"/>
              <w:rPr>
                <w:rFonts w:eastAsia="Times New Roman" w:cs="Lucida Sans Unicode"/>
                <w:sz w:val="24"/>
                <w:szCs w:val="24"/>
              </w:rPr>
            </w:pPr>
          </w:p>
        </w:tc>
        <w:tc>
          <w:tcPr>
            <w:tcW w:w="1730" w:type="dxa"/>
          </w:tcPr>
          <w:p w14:paraId="0CB0FADE" w14:textId="77777777" w:rsidR="001B360C" w:rsidRPr="00CB7F56" w:rsidRDefault="001B360C" w:rsidP="00A462F0">
            <w:pPr>
              <w:spacing w:after="0" w:line="240" w:lineRule="auto"/>
              <w:rPr>
                <w:rFonts w:eastAsia="Times New Roman" w:cs="Lucida Sans Unicode"/>
                <w:sz w:val="24"/>
                <w:szCs w:val="24"/>
              </w:rPr>
            </w:pPr>
          </w:p>
        </w:tc>
      </w:tr>
      <w:tr w:rsidR="001B360C" w:rsidRPr="00CB7F56" w14:paraId="458D21D8" w14:textId="77777777" w:rsidTr="001B360C">
        <w:trPr>
          <w:jc w:val="center"/>
        </w:trPr>
        <w:tc>
          <w:tcPr>
            <w:tcW w:w="1135" w:type="dxa"/>
          </w:tcPr>
          <w:p w14:paraId="723509A4" w14:textId="5E30C406" w:rsidR="001B360C" w:rsidRPr="00CB7F56" w:rsidRDefault="00844152" w:rsidP="00A462F0">
            <w:pPr>
              <w:spacing w:after="0" w:line="240" w:lineRule="auto"/>
              <w:rPr>
                <w:rFonts w:eastAsia="Times New Roman" w:cs="Lucida Sans Unicode"/>
                <w:sz w:val="24"/>
                <w:szCs w:val="24"/>
              </w:rPr>
            </w:pPr>
            <w:r>
              <w:rPr>
                <w:rFonts w:eastAsia="Times New Roman" w:cs="Lucida Sans Unicode"/>
                <w:sz w:val="24"/>
                <w:szCs w:val="24"/>
              </w:rPr>
              <w:t>3</w:t>
            </w:r>
            <w:r w:rsidR="001B360C" w:rsidRPr="00CB7F56">
              <w:rPr>
                <w:rFonts w:eastAsia="Times New Roman" w:cs="Lucida Sans Unicode"/>
                <w:sz w:val="24"/>
                <w:szCs w:val="24"/>
              </w:rPr>
              <w:t>.</w:t>
            </w:r>
          </w:p>
        </w:tc>
        <w:tc>
          <w:tcPr>
            <w:tcW w:w="8804" w:type="dxa"/>
            <w:gridSpan w:val="2"/>
          </w:tcPr>
          <w:p w14:paraId="138ADDD3" w14:textId="5CA5777B" w:rsidR="001B360C" w:rsidRPr="00CB7F56" w:rsidRDefault="001B360C" w:rsidP="00273696">
            <w:pPr>
              <w:tabs>
                <w:tab w:val="left" w:pos="0"/>
              </w:tabs>
              <w:spacing w:after="0" w:line="240" w:lineRule="auto"/>
              <w:jc w:val="both"/>
              <w:rPr>
                <w:rFonts w:eastAsia="Cambria" w:cs="Lucida Sans Unicode"/>
                <w:bCs/>
                <w:iCs/>
                <w:sz w:val="24"/>
                <w:szCs w:val="24"/>
              </w:rPr>
            </w:pPr>
            <w:r w:rsidRPr="002E2426">
              <w:rPr>
                <w:rFonts w:eastAsia="Cambria" w:cs="Lucida Sans Unicode"/>
                <w:bCs/>
                <w:iCs/>
                <w:sz w:val="24"/>
                <w:szCs w:val="24"/>
              </w:rPr>
              <w:t>Projekt se provodi na prihvatljivom zemljopisnom</w:t>
            </w:r>
            <w:r w:rsidR="00273696">
              <w:rPr>
                <w:rFonts w:eastAsia="Cambria" w:cs="Lucida Sans Unicode"/>
                <w:bCs/>
                <w:iCs/>
                <w:sz w:val="24"/>
                <w:szCs w:val="24"/>
              </w:rPr>
              <w:t xml:space="preserve"> području, </w:t>
            </w:r>
            <w:r w:rsidR="00273696" w:rsidRPr="00E84C31">
              <w:rPr>
                <w:rFonts w:cs="Times New Roman"/>
                <w:sz w:val="24"/>
                <w:szCs w:val="24"/>
              </w:rPr>
              <w:t>na teritoriju Republike Hrvatske</w:t>
            </w:r>
            <w:r w:rsidR="00D73B3C">
              <w:rPr>
                <w:rFonts w:cs="Times New Roman"/>
                <w:sz w:val="24"/>
                <w:szCs w:val="24"/>
              </w:rPr>
              <w:t xml:space="preserve"> </w:t>
            </w:r>
            <w:r w:rsidR="00D73B3C" w:rsidRPr="00D73B3C">
              <w:rPr>
                <w:rFonts w:cs="Times New Roman"/>
                <w:sz w:val="24"/>
                <w:szCs w:val="24"/>
              </w:rPr>
              <w:t>(točka 2.6 Uputa)</w:t>
            </w:r>
          </w:p>
        </w:tc>
        <w:tc>
          <w:tcPr>
            <w:tcW w:w="1589" w:type="dxa"/>
          </w:tcPr>
          <w:p w14:paraId="13198F59" w14:textId="7D2F29E6" w:rsidR="001B360C" w:rsidRPr="00CB7F56" w:rsidRDefault="00EE7872" w:rsidP="004C2EDD">
            <w:pPr>
              <w:spacing w:after="0" w:line="240" w:lineRule="auto"/>
              <w:rPr>
                <w:rFonts w:eastAsia="Times New Roman" w:cs="Lucida Sans Unicode"/>
                <w:sz w:val="24"/>
                <w:szCs w:val="24"/>
              </w:rPr>
            </w:pPr>
            <w:r>
              <w:rPr>
                <w:rFonts w:eastAsia="Times New Roman" w:cs="Lucida Sans Unicode"/>
                <w:i/>
                <w:sz w:val="24"/>
                <w:szCs w:val="24"/>
              </w:rPr>
              <w:t>P</w:t>
            </w:r>
            <w:r w:rsidR="004C2EDD">
              <w:rPr>
                <w:rFonts w:eastAsia="Times New Roman" w:cs="Lucida Sans Unicode"/>
                <w:i/>
                <w:sz w:val="24"/>
                <w:szCs w:val="24"/>
              </w:rPr>
              <w:t>O</w:t>
            </w:r>
          </w:p>
        </w:tc>
        <w:tc>
          <w:tcPr>
            <w:tcW w:w="1589" w:type="dxa"/>
          </w:tcPr>
          <w:p w14:paraId="516C9908" w14:textId="64545A50" w:rsidR="001B360C" w:rsidRPr="00CB7F56" w:rsidRDefault="001B360C" w:rsidP="00A462F0">
            <w:pPr>
              <w:spacing w:after="0" w:line="240" w:lineRule="auto"/>
              <w:rPr>
                <w:rFonts w:eastAsia="Times New Roman" w:cs="Lucida Sans Unicode"/>
                <w:sz w:val="24"/>
                <w:szCs w:val="24"/>
              </w:rPr>
            </w:pPr>
          </w:p>
        </w:tc>
        <w:tc>
          <w:tcPr>
            <w:tcW w:w="1730" w:type="dxa"/>
          </w:tcPr>
          <w:p w14:paraId="4E379648" w14:textId="77777777" w:rsidR="001B360C" w:rsidRPr="00CB7F56" w:rsidRDefault="001B360C" w:rsidP="00A462F0">
            <w:pPr>
              <w:spacing w:after="0" w:line="240" w:lineRule="auto"/>
              <w:rPr>
                <w:rFonts w:eastAsia="Times New Roman" w:cs="Lucida Sans Unicode"/>
                <w:sz w:val="24"/>
                <w:szCs w:val="24"/>
              </w:rPr>
            </w:pPr>
          </w:p>
        </w:tc>
      </w:tr>
      <w:tr w:rsidR="001B360C" w:rsidRPr="00CB7F56" w14:paraId="098C09D8" w14:textId="77777777" w:rsidTr="001B360C">
        <w:trPr>
          <w:jc w:val="center"/>
        </w:trPr>
        <w:tc>
          <w:tcPr>
            <w:tcW w:w="1135" w:type="dxa"/>
          </w:tcPr>
          <w:p w14:paraId="52584591" w14:textId="0FDCFCCA" w:rsidR="001B360C" w:rsidRPr="00CB7F56" w:rsidRDefault="00844152" w:rsidP="00A462F0">
            <w:pPr>
              <w:spacing w:after="0" w:line="240" w:lineRule="auto"/>
              <w:rPr>
                <w:rFonts w:eastAsia="Times New Roman" w:cs="Lucida Sans Unicode"/>
                <w:sz w:val="24"/>
                <w:szCs w:val="24"/>
              </w:rPr>
            </w:pPr>
            <w:r>
              <w:rPr>
                <w:rFonts w:eastAsia="Times New Roman" w:cs="Lucida Sans Unicode"/>
                <w:sz w:val="24"/>
                <w:szCs w:val="24"/>
              </w:rPr>
              <w:t>4</w:t>
            </w:r>
            <w:r w:rsidR="001B360C" w:rsidRPr="00CB7F56">
              <w:rPr>
                <w:rFonts w:eastAsia="Times New Roman" w:cs="Lucida Sans Unicode"/>
                <w:sz w:val="24"/>
                <w:szCs w:val="24"/>
              </w:rPr>
              <w:t>.</w:t>
            </w:r>
          </w:p>
        </w:tc>
        <w:tc>
          <w:tcPr>
            <w:tcW w:w="8804" w:type="dxa"/>
            <w:gridSpan w:val="2"/>
          </w:tcPr>
          <w:p w14:paraId="67127D2C" w14:textId="52E592CF" w:rsidR="001B360C" w:rsidRPr="00CB7F56" w:rsidRDefault="001B360C" w:rsidP="00EE7872">
            <w:pPr>
              <w:tabs>
                <w:tab w:val="left" w:pos="0"/>
              </w:tabs>
              <w:spacing w:after="0" w:line="240" w:lineRule="auto"/>
              <w:jc w:val="both"/>
              <w:rPr>
                <w:rFonts w:cs="Lucida Sans Unicode"/>
                <w:sz w:val="24"/>
                <w:szCs w:val="24"/>
              </w:rPr>
            </w:pPr>
            <w:r w:rsidRPr="004E531B">
              <w:rPr>
                <w:rFonts w:eastAsia="Cambria" w:cs="Lucida Sans Unicode"/>
                <w:bCs/>
                <w:iCs/>
                <w:sz w:val="24"/>
                <w:szCs w:val="24"/>
              </w:rPr>
              <w:t>Aktivnosti projekta su u skladu s prihvatljivim aktivnostima u sklopu ovog Poziva (točka 2.7.</w:t>
            </w:r>
            <w:r>
              <w:rPr>
                <w:rFonts w:eastAsia="Cambria" w:cs="Lucida Sans Unicode"/>
                <w:bCs/>
                <w:iCs/>
                <w:sz w:val="24"/>
                <w:szCs w:val="24"/>
              </w:rPr>
              <w:t xml:space="preserve"> Uputa)</w:t>
            </w:r>
            <w:r w:rsidR="00D73B3C">
              <w:rPr>
                <w:rFonts w:eastAsia="Cambria" w:cs="Lucida Sans Unicode"/>
                <w:bCs/>
                <w:iCs/>
                <w:sz w:val="24"/>
                <w:szCs w:val="24"/>
              </w:rPr>
              <w:t xml:space="preserve"> </w:t>
            </w:r>
          </w:p>
        </w:tc>
        <w:tc>
          <w:tcPr>
            <w:tcW w:w="1589" w:type="dxa"/>
          </w:tcPr>
          <w:p w14:paraId="61F427D7" w14:textId="14CE0098" w:rsidR="001B360C" w:rsidRPr="00CB7F56" w:rsidRDefault="00EE7872" w:rsidP="001C2C2A">
            <w:pPr>
              <w:spacing w:after="0" w:line="240" w:lineRule="auto"/>
              <w:rPr>
                <w:rFonts w:eastAsia="Times New Roman" w:cs="Lucida Sans Unicode"/>
                <w:sz w:val="24"/>
                <w:szCs w:val="24"/>
              </w:rPr>
            </w:pPr>
            <w:r>
              <w:rPr>
                <w:rFonts w:eastAsia="Times New Roman" w:cs="Lucida Sans Unicode"/>
                <w:i/>
                <w:sz w:val="24"/>
                <w:szCs w:val="24"/>
              </w:rPr>
              <w:t>P</w:t>
            </w:r>
            <w:r w:rsidR="004C2EDD">
              <w:rPr>
                <w:rFonts w:eastAsia="Times New Roman" w:cs="Lucida Sans Unicode"/>
                <w:i/>
                <w:sz w:val="24"/>
                <w:szCs w:val="24"/>
              </w:rPr>
              <w:t>O</w:t>
            </w:r>
            <w:r>
              <w:rPr>
                <w:rFonts w:eastAsia="Times New Roman" w:cs="Lucida Sans Unicode"/>
                <w:i/>
                <w:sz w:val="24"/>
                <w:szCs w:val="24"/>
              </w:rPr>
              <w:t xml:space="preserve"> </w:t>
            </w:r>
          </w:p>
        </w:tc>
        <w:tc>
          <w:tcPr>
            <w:tcW w:w="1589" w:type="dxa"/>
          </w:tcPr>
          <w:p w14:paraId="4B58FA25" w14:textId="569D0C77" w:rsidR="001B360C" w:rsidRPr="00CB7F56" w:rsidRDefault="001B360C" w:rsidP="00A462F0">
            <w:pPr>
              <w:spacing w:after="0" w:line="240" w:lineRule="auto"/>
              <w:rPr>
                <w:rFonts w:eastAsia="Times New Roman" w:cs="Lucida Sans Unicode"/>
                <w:sz w:val="24"/>
                <w:szCs w:val="24"/>
              </w:rPr>
            </w:pPr>
          </w:p>
        </w:tc>
        <w:tc>
          <w:tcPr>
            <w:tcW w:w="1730" w:type="dxa"/>
          </w:tcPr>
          <w:p w14:paraId="2F812C44" w14:textId="77777777" w:rsidR="001B360C" w:rsidRPr="00CB7F56" w:rsidRDefault="001B360C" w:rsidP="00A462F0">
            <w:pPr>
              <w:spacing w:after="0" w:line="240" w:lineRule="auto"/>
              <w:rPr>
                <w:rFonts w:eastAsia="Times New Roman" w:cs="Lucida Sans Unicode"/>
                <w:sz w:val="24"/>
                <w:szCs w:val="24"/>
              </w:rPr>
            </w:pPr>
          </w:p>
        </w:tc>
      </w:tr>
      <w:tr w:rsidR="005A1B88" w:rsidRPr="00CB7F56" w14:paraId="4FE16D39" w14:textId="77777777" w:rsidTr="001B360C">
        <w:trPr>
          <w:jc w:val="center"/>
        </w:trPr>
        <w:tc>
          <w:tcPr>
            <w:tcW w:w="1135" w:type="dxa"/>
          </w:tcPr>
          <w:p w14:paraId="52B9107A" w14:textId="131C4B80" w:rsidR="005A1B88" w:rsidRPr="005A1B88" w:rsidRDefault="005A1B88" w:rsidP="005A1B88">
            <w:pPr>
              <w:spacing w:after="0" w:line="240" w:lineRule="auto"/>
              <w:rPr>
                <w:rFonts w:eastAsia="Cambria" w:cs="Lucida Sans Unicode"/>
                <w:bCs/>
                <w:iCs/>
                <w:sz w:val="24"/>
                <w:szCs w:val="24"/>
              </w:rPr>
            </w:pPr>
            <w:r w:rsidRPr="005A1B88">
              <w:rPr>
                <w:rFonts w:eastAsia="Cambria" w:cs="Lucida Sans Unicode"/>
                <w:bCs/>
                <w:iCs/>
                <w:sz w:val="24"/>
                <w:szCs w:val="24"/>
              </w:rPr>
              <w:t>5.</w:t>
            </w:r>
          </w:p>
        </w:tc>
        <w:tc>
          <w:tcPr>
            <w:tcW w:w="8804" w:type="dxa"/>
            <w:gridSpan w:val="2"/>
          </w:tcPr>
          <w:p w14:paraId="20B9F948" w14:textId="41A9B8F8" w:rsidR="005A1B88" w:rsidRPr="004E531B" w:rsidRDefault="005A1B88" w:rsidP="00C8700F">
            <w:pPr>
              <w:tabs>
                <w:tab w:val="left" w:pos="0"/>
              </w:tabs>
              <w:spacing w:after="0" w:line="240" w:lineRule="auto"/>
              <w:jc w:val="both"/>
              <w:rPr>
                <w:rFonts w:eastAsia="Cambria" w:cs="Lucida Sans Unicode"/>
                <w:bCs/>
                <w:iCs/>
                <w:sz w:val="24"/>
                <w:szCs w:val="24"/>
              </w:rPr>
            </w:pPr>
            <w:r w:rsidRPr="005A1B88">
              <w:rPr>
                <w:rFonts w:eastAsia="Cambria" w:cs="Lucida Sans Unicode"/>
                <w:bCs/>
                <w:iCs/>
                <w:sz w:val="24"/>
                <w:szCs w:val="24"/>
              </w:rPr>
              <w:t>Projekt odgovara svrsi Poziva, odnosno projekt predviđa provođenje suradničkih istraživanja usmjerenih na razvoj proizvoda/procesa/usluga (točka 1.3 Uputa)</w:t>
            </w:r>
          </w:p>
        </w:tc>
        <w:tc>
          <w:tcPr>
            <w:tcW w:w="1589" w:type="dxa"/>
          </w:tcPr>
          <w:p w14:paraId="199CF448" w14:textId="3FC8BD8B" w:rsidR="005A1B88" w:rsidRPr="005A1B88" w:rsidRDefault="005A1B88" w:rsidP="005A1B88">
            <w:pPr>
              <w:spacing w:after="0" w:line="240" w:lineRule="auto"/>
              <w:rPr>
                <w:rFonts w:eastAsia="Cambria" w:cs="Lucida Sans Unicode"/>
                <w:bCs/>
                <w:i/>
                <w:iCs/>
                <w:sz w:val="24"/>
                <w:szCs w:val="24"/>
              </w:rPr>
            </w:pPr>
            <w:r w:rsidRPr="005A1B88">
              <w:rPr>
                <w:rFonts w:eastAsia="Cambria" w:cs="Lucida Sans Unicode"/>
                <w:bCs/>
                <w:i/>
                <w:iCs/>
                <w:sz w:val="24"/>
                <w:szCs w:val="24"/>
              </w:rPr>
              <w:t>PI i DIO</w:t>
            </w:r>
          </w:p>
        </w:tc>
        <w:tc>
          <w:tcPr>
            <w:tcW w:w="1589" w:type="dxa"/>
          </w:tcPr>
          <w:p w14:paraId="35543FAE" w14:textId="77777777" w:rsidR="005A1B88" w:rsidRPr="00CB7F56" w:rsidRDefault="005A1B88" w:rsidP="005A1B88">
            <w:pPr>
              <w:spacing w:after="0" w:line="240" w:lineRule="auto"/>
              <w:rPr>
                <w:rFonts w:eastAsia="Times New Roman" w:cs="Lucida Sans Unicode"/>
                <w:sz w:val="24"/>
                <w:szCs w:val="24"/>
              </w:rPr>
            </w:pPr>
          </w:p>
        </w:tc>
        <w:tc>
          <w:tcPr>
            <w:tcW w:w="1730" w:type="dxa"/>
          </w:tcPr>
          <w:p w14:paraId="7C1BC1A9" w14:textId="77777777" w:rsidR="005A1B88" w:rsidRPr="00CB7F56" w:rsidRDefault="005A1B88" w:rsidP="005A1B88">
            <w:pPr>
              <w:spacing w:after="0" w:line="240" w:lineRule="auto"/>
              <w:rPr>
                <w:rFonts w:eastAsia="Times New Roman" w:cs="Lucida Sans Unicode"/>
                <w:sz w:val="24"/>
                <w:szCs w:val="24"/>
              </w:rPr>
            </w:pPr>
          </w:p>
        </w:tc>
      </w:tr>
      <w:tr w:rsidR="001B360C" w:rsidRPr="00CB7F56" w14:paraId="69866066" w14:textId="77777777" w:rsidTr="001B360C">
        <w:trPr>
          <w:jc w:val="center"/>
        </w:trPr>
        <w:tc>
          <w:tcPr>
            <w:tcW w:w="1135" w:type="dxa"/>
          </w:tcPr>
          <w:p w14:paraId="47A3546D" w14:textId="226764BA" w:rsidR="001B360C" w:rsidRPr="00CB7F56" w:rsidRDefault="005A1B88" w:rsidP="00A462F0">
            <w:pPr>
              <w:spacing w:after="0" w:line="240" w:lineRule="auto"/>
              <w:rPr>
                <w:rFonts w:eastAsia="Times New Roman" w:cs="Lucida Sans Unicode"/>
                <w:sz w:val="24"/>
                <w:szCs w:val="24"/>
              </w:rPr>
            </w:pPr>
            <w:r>
              <w:rPr>
                <w:rFonts w:eastAsia="Times New Roman" w:cs="Lucida Sans Unicode"/>
                <w:sz w:val="24"/>
                <w:szCs w:val="24"/>
              </w:rPr>
              <w:t>6</w:t>
            </w:r>
            <w:r w:rsidR="001B360C" w:rsidRPr="00CB7F56">
              <w:rPr>
                <w:rFonts w:eastAsia="Times New Roman" w:cs="Lucida Sans Unicode"/>
                <w:sz w:val="24"/>
                <w:szCs w:val="24"/>
              </w:rPr>
              <w:t>.</w:t>
            </w:r>
          </w:p>
        </w:tc>
        <w:tc>
          <w:tcPr>
            <w:tcW w:w="8804" w:type="dxa"/>
            <w:gridSpan w:val="2"/>
          </w:tcPr>
          <w:p w14:paraId="5FEAA8F2" w14:textId="66A59F43" w:rsidR="001B360C" w:rsidRPr="00CB7F56" w:rsidRDefault="001B360C" w:rsidP="00A462F0">
            <w:pPr>
              <w:keepNext/>
              <w:keepLines/>
              <w:jc w:val="both"/>
              <w:rPr>
                <w:rFonts w:cs="Lucida Sans Unicode"/>
                <w:sz w:val="24"/>
                <w:szCs w:val="24"/>
              </w:rPr>
            </w:pPr>
            <w:r w:rsidRPr="00CB7F56">
              <w:rPr>
                <w:rFonts w:cs="Lucida Sans Unicode"/>
                <w:sz w:val="24"/>
                <w:szCs w:val="24"/>
              </w:rPr>
              <w:t>Projekt ne uključuje aktivnosti koje su bile dio operacije koja je, ili je trebala biti, podložna postupku povrata sredstava (u skladu s člankom 125. stavkom 3(f) Uredbe (EU) br. 1303/2013) nakon promjene proizvodne aktivnosti izvan programskog područja.</w:t>
            </w:r>
            <w:r w:rsidR="00D73B3C">
              <w:rPr>
                <w:rFonts w:cs="Lucida Sans Unicode"/>
                <w:sz w:val="24"/>
                <w:szCs w:val="24"/>
              </w:rPr>
              <w:t xml:space="preserve"> </w:t>
            </w:r>
            <w:r w:rsidR="00D73B3C" w:rsidRPr="00D73B3C">
              <w:rPr>
                <w:rFonts w:cs="Lucida Sans Unicode"/>
                <w:sz w:val="24"/>
                <w:szCs w:val="24"/>
              </w:rPr>
              <w:t>(točka 2.6 Uputa)</w:t>
            </w:r>
          </w:p>
        </w:tc>
        <w:tc>
          <w:tcPr>
            <w:tcW w:w="1589" w:type="dxa"/>
          </w:tcPr>
          <w:p w14:paraId="558B8408" w14:textId="1BFBF51B" w:rsidR="001B360C" w:rsidRPr="0045000F" w:rsidRDefault="0045000F" w:rsidP="00273696">
            <w:pPr>
              <w:rPr>
                <w:rFonts w:eastAsia="Times New Roman" w:cs="Lucida Sans Unicode"/>
                <w:i/>
                <w:sz w:val="24"/>
                <w:szCs w:val="24"/>
              </w:rPr>
            </w:pPr>
            <w:r w:rsidRPr="0045000F">
              <w:rPr>
                <w:rFonts w:eastAsia="Times New Roman" w:cs="Lucida Sans Unicode"/>
                <w:i/>
                <w:sz w:val="24"/>
                <w:szCs w:val="24"/>
              </w:rPr>
              <w:t xml:space="preserve">Izjava prijavitelja </w:t>
            </w:r>
          </w:p>
        </w:tc>
        <w:tc>
          <w:tcPr>
            <w:tcW w:w="1589" w:type="dxa"/>
          </w:tcPr>
          <w:p w14:paraId="48603377" w14:textId="52E5D0E3" w:rsidR="001B360C" w:rsidRPr="00CB7F56" w:rsidRDefault="001B360C" w:rsidP="00A462F0">
            <w:pPr>
              <w:rPr>
                <w:rFonts w:eastAsia="Times New Roman" w:cs="Lucida Sans Unicode"/>
                <w:sz w:val="24"/>
                <w:szCs w:val="24"/>
              </w:rPr>
            </w:pPr>
          </w:p>
        </w:tc>
        <w:tc>
          <w:tcPr>
            <w:tcW w:w="1730" w:type="dxa"/>
          </w:tcPr>
          <w:p w14:paraId="2DA3371F" w14:textId="77777777" w:rsidR="001B360C" w:rsidRPr="00CB7F56" w:rsidRDefault="001B360C" w:rsidP="00A462F0">
            <w:pPr>
              <w:rPr>
                <w:rFonts w:eastAsia="Times New Roman" w:cs="Lucida Sans Unicode"/>
                <w:sz w:val="24"/>
                <w:szCs w:val="24"/>
              </w:rPr>
            </w:pPr>
          </w:p>
        </w:tc>
      </w:tr>
      <w:tr w:rsidR="001B360C" w:rsidRPr="00CB7F56" w14:paraId="53923EF0" w14:textId="77777777" w:rsidTr="001B360C">
        <w:trPr>
          <w:trHeight w:val="781"/>
          <w:jc w:val="center"/>
        </w:trPr>
        <w:tc>
          <w:tcPr>
            <w:tcW w:w="1135" w:type="dxa"/>
          </w:tcPr>
          <w:p w14:paraId="6CBEFF10" w14:textId="6F944FF6" w:rsidR="001B360C" w:rsidRPr="00CB7F56" w:rsidRDefault="005A1B88" w:rsidP="00A462F0">
            <w:pPr>
              <w:spacing w:after="0" w:line="240" w:lineRule="auto"/>
              <w:rPr>
                <w:rFonts w:eastAsia="Times New Roman" w:cs="Lucida Sans Unicode"/>
                <w:sz w:val="24"/>
                <w:szCs w:val="24"/>
              </w:rPr>
            </w:pPr>
            <w:r>
              <w:rPr>
                <w:rFonts w:eastAsia="Times New Roman" w:cs="Lucida Sans Unicode"/>
                <w:sz w:val="24"/>
                <w:szCs w:val="24"/>
              </w:rPr>
              <w:t>7</w:t>
            </w:r>
            <w:r w:rsidR="005A6AC3">
              <w:rPr>
                <w:rFonts w:eastAsia="Times New Roman" w:cs="Lucida Sans Unicode"/>
                <w:sz w:val="24"/>
                <w:szCs w:val="24"/>
              </w:rPr>
              <w:t>.</w:t>
            </w:r>
          </w:p>
        </w:tc>
        <w:tc>
          <w:tcPr>
            <w:tcW w:w="8804" w:type="dxa"/>
            <w:gridSpan w:val="2"/>
          </w:tcPr>
          <w:p w14:paraId="764BF5FB" w14:textId="00B0EDB0" w:rsidR="001B360C" w:rsidRPr="00CB7F56" w:rsidRDefault="001B360C" w:rsidP="00EE7872">
            <w:pPr>
              <w:keepNext/>
              <w:keepLines/>
              <w:jc w:val="both"/>
              <w:rPr>
                <w:rFonts w:cs="Lucida Sans Unicode"/>
                <w:sz w:val="24"/>
                <w:szCs w:val="24"/>
              </w:rPr>
            </w:pPr>
            <w:r w:rsidRPr="0084668B">
              <w:rPr>
                <w:rFonts w:cs="Lucida Sans Unicode"/>
                <w:sz w:val="24"/>
                <w:szCs w:val="24"/>
              </w:rPr>
              <w:t>Projekt je u skladu s odredbama svih relevantnih nacionalnih zakonodavnih akata, te u skladu sa specifičnim pravilima i zahtjevima primjenjivima na ovaj Poziv</w:t>
            </w:r>
            <w:r w:rsidR="00D73B3C">
              <w:rPr>
                <w:rFonts w:cs="Lucida Sans Unicode"/>
                <w:sz w:val="24"/>
                <w:szCs w:val="24"/>
              </w:rPr>
              <w:t xml:space="preserve"> </w:t>
            </w:r>
            <w:r w:rsidR="00D73B3C" w:rsidRPr="00D73B3C">
              <w:rPr>
                <w:rFonts w:cs="Lucida Sans Unicode"/>
                <w:sz w:val="24"/>
                <w:szCs w:val="24"/>
              </w:rPr>
              <w:t>(točka 2.6 Uputa)</w:t>
            </w:r>
          </w:p>
        </w:tc>
        <w:tc>
          <w:tcPr>
            <w:tcW w:w="1589" w:type="dxa"/>
          </w:tcPr>
          <w:p w14:paraId="2EB3B269" w14:textId="6A379DD4" w:rsidR="001B360C" w:rsidRPr="00CB7F56" w:rsidRDefault="003831C0" w:rsidP="007C6F83">
            <w:pPr>
              <w:rPr>
                <w:rFonts w:eastAsia="Times New Roman" w:cs="Lucida Sans Unicode"/>
                <w:sz w:val="24"/>
                <w:szCs w:val="24"/>
              </w:rPr>
            </w:pPr>
            <w:r>
              <w:rPr>
                <w:rFonts w:eastAsia="Times New Roman" w:cs="Lucida Sans Unicode"/>
                <w:i/>
                <w:sz w:val="24"/>
                <w:szCs w:val="24"/>
              </w:rPr>
              <w:t xml:space="preserve">Izjava prijavitelja i </w:t>
            </w:r>
            <w:r w:rsidR="007C6F83">
              <w:rPr>
                <w:rFonts w:eastAsia="Times New Roman" w:cs="Lucida Sans Unicode"/>
                <w:i/>
                <w:sz w:val="24"/>
                <w:szCs w:val="24"/>
              </w:rPr>
              <w:t xml:space="preserve">Izjava/e </w:t>
            </w:r>
            <w:r>
              <w:rPr>
                <w:rFonts w:eastAsia="Times New Roman" w:cs="Lucida Sans Unicode"/>
                <w:i/>
                <w:sz w:val="24"/>
                <w:szCs w:val="24"/>
              </w:rPr>
              <w:t>partnera</w:t>
            </w:r>
          </w:p>
        </w:tc>
        <w:tc>
          <w:tcPr>
            <w:tcW w:w="1589" w:type="dxa"/>
          </w:tcPr>
          <w:p w14:paraId="5B28910C" w14:textId="64551280" w:rsidR="001B360C" w:rsidRPr="00CB7F56" w:rsidRDefault="001B360C" w:rsidP="00A462F0">
            <w:pPr>
              <w:rPr>
                <w:rFonts w:eastAsia="Times New Roman" w:cs="Lucida Sans Unicode"/>
                <w:sz w:val="24"/>
                <w:szCs w:val="24"/>
              </w:rPr>
            </w:pPr>
          </w:p>
        </w:tc>
        <w:tc>
          <w:tcPr>
            <w:tcW w:w="1730" w:type="dxa"/>
          </w:tcPr>
          <w:p w14:paraId="3E5164BB" w14:textId="77777777" w:rsidR="001B360C" w:rsidRPr="00CB7F56" w:rsidRDefault="001B360C" w:rsidP="00A462F0">
            <w:pPr>
              <w:rPr>
                <w:rFonts w:eastAsia="Times New Roman" w:cs="Lucida Sans Unicode"/>
                <w:sz w:val="24"/>
                <w:szCs w:val="24"/>
              </w:rPr>
            </w:pPr>
          </w:p>
        </w:tc>
      </w:tr>
      <w:tr w:rsidR="001B360C" w:rsidRPr="00CB7F56" w14:paraId="672E722A" w14:textId="77777777" w:rsidTr="00BF19D6">
        <w:trPr>
          <w:trHeight w:val="983"/>
          <w:jc w:val="center"/>
        </w:trPr>
        <w:tc>
          <w:tcPr>
            <w:tcW w:w="1135" w:type="dxa"/>
          </w:tcPr>
          <w:p w14:paraId="632D1579" w14:textId="27CC8CAD" w:rsidR="001B360C" w:rsidRPr="00CB7F56" w:rsidRDefault="005A1B88" w:rsidP="00A462F0">
            <w:pPr>
              <w:rPr>
                <w:sz w:val="24"/>
                <w:szCs w:val="24"/>
              </w:rPr>
            </w:pPr>
            <w:r>
              <w:rPr>
                <w:sz w:val="24"/>
                <w:szCs w:val="24"/>
              </w:rPr>
              <w:lastRenderedPageBreak/>
              <w:t>8</w:t>
            </w:r>
            <w:r w:rsidR="005A6AC3">
              <w:rPr>
                <w:sz w:val="24"/>
                <w:szCs w:val="24"/>
              </w:rPr>
              <w:t>.</w:t>
            </w:r>
          </w:p>
        </w:tc>
        <w:tc>
          <w:tcPr>
            <w:tcW w:w="8804" w:type="dxa"/>
            <w:gridSpan w:val="2"/>
          </w:tcPr>
          <w:p w14:paraId="539DBCCA" w14:textId="19E1A1F9" w:rsidR="001B360C" w:rsidRPr="00CB7F56" w:rsidRDefault="001B360C" w:rsidP="00A462F0">
            <w:pPr>
              <w:keepNext/>
              <w:keepLines/>
              <w:jc w:val="both"/>
              <w:rPr>
                <w:rFonts w:cs="Lucida Sans Unicode"/>
                <w:sz w:val="24"/>
                <w:szCs w:val="24"/>
              </w:rPr>
            </w:pPr>
            <w:r w:rsidRPr="00CB7F56">
              <w:rPr>
                <w:rFonts w:cs="Times New Roman"/>
                <w:sz w:val="24"/>
                <w:szCs w:val="24"/>
              </w:rPr>
              <w:t>Projekt u trenutku podnošenja projektnog prijedloga nije fizički ni financijski završen</w:t>
            </w:r>
            <w:r w:rsidR="00D73B3C">
              <w:rPr>
                <w:rFonts w:cs="Times New Roman"/>
                <w:sz w:val="24"/>
                <w:szCs w:val="24"/>
              </w:rPr>
              <w:t xml:space="preserve"> </w:t>
            </w:r>
            <w:r w:rsidR="00D73B3C" w:rsidRPr="00D73B3C">
              <w:rPr>
                <w:rFonts w:cs="Times New Roman"/>
                <w:sz w:val="24"/>
                <w:szCs w:val="24"/>
              </w:rPr>
              <w:t>(točka 2.6 Uputa)</w:t>
            </w:r>
          </w:p>
        </w:tc>
        <w:tc>
          <w:tcPr>
            <w:tcW w:w="1589" w:type="dxa"/>
          </w:tcPr>
          <w:p w14:paraId="537EB763" w14:textId="36891342" w:rsidR="001B360C" w:rsidRPr="00CB7F56" w:rsidRDefault="0045000F" w:rsidP="00160CC8">
            <w:pPr>
              <w:rPr>
                <w:rFonts w:eastAsia="Times New Roman" w:cs="Lucida Sans Unicode"/>
                <w:sz w:val="24"/>
                <w:szCs w:val="24"/>
              </w:rPr>
            </w:pPr>
            <w:r w:rsidRPr="0045000F">
              <w:rPr>
                <w:rFonts w:eastAsia="Times New Roman" w:cs="Lucida Sans Unicode"/>
                <w:i/>
                <w:sz w:val="24"/>
                <w:szCs w:val="24"/>
              </w:rPr>
              <w:t xml:space="preserve">Izjava prijavitelja i </w:t>
            </w:r>
            <w:r w:rsidR="007C6F83">
              <w:rPr>
                <w:rFonts w:eastAsia="Times New Roman" w:cs="Lucida Sans Unicode"/>
                <w:i/>
                <w:sz w:val="24"/>
                <w:szCs w:val="24"/>
              </w:rPr>
              <w:t xml:space="preserve">Izjava/e </w:t>
            </w:r>
            <w:r w:rsidRPr="0045000F">
              <w:rPr>
                <w:rFonts w:eastAsia="Times New Roman" w:cs="Lucida Sans Unicode"/>
                <w:i/>
                <w:sz w:val="24"/>
                <w:szCs w:val="24"/>
              </w:rPr>
              <w:t>partnera</w:t>
            </w:r>
          </w:p>
        </w:tc>
        <w:tc>
          <w:tcPr>
            <w:tcW w:w="1589" w:type="dxa"/>
          </w:tcPr>
          <w:p w14:paraId="6560788F" w14:textId="3ED02DED" w:rsidR="001B360C" w:rsidRPr="00CB7F56" w:rsidRDefault="001B360C" w:rsidP="00A462F0">
            <w:pPr>
              <w:rPr>
                <w:rFonts w:eastAsia="Times New Roman" w:cs="Lucida Sans Unicode"/>
                <w:sz w:val="24"/>
                <w:szCs w:val="24"/>
              </w:rPr>
            </w:pPr>
          </w:p>
        </w:tc>
        <w:tc>
          <w:tcPr>
            <w:tcW w:w="1730" w:type="dxa"/>
          </w:tcPr>
          <w:p w14:paraId="40FDE45C" w14:textId="77777777" w:rsidR="001B360C" w:rsidRPr="00CB7F56" w:rsidRDefault="001B360C" w:rsidP="00A462F0">
            <w:pPr>
              <w:rPr>
                <w:rFonts w:eastAsia="Times New Roman" w:cs="Lucida Sans Unicode"/>
                <w:sz w:val="24"/>
                <w:szCs w:val="24"/>
              </w:rPr>
            </w:pPr>
          </w:p>
        </w:tc>
      </w:tr>
      <w:tr w:rsidR="001B360C" w:rsidRPr="00CB7F56" w14:paraId="489C3649" w14:textId="77777777" w:rsidTr="001B360C">
        <w:trPr>
          <w:jc w:val="center"/>
        </w:trPr>
        <w:tc>
          <w:tcPr>
            <w:tcW w:w="1135" w:type="dxa"/>
          </w:tcPr>
          <w:p w14:paraId="7BDE9FCD" w14:textId="6D3D8982" w:rsidR="001B360C" w:rsidRPr="00CB7F56" w:rsidRDefault="005A1B88" w:rsidP="00A462F0">
            <w:pPr>
              <w:rPr>
                <w:sz w:val="24"/>
                <w:szCs w:val="24"/>
              </w:rPr>
            </w:pPr>
            <w:r>
              <w:rPr>
                <w:sz w:val="24"/>
                <w:szCs w:val="24"/>
              </w:rPr>
              <w:t>9</w:t>
            </w:r>
            <w:r w:rsidR="005A6AC3">
              <w:rPr>
                <w:sz w:val="24"/>
                <w:szCs w:val="24"/>
              </w:rPr>
              <w:t>.</w:t>
            </w:r>
          </w:p>
        </w:tc>
        <w:tc>
          <w:tcPr>
            <w:tcW w:w="8804" w:type="dxa"/>
            <w:gridSpan w:val="2"/>
          </w:tcPr>
          <w:p w14:paraId="26A586EB" w14:textId="0147A2A2" w:rsidR="001B360C" w:rsidRPr="00CB7F56" w:rsidRDefault="001B360C" w:rsidP="00DD1AC4">
            <w:pPr>
              <w:tabs>
                <w:tab w:val="left" w:pos="0"/>
              </w:tabs>
              <w:jc w:val="both"/>
              <w:rPr>
                <w:rFonts w:eastAsia="Cambria" w:cs="Lucida Sans Unicode"/>
                <w:bCs/>
                <w:iCs/>
                <w:sz w:val="24"/>
                <w:szCs w:val="24"/>
              </w:rPr>
            </w:pPr>
            <w:r w:rsidRPr="00CB7F56">
              <w:rPr>
                <w:rFonts w:cs="Lucida Sans Unicode"/>
                <w:sz w:val="24"/>
                <w:szCs w:val="24"/>
              </w:rPr>
              <w:t xml:space="preserve">Projekt se, na način opisan u projektnom prijedlogu, ne bi mogao provesti bez potpore iz </w:t>
            </w:r>
            <w:proofErr w:type="spellStart"/>
            <w:r w:rsidRPr="005D36D2">
              <w:rPr>
                <w:rFonts w:cs="Lucida Sans Unicode"/>
                <w:sz w:val="24"/>
                <w:szCs w:val="24"/>
              </w:rPr>
              <w:t>OPKK</w:t>
            </w:r>
            <w:proofErr w:type="spellEnd"/>
            <w:r w:rsidRPr="005D36D2">
              <w:rPr>
                <w:rFonts w:cs="Lucida Sans Unicode"/>
                <w:sz w:val="24"/>
                <w:szCs w:val="24"/>
              </w:rPr>
              <w:t>-a</w:t>
            </w:r>
            <w:r w:rsidRPr="00CB7F56">
              <w:rPr>
                <w:rFonts w:cs="Lucida Sans Unicode"/>
                <w:sz w:val="24"/>
                <w:szCs w:val="24"/>
              </w:rPr>
              <w:t xml:space="preserve"> (</w:t>
            </w:r>
            <w:r w:rsidR="00DD1AC4">
              <w:rPr>
                <w:rFonts w:cs="Lucida Sans Unicode"/>
                <w:sz w:val="24"/>
                <w:szCs w:val="24"/>
              </w:rPr>
              <w:t>p</w:t>
            </w:r>
            <w:r w:rsidRPr="00CB7F56">
              <w:rPr>
                <w:rFonts w:cs="Lucida Sans Unicode"/>
                <w:sz w:val="24"/>
                <w:szCs w:val="24"/>
              </w:rPr>
              <w:t>rijavitelj</w:t>
            </w:r>
            <w:r w:rsidR="00DD1AC4">
              <w:rPr>
                <w:rFonts w:cs="Lucida Sans Unicode"/>
                <w:sz w:val="24"/>
                <w:szCs w:val="24"/>
              </w:rPr>
              <w:t xml:space="preserve"> i partner</w:t>
            </w:r>
            <w:r w:rsidRPr="00CB7F56">
              <w:rPr>
                <w:rFonts w:cs="Lucida Sans Unicode"/>
                <w:sz w:val="24"/>
                <w:szCs w:val="24"/>
              </w:rPr>
              <w:t xml:space="preserve"> nema</w:t>
            </w:r>
            <w:r w:rsidR="00DD1AC4">
              <w:rPr>
                <w:rFonts w:cs="Lucida Sans Unicode"/>
                <w:sz w:val="24"/>
                <w:szCs w:val="24"/>
              </w:rPr>
              <w:t>ju</w:t>
            </w:r>
            <w:r w:rsidRPr="00CB7F56">
              <w:rPr>
                <w:rFonts w:cs="Lucida Sans Unicode"/>
                <w:sz w:val="24"/>
                <w:szCs w:val="24"/>
              </w:rPr>
              <w:t xml:space="preserve"> osigurana sredstva za provedbu projekta na način, u opsegu i vremenskom okviru kako je opisano u projektnom prijedlogu</w:t>
            </w:r>
            <w:r w:rsidR="00DD1AC4">
              <w:rPr>
                <w:rFonts w:cs="Lucida Sans Unicode"/>
                <w:sz w:val="24"/>
                <w:szCs w:val="24"/>
              </w:rPr>
              <w:t>)</w:t>
            </w:r>
            <w:r w:rsidRPr="00CB7F56">
              <w:rPr>
                <w:rFonts w:cs="Lucida Sans Unicode"/>
                <w:sz w:val="24"/>
                <w:szCs w:val="24"/>
              </w:rPr>
              <w:t xml:space="preserve">, odnosno potporom iz </w:t>
            </w:r>
            <w:proofErr w:type="spellStart"/>
            <w:r w:rsidR="00DD1AC4">
              <w:rPr>
                <w:rFonts w:cs="Lucida Sans Unicode"/>
                <w:sz w:val="24"/>
                <w:szCs w:val="24"/>
              </w:rPr>
              <w:t>EFRR</w:t>
            </w:r>
            <w:proofErr w:type="spellEnd"/>
            <w:r w:rsidRPr="00CB7F56">
              <w:rPr>
                <w:rFonts w:cs="Lucida Sans Unicode"/>
                <w:sz w:val="24"/>
                <w:szCs w:val="24"/>
              </w:rPr>
              <w:t>-a osigurava se dodana vrijednost, bilo u opsegu ili kvaliteti aktivnosti, ili u pogledu vremena potrebnog za ostvarenje cilja/ciljeva projekta</w:t>
            </w:r>
            <w:r w:rsidR="00D73B3C">
              <w:rPr>
                <w:rFonts w:cs="Lucida Sans Unicode"/>
                <w:sz w:val="24"/>
                <w:szCs w:val="24"/>
              </w:rPr>
              <w:t xml:space="preserve"> </w:t>
            </w:r>
            <w:r w:rsidR="00D73B3C" w:rsidRPr="00D73B3C">
              <w:rPr>
                <w:rFonts w:cs="Lucida Sans Unicode"/>
                <w:sz w:val="24"/>
                <w:szCs w:val="24"/>
              </w:rPr>
              <w:t>(točka 2.6 Uputa)</w:t>
            </w:r>
          </w:p>
        </w:tc>
        <w:tc>
          <w:tcPr>
            <w:tcW w:w="1589" w:type="dxa"/>
          </w:tcPr>
          <w:p w14:paraId="3417DAA8" w14:textId="042F3716" w:rsidR="001B360C" w:rsidRPr="00CB7F56" w:rsidRDefault="0045000F" w:rsidP="00160CC8">
            <w:pPr>
              <w:spacing w:after="0" w:line="240" w:lineRule="auto"/>
              <w:rPr>
                <w:rFonts w:eastAsia="Times New Roman" w:cs="Lucida Sans Unicode"/>
                <w:sz w:val="24"/>
                <w:szCs w:val="24"/>
              </w:rPr>
            </w:pPr>
            <w:r w:rsidRPr="0045000F">
              <w:rPr>
                <w:rFonts w:eastAsia="Times New Roman" w:cs="Lucida Sans Unicode"/>
                <w:i/>
                <w:sz w:val="24"/>
                <w:szCs w:val="24"/>
              </w:rPr>
              <w:t xml:space="preserve">Izjava prijavitelja i </w:t>
            </w:r>
            <w:r w:rsidR="007C6F83">
              <w:rPr>
                <w:rFonts w:eastAsia="Times New Roman" w:cs="Lucida Sans Unicode"/>
                <w:i/>
                <w:sz w:val="24"/>
                <w:szCs w:val="24"/>
              </w:rPr>
              <w:t xml:space="preserve">Izjava/e </w:t>
            </w:r>
            <w:r w:rsidRPr="0045000F">
              <w:rPr>
                <w:rFonts w:eastAsia="Times New Roman" w:cs="Lucida Sans Unicode"/>
                <w:i/>
                <w:sz w:val="24"/>
                <w:szCs w:val="24"/>
              </w:rPr>
              <w:t>partnera</w:t>
            </w:r>
          </w:p>
        </w:tc>
        <w:tc>
          <w:tcPr>
            <w:tcW w:w="1589" w:type="dxa"/>
          </w:tcPr>
          <w:p w14:paraId="37359A32" w14:textId="3F4E2615" w:rsidR="001B360C" w:rsidRPr="00CB7F56" w:rsidRDefault="001B360C" w:rsidP="00A462F0">
            <w:pPr>
              <w:spacing w:after="0" w:line="240" w:lineRule="auto"/>
              <w:rPr>
                <w:rFonts w:eastAsia="Times New Roman" w:cs="Lucida Sans Unicode"/>
                <w:sz w:val="24"/>
                <w:szCs w:val="24"/>
              </w:rPr>
            </w:pPr>
          </w:p>
        </w:tc>
        <w:tc>
          <w:tcPr>
            <w:tcW w:w="1730" w:type="dxa"/>
          </w:tcPr>
          <w:p w14:paraId="1E694C2E" w14:textId="77777777" w:rsidR="001B360C" w:rsidRPr="00CB7F56" w:rsidRDefault="001B360C" w:rsidP="00A462F0">
            <w:pPr>
              <w:spacing w:after="0" w:line="240" w:lineRule="auto"/>
              <w:rPr>
                <w:rFonts w:eastAsia="Times New Roman" w:cs="Lucida Sans Unicode"/>
                <w:sz w:val="24"/>
                <w:szCs w:val="24"/>
              </w:rPr>
            </w:pPr>
          </w:p>
        </w:tc>
      </w:tr>
      <w:tr w:rsidR="001B360C" w:rsidRPr="00CB7F56" w14:paraId="601AD6D2" w14:textId="77777777" w:rsidTr="001B360C">
        <w:trPr>
          <w:jc w:val="center"/>
        </w:trPr>
        <w:tc>
          <w:tcPr>
            <w:tcW w:w="1135" w:type="dxa"/>
          </w:tcPr>
          <w:p w14:paraId="2BDB637D" w14:textId="0DA4AF1B" w:rsidR="001B360C" w:rsidRPr="00CB7F56" w:rsidRDefault="005A1B88" w:rsidP="00A462F0">
            <w:pPr>
              <w:rPr>
                <w:sz w:val="24"/>
                <w:szCs w:val="24"/>
              </w:rPr>
            </w:pPr>
            <w:r>
              <w:rPr>
                <w:sz w:val="24"/>
                <w:szCs w:val="24"/>
              </w:rPr>
              <w:t>10</w:t>
            </w:r>
            <w:r w:rsidR="005A6AC3">
              <w:rPr>
                <w:sz w:val="24"/>
                <w:szCs w:val="24"/>
              </w:rPr>
              <w:t>.</w:t>
            </w:r>
          </w:p>
        </w:tc>
        <w:tc>
          <w:tcPr>
            <w:tcW w:w="8804" w:type="dxa"/>
            <w:gridSpan w:val="2"/>
          </w:tcPr>
          <w:p w14:paraId="1A848B81" w14:textId="41C080F6" w:rsidR="001B360C" w:rsidRPr="00CB7F56" w:rsidRDefault="001B360C" w:rsidP="00EE0534">
            <w:pPr>
              <w:tabs>
                <w:tab w:val="left" w:pos="0"/>
              </w:tabs>
              <w:jc w:val="both"/>
              <w:rPr>
                <w:rFonts w:cs="Lucida Sans Unicode"/>
                <w:sz w:val="24"/>
                <w:szCs w:val="24"/>
              </w:rPr>
            </w:pPr>
            <w:r w:rsidRPr="00CB7F56">
              <w:rPr>
                <w:rFonts w:eastAsia="Cambria" w:cs="Lucida Sans Unicode"/>
                <w:bCs/>
                <w:iCs/>
                <w:sz w:val="24"/>
                <w:szCs w:val="24"/>
              </w:rPr>
              <w:t xml:space="preserve">Projekt poštuje načelo </w:t>
            </w:r>
            <w:proofErr w:type="spellStart"/>
            <w:r w:rsidRPr="00CB7F56">
              <w:rPr>
                <w:rFonts w:eastAsia="Cambria" w:cs="Lucida Sans Unicode"/>
                <w:bCs/>
                <w:iCs/>
                <w:sz w:val="24"/>
                <w:szCs w:val="24"/>
              </w:rPr>
              <w:t>nekumulativnosti</w:t>
            </w:r>
            <w:proofErr w:type="spellEnd"/>
            <w:r w:rsidRPr="00CB7F56">
              <w:rPr>
                <w:rFonts w:eastAsia="Cambria" w:cs="Lucida Sans Unicode"/>
                <w:bCs/>
                <w:iCs/>
                <w:sz w:val="24"/>
                <w:szCs w:val="24"/>
              </w:rPr>
              <w:t>, odnosno</w:t>
            </w:r>
            <w:r w:rsidR="00273696">
              <w:rPr>
                <w:rFonts w:eastAsia="Cambria" w:cs="Lucida Sans Unicode"/>
                <w:bCs/>
                <w:iCs/>
                <w:sz w:val="24"/>
                <w:szCs w:val="24"/>
              </w:rPr>
              <w:t xml:space="preserve"> </w:t>
            </w:r>
            <w:r w:rsidR="00EE0534">
              <w:rPr>
                <w:rFonts w:eastAsia="Cambria" w:cs="Lucida Sans Unicode"/>
                <w:bCs/>
                <w:iCs/>
                <w:sz w:val="24"/>
                <w:szCs w:val="24"/>
              </w:rPr>
              <w:t>ne predstavlja dvostruko financiranje – prihvatljivi izdaci</w:t>
            </w:r>
            <w:r w:rsidR="00273696" w:rsidRPr="00273696">
              <w:rPr>
                <w:rFonts w:eastAsia="Cambria" w:cs="Lucida Sans Unicode"/>
                <w:bCs/>
                <w:iCs/>
                <w:sz w:val="24"/>
                <w:szCs w:val="24"/>
              </w:rPr>
              <w:t xml:space="preserve"> nisu prethodno (su)financirani bespovratnim sredstvima iz bilo kojeg javnog izvora</w:t>
            </w:r>
            <w:r w:rsidR="00EE0534" w:rsidRPr="00EE0534">
              <w:rPr>
                <w:rFonts w:eastAsia="Cambria" w:cs="Lucida Sans Unicode"/>
                <w:bCs/>
                <w:iCs/>
                <w:sz w:val="24"/>
                <w:szCs w:val="24"/>
              </w:rPr>
              <w:t>(uključujući iz Europske unije, odnosno Europskih strukturnih i investicijskih fondova) niti će isti biti više od jednom (su)financirani nakon potencijalno uspješnog okončanja dvaju ili više postupaka dodjele bespovratnih sredstava</w:t>
            </w:r>
            <w:r w:rsidR="00D73B3C" w:rsidRPr="00D73B3C">
              <w:rPr>
                <w:rFonts w:eastAsia="Cambria" w:cs="Lucida Sans Unicode"/>
                <w:bCs/>
                <w:iCs/>
                <w:sz w:val="24"/>
                <w:szCs w:val="24"/>
              </w:rPr>
              <w:t>(točka 2.6 Uputa)</w:t>
            </w:r>
          </w:p>
        </w:tc>
        <w:tc>
          <w:tcPr>
            <w:tcW w:w="1589" w:type="dxa"/>
          </w:tcPr>
          <w:p w14:paraId="442744D9" w14:textId="7AEBFC7D" w:rsidR="001B360C" w:rsidRPr="00CB7F56" w:rsidRDefault="0045000F" w:rsidP="00160CC8">
            <w:pPr>
              <w:spacing w:after="0" w:line="240" w:lineRule="auto"/>
              <w:rPr>
                <w:rFonts w:eastAsia="Times New Roman" w:cs="Lucida Sans Unicode"/>
                <w:sz w:val="24"/>
                <w:szCs w:val="24"/>
              </w:rPr>
            </w:pPr>
            <w:r w:rsidRPr="0045000F">
              <w:rPr>
                <w:rFonts w:eastAsia="Times New Roman" w:cs="Lucida Sans Unicode"/>
                <w:i/>
                <w:sz w:val="24"/>
                <w:szCs w:val="24"/>
              </w:rPr>
              <w:t xml:space="preserve">Izjava prijavitelja i </w:t>
            </w:r>
            <w:r w:rsidR="007C6F83">
              <w:rPr>
                <w:rFonts w:eastAsia="Times New Roman" w:cs="Lucida Sans Unicode"/>
                <w:i/>
                <w:sz w:val="24"/>
                <w:szCs w:val="24"/>
              </w:rPr>
              <w:t xml:space="preserve">Izjava/e </w:t>
            </w:r>
            <w:r w:rsidRPr="0045000F">
              <w:rPr>
                <w:rFonts w:eastAsia="Times New Roman" w:cs="Lucida Sans Unicode"/>
                <w:i/>
                <w:sz w:val="24"/>
                <w:szCs w:val="24"/>
              </w:rPr>
              <w:t>partnera</w:t>
            </w:r>
          </w:p>
        </w:tc>
        <w:tc>
          <w:tcPr>
            <w:tcW w:w="1589" w:type="dxa"/>
          </w:tcPr>
          <w:p w14:paraId="69E88636" w14:textId="122C2F82" w:rsidR="001B360C" w:rsidRPr="00CB7F56" w:rsidRDefault="001B360C" w:rsidP="00A462F0">
            <w:pPr>
              <w:spacing w:after="0" w:line="240" w:lineRule="auto"/>
              <w:rPr>
                <w:rFonts w:eastAsia="Times New Roman" w:cs="Lucida Sans Unicode"/>
                <w:sz w:val="24"/>
                <w:szCs w:val="24"/>
              </w:rPr>
            </w:pPr>
          </w:p>
        </w:tc>
        <w:tc>
          <w:tcPr>
            <w:tcW w:w="1730" w:type="dxa"/>
          </w:tcPr>
          <w:p w14:paraId="1871C838" w14:textId="77777777" w:rsidR="001B360C" w:rsidRPr="00CB7F56" w:rsidRDefault="001B360C" w:rsidP="00A462F0">
            <w:pPr>
              <w:spacing w:after="0" w:line="240" w:lineRule="auto"/>
              <w:rPr>
                <w:rFonts w:eastAsia="Times New Roman" w:cs="Lucida Sans Unicode"/>
                <w:sz w:val="24"/>
                <w:szCs w:val="24"/>
              </w:rPr>
            </w:pPr>
          </w:p>
        </w:tc>
      </w:tr>
      <w:tr w:rsidR="001B360C" w:rsidRPr="00CB7F56" w14:paraId="29A1DFAC" w14:textId="77777777" w:rsidTr="001B360C">
        <w:trPr>
          <w:jc w:val="center"/>
        </w:trPr>
        <w:tc>
          <w:tcPr>
            <w:tcW w:w="1135" w:type="dxa"/>
          </w:tcPr>
          <w:p w14:paraId="000D3512" w14:textId="01DE55F6" w:rsidR="001B360C" w:rsidRPr="00CB7F56" w:rsidRDefault="005A6AC3" w:rsidP="005A1B88">
            <w:pPr>
              <w:rPr>
                <w:rFonts w:eastAsia="Times New Roman" w:cs="Lucida Sans Unicode"/>
                <w:sz w:val="24"/>
                <w:szCs w:val="24"/>
              </w:rPr>
            </w:pPr>
            <w:r>
              <w:rPr>
                <w:rFonts w:eastAsia="Times New Roman" w:cs="Lucida Sans Unicode"/>
                <w:sz w:val="24"/>
                <w:szCs w:val="24"/>
              </w:rPr>
              <w:t>1</w:t>
            </w:r>
            <w:r w:rsidR="005A1B88">
              <w:rPr>
                <w:rFonts w:eastAsia="Times New Roman" w:cs="Lucida Sans Unicode"/>
                <w:sz w:val="24"/>
                <w:szCs w:val="24"/>
              </w:rPr>
              <w:t>1</w:t>
            </w:r>
            <w:r>
              <w:rPr>
                <w:rFonts w:eastAsia="Times New Roman" w:cs="Lucida Sans Unicode"/>
                <w:sz w:val="24"/>
                <w:szCs w:val="24"/>
              </w:rPr>
              <w:t>.</w:t>
            </w:r>
          </w:p>
        </w:tc>
        <w:tc>
          <w:tcPr>
            <w:tcW w:w="8804" w:type="dxa"/>
            <w:gridSpan w:val="2"/>
          </w:tcPr>
          <w:p w14:paraId="15B9A2F9" w14:textId="4B4442B2" w:rsidR="001B360C" w:rsidRPr="00CB7F56" w:rsidRDefault="001B360C" w:rsidP="00F87FB7">
            <w:pPr>
              <w:jc w:val="both"/>
              <w:rPr>
                <w:rFonts w:eastAsia="Cambria" w:cs="Lucida Sans Unicode"/>
                <w:bCs/>
                <w:iCs/>
                <w:sz w:val="24"/>
                <w:szCs w:val="24"/>
              </w:rPr>
            </w:pPr>
            <w:r w:rsidRPr="00CB7F56">
              <w:rPr>
                <w:rFonts w:cs="Lucida Sans Unicode"/>
                <w:sz w:val="24"/>
                <w:szCs w:val="24"/>
              </w:rPr>
              <w:t xml:space="preserve">Projekt je u skladu s horizontalnim politikama Europske unije o održivom razvoju, ravnopravnosti spolova i nediskriminaciji, tj. </w:t>
            </w:r>
            <w:r w:rsidR="00C73523">
              <w:rPr>
                <w:rFonts w:cs="Lucida Sans Unicode"/>
                <w:sz w:val="24"/>
                <w:szCs w:val="24"/>
              </w:rPr>
              <w:t>p</w:t>
            </w:r>
            <w:r w:rsidRPr="00CB7F56">
              <w:rPr>
                <w:rFonts w:cs="Lucida Sans Unicode"/>
                <w:sz w:val="24"/>
                <w:szCs w:val="24"/>
              </w:rPr>
              <w:t xml:space="preserve">rojekt doprinosi ovim politikama ili je neutralan u odnosu na njih. </w:t>
            </w:r>
            <w:r w:rsidR="00D73B3C">
              <w:rPr>
                <w:rFonts w:cs="Lucida Sans Unicode"/>
                <w:sz w:val="24"/>
                <w:szCs w:val="24"/>
              </w:rPr>
              <w:t>(točka 2.</w:t>
            </w:r>
            <w:r w:rsidR="00F87FB7">
              <w:rPr>
                <w:rFonts w:cs="Lucida Sans Unicode"/>
                <w:sz w:val="24"/>
                <w:szCs w:val="24"/>
              </w:rPr>
              <w:t>6</w:t>
            </w:r>
            <w:r w:rsidR="00D73B3C" w:rsidRPr="00D73B3C">
              <w:rPr>
                <w:rFonts w:cs="Lucida Sans Unicode"/>
                <w:sz w:val="24"/>
                <w:szCs w:val="24"/>
              </w:rPr>
              <w:t xml:space="preserve"> Uputa)</w:t>
            </w:r>
          </w:p>
        </w:tc>
        <w:tc>
          <w:tcPr>
            <w:tcW w:w="1589" w:type="dxa"/>
          </w:tcPr>
          <w:p w14:paraId="2A1E81FF" w14:textId="37D1A212" w:rsidR="001B360C" w:rsidRDefault="00AE2FA2" w:rsidP="0045000F">
            <w:pPr>
              <w:spacing w:after="0" w:line="240" w:lineRule="auto"/>
              <w:rPr>
                <w:rFonts w:eastAsia="Times New Roman" w:cs="Lucida Sans Unicode"/>
                <w:i/>
                <w:sz w:val="24"/>
                <w:szCs w:val="24"/>
              </w:rPr>
            </w:pPr>
            <w:r>
              <w:rPr>
                <w:rFonts w:eastAsia="Times New Roman" w:cs="Lucida Sans Unicode"/>
                <w:i/>
                <w:sz w:val="24"/>
                <w:szCs w:val="24"/>
              </w:rPr>
              <w:t>P</w:t>
            </w:r>
            <w:r w:rsidR="004C2EDD">
              <w:rPr>
                <w:rFonts w:eastAsia="Times New Roman" w:cs="Lucida Sans Unicode"/>
                <w:i/>
                <w:sz w:val="24"/>
                <w:szCs w:val="24"/>
              </w:rPr>
              <w:t>O</w:t>
            </w:r>
          </w:p>
          <w:p w14:paraId="7502669B" w14:textId="174C22FC" w:rsidR="0045000F" w:rsidRPr="00CB7F56" w:rsidRDefault="0045000F" w:rsidP="0045000F">
            <w:pPr>
              <w:spacing w:after="0" w:line="240" w:lineRule="auto"/>
              <w:rPr>
                <w:rFonts w:eastAsia="Times New Roman" w:cs="Lucida Sans Unicode"/>
                <w:sz w:val="24"/>
                <w:szCs w:val="24"/>
              </w:rPr>
            </w:pPr>
          </w:p>
        </w:tc>
        <w:tc>
          <w:tcPr>
            <w:tcW w:w="1589" w:type="dxa"/>
          </w:tcPr>
          <w:p w14:paraId="0DADF41C" w14:textId="318922A2" w:rsidR="001B360C" w:rsidRPr="00CB7F56" w:rsidRDefault="001B360C" w:rsidP="00A462F0">
            <w:pPr>
              <w:spacing w:after="0" w:line="240" w:lineRule="auto"/>
              <w:rPr>
                <w:rFonts w:eastAsia="Times New Roman" w:cs="Lucida Sans Unicode"/>
                <w:sz w:val="24"/>
                <w:szCs w:val="24"/>
              </w:rPr>
            </w:pPr>
          </w:p>
        </w:tc>
        <w:tc>
          <w:tcPr>
            <w:tcW w:w="1730" w:type="dxa"/>
          </w:tcPr>
          <w:p w14:paraId="657A8DE1" w14:textId="77777777" w:rsidR="001B360C" w:rsidRPr="00CB7F56" w:rsidRDefault="001B360C" w:rsidP="00A462F0">
            <w:pPr>
              <w:spacing w:after="0" w:line="240" w:lineRule="auto"/>
              <w:rPr>
                <w:rFonts w:eastAsia="Times New Roman" w:cs="Lucida Sans Unicode"/>
                <w:sz w:val="24"/>
                <w:szCs w:val="24"/>
              </w:rPr>
            </w:pPr>
          </w:p>
        </w:tc>
      </w:tr>
      <w:tr w:rsidR="00EE0534" w:rsidRPr="00CB7F56" w14:paraId="3CDE8FFF" w14:textId="77777777" w:rsidTr="001B360C">
        <w:trPr>
          <w:jc w:val="center"/>
        </w:trPr>
        <w:tc>
          <w:tcPr>
            <w:tcW w:w="1135" w:type="dxa"/>
          </w:tcPr>
          <w:p w14:paraId="46336BDE" w14:textId="499465DB" w:rsidR="00EE0534" w:rsidRDefault="00844152" w:rsidP="005A1B88">
            <w:pPr>
              <w:rPr>
                <w:rFonts w:eastAsia="Times New Roman" w:cs="Lucida Sans Unicode"/>
                <w:sz w:val="24"/>
                <w:szCs w:val="24"/>
              </w:rPr>
            </w:pPr>
            <w:r>
              <w:rPr>
                <w:rFonts w:eastAsia="Times New Roman" w:cs="Lucida Sans Unicode"/>
                <w:sz w:val="24"/>
                <w:szCs w:val="24"/>
              </w:rPr>
              <w:t>1</w:t>
            </w:r>
            <w:r w:rsidR="005A1B88">
              <w:rPr>
                <w:rFonts w:eastAsia="Times New Roman" w:cs="Lucida Sans Unicode"/>
                <w:sz w:val="24"/>
                <w:szCs w:val="24"/>
              </w:rPr>
              <w:t>2</w:t>
            </w:r>
            <w:r w:rsidR="00B5756A">
              <w:rPr>
                <w:rFonts w:eastAsia="Times New Roman" w:cs="Lucida Sans Unicode"/>
                <w:sz w:val="24"/>
                <w:szCs w:val="24"/>
              </w:rPr>
              <w:t>.</w:t>
            </w:r>
          </w:p>
        </w:tc>
        <w:tc>
          <w:tcPr>
            <w:tcW w:w="8804" w:type="dxa"/>
            <w:gridSpan w:val="2"/>
          </w:tcPr>
          <w:p w14:paraId="3DBDEDE7" w14:textId="57352600" w:rsidR="00EE0534" w:rsidRPr="00CB7F56" w:rsidRDefault="00EE0534" w:rsidP="00F87FB7">
            <w:pPr>
              <w:jc w:val="both"/>
              <w:rPr>
                <w:rFonts w:cs="Lucida Sans Unicode"/>
                <w:sz w:val="24"/>
                <w:szCs w:val="24"/>
              </w:rPr>
            </w:pPr>
            <w:r w:rsidRPr="00EE0534">
              <w:rPr>
                <w:rFonts w:cs="Lucida Sans Unicode"/>
                <w:sz w:val="24"/>
                <w:szCs w:val="24"/>
              </w:rPr>
              <w:t>Projekt je u skladu s drugim relevantnim politikama Unije</w:t>
            </w:r>
            <w:r>
              <w:rPr>
                <w:rFonts w:cs="Lucida Sans Unicode"/>
                <w:sz w:val="24"/>
                <w:szCs w:val="24"/>
              </w:rPr>
              <w:t xml:space="preserve"> (točka 2.6 Uputa)</w:t>
            </w:r>
          </w:p>
        </w:tc>
        <w:tc>
          <w:tcPr>
            <w:tcW w:w="1589" w:type="dxa"/>
          </w:tcPr>
          <w:p w14:paraId="3A5C90FC" w14:textId="6D491231" w:rsidR="00EE0534" w:rsidRDefault="00EE0534" w:rsidP="00160CC8">
            <w:pPr>
              <w:spacing w:after="0" w:line="240" w:lineRule="auto"/>
              <w:rPr>
                <w:rFonts w:eastAsia="Times New Roman" w:cs="Lucida Sans Unicode"/>
                <w:i/>
                <w:sz w:val="24"/>
                <w:szCs w:val="24"/>
              </w:rPr>
            </w:pPr>
            <w:r>
              <w:rPr>
                <w:rFonts w:eastAsia="Times New Roman" w:cs="Lucida Sans Unicode"/>
                <w:i/>
                <w:sz w:val="24"/>
                <w:szCs w:val="24"/>
              </w:rPr>
              <w:t xml:space="preserve">Izjava prijavitelja i </w:t>
            </w:r>
            <w:r w:rsidR="007C6F83">
              <w:rPr>
                <w:rFonts w:eastAsia="Times New Roman" w:cs="Lucida Sans Unicode"/>
                <w:i/>
                <w:sz w:val="24"/>
                <w:szCs w:val="24"/>
              </w:rPr>
              <w:t xml:space="preserve">Izjava/e </w:t>
            </w:r>
            <w:r>
              <w:rPr>
                <w:rFonts w:eastAsia="Times New Roman" w:cs="Lucida Sans Unicode"/>
                <w:i/>
                <w:sz w:val="24"/>
                <w:szCs w:val="24"/>
              </w:rPr>
              <w:t>partnera</w:t>
            </w:r>
          </w:p>
        </w:tc>
        <w:tc>
          <w:tcPr>
            <w:tcW w:w="1589" w:type="dxa"/>
          </w:tcPr>
          <w:p w14:paraId="0C32D3C4" w14:textId="77777777" w:rsidR="00EE0534" w:rsidRPr="00CB7F56" w:rsidRDefault="00EE0534" w:rsidP="00A462F0">
            <w:pPr>
              <w:spacing w:after="0" w:line="240" w:lineRule="auto"/>
              <w:rPr>
                <w:rFonts w:eastAsia="Times New Roman" w:cs="Lucida Sans Unicode"/>
                <w:sz w:val="24"/>
                <w:szCs w:val="24"/>
              </w:rPr>
            </w:pPr>
          </w:p>
        </w:tc>
        <w:tc>
          <w:tcPr>
            <w:tcW w:w="1730" w:type="dxa"/>
          </w:tcPr>
          <w:p w14:paraId="14F2ACDE" w14:textId="77777777" w:rsidR="00EE0534" w:rsidRPr="00CB7F56" w:rsidRDefault="00EE0534" w:rsidP="00A462F0">
            <w:pPr>
              <w:spacing w:after="0" w:line="240" w:lineRule="auto"/>
              <w:rPr>
                <w:rFonts w:eastAsia="Times New Roman" w:cs="Lucida Sans Unicode"/>
                <w:sz w:val="24"/>
                <w:szCs w:val="24"/>
              </w:rPr>
            </w:pPr>
          </w:p>
        </w:tc>
      </w:tr>
      <w:tr w:rsidR="001B360C" w:rsidRPr="00CB7F56" w14:paraId="040E2303" w14:textId="77777777" w:rsidTr="001B360C">
        <w:trPr>
          <w:jc w:val="center"/>
        </w:trPr>
        <w:tc>
          <w:tcPr>
            <w:tcW w:w="1135" w:type="dxa"/>
          </w:tcPr>
          <w:p w14:paraId="5BA07DA1" w14:textId="5D1451D5" w:rsidR="001B360C" w:rsidRPr="00CB7F56" w:rsidRDefault="00844152" w:rsidP="005A1B88">
            <w:pPr>
              <w:tabs>
                <w:tab w:val="left" w:pos="761"/>
              </w:tabs>
              <w:rPr>
                <w:sz w:val="24"/>
                <w:szCs w:val="24"/>
              </w:rPr>
            </w:pPr>
            <w:r>
              <w:rPr>
                <w:sz w:val="24"/>
                <w:szCs w:val="24"/>
              </w:rPr>
              <w:t>1</w:t>
            </w:r>
            <w:r w:rsidR="005A1B88">
              <w:rPr>
                <w:sz w:val="24"/>
                <w:szCs w:val="24"/>
              </w:rPr>
              <w:t>3</w:t>
            </w:r>
            <w:r>
              <w:rPr>
                <w:sz w:val="24"/>
                <w:szCs w:val="24"/>
              </w:rPr>
              <w:t>.</w:t>
            </w:r>
          </w:p>
        </w:tc>
        <w:tc>
          <w:tcPr>
            <w:tcW w:w="8804" w:type="dxa"/>
            <w:gridSpan w:val="2"/>
          </w:tcPr>
          <w:p w14:paraId="37007D7A" w14:textId="1FBDFE9D" w:rsidR="001B360C" w:rsidRPr="00CB7F56" w:rsidRDefault="001B360C" w:rsidP="00EE0534">
            <w:pPr>
              <w:jc w:val="both"/>
              <w:rPr>
                <w:rFonts w:eastAsia="Cambria" w:cs="Lucida Sans Unicode"/>
                <w:bCs/>
                <w:iCs/>
                <w:sz w:val="24"/>
                <w:szCs w:val="24"/>
              </w:rPr>
            </w:pPr>
            <w:r w:rsidRPr="00CB7F56">
              <w:rPr>
                <w:rFonts w:eastAsia="Cambria" w:cs="Lucida Sans Unicode"/>
                <w:bCs/>
                <w:iCs/>
                <w:sz w:val="24"/>
                <w:szCs w:val="24"/>
              </w:rPr>
              <w:t xml:space="preserve">Projekt je spreman za početak provedbe aktivnosti projekta i njihov završetak u skladu s planom aktivnosti navedenim </w:t>
            </w:r>
            <w:r w:rsidR="00EE0534">
              <w:rPr>
                <w:rFonts w:eastAsia="Cambria" w:cs="Lucida Sans Unicode"/>
                <w:bCs/>
                <w:iCs/>
                <w:sz w:val="24"/>
                <w:szCs w:val="24"/>
              </w:rPr>
              <w:t>na obrascu projektnog prijedloga</w:t>
            </w:r>
            <w:r w:rsidRPr="00CB7F56">
              <w:rPr>
                <w:rFonts w:eastAsia="Cambria" w:cs="Lucida Sans Unicode"/>
                <w:bCs/>
                <w:iCs/>
                <w:sz w:val="24"/>
                <w:szCs w:val="24"/>
              </w:rPr>
              <w:t xml:space="preserve"> i zadanim vremenskim okvirima za provedbu projekta definiranim u točki 5.1 Uputa</w:t>
            </w:r>
            <w:r w:rsidR="00D73B3C">
              <w:rPr>
                <w:rFonts w:eastAsia="Cambria" w:cs="Lucida Sans Unicode"/>
                <w:bCs/>
                <w:iCs/>
                <w:sz w:val="24"/>
                <w:szCs w:val="24"/>
              </w:rPr>
              <w:t xml:space="preserve"> (točka 2.6 Uputa) </w:t>
            </w:r>
          </w:p>
        </w:tc>
        <w:tc>
          <w:tcPr>
            <w:tcW w:w="1589" w:type="dxa"/>
          </w:tcPr>
          <w:p w14:paraId="1D8AA914" w14:textId="22A34F49" w:rsidR="001B360C" w:rsidRPr="00CB7F56" w:rsidRDefault="0045000F" w:rsidP="00160CC8">
            <w:pPr>
              <w:spacing w:after="0" w:line="240" w:lineRule="auto"/>
              <w:rPr>
                <w:rFonts w:eastAsia="Times New Roman" w:cs="Lucida Sans Unicode"/>
                <w:sz w:val="24"/>
                <w:szCs w:val="24"/>
              </w:rPr>
            </w:pPr>
            <w:r w:rsidRPr="0045000F">
              <w:rPr>
                <w:rFonts w:eastAsia="Times New Roman" w:cs="Lucida Sans Unicode"/>
                <w:i/>
                <w:sz w:val="24"/>
                <w:szCs w:val="24"/>
              </w:rPr>
              <w:t xml:space="preserve">Izjava prijavitelja i </w:t>
            </w:r>
            <w:r w:rsidR="007C6F83">
              <w:rPr>
                <w:rFonts w:eastAsia="Times New Roman" w:cs="Lucida Sans Unicode"/>
                <w:i/>
                <w:sz w:val="24"/>
                <w:szCs w:val="24"/>
              </w:rPr>
              <w:t xml:space="preserve">Izjava/e </w:t>
            </w:r>
            <w:r w:rsidRPr="0045000F">
              <w:rPr>
                <w:rFonts w:eastAsia="Times New Roman" w:cs="Lucida Sans Unicode"/>
                <w:i/>
                <w:sz w:val="24"/>
                <w:szCs w:val="24"/>
              </w:rPr>
              <w:t>partnera</w:t>
            </w:r>
          </w:p>
        </w:tc>
        <w:tc>
          <w:tcPr>
            <w:tcW w:w="1589" w:type="dxa"/>
          </w:tcPr>
          <w:p w14:paraId="28DA920E" w14:textId="01E0863E" w:rsidR="001B360C" w:rsidRPr="00CB7F56" w:rsidRDefault="001B360C" w:rsidP="00A462F0">
            <w:pPr>
              <w:spacing w:after="0" w:line="240" w:lineRule="auto"/>
              <w:rPr>
                <w:rFonts w:eastAsia="Times New Roman" w:cs="Lucida Sans Unicode"/>
                <w:sz w:val="24"/>
                <w:szCs w:val="24"/>
              </w:rPr>
            </w:pPr>
          </w:p>
        </w:tc>
        <w:tc>
          <w:tcPr>
            <w:tcW w:w="1730" w:type="dxa"/>
          </w:tcPr>
          <w:p w14:paraId="6421E9AB" w14:textId="77777777" w:rsidR="001B360C" w:rsidRPr="00CB7F56" w:rsidRDefault="001B360C" w:rsidP="00A462F0">
            <w:pPr>
              <w:spacing w:after="0" w:line="240" w:lineRule="auto"/>
              <w:rPr>
                <w:rFonts w:eastAsia="Times New Roman" w:cs="Lucida Sans Unicode"/>
                <w:sz w:val="24"/>
                <w:szCs w:val="24"/>
              </w:rPr>
            </w:pPr>
          </w:p>
        </w:tc>
      </w:tr>
      <w:tr w:rsidR="001B360C" w:rsidRPr="00CB7F56" w14:paraId="5AAB30AA" w14:textId="77777777" w:rsidTr="001B360C">
        <w:trPr>
          <w:trHeight w:val="1089"/>
          <w:jc w:val="center"/>
        </w:trPr>
        <w:tc>
          <w:tcPr>
            <w:tcW w:w="1135" w:type="dxa"/>
          </w:tcPr>
          <w:p w14:paraId="084E79BC" w14:textId="7C87F806" w:rsidR="001B360C" w:rsidRPr="00CB7F56" w:rsidRDefault="00844152" w:rsidP="006A323A">
            <w:pPr>
              <w:tabs>
                <w:tab w:val="left" w:pos="761"/>
              </w:tabs>
              <w:rPr>
                <w:sz w:val="24"/>
                <w:szCs w:val="24"/>
              </w:rPr>
            </w:pPr>
            <w:r>
              <w:rPr>
                <w:sz w:val="24"/>
                <w:szCs w:val="24"/>
              </w:rPr>
              <w:lastRenderedPageBreak/>
              <w:t>13.</w:t>
            </w:r>
          </w:p>
        </w:tc>
        <w:tc>
          <w:tcPr>
            <w:tcW w:w="8804" w:type="dxa"/>
            <w:gridSpan w:val="2"/>
          </w:tcPr>
          <w:p w14:paraId="45A0DF90" w14:textId="1155F1C4" w:rsidR="001B360C" w:rsidRPr="00CB7F56" w:rsidRDefault="00493BF5" w:rsidP="00F87FB7">
            <w:pPr>
              <w:jc w:val="both"/>
              <w:rPr>
                <w:rFonts w:eastAsia="Cambria" w:cs="Lucida Sans Unicode"/>
                <w:bCs/>
                <w:iCs/>
                <w:sz w:val="24"/>
                <w:szCs w:val="24"/>
              </w:rPr>
            </w:pPr>
            <w:r>
              <w:t xml:space="preserve"> </w:t>
            </w:r>
            <w:r w:rsidRPr="00493BF5">
              <w:rPr>
                <w:rFonts w:eastAsia="Cambria" w:cs="Lucida Sans Unicode"/>
                <w:bCs/>
                <w:iCs/>
                <w:sz w:val="24"/>
                <w:szCs w:val="24"/>
              </w:rPr>
              <w:t>Projekt poštuje sve odredbe o financiranju (najveći iznos i intenzitete) definirane u točki 1.4. Uputa</w:t>
            </w:r>
            <w:r w:rsidR="001B360C" w:rsidRPr="00EF3A93">
              <w:rPr>
                <w:rFonts w:eastAsia="Cambria" w:cs="Lucida Sans Unicode"/>
                <w:bCs/>
                <w:iCs/>
                <w:sz w:val="24"/>
                <w:szCs w:val="24"/>
              </w:rPr>
              <w:t xml:space="preserve"> (točka </w:t>
            </w:r>
            <w:r w:rsidR="00D73B3C">
              <w:rPr>
                <w:rFonts w:eastAsia="Cambria" w:cs="Lucida Sans Unicode"/>
                <w:bCs/>
                <w:iCs/>
                <w:sz w:val="24"/>
                <w:szCs w:val="24"/>
              </w:rPr>
              <w:t xml:space="preserve">2.6 </w:t>
            </w:r>
            <w:r w:rsidR="001B360C" w:rsidRPr="00EF3A93">
              <w:rPr>
                <w:rFonts w:eastAsia="Cambria" w:cs="Lucida Sans Unicode"/>
                <w:bCs/>
                <w:iCs/>
                <w:sz w:val="24"/>
                <w:szCs w:val="24"/>
              </w:rPr>
              <w:t>Uputa)</w:t>
            </w:r>
          </w:p>
        </w:tc>
        <w:tc>
          <w:tcPr>
            <w:tcW w:w="1589" w:type="dxa"/>
          </w:tcPr>
          <w:p w14:paraId="6FF78E23" w14:textId="00436628" w:rsidR="001B360C" w:rsidRPr="00CB7F56" w:rsidRDefault="00DA6C37" w:rsidP="004C2EDD">
            <w:pPr>
              <w:spacing w:after="0" w:line="240" w:lineRule="auto"/>
              <w:rPr>
                <w:rFonts w:eastAsia="Times New Roman" w:cs="Lucida Sans Unicode"/>
                <w:sz w:val="24"/>
                <w:szCs w:val="24"/>
              </w:rPr>
            </w:pPr>
            <w:r>
              <w:rPr>
                <w:rFonts w:eastAsia="Times New Roman" w:cs="Lucida Sans Unicode"/>
                <w:i/>
                <w:sz w:val="24"/>
                <w:szCs w:val="24"/>
              </w:rPr>
              <w:t>P</w:t>
            </w:r>
            <w:r w:rsidR="004C2EDD">
              <w:rPr>
                <w:rFonts w:eastAsia="Times New Roman" w:cs="Lucida Sans Unicode"/>
                <w:i/>
                <w:sz w:val="24"/>
                <w:szCs w:val="24"/>
              </w:rPr>
              <w:t>O</w:t>
            </w:r>
            <w:r w:rsidR="0045000F">
              <w:rPr>
                <w:rFonts w:eastAsia="Times New Roman" w:cs="Lucida Sans Unicode"/>
                <w:i/>
                <w:sz w:val="24"/>
                <w:szCs w:val="24"/>
              </w:rPr>
              <w:t xml:space="preserve"> </w:t>
            </w:r>
          </w:p>
        </w:tc>
        <w:tc>
          <w:tcPr>
            <w:tcW w:w="1589" w:type="dxa"/>
          </w:tcPr>
          <w:p w14:paraId="47AD6EFA" w14:textId="6B8532B7" w:rsidR="001B360C" w:rsidRPr="00CB7F56" w:rsidRDefault="001B360C" w:rsidP="00A462F0">
            <w:pPr>
              <w:spacing w:after="0" w:line="240" w:lineRule="auto"/>
              <w:rPr>
                <w:rFonts w:eastAsia="Times New Roman" w:cs="Lucida Sans Unicode"/>
                <w:sz w:val="24"/>
                <w:szCs w:val="24"/>
              </w:rPr>
            </w:pPr>
          </w:p>
        </w:tc>
        <w:tc>
          <w:tcPr>
            <w:tcW w:w="1730" w:type="dxa"/>
          </w:tcPr>
          <w:p w14:paraId="63875A97" w14:textId="77777777" w:rsidR="001B360C" w:rsidRPr="00CB7F56" w:rsidRDefault="001B360C" w:rsidP="00A462F0">
            <w:pPr>
              <w:spacing w:after="0" w:line="240" w:lineRule="auto"/>
              <w:rPr>
                <w:rFonts w:eastAsia="Times New Roman" w:cs="Lucida Sans Unicode"/>
                <w:sz w:val="24"/>
                <w:szCs w:val="24"/>
              </w:rPr>
            </w:pPr>
          </w:p>
        </w:tc>
      </w:tr>
      <w:tr w:rsidR="001B360C" w:rsidRPr="00CB7F56" w14:paraId="0C0DAD19" w14:textId="77777777" w:rsidTr="001B360C">
        <w:trPr>
          <w:jc w:val="center"/>
        </w:trPr>
        <w:tc>
          <w:tcPr>
            <w:tcW w:w="1135" w:type="dxa"/>
          </w:tcPr>
          <w:p w14:paraId="6F5BBB9D" w14:textId="300628B3" w:rsidR="001B360C" w:rsidRPr="00CB7F56" w:rsidRDefault="00844152" w:rsidP="006A323A">
            <w:pPr>
              <w:tabs>
                <w:tab w:val="left" w:pos="761"/>
              </w:tabs>
              <w:rPr>
                <w:sz w:val="24"/>
                <w:szCs w:val="24"/>
              </w:rPr>
            </w:pPr>
            <w:r>
              <w:rPr>
                <w:sz w:val="24"/>
                <w:szCs w:val="24"/>
              </w:rPr>
              <w:t>14.</w:t>
            </w:r>
          </w:p>
        </w:tc>
        <w:tc>
          <w:tcPr>
            <w:tcW w:w="8804" w:type="dxa"/>
            <w:gridSpan w:val="2"/>
          </w:tcPr>
          <w:p w14:paraId="2D396E39" w14:textId="2196117A" w:rsidR="00D73B3C" w:rsidRPr="00CB7F56" w:rsidRDefault="00577484" w:rsidP="007B795A">
            <w:pPr>
              <w:spacing w:after="120" w:line="240" w:lineRule="auto"/>
              <w:jc w:val="both"/>
              <w:rPr>
                <w:rFonts w:eastAsia="Cambria" w:cs="Lucida Sans Unicode"/>
                <w:bCs/>
                <w:iCs/>
                <w:sz w:val="24"/>
                <w:szCs w:val="24"/>
              </w:rPr>
            </w:pPr>
            <w:r w:rsidRPr="00577484">
              <w:rPr>
                <w:rFonts w:eastAsia="Cambria" w:cs="Lucida Sans Unicode"/>
                <w:bCs/>
                <w:iCs/>
                <w:sz w:val="24"/>
                <w:szCs w:val="24"/>
              </w:rPr>
              <w:t>Projektni prijedlog doprinosi pokazateljima defin</w:t>
            </w:r>
            <w:r w:rsidR="00D926C9">
              <w:rPr>
                <w:rFonts w:eastAsia="Cambria" w:cs="Lucida Sans Unicode"/>
                <w:bCs/>
                <w:iCs/>
                <w:sz w:val="24"/>
                <w:szCs w:val="24"/>
              </w:rPr>
              <w:t>i</w:t>
            </w:r>
            <w:r w:rsidRPr="00577484">
              <w:rPr>
                <w:rFonts w:eastAsia="Cambria" w:cs="Lucida Sans Unicode"/>
                <w:bCs/>
                <w:iCs/>
                <w:sz w:val="24"/>
                <w:szCs w:val="24"/>
              </w:rPr>
              <w:t>ranim u točki 1.3. Uput</w:t>
            </w:r>
            <w:r>
              <w:rPr>
                <w:rFonts w:eastAsia="Cambria" w:cs="Lucida Sans Unicode"/>
                <w:bCs/>
                <w:iCs/>
                <w:sz w:val="24"/>
                <w:szCs w:val="24"/>
              </w:rPr>
              <w:t xml:space="preserve">a. </w:t>
            </w:r>
            <w:r w:rsidR="00D73B3C">
              <w:rPr>
                <w:rFonts w:eastAsia="Cambria" w:cs="Lucida Sans Unicode"/>
                <w:bCs/>
                <w:iCs/>
                <w:sz w:val="24"/>
                <w:szCs w:val="24"/>
              </w:rPr>
              <w:t xml:space="preserve">(točka 2.6 Uputa) </w:t>
            </w:r>
          </w:p>
        </w:tc>
        <w:tc>
          <w:tcPr>
            <w:tcW w:w="1589" w:type="dxa"/>
          </w:tcPr>
          <w:p w14:paraId="45B1C7B0" w14:textId="34B2C94D" w:rsidR="001B360C" w:rsidRPr="0045000F" w:rsidRDefault="00A97671" w:rsidP="004C2EDD">
            <w:pPr>
              <w:spacing w:after="0" w:line="240" w:lineRule="auto"/>
              <w:rPr>
                <w:rFonts w:eastAsia="Times New Roman" w:cs="Lucida Sans Unicode"/>
                <w:i/>
                <w:sz w:val="24"/>
                <w:szCs w:val="24"/>
              </w:rPr>
            </w:pPr>
            <w:r>
              <w:rPr>
                <w:rFonts w:eastAsia="Times New Roman" w:cs="Lucida Sans Unicode"/>
                <w:i/>
                <w:sz w:val="24"/>
                <w:szCs w:val="24"/>
              </w:rPr>
              <w:t>P</w:t>
            </w:r>
            <w:r w:rsidR="004C2EDD">
              <w:rPr>
                <w:rFonts w:eastAsia="Times New Roman" w:cs="Lucida Sans Unicode"/>
                <w:i/>
                <w:sz w:val="24"/>
                <w:szCs w:val="24"/>
              </w:rPr>
              <w:t>O</w:t>
            </w:r>
            <w:r w:rsidR="0045000F" w:rsidRPr="0045000F">
              <w:rPr>
                <w:rFonts w:eastAsia="Times New Roman" w:cs="Lucida Sans Unicode"/>
                <w:i/>
                <w:sz w:val="24"/>
                <w:szCs w:val="24"/>
              </w:rPr>
              <w:t xml:space="preserve"> </w:t>
            </w:r>
          </w:p>
        </w:tc>
        <w:tc>
          <w:tcPr>
            <w:tcW w:w="1589" w:type="dxa"/>
          </w:tcPr>
          <w:p w14:paraId="0F4641AC" w14:textId="0714D811" w:rsidR="001B360C" w:rsidRPr="00CB7F56" w:rsidRDefault="001B360C" w:rsidP="00A462F0">
            <w:pPr>
              <w:spacing w:after="0" w:line="240" w:lineRule="auto"/>
              <w:rPr>
                <w:rFonts w:eastAsia="Times New Roman" w:cs="Lucida Sans Unicode"/>
                <w:sz w:val="24"/>
                <w:szCs w:val="24"/>
              </w:rPr>
            </w:pPr>
          </w:p>
        </w:tc>
        <w:tc>
          <w:tcPr>
            <w:tcW w:w="1730" w:type="dxa"/>
          </w:tcPr>
          <w:p w14:paraId="15522978" w14:textId="77777777" w:rsidR="001B360C" w:rsidRPr="00CB7F56" w:rsidRDefault="001B360C" w:rsidP="00A462F0">
            <w:pPr>
              <w:spacing w:after="0" w:line="240" w:lineRule="auto"/>
              <w:rPr>
                <w:rFonts w:eastAsia="Times New Roman" w:cs="Lucida Sans Unicode"/>
                <w:sz w:val="24"/>
                <w:szCs w:val="24"/>
              </w:rPr>
            </w:pPr>
          </w:p>
        </w:tc>
      </w:tr>
      <w:tr w:rsidR="001B360C" w:rsidRPr="00CB7F56" w14:paraId="4E2010EB" w14:textId="77777777" w:rsidTr="00F87FB7">
        <w:trPr>
          <w:trHeight w:val="903"/>
          <w:jc w:val="center"/>
        </w:trPr>
        <w:tc>
          <w:tcPr>
            <w:tcW w:w="1135" w:type="dxa"/>
          </w:tcPr>
          <w:p w14:paraId="70DB57A8" w14:textId="2D55F80E" w:rsidR="001B360C" w:rsidRPr="00CB7F56" w:rsidRDefault="005A6AC3" w:rsidP="006A323A">
            <w:pPr>
              <w:tabs>
                <w:tab w:val="left" w:pos="761"/>
              </w:tabs>
              <w:rPr>
                <w:sz w:val="24"/>
                <w:szCs w:val="24"/>
              </w:rPr>
            </w:pPr>
            <w:r>
              <w:rPr>
                <w:sz w:val="24"/>
                <w:szCs w:val="24"/>
              </w:rPr>
              <w:t>1</w:t>
            </w:r>
            <w:r w:rsidR="00F87FB7">
              <w:rPr>
                <w:sz w:val="24"/>
                <w:szCs w:val="24"/>
              </w:rPr>
              <w:t>5.</w:t>
            </w:r>
          </w:p>
        </w:tc>
        <w:tc>
          <w:tcPr>
            <w:tcW w:w="8804" w:type="dxa"/>
            <w:gridSpan w:val="2"/>
          </w:tcPr>
          <w:p w14:paraId="29BEC6D0" w14:textId="2EA6B512" w:rsidR="001B360C" w:rsidRPr="00EF3A93" w:rsidRDefault="00844152" w:rsidP="00D926C9">
            <w:pPr>
              <w:jc w:val="both"/>
              <w:rPr>
                <w:rFonts w:eastAsia="Cambria" w:cs="Lucida Sans Unicode"/>
                <w:bCs/>
                <w:iCs/>
                <w:sz w:val="24"/>
                <w:szCs w:val="24"/>
              </w:rPr>
            </w:pPr>
            <w:r w:rsidRPr="00844152">
              <w:rPr>
                <w:rFonts w:eastAsia="Cambria" w:cs="Lucida Sans Unicode"/>
                <w:bCs/>
                <w:iCs/>
                <w:sz w:val="24"/>
                <w:szCs w:val="24"/>
              </w:rPr>
              <w:t>Projektom su predviđene aktivnosti promidžbe i vidljivosti</w:t>
            </w:r>
            <w:r w:rsidRPr="00844152" w:rsidDel="00844152">
              <w:rPr>
                <w:rFonts w:eastAsia="Cambria" w:cs="Lucida Sans Unicode"/>
                <w:bCs/>
                <w:iCs/>
                <w:sz w:val="24"/>
                <w:szCs w:val="24"/>
              </w:rPr>
              <w:t xml:space="preserve"> </w:t>
            </w:r>
            <w:r w:rsidR="00D926C9">
              <w:rPr>
                <w:rFonts w:eastAsia="Cambria" w:cs="Lucida Sans Unicode"/>
                <w:bCs/>
                <w:iCs/>
                <w:sz w:val="24"/>
                <w:szCs w:val="24"/>
              </w:rPr>
              <w:t xml:space="preserve">definiranim u točki 5.7 Uputa </w:t>
            </w:r>
            <w:r w:rsidR="00AE1D3A">
              <w:rPr>
                <w:rFonts w:eastAsia="Cambria" w:cs="Lucida Sans Unicode"/>
                <w:bCs/>
                <w:iCs/>
                <w:sz w:val="24"/>
                <w:szCs w:val="24"/>
              </w:rPr>
              <w:t>(točka 2.6</w:t>
            </w:r>
            <w:r w:rsidR="00647235">
              <w:rPr>
                <w:rFonts w:eastAsia="Cambria" w:cs="Lucida Sans Unicode"/>
                <w:bCs/>
                <w:iCs/>
                <w:sz w:val="24"/>
                <w:szCs w:val="24"/>
              </w:rPr>
              <w:t xml:space="preserve"> Uputa</w:t>
            </w:r>
            <w:r w:rsidR="00AE1D3A">
              <w:rPr>
                <w:rFonts w:eastAsia="Cambria" w:cs="Lucida Sans Unicode"/>
                <w:bCs/>
                <w:iCs/>
                <w:sz w:val="24"/>
                <w:szCs w:val="24"/>
              </w:rPr>
              <w:t xml:space="preserve">) </w:t>
            </w:r>
          </w:p>
        </w:tc>
        <w:tc>
          <w:tcPr>
            <w:tcW w:w="1589" w:type="dxa"/>
          </w:tcPr>
          <w:p w14:paraId="02237802" w14:textId="49E14E5D" w:rsidR="001B360C" w:rsidRPr="0045000F" w:rsidRDefault="00A97671" w:rsidP="004C2EDD">
            <w:pPr>
              <w:spacing w:after="0" w:line="240" w:lineRule="auto"/>
              <w:rPr>
                <w:rFonts w:eastAsia="Times New Roman" w:cs="Lucida Sans Unicode"/>
                <w:i/>
                <w:sz w:val="24"/>
                <w:szCs w:val="24"/>
              </w:rPr>
            </w:pPr>
            <w:r>
              <w:rPr>
                <w:rFonts w:eastAsia="Times New Roman" w:cs="Lucida Sans Unicode"/>
                <w:i/>
                <w:sz w:val="24"/>
                <w:szCs w:val="24"/>
              </w:rPr>
              <w:t>P</w:t>
            </w:r>
            <w:r w:rsidR="004C2EDD">
              <w:rPr>
                <w:rFonts w:eastAsia="Times New Roman" w:cs="Lucida Sans Unicode"/>
                <w:i/>
                <w:sz w:val="24"/>
                <w:szCs w:val="24"/>
              </w:rPr>
              <w:t>O</w:t>
            </w:r>
            <w:r>
              <w:rPr>
                <w:rFonts w:eastAsia="Times New Roman" w:cs="Lucida Sans Unicode"/>
                <w:i/>
                <w:sz w:val="24"/>
                <w:szCs w:val="24"/>
              </w:rPr>
              <w:t xml:space="preserve"> </w:t>
            </w:r>
          </w:p>
        </w:tc>
        <w:tc>
          <w:tcPr>
            <w:tcW w:w="1589" w:type="dxa"/>
          </w:tcPr>
          <w:p w14:paraId="16DDD9EE" w14:textId="7E905540" w:rsidR="001B360C" w:rsidRPr="00CB7F56" w:rsidRDefault="001B360C" w:rsidP="00A462F0">
            <w:pPr>
              <w:spacing w:after="0" w:line="240" w:lineRule="auto"/>
              <w:rPr>
                <w:rFonts w:eastAsia="Times New Roman" w:cs="Lucida Sans Unicode"/>
                <w:sz w:val="24"/>
                <w:szCs w:val="24"/>
              </w:rPr>
            </w:pPr>
          </w:p>
        </w:tc>
        <w:tc>
          <w:tcPr>
            <w:tcW w:w="1730" w:type="dxa"/>
          </w:tcPr>
          <w:p w14:paraId="57FE340F" w14:textId="77777777" w:rsidR="001B360C" w:rsidRPr="00CB7F56" w:rsidRDefault="001B360C" w:rsidP="00A462F0">
            <w:pPr>
              <w:spacing w:after="0" w:line="240" w:lineRule="auto"/>
              <w:rPr>
                <w:rFonts w:eastAsia="Times New Roman" w:cs="Lucida Sans Unicode"/>
                <w:sz w:val="24"/>
                <w:szCs w:val="24"/>
              </w:rPr>
            </w:pPr>
          </w:p>
        </w:tc>
      </w:tr>
      <w:tr w:rsidR="00160CC8" w:rsidRPr="00CB7F56" w14:paraId="0D091073" w14:textId="77777777" w:rsidTr="00F87FB7">
        <w:trPr>
          <w:trHeight w:val="903"/>
          <w:jc w:val="center"/>
        </w:trPr>
        <w:tc>
          <w:tcPr>
            <w:tcW w:w="1135" w:type="dxa"/>
          </w:tcPr>
          <w:p w14:paraId="4A95E67D" w14:textId="2FC8CFBD" w:rsidR="00160CC8" w:rsidRDefault="00160CC8" w:rsidP="006A323A">
            <w:pPr>
              <w:tabs>
                <w:tab w:val="left" w:pos="761"/>
              </w:tabs>
              <w:rPr>
                <w:sz w:val="24"/>
                <w:szCs w:val="24"/>
              </w:rPr>
            </w:pPr>
            <w:r>
              <w:rPr>
                <w:sz w:val="24"/>
                <w:szCs w:val="24"/>
              </w:rPr>
              <w:t xml:space="preserve">16. </w:t>
            </w:r>
          </w:p>
        </w:tc>
        <w:tc>
          <w:tcPr>
            <w:tcW w:w="8804" w:type="dxa"/>
            <w:gridSpan w:val="2"/>
          </w:tcPr>
          <w:p w14:paraId="73B831A2" w14:textId="02056D81" w:rsidR="00160CC8" w:rsidRPr="00844152" w:rsidRDefault="00160CC8" w:rsidP="002E2926">
            <w:pPr>
              <w:jc w:val="both"/>
              <w:rPr>
                <w:rFonts w:eastAsia="Cambria" w:cs="Lucida Sans Unicode"/>
                <w:bCs/>
                <w:iCs/>
                <w:sz w:val="24"/>
                <w:szCs w:val="24"/>
              </w:rPr>
            </w:pPr>
            <w:r>
              <w:rPr>
                <w:rFonts w:eastAsia="Cambria" w:cs="Lucida Sans Unicode"/>
                <w:bCs/>
                <w:iCs/>
                <w:sz w:val="24"/>
                <w:szCs w:val="24"/>
              </w:rPr>
              <w:t xml:space="preserve">Sporazum o partnerstvu </w:t>
            </w:r>
            <w:r w:rsidR="002E2926">
              <w:rPr>
                <w:rFonts w:eastAsia="Cambria" w:cs="Lucida Sans Unicode"/>
                <w:bCs/>
                <w:iCs/>
                <w:sz w:val="24"/>
                <w:szCs w:val="24"/>
              </w:rPr>
              <w:t>sadrži</w:t>
            </w:r>
            <w:r w:rsidR="001143A5">
              <w:rPr>
                <w:rFonts w:eastAsia="Cambria" w:cs="Lucida Sans Unicode"/>
                <w:bCs/>
                <w:iCs/>
                <w:sz w:val="24"/>
                <w:szCs w:val="24"/>
              </w:rPr>
              <w:t xml:space="preserve"> sve obavezne dijelove</w:t>
            </w:r>
            <w:r w:rsidR="00531735">
              <w:rPr>
                <w:rFonts w:eastAsia="Cambria" w:cs="Lucida Sans Unicode"/>
                <w:bCs/>
                <w:iCs/>
                <w:sz w:val="24"/>
                <w:szCs w:val="24"/>
              </w:rPr>
              <w:t xml:space="preserve"> u skladu s Prilogom 4. Sadržaj sporazuma o partnerstvu (Prilog 4.)</w:t>
            </w:r>
            <w:r>
              <w:rPr>
                <w:rFonts w:eastAsia="Cambria" w:cs="Lucida Sans Unicode"/>
                <w:bCs/>
                <w:iCs/>
                <w:sz w:val="24"/>
                <w:szCs w:val="24"/>
              </w:rPr>
              <w:t xml:space="preserve"> </w:t>
            </w:r>
          </w:p>
        </w:tc>
        <w:tc>
          <w:tcPr>
            <w:tcW w:w="1589" w:type="dxa"/>
          </w:tcPr>
          <w:p w14:paraId="7C550717" w14:textId="225F1A59" w:rsidR="00160CC8" w:rsidRDefault="004E2A7C" w:rsidP="004C2EDD">
            <w:pPr>
              <w:spacing w:after="0" w:line="240" w:lineRule="auto"/>
              <w:rPr>
                <w:rFonts w:eastAsia="Times New Roman" w:cs="Lucida Sans Unicode"/>
                <w:i/>
                <w:sz w:val="24"/>
                <w:szCs w:val="24"/>
              </w:rPr>
            </w:pPr>
            <w:r>
              <w:rPr>
                <w:rFonts w:eastAsia="Times New Roman" w:cs="Lucida Sans Unicode"/>
                <w:i/>
                <w:sz w:val="24"/>
                <w:szCs w:val="24"/>
              </w:rPr>
              <w:t>Sporazum o partnerstvu</w:t>
            </w:r>
          </w:p>
        </w:tc>
        <w:tc>
          <w:tcPr>
            <w:tcW w:w="1589" w:type="dxa"/>
          </w:tcPr>
          <w:p w14:paraId="64FDE547" w14:textId="77777777" w:rsidR="00160CC8" w:rsidRPr="00CB7F56" w:rsidRDefault="00160CC8" w:rsidP="00A462F0">
            <w:pPr>
              <w:spacing w:after="0" w:line="240" w:lineRule="auto"/>
              <w:rPr>
                <w:rFonts w:eastAsia="Times New Roman" w:cs="Lucida Sans Unicode"/>
                <w:sz w:val="24"/>
                <w:szCs w:val="24"/>
              </w:rPr>
            </w:pPr>
          </w:p>
        </w:tc>
        <w:tc>
          <w:tcPr>
            <w:tcW w:w="1730" w:type="dxa"/>
          </w:tcPr>
          <w:p w14:paraId="7B51D298" w14:textId="77777777" w:rsidR="00160CC8" w:rsidRPr="00CB7F56" w:rsidRDefault="00160CC8" w:rsidP="00A462F0">
            <w:pPr>
              <w:spacing w:after="0" w:line="240" w:lineRule="auto"/>
              <w:rPr>
                <w:rFonts w:eastAsia="Times New Roman" w:cs="Lucida Sans Unicode"/>
                <w:sz w:val="24"/>
                <w:szCs w:val="24"/>
              </w:rPr>
            </w:pPr>
          </w:p>
        </w:tc>
      </w:tr>
    </w:tbl>
    <w:p w14:paraId="092C81AD" w14:textId="77777777" w:rsidR="00A14A71" w:rsidRDefault="00A14A71" w:rsidP="00A14A71">
      <w:pPr>
        <w:rPr>
          <w:rFonts w:eastAsiaTheme="majorEastAsia" w:cs="Times New Roman"/>
          <w:b/>
          <w:bCs/>
          <w:sz w:val="24"/>
        </w:rPr>
      </w:pPr>
    </w:p>
    <w:p w14:paraId="0806914D" w14:textId="77777777" w:rsidR="00F87FB7" w:rsidRDefault="00F87FB7" w:rsidP="00A14A71">
      <w:pPr>
        <w:rPr>
          <w:rFonts w:eastAsiaTheme="majorEastAsia" w:cs="Times New Roman"/>
          <w:b/>
          <w:bCs/>
          <w:sz w:val="24"/>
        </w:rPr>
      </w:pPr>
    </w:p>
    <w:p w14:paraId="26D44F51" w14:textId="77777777" w:rsidR="00F2323D" w:rsidRDefault="00F2323D" w:rsidP="00A14A71">
      <w:pPr>
        <w:rPr>
          <w:rFonts w:eastAsiaTheme="majorEastAsia" w:cs="Times New Roman"/>
          <w:b/>
          <w:bCs/>
          <w:sz w:val="24"/>
        </w:rPr>
      </w:pPr>
    </w:p>
    <w:p w14:paraId="6AEF4FC3" w14:textId="3A05BCE5" w:rsidR="00CB7F56" w:rsidRDefault="00A14A71" w:rsidP="00A14A71">
      <w:pPr>
        <w:rPr>
          <w:rFonts w:eastAsiaTheme="majorEastAsia" w:cs="Times New Roman"/>
          <w:b/>
          <w:bCs/>
          <w:sz w:val="24"/>
        </w:rPr>
      </w:pPr>
      <w:r w:rsidRPr="00A14A71">
        <w:rPr>
          <w:rFonts w:eastAsiaTheme="majorEastAsia" w:cs="Times New Roman"/>
          <w:b/>
          <w:bCs/>
          <w:sz w:val="24"/>
        </w:rPr>
        <w:t>Ocjena kvalitete</w:t>
      </w:r>
    </w:p>
    <w:p w14:paraId="6E41944C" w14:textId="77777777" w:rsidR="00012F90" w:rsidRPr="00857FF1" w:rsidRDefault="00012F90" w:rsidP="00A14A71">
      <w:pPr>
        <w:rPr>
          <w:rFonts w:eastAsiaTheme="majorEastAsia" w:cs="Times New Roman"/>
          <w:b/>
          <w:bCs/>
          <w:sz w:val="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5"/>
        <w:gridCol w:w="10745"/>
      </w:tblGrid>
      <w:tr w:rsidR="002079C7" w:rsidRPr="003A33F3" w14:paraId="72421D11" w14:textId="77777777" w:rsidTr="00A2583D">
        <w:trPr>
          <w:trHeight w:val="297"/>
        </w:trPr>
        <w:tc>
          <w:tcPr>
            <w:tcW w:w="3425" w:type="dxa"/>
            <w:tcBorders>
              <w:top w:val="single" w:sz="4" w:space="0" w:color="auto"/>
              <w:left w:val="single" w:sz="4" w:space="0" w:color="auto"/>
              <w:bottom w:val="single" w:sz="4" w:space="0" w:color="auto"/>
              <w:right w:val="single" w:sz="4" w:space="0" w:color="auto"/>
            </w:tcBorders>
            <w:shd w:val="clear" w:color="auto" w:fill="D9D9D9"/>
            <w:vAlign w:val="center"/>
          </w:tcPr>
          <w:p w14:paraId="76776B73" w14:textId="77777777" w:rsidR="002079C7" w:rsidRPr="003A33F3" w:rsidRDefault="002079C7" w:rsidP="00A2583D">
            <w:pPr>
              <w:spacing w:after="0" w:line="240" w:lineRule="auto"/>
              <w:rPr>
                <w:rFonts w:cs="Times New Roman"/>
                <w:sz w:val="24"/>
                <w:szCs w:val="24"/>
              </w:rPr>
            </w:pPr>
            <w:r w:rsidRPr="003A33F3">
              <w:rPr>
                <w:rFonts w:cs="Times New Roman"/>
                <w:sz w:val="24"/>
                <w:szCs w:val="24"/>
              </w:rPr>
              <w:t>Naziv Operativnog programa</w:t>
            </w:r>
          </w:p>
        </w:tc>
        <w:tc>
          <w:tcPr>
            <w:tcW w:w="10745" w:type="dxa"/>
            <w:tcBorders>
              <w:top w:val="single" w:sz="4" w:space="0" w:color="auto"/>
              <w:left w:val="single" w:sz="4" w:space="0" w:color="auto"/>
              <w:bottom w:val="single" w:sz="4" w:space="0" w:color="auto"/>
              <w:right w:val="single" w:sz="4" w:space="0" w:color="auto"/>
            </w:tcBorders>
            <w:vAlign w:val="center"/>
          </w:tcPr>
          <w:p w14:paraId="5E620AB8" w14:textId="6A5C7CBC" w:rsidR="002079C7" w:rsidRPr="003A33F3" w:rsidRDefault="002079C7" w:rsidP="00A2583D">
            <w:pPr>
              <w:spacing w:after="0" w:line="240" w:lineRule="auto"/>
              <w:rPr>
                <w:rFonts w:cs="Times New Roman"/>
                <w:sz w:val="24"/>
                <w:szCs w:val="24"/>
              </w:rPr>
            </w:pPr>
            <w:r w:rsidRPr="003A33F3">
              <w:rPr>
                <w:rFonts w:cs="Times New Roman"/>
                <w:sz w:val="24"/>
                <w:szCs w:val="24"/>
              </w:rPr>
              <w:t>Operativni program Konkurentnost i kohezija 2014. - 2020.</w:t>
            </w:r>
          </w:p>
        </w:tc>
      </w:tr>
      <w:tr w:rsidR="002079C7" w:rsidRPr="003A33F3" w14:paraId="746F23C3" w14:textId="77777777" w:rsidTr="00A2583D">
        <w:trPr>
          <w:trHeight w:val="400"/>
        </w:trPr>
        <w:tc>
          <w:tcPr>
            <w:tcW w:w="3425" w:type="dxa"/>
            <w:tcBorders>
              <w:top w:val="single" w:sz="4" w:space="0" w:color="auto"/>
              <w:left w:val="single" w:sz="4" w:space="0" w:color="auto"/>
              <w:bottom w:val="single" w:sz="4" w:space="0" w:color="auto"/>
              <w:right w:val="single" w:sz="4" w:space="0" w:color="auto"/>
            </w:tcBorders>
            <w:shd w:val="clear" w:color="auto" w:fill="D9D9D9"/>
            <w:vAlign w:val="center"/>
          </w:tcPr>
          <w:p w14:paraId="6D62086A" w14:textId="77777777" w:rsidR="002079C7" w:rsidRPr="003A33F3" w:rsidRDefault="002079C7" w:rsidP="00A2583D">
            <w:pPr>
              <w:spacing w:after="0" w:line="240" w:lineRule="auto"/>
              <w:rPr>
                <w:rFonts w:cs="Times New Roman"/>
                <w:sz w:val="24"/>
                <w:szCs w:val="24"/>
              </w:rPr>
            </w:pPr>
            <w:r w:rsidRPr="003A33F3">
              <w:rPr>
                <w:rFonts w:cs="Times New Roman"/>
                <w:sz w:val="24"/>
                <w:szCs w:val="24"/>
              </w:rPr>
              <w:t>Naziv prioritetne osi</w:t>
            </w:r>
          </w:p>
        </w:tc>
        <w:tc>
          <w:tcPr>
            <w:tcW w:w="10745" w:type="dxa"/>
            <w:tcBorders>
              <w:top w:val="single" w:sz="4" w:space="0" w:color="auto"/>
              <w:left w:val="single" w:sz="4" w:space="0" w:color="auto"/>
              <w:bottom w:val="single" w:sz="4" w:space="0" w:color="auto"/>
              <w:right w:val="single" w:sz="4" w:space="0" w:color="auto"/>
            </w:tcBorders>
            <w:vAlign w:val="center"/>
          </w:tcPr>
          <w:p w14:paraId="64E9B26E" w14:textId="77777777" w:rsidR="002079C7" w:rsidRPr="003A33F3" w:rsidRDefault="002079C7" w:rsidP="00A2583D">
            <w:pPr>
              <w:spacing w:after="0" w:line="240" w:lineRule="auto"/>
              <w:rPr>
                <w:rFonts w:cs="Times New Roman"/>
                <w:sz w:val="24"/>
                <w:szCs w:val="24"/>
              </w:rPr>
            </w:pPr>
            <w:r w:rsidRPr="003A33F3">
              <w:rPr>
                <w:rFonts w:cs="Times New Roman"/>
                <w:sz w:val="24"/>
                <w:szCs w:val="24"/>
              </w:rPr>
              <w:t>Jačanje gospodarstva primjenom istraživanja i inovacija</w:t>
            </w:r>
          </w:p>
        </w:tc>
      </w:tr>
      <w:tr w:rsidR="002079C7" w:rsidRPr="003A33F3" w14:paraId="754383AC" w14:textId="77777777" w:rsidTr="00A2583D">
        <w:trPr>
          <w:trHeight w:val="691"/>
        </w:trPr>
        <w:tc>
          <w:tcPr>
            <w:tcW w:w="3425" w:type="dxa"/>
            <w:tcBorders>
              <w:top w:val="single" w:sz="4" w:space="0" w:color="auto"/>
              <w:left w:val="single" w:sz="4" w:space="0" w:color="auto"/>
              <w:bottom w:val="single" w:sz="4" w:space="0" w:color="auto"/>
              <w:right w:val="single" w:sz="4" w:space="0" w:color="auto"/>
            </w:tcBorders>
            <w:shd w:val="clear" w:color="auto" w:fill="D9D9D9"/>
            <w:vAlign w:val="center"/>
          </w:tcPr>
          <w:p w14:paraId="66BBEF11" w14:textId="64685D5E" w:rsidR="002079C7" w:rsidRPr="003A33F3" w:rsidRDefault="00432E5F" w:rsidP="00A2583D">
            <w:pPr>
              <w:spacing w:after="0" w:line="240" w:lineRule="auto"/>
              <w:rPr>
                <w:rFonts w:cs="Times New Roman"/>
                <w:sz w:val="24"/>
                <w:szCs w:val="24"/>
              </w:rPr>
            </w:pPr>
            <w:r>
              <w:rPr>
                <w:rFonts w:cs="Times New Roman"/>
                <w:sz w:val="24"/>
                <w:szCs w:val="24"/>
              </w:rPr>
              <w:t>Naziv postupka dodjele (s</w:t>
            </w:r>
            <w:r w:rsidR="00A06117">
              <w:rPr>
                <w:rFonts w:cs="Times New Roman"/>
                <w:sz w:val="24"/>
                <w:szCs w:val="24"/>
              </w:rPr>
              <w:t>hem</w:t>
            </w:r>
            <w:r>
              <w:rPr>
                <w:rFonts w:cs="Times New Roman"/>
                <w:sz w:val="24"/>
                <w:szCs w:val="24"/>
              </w:rPr>
              <w:t>e</w:t>
            </w:r>
            <w:r w:rsidR="00A06117">
              <w:rPr>
                <w:rFonts w:cs="Times New Roman"/>
                <w:sz w:val="24"/>
                <w:szCs w:val="24"/>
              </w:rPr>
              <w:t>/ projekt</w:t>
            </w:r>
            <w:r>
              <w:rPr>
                <w:rFonts w:cs="Times New Roman"/>
                <w:sz w:val="24"/>
                <w:szCs w:val="24"/>
              </w:rPr>
              <w:t>a)</w:t>
            </w:r>
            <w:r w:rsidR="00A06117">
              <w:rPr>
                <w:rFonts w:cs="Times New Roman"/>
                <w:sz w:val="24"/>
                <w:szCs w:val="24"/>
              </w:rPr>
              <w:t xml:space="preserve"> </w:t>
            </w:r>
          </w:p>
        </w:tc>
        <w:tc>
          <w:tcPr>
            <w:tcW w:w="10745" w:type="dxa"/>
            <w:tcBorders>
              <w:top w:val="single" w:sz="4" w:space="0" w:color="auto"/>
              <w:left w:val="single" w:sz="4" w:space="0" w:color="auto"/>
              <w:bottom w:val="single" w:sz="4" w:space="0" w:color="auto"/>
              <w:right w:val="single" w:sz="4" w:space="0" w:color="auto"/>
            </w:tcBorders>
            <w:vAlign w:val="center"/>
          </w:tcPr>
          <w:p w14:paraId="52CF4980" w14:textId="4A3DCA75" w:rsidR="002079C7" w:rsidRPr="003A33F3" w:rsidRDefault="00291B0A" w:rsidP="00A2583D">
            <w:pPr>
              <w:spacing w:after="0" w:line="240" w:lineRule="auto"/>
              <w:jc w:val="both"/>
              <w:rPr>
                <w:rFonts w:cs="Times New Roman"/>
                <w:sz w:val="24"/>
                <w:szCs w:val="24"/>
              </w:rPr>
            </w:pPr>
            <w:r>
              <w:rPr>
                <w:rFonts w:cs="Times New Roman"/>
                <w:sz w:val="24"/>
                <w:szCs w:val="24"/>
              </w:rPr>
              <w:t>Jačanje kapaciteta za istraživanje, razvoj i inovacije</w:t>
            </w:r>
            <w:r w:rsidR="006B2C7C">
              <w:rPr>
                <w:rFonts w:cs="Times New Roman"/>
                <w:sz w:val="24"/>
                <w:szCs w:val="24"/>
              </w:rPr>
              <w:t xml:space="preserve"> </w:t>
            </w:r>
          </w:p>
        </w:tc>
      </w:tr>
      <w:tr w:rsidR="00432E5F" w:rsidRPr="003A33F3" w14:paraId="2822F4E7" w14:textId="77777777" w:rsidTr="00A2583D">
        <w:trPr>
          <w:trHeight w:val="576"/>
        </w:trPr>
        <w:tc>
          <w:tcPr>
            <w:tcW w:w="3425" w:type="dxa"/>
            <w:tcBorders>
              <w:top w:val="single" w:sz="4" w:space="0" w:color="auto"/>
              <w:left w:val="single" w:sz="4" w:space="0" w:color="auto"/>
              <w:bottom w:val="single" w:sz="4" w:space="0" w:color="auto"/>
              <w:right w:val="single" w:sz="4" w:space="0" w:color="auto"/>
            </w:tcBorders>
            <w:shd w:val="clear" w:color="auto" w:fill="D9D9D9"/>
            <w:vAlign w:val="center"/>
          </w:tcPr>
          <w:p w14:paraId="7C2BFDCB" w14:textId="3BCDD9C1" w:rsidR="00432E5F" w:rsidRDefault="00432E5F" w:rsidP="00A2583D">
            <w:pPr>
              <w:spacing w:after="0" w:line="240" w:lineRule="auto"/>
              <w:rPr>
                <w:rFonts w:cs="Times New Roman"/>
                <w:sz w:val="24"/>
                <w:szCs w:val="24"/>
              </w:rPr>
            </w:pPr>
            <w:r>
              <w:rPr>
                <w:rFonts w:cs="Times New Roman"/>
                <w:sz w:val="24"/>
                <w:szCs w:val="24"/>
              </w:rPr>
              <w:t>Referentni broj postupka dodjele</w:t>
            </w:r>
          </w:p>
        </w:tc>
        <w:tc>
          <w:tcPr>
            <w:tcW w:w="10745" w:type="dxa"/>
            <w:tcBorders>
              <w:top w:val="single" w:sz="4" w:space="0" w:color="auto"/>
              <w:left w:val="single" w:sz="4" w:space="0" w:color="auto"/>
              <w:bottom w:val="single" w:sz="4" w:space="0" w:color="auto"/>
              <w:right w:val="single" w:sz="4" w:space="0" w:color="auto"/>
            </w:tcBorders>
            <w:vAlign w:val="center"/>
          </w:tcPr>
          <w:p w14:paraId="3EB45B65" w14:textId="77777777" w:rsidR="00432E5F" w:rsidRDefault="00432E5F" w:rsidP="00A2583D">
            <w:pPr>
              <w:spacing w:after="0" w:line="240" w:lineRule="auto"/>
              <w:jc w:val="both"/>
              <w:rPr>
                <w:rFonts w:cs="Times New Roman"/>
                <w:sz w:val="24"/>
                <w:szCs w:val="24"/>
              </w:rPr>
            </w:pPr>
          </w:p>
        </w:tc>
      </w:tr>
      <w:tr w:rsidR="00432E5F" w:rsidRPr="003A33F3" w14:paraId="57F44837" w14:textId="77777777" w:rsidTr="00A2583D">
        <w:trPr>
          <w:trHeight w:val="576"/>
        </w:trPr>
        <w:tc>
          <w:tcPr>
            <w:tcW w:w="3425" w:type="dxa"/>
            <w:tcBorders>
              <w:top w:val="single" w:sz="4" w:space="0" w:color="auto"/>
              <w:left w:val="single" w:sz="4" w:space="0" w:color="auto"/>
              <w:bottom w:val="single" w:sz="4" w:space="0" w:color="auto"/>
              <w:right w:val="single" w:sz="4" w:space="0" w:color="auto"/>
            </w:tcBorders>
            <w:shd w:val="clear" w:color="auto" w:fill="D9D9D9"/>
            <w:vAlign w:val="center"/>
          </w:tcPr>
          <w:p w14:paraId="3C4155E1" w14:textId="51835519" w:rsidR="00432E5F" w:rsidRDefault="00432E5F" w:rsidP="00A2583D">
            <w:pPr>
              <w:spacing w:after="0" w:line="240" w:lineRule="auto"/>
              <w:rPr>
                <w:rFonts w:cs="Times New Roman"/>
                <w:sz w:val="24"/>
                <w:szCs w:val="24"/>
              </w:rPr>
            </w:pPr>
            <w:r>
              <w:rPr>
                <w:rFonts w:cs="Times New Roman"/>
                <w:sz w:val="24"/>
                <w:szCs w:val="24"/>
              </w:rPr>
              <w:t>Kod projektnog prijedloga</w:t>
            </w:r>
          </w:p>
        </w:tc>
        <w:tc>
          <w:tcPr>
            <w:tcW w:w="10745" w:type="dxa"/>
            <w:tcBorders>
              <w:top w:val="single" w:sz="4" w:space="0" w:color="auto"/>
              <w:left w:val="single" w:sz="4" w:space="0" w:color="auto"/>
              <w:bottom w:val="single" w:sz="4" w:space="0" w:color="auto"/>
              <w:right w:val="single" w:sz="4" w:space="0" w:color="auto"/>
            </w:tcBorders>
            <w:vAlign w:val="center"/>
          </w:tcPr>
          <w:p w14:paraId="318860BF" w14:textId="77777777" w:rsidR="00432E5F" w:rsidRDefault="00432E5F" w:rsidP="00A2583D">
            <w:pPr>
              <w:spacing w:after="0" w:line="240" w:lineRule="auto"/>
              <w:jc w:val="both"/>
              <w:rPr>
                <w:rFonts w:cs="Times New Roman"/>
                <w:sz w:val="24"/>
                <w:szCs w:val="24"/>
              </w:rPr>
            </w:pPr>
          </w:p>
        </w:tc>
      </w:tr>
      <w:tr w:rsidR="002079C7" w:rsidRPr="003A33F3" w14:paraId="502E6C03" w14:textId="77777777" w:rsidTr="00A2583D">
        <w:trPr>
          <w:trHeight w:val="253"/>
        </w:trPr>
        <w:tc>
          <w:tcPr>
            <w:tcW w:w="3425" w:type="dxa"/>
            <w:tcBorders>
              <w:top w:val="single" w:sz="4" w:space="0" w:color="auto"/>
              <w:left w:val="single" w:sz="4" w:space="0" w:color="auto"/>
              <w:bottom w:val="single" w:sz="4" w:space="0" w:color="auto"/>
              <w:right w:val="single" w:sz="4" w:space="0" w:color="auto"/>
            </w:tcBorders>
            <w:shd w:val="clear" w:color="auto" w:fill="D9D9D9"/>
            <w:vAlign w:val="center"/>
          </w:tcPr>
          <w:p w14:paraId="3A1F44F6" w14:textId="12D2BC4A" w:rsidR="002079C7" w:rsidRPr="003A33F3" w:rsidDel="0064609E" w:rsidRDefault="00432E5F" w:rsidP="00A2583D">
            <w:pPr>
              <w:spacing w:after="0" w:line="240" w:lineRule="auto"/>
              <w:rPr>
                <w:rFonts w:cs="Times New Roman"/>
                <w:sz w:val="24"/>
                <w:szCs w:val="24"/>
              </w:rPr>
            </w:pPr>
            <w:r>
              <w:rPr>
                <w:rFonts w:cs="Times New Roman"/>
                <w:sz w:val="24"/>
                <w:szCs w:val="24"/>
              </w:rPr>
              <w:t>Naziv prijavitelja</w:t>
            </w:r>
          </w:p>
        </w:tc>
        <w:tc>
          <w:tcPr>
            <w:tcW w:w="10745" w:type="dxa"/>
            <w:tcBorders>
              <w:top w:val="single" w:sz="4" w:space="0" w:color="auto"/>
              <w:left w:val="single" w:sz="4" w:space="0" w:color="auto"/>
              <w:bottom w:val="single" w:sz="4" w:space="0" w:color="auto"/>
              <w:right w:val="single" w:sz="4" w:space="0" w:color="auto"/>
            </w:tcBorders>
            <w:vAlign w:val="center"/>
          </w:tcPr>
          <w:p w14:paraId="5CA5655C" w14:textId="77777777" w:rsidR="002079C7" w:rsidRPr="003A33F3" w:rsidRDefault="002079C7" w:rsidP="00A2583D">
            <w:pPr>
              <w:spacing w:after="0" w:line="240" w:lineRule="auto"/>
              <w:jc w:val="both"/>
            </w:pPr>
          </w:p>
        </w:tc>
      </w:tr>
    </w:tbl>
    <w:p w14:paraId="67940583" w14:textId="77777777" w:rsidR="00970F3F" w:rsidRDefault="00970F3F" w:rsidP="00AA724E">
      <w:pPr>
        <w:tabs>
          <w:tab w:val="left" w:pos="6047"/>
        </w:tabs>
        <w:spacing w:after="0" w:line="240" w:lineRule="auto"/>
        <w:jc w:val="both"/>
        <w:outlineLvl w:val="1"/>
        <w:rPr>
          <w:rFonts w:eastAsia="Cambria" w:cs="Lucida Sans Unicode"/>
          <w:b/>
          <w:bCs/>
          <w:iCs/>
          <w:sz w:val="24"/>
          <w:szCs w:val="20"/>
        </w:rPr>
      </w:pPr>
    </w:p>
    <w:tbl>
      <w:tblPr>
        <w:tblStyle w:val="TableGrid11"/>
        <w:tblW w:w="5115" w:type="pct"/>
        <w:tblInd w:w="-147" w:type="dxa"/>
        <w:tblLook w:val="04A0" w:firstRow="1" w:lastRow="0" w:firstColumn="1" w:lastColumn="0" w:noHBand="0" w:noVBand="1"/>
      </w:tblPr>
      <w:tblGrid>
        <w:gridCol w:w="851"/>
        <w:gridCol w:w="6522"/>
        <w:gridCol w:w="2468"/>
        <w:gridCol w:w="2067"/>
        <w:gridCol w:w="2408"/>
      </w:tblGrid>
      <w:tr w:rsidR="00B43101" w:rsidRPr="00B43101" w14:paraId="64A849A5" w14:textId="77777777" w:rsidTr="00B43101">
        <w:trPr>
          <w:tblHeader/>
        </w:trPr>
        <w:tc>
          <w:tcPr>
            <w:tcW w:w="297" w:type="pct"/>
            <w:shd w:val="clear" w:color="auto" w:fill="BFBFBF"/>
          </w:tcPr>
          <w:p w14:paraId="0EBA3DC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shd w:val="clear" w:color="auto" w:fill="BFBFBF"/>
            <w:vAlign w:val="center"/>
          </w:tcPr>
          <w:p w14:paraId="19E0BECE"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Kriterij odabira i pitanja za kvalitativnu procjenu</w:t>
            </w:r>
          </w:p>
        </w:tc>
        <w:tc>
          <w:tcPr>
            <w:tcW w:w="862" w:type="pct"/>
            <w:shd w:val="clear" w:color="auto" w:fill="BFBFBF"/>
            <w:vAlign w:val="center"/>
          </w:tcPr>
          <w:p w14:paraId="5E04B19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Bodovna vrijednost / </w:t>
            </w:r>
            <w:r w:rsidRPr="00B43101">
              <w:rPr>
                <w:rFonts w:ascii="Calibri" w:eastAsia="Times New Roman" w:hAnsi="Calibri" w:cs="Lucida Sans Unicode"/>
                <w:b/>
                <w:bCs/>
                <w:iCs/>
              </w:rPr>
              <w:t>odgovori „Da“/“Ne“ uz izjavu / opis pripadajućih situacija</w:t>
            </w:r>
          </w:p>
        </w:tc>
        <w:tc>
          <w:tcPr>
            <w:tcW w:w="722" w:type="pct"/>
            <w:shd w:val="clear" w:color="auto" w:fill="BFBFBF"/>
            <w:vAlign w:val="center"/>
          </w:tcPr>
          <w:p w14:paraId="751CBB26"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Ostvarena ocjena / maksimalno ostvariva ocjena  </w:t>
            </w:r>
          </w:p>
        </w:tc>
        <w:tc>
          <w:tcPr>
            <w:tcW w:w="841" w:type="pct"/>
            <w:shd w:val="clear" w:color="auto" w:fill="BFBFBF"/>
            <w:vAlign w:val="center"/>
          </w:tcPr>
          <w:p w14:paraId="6A4498D6"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Referenca na izvor za provjeru</w:t>
            </w:r>
          </w:p>
        </w:tc>
      </w:tr>
      <w:tr w:rsidR="00B43101" w:rsidRPr="00B43101" w14:paraId="04807C85" w14:textId="77777777" w:rsidTr="00B43101">
        <w:tc>
          <w:tcPr>
            <w:tcW w:w="297" w:type="pct"/>
            <w:vMerge w:val="restart"/>
            <w:shd w:val="clear" w:color="auto" w:fill="BFBFBF"/>
          </w:tcPr>
          <w:p w14:paraId="271E1B1B"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1.</w:t>
            </w:r>
          </w:p>
        </w:tc>
        <w:tc>
          <w:tcPr>
            <w:tcW w:w="4703" w:type="pct"/>
            <w:gridSpan w:val="4"/>
            <w:shd w:val="clear" w:color="auto" w:fill="D9D9D9"/>
          </w:tcPr>
          <w:p w14:paraId="49029E52"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b/>
                <w:bCs/>
                <w:iCs/>
              </w:rPr>
              <w:t>Vrijednost za novac koju projekt nudi</w:t>
            </w:r>
            <w:r w:rsidRPr="00B43101">
              <w:rPr>
                <w:rFonts w:ascii="Calibri" w:eastAsia="Times New Roman" w:hAnsi="Calibri" w:cs="Lucida Sans Unicode"/>
                <w:bCs/>
                <w:iCs/>
              </w:rPr>
              <w:t xml:space="preserve"> (u kontekstu ostvarenja ciljeva </w:t>
            </w:r>
            <w:proofErr w:type="spellStart"/>
            <w:r w:rsidRPr="00B43101">
              <w:rPr>
                <w:rFonts w:ascii="Calibri" w:eastAsia="Times New Roman" w:hAnsi="Calibri" w:cs="Lucida Sans Unicode"/>
                <w:bCs/>
                <w:iCs/>
              </w:rPr>
              <w:t>PDP</w:t>
            </w:r>
            <w:proofErr w:type="spellEnd"/>
            <w:r w:rsidRPr="00B43101">
              <w:rPr>
                <w:rFonts w:ascii="Calibri" w:eastAsia="Times New Roman" w:hAnsi="Calibri" w:cs="Lucida Sans Unicode"/>
                <w:bCs/>
                <w:iCs/>
              </w:rPr>
              <w:t>-a, odnosi se na kvantificirani omjer troška potrebnog za postizanje ciljanih vrijednosti pokazatelja neposrednih rezultata/rezultata, utvrđenih na razini sheme/predmetnog postupka dodjele)</w:t>
            </w:r>
          </w:p>
        </w:tc>
      </w:tr>
      <w:tr w:rsidR="00B43101" w:rsidRPr="00B43101" w14:paraId="1DDE1BB2" w14:textId="77777777" w:rsidTr="00B43101">
        <w:tc>
          <w:tcPr>
            <w:tcW w:w="297" w:type="pct"/>
            <w:vMerge/>
            <w:shd w:val="clear" w:color="auto" w:fill="BFBFBF"/>
          </w:tcPr>
          <w:p w14:paraId="5035ADCB"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3659166B" w14:textId="77777777" w:rsidR="00B43101" w:rsidRPr="00B43101" w:rsidRDefault="00B43101" w:rsidP="004905C2">
            <w:pPr>
              <w:numPr>
                <w:ilvl w:val="1"/>
                <w:numId w:val="4"/>
              </w:numPr>
              <w:tabs>
                <w:tab w:val="left" w:pos="6047"/>
              </w:tabs>
              <w:spacing w:after="0" w:line="240" w:lineRule="auto"/>
              <w:contextualSpacing/>
              <w:jc w:val="both"/>
              <w:outlineLvl w:val="1"/>
              <w:rPr>
                <w:rFonts w:ascii="Calibri" w:eastAsia="Times New Roman" w:hAnsi="Calibri" w:cs="Lucida Sans Unicode"/>
                <w:b/>
                <w:bCs/>
                <w:iCs/>
              </w:rPr>
            </w:pPr>
            <w:r w:rsidRPr="00B43101">
              <w:rPr>
                <w:rFonts w:ascii="Calibri" w:eastAsia="Times New Roman" w:hAnsi="Calibri" w:cs="Lucida Sans Unicode"/>
                <w:b/>
                <w:bCs/>
                <w:iCs/>
              </w:rPr>
              <w:t xml:space="preserve">U kojoj mjeri projektni prijedlog doprinosi postizanju pokazatelja  rezultata </w:t>
            </w:r>
            <w:r w:rsidRPr="001143A5">
              <w:rPr>
                <w:rFonts w:ascii="Calibri" w:eastAsia="Times New Roman" w:hAnsi="Calibri" w:cs="Lucida Sans Unicode"/>
                <w:b/>
                <w:bCs/>
                <w:i/>
                <w:iCs/>
              </w:rPr>
              <w:t xml:space="preserve">Broj znanstvenih publikacija objavljenih u časopisima indeksiranim na platformi „Web </w:t>
            </w:r>
            <w:proofErr w:type="spellStart"/>
            <w:r w:rsidRPr="001143A5">
              <w:rPr>
                <w:rFonts w:ascii="Calibri" w:eastAsia="Times New Roman" w:hAnsi="Calibri" w:cs="Lucida Sans Unicode"/>
                <w:b/>
                <w:bCs/>
                <w:i/>
                <w:iCs/>
              </w:rPr>
              <w:t>of</w:t>
            </w:r>
            <w:proofErr w:type="spellEnd"/>
            <w:r w:rsidRPr="001143A5">
              <w:rPr>
                <w:rFonts w:ascii="Calibri" w:eastAsia="Times New Roman" w:hAnsi="Calibri" w:cs="Lucida Sans Unicode"/>
                <w:b/>
                <w:bCs/>
                <w:i/>
                <w:iCs/>
              </w:rPr>
              <w:t xml:space="preserve"> Science“</w:t>
            </w:r>
            <w:r w:rsidRPr="00B43101">
              <w:rPr>
                <w:rFonts w:ascii="Calibri" w:eastAsia="Times New Roman" w:hAnsi="Calibri" w:cs="Lucida Sans Unicode"/>
                <w:b/>
                <w:bCs/>
                <w:iCs/>
              </w:rPr>
              <w:t xml:space="preserve">? </w:t>
            </w:r>
          </w:p>
          <w:p w14:paraId="12BDE043" w14:textId="77777777" w:rsidR="00B43101" w:rsidRPr="00B43101" w:rsidRDefault="00B43101" w:rsidP="004905C2">
            <w:pPr>
              <w:numPr>
                <w:ilvl w:val="0"/>
                <w:numId w:val="31"/>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 xml:space="preserve">projektni prijedlog predviđa samo minimum publikacija predviđenih Pozivom  </w:t>
            </w:r>
          </w:p>
          <w:p w14:paraId="19513891" w14:textId="77777777" w:rsidR="00B43101" w:rsidRPr="00B43101" w:rsidRDefault="00B43101" w:rsidP="004905C2">
            <w:pPr>
              <w:numPr>
                <w:ilvl w:val="0"/>
                <w:numId w:val="31"/>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do dvije dodatne publikacije</w:t>
            </w:r>
          </w:p>
          <w:p w14:paraId="5BF3DE6D" w14:textId="77777777" w:rsidR="00B43101" w:rsidRPr="00B43101" w:rsidRDefault="00B43101" w:rsidP="004905C2">
            <w:pPr>
              <w:numPr>
                <w:ilvl w:val="0"/>
                <w:numId w:val="31"/>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više od dvije dodatne publikacije</w:t>
            </w:r>
          </w:p>
        </w:tc>
        <w:tc>
          <w:tcPr>
            <w:tcW w:w="862" w:type="pct"/>
          </w:tcPr>
          <w:p w14:paraId="35A8EDF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2CBCF112" w14:textId="63F76E42" w:rsidR="00B43101" w:rsidRPr="00B43101" w:rsidRDefault="00287CD2" w:rsidP="00B43101">
            <w:pPr>
              <w:tabs>
                <w:tab w:val="left" w:pos="6047"/>
              </w:tabs>
              <w:spacing w:after="0" w:line="240" w:lineRule="auto"/>
              <w:jc w:val="both"/>
              <w:outlineLvl w:val="1"/>
              <w:rPr>
                <w:rFonts w:ascii="Calibri" w:eastAsia="Times New Roman" w:hAnsi="Calibri" w:cs="Lucida Sans Unicode"/>
                <w:b/>
              </w:rPr>
            </w:pPr>
            <w:r>
              <w:rPr>
                <w:rFonts w:ascii="Calibri" w:eastAsia="Times New Roman" w:hAnsi="Calibri" w:cs="Lucida Sans Unicode"/>
                <w:b/>
              </w:rPr>
              <w:t>0</w:t>
            </w:r>
            <w:r w:rsidR="00B43101" w:rsidRPr="00B43101">
              <w:rPr>
                <w:rFonts w:ascii="Calibri" w:eastAsia="Times New Roman" w:hAnsi="Calibri" w:cs="Lucida Sans Unicode"/>
                <w:b/>
              </w:rPr>
              <w:t>-5 bodova</w:t>
            </w:r>
          </w:p>
          <w:p w14:paraId="6779140E"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2B035918"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3A7DB8CC" w14:textId="7825C796" w:rsidR="00B43101" w:rsidRPr="00B43101" w:rsidRDefault="00A35D3A" w:rsidP="004905C2">
            <w:pPr>
              <w:numPr>
                <w:ilvl w:val="0"/>
                <w:numId w:val="5"/>
              </w:numPr>
              <w:tabs>
                <w:tab w:val="left" w:pos="6047"/>
              </w:tabs>
              <w:spacing w:after="0" w:line="240" w:lineRule="auto"/>
              <w:contextualSpacing/>
              <w:jc w:val="both"/>
              <w:outlineLvl w:val="1"/>
              <w:rPr>
                <w:rFonts w:ascii="Calibri" w:eastAsia="Times New Roman" w:hAnsi="Calibri" w:cs="Lucida Sans Unicode"/>
              </w:rPr>
            </w:pPr>
            <w:r>
              <w:rPr>
                <w:rFonts w:ascii="Calibri" w:eastAsia="Times New Roman" w:hAnsi="Calibri" w:cs="Lucida Sans Unicode"/>
              </w:rPr>
              <w:t>0*</w:t>
            </w:r>
          </w:p>
          <w:p w14:paraId="0427441A" w14:textId="77777777" w:rsidR="00B43101" w:rsidRPr="00B43101" w:rsidRDefault="00B43101" w:rsidP="004905C2">
            <w:pPr>
              <w:numPr>
                <w:ilvl w:val="0"/>
                <w:numId w:val="5"/>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3</w:t>
            </w:r>
          </w:p>
          <w:p w14:paraId="716C52B0" w14:textId="77777777" w:rsidR="00B43101" w:rsidRPr="00B43101" w:rsidRDefault="00B43101" w:rsidP="004905C2">
            <w:pPr>
              <w:numPr>
                <w:ilvl w:val="0"/>
                <w:numId w:val="5"/>
              </w:numPr>
              <w:tabs>
                <w:tab w:val="left" w:pos="6047"/>
              </w:tabs>
              <w:spacing w:after="0" w:line="240" w:lineRule="auto"/>
              <w:ind w:left="714" w:hanging="357"/>
              <w:contextualSpacing/>
              <w:jc w:val="both"/>
              <w:outlineLvl w:val="1"/>
              <w:rPr>
                <w:rFonts w:ascii="Calibri" w:eastAsia="Times New Roman" w:hAnsi="Calibri" w:cs="Lucida Sans Unicode"/>
              </w:rPr>
            </w:pPr>
            <w:r w:rsidRPr="00B43101">
              <w:rPr>
                <w:rFonts w:ascii="Calibri" w:eastAsia="Times New Roman" w:hAnsi="Calibri" w:cs="Lucida Sans Unicode"/>
              </w:rPr>
              <w:t>5</w:t>
            </w:r>
          </w:p>
        </w:tc>
        <w:tc>
          <w:tcPr>
            <w:tcW w:w="722" w:type="pct"/>
          </w:tcPr>
          <w:p w14:paraId="63AD2172" w14:textId="77777777" w:rsidR="00B43101" w:rsidRPr="00B43101" w:rsidRDefault="00B43101" w:rsidP="00B43101">
            <w:pPr>
              <w:tabs>
                <w:tab w:val="left" w:pos="6047"/>
              </w:tabs>
              <w:spacing w:after="0" w:line="240" w:lineRule="auto"/>
              <w:ind w:right="-108"/>
              <w:jc w:val="both"/>
              <w:outlineLvl w:val="1"/>
              <w:rPr>
                <w:rFonts w:ascii="Calibri" w:eastAsia="Times New Roman" w:hAnsi="Calibri" w:cs="Lucida Sans Unicode"/>
              </w:rPr>
            </w:pPr>
            <w:r w:rsidRPr="00B43101">
              <w:rPr>
                <w:rFonts w:ascii="Calibri" w:eastAsia="Times New Roman" w:hAnsi="Calibri" w:cs="Lucida Sans Unicode"/>
              </w:rPr>
              <w:t xml:space="preserve">n/5 bodova                     </w:t>
            </w:r>
          </w:p>
        </w:tc>
        <w:tc>
          <w:tcPr>
            <w:tcW w:w="841" w:type="pct"/>
          </w:tcPr>
          <w:p w14:paraId="03E907D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PO</w:t>
            </w:r>
          </w:p>
        </w:tc>
      </w:tr>
      <w:tr w:rsidR="00B43101" w:rsidRPr="00B43101" w14:paraId="6D574E53" w14:textId="77777777" w:rsidTr="00B43101">
        <w:tc>
          <w:tcPr>
            <w:tcW w:w="297" w:type="pct"/>
            <w:vMerge/>
            <w:shd w:val="clear" w:color="auto" w:fill="BFBFBF"/>
          </w:tcPr>
          <w:p w14:paraId="6CD940AC"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6592EB7C" w14:textId="77777777" w:rsidR="00B43101" w:rsidRPr="00B43101" w:rsidRDefault="00B43101" w:rsidP="004905C2">
            <w:pPr>
              <w:numPr>
                <w:ilvl w:val="1"/>
                <w:numId w:val="4"/>
              </w:numPr>
              <w:tabs>
                <w:tab w:val="left" w:pos="6047"/>
              </w:tabs>
              <w:spacing w:after="0" w:line="240" w:lineRule="auto"/>
              <w:contextualSpacing/>
              <w:jc w:val="both"/>
              <w:outlineLvl w:val="1"/>
              <w:rPr>
                <w:rFonts w:ascii="Calibri" w:eastAsia="Times New Roman" w:hAnsi="Calibri" w:cs="Lucida Sans Unicode"/>
                <w:b/>
                <w:bCs/>
                <w:iCs/>
              </w:rPr>
            </w:pPr>
            <w:r w:rsidRPr="00B43101">
              <w:rPr>
                <w:rFonts w:ascii="Calibri" w:eastAsia="Times New Roman" w:hAnsi="Calibri" w:cs="Lucida Sans Unicode"/>
                <w:b/>
                <w:bCs/>
                <w:iCs/>
              </w:rPr>
              <w:t>Postojeći infrastrukturni resursi prijavitelja/partnera u znanstvenom području</w:t>
            </w:r>
            <w:r w:rsidRPr="00B43101">
              <w:rPr>
                <w:rFonts w:ascii="Calibri" w:eastAsia="Times New Roman" w:hAnsi="Calibri" w:cs="Lucida Sans Unicode"/>
                <w:b/>
                <w:bCs/>
                <w:iCs/>
                <w:vertAlign w:val="superscript"/>
              </w:rPr>
              <w:footnoteReference w:id="3"/>
            </w:r>
          </w:p>
          <w:p w14:paraId="5060EE8E" w14:textId="77777777" w:rsidR="00B43101" w:rsidRPr="00B43101" w:rsidRDefault="00B43101" w:rsidP="004905C2">
            <w:pPr>
              <w:numPr>
                <w:ilvl w:val="0"/>
                <w:numId w:val="42"/>
              </w:numPr>
              <w:tabs>
                <w:tab w:val="left" w:pos="743"/>
              </w:tabs>
              <w:spacing w:after="0" w:line="240" w:lineRule="auto"/>
              <w:ind w:left="743" w:hanging="426"/>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Korištenje postojećih infrastrukturnih resursa projektom nije planirano</w:t>
            </w:r>
          </w:p>
          <w:p w14:paraId="31AC96C0" w14:textId="77777777" w:rsidR="00B43101" w:rsidRPr="00B43101" w:rsidRDefault="00B43101" w:rsidP="004905C2">
            <w:pPr>
              <w:numPr>
                <w:ilvl w:val="0"/>
                <w:numId w:val="42"/>
              </w:numPr>
              <w:tabs>
                <w:tab w:val="left" w:pos="743"/>
              </w:tabs>
              <w:spacing w:after="0" w:line="240" w:lineRule="auto"/>
              <w:ind w:left="743" w:hanging="426"/>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Projektom je planirano korištenje postojećih infrastrukturnih resursa u manjoj mjeri</w:t>
            </w:r>
          </w:p>
          <w:p w14:paraId="4520236F" w14:textId="77777777" w:rsidR="00B43101" w:rsidRPr="00B43101" w:rsidRDefault="00B43101" w:rsidP="004905C2">
            <w:pPr>
              <w:numPr>
                <w:ilvl w:val="0"/>
                <w:numId w:val="42"/>
              </w:numPr>
              <w:tabs>
                <w:tab w:val="left" w:pos="743"/>
              </w:tabs>
              <w:spacing w:after="0" w:line="240" w:lineRule="auto"/>
              <w:ind w:left="743" w:hanging="426"/>
              <w:contextualSpacing/>
              <w:jc w:val="both"/>
              <w:outlineLvl w:val="1"/>
              <w:rPr>
                <w:rFonts w:ascii="Calibri" w:eastAsia="Times New Roman" w:hAnsi="Calibri" w:cs="Lucida Sans Unicode"/>
                <w:b/>
                <w:bCs/>
                <w:iCs/>
              </w:rPr>
            </w:pPr>
            <w:r w:rsidRPr="00B43101">
              <w:rPr>
                <w:rFonts w:ascii="Calibri" w:eastAsia="Times New Roman" w:hAnsi="Calibri" w:cs="Lucida Sans Unicode"/>
                <w:bCs/>
                <w:iCs/>
              </w:rPr>
              <w:t>Projektom je planirano korištenje postojećih infrastrukturnih resursa u značajnoj mjeri</w:t>
            </w:r>
          </w:p>
        </w:tc>
        <w:tc>
          <w:tcPr>
            <w:tcW w:w="862" w:type="pct"/>
          </w:tcPr>
          <w:p w14:paraId="7CFC317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720186E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0-5 bodova</w:t>
            </w:r>
          </w:p>
          <w:p w14:paraId="3FA13771" w14:textId="77777777" w:rsidR="00B43101" w:rsidRPr="00B43101" w:rsidRDefault="00B43101" w:rsidP="004905C2">
            <w:pPr>
              <w:numPr>
                <w:ilvl w:val="0"/>
                <w:numId w:val="46"/>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0</w:t>
            </w:r>
          </w:p>
          <w:p w14:paraId="26D8B6B4"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62E5EA42" w14:textId="77777777" w:rsidR="00B43101" w:rsidRPr="00B43101" w:rsidRDefault="00B43101" w:rsidP="004905C2">
            <w:pPr>
              <w:numPr>
                <w:ilvl w:val="0"/>
                <w:numId w:val="46"/>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2</w:t>
            </w:r>
          </w:p>
          <w:p w14:paraId="2958E222"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51E80B5E" w14:textId="77777777" w:rsidR="00B43101" w:rsidRPr="00B43101" w:rsidRDefault="00B43101" w:rsidP="004905C2">
            <w:pPr>
              <w:numPr>
                <w:ilvl w:val="0"/>
                <w:numId w:val="46"/>
              </w:numPr>
              <w:tabs>
                <w:tab w:val="left" w:pos="6047"/>
              </w:tabs>
              <w:spacing w:after="0" w:line="240" w:lineRule="auto"/>
              <w:contextualSpacing/>
              <w:jc w:val="both"/>
              <w:outlineLvl w:val="1"/>
              <w:rPr>
                <w:rFonts w:ascii="Calibri" w:eastAsia="Times New Roman" w:hAnsi="Calibri" w:cs="Lucida Sans Unicode"/>
                <w:b/>
              </w:rPr>
            </w:pPr>
            <w:r w:rsidRPr="00B43101">
              <w:rPr>
                <w:rFonts w:ascii="Calibri" w:eastAsia="Times New Roman" w:hAnsi="Calibri" w:cs="Lucida Sans Unicode"/>
              </w:rPr>
              <w:t>5</w:t>
            </w:r>
          </w:p>
        </w:tc>
        <w:tc>
          <w:tcPr>
            <w:tcW w:w="722" w:type="pct"/>
          </w:tcPr>
          <w:p w14:paraId="4E08E6E5" w14:textId="77777777" w:rsidR="00B43101" w:rsidRPr="00B43101" w:rsidRDefault="00B43101" w:rsidP="00B43101">
            <w:pPr>
              <w:tabs>
                <w:tab w:val="left" w:pos="6047"/>
              </w:tabs>
              <w:spacing w:after="0" w:line="240" w:lineRule="auto"/>
              <w:ind w:right="-108"/>
              <w:jc w:val="both"/>
              <w:outlineLvl w:val="1"/>
              <w:rPr>
                <w:rFonts w:ascii="Calibri" w:eastAsia="Times New Roman" w:hAnsi="Calibri" w:cs="Lucida Sans Unicode"/>
              </w:rPr>
            </w:pPr>
            <w:r w:rsidRPr="00B43101">
              <w:rPr>
                <w:rFonts w:ascii="Calibri" w:eastAsia="Times New Roman" w:hAnsi="Calibri" w:cs="Lucida Sans Unicode"/>
              </w:rPr>
              <w:t>n/5 bodova</w:t>
            </w:r>
          </w:p>
        </w:tc>
        <w:tc>
          <w:tcPr>
            <w:tcW w:w="841" w:type="pct"/>
          </w:tcPr>
          <w:p w14:paraId="468EBF8D" w14:textId="3EB6399A"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53115">
              <w:rPr>
                <w:rFonts w:ascii="Calibri" w:eastAsia="Times New Roman" w:hAnsi="Calibri" w:cs="Lucida Sans Unicode"/>
              </w:rPr>
              <w:t>DIO</w:t>
            </w:r>
            <w:r w:rsidR="001143A5">
              <w:rPr>
                <w:rFonts w:ascii="Calibri" w:eastAsia="Times New Roman" w:hAnsi="Calibri" w:cs="Lucida Sans Unicode"/>
              </w:rPr>
              <w:t xml:space="preserve"> točka 1.</w:t>
            </w:r>
          </w:p>
        </w:tc>
      </w:tr>
      <w:tr w:rsidR="00B43101" w:rsidRPr="00B43101" w14:paraId="479A938A" w14:textId="77777777" w:rsidTr="00B43101">
        <w:tc>
          <w:tcPr>
            <w:tcW w:w="297" w:type="pct"/>
            <w:vMerge/>
            <w:shd w:val="clear" w:color="auto" w:fill="BFBFBF"/>
          </w:tcPr>
          <w:p w14:paraId="4964B8A4"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380C5A66" w14:textId="77777777" w:rsidR="00B43101" w:rsidRPr="00B43101" w:rsidRDefault="00B43101" w:rsidP="004905C2">
            <w:pPr>
              <w:numPr>
                <w:ilvl w:val="1"/>
                <w:numId w:val="4"/>
              </w:numPr>
              <w:spacing w:after="0" w:line="240" w:lineRule="auto"/>
              <w:contextualSpacing/>
              <w:rPr>
                <w:rFonts w:ascii="Calibri" w:eastAsia="Times New Roman" w:hAnsi="Calibri" w:cs="Lucida Sans Unicode"/>
                <w:b/>
                <w:bCs/>
                <w:iCs/>
              </w:rPr>
            </w:pPr>
            <w:r w:rsidRPr="00B43101">
              <w:rPr>
                <w:rFonts w:ascii="Calibri" w:eastAsia="Times New Roman" w:hAnsi="Calibri" w:cs="Lucida Sans Unicode"/>
                <w:b/>
                <w:bCs/>
                <w:iCs/>
              </w:rPr>
              <w:t>Da li planirani troškovi predstavljaju najbolju vrijednost za novac u smislu postizanja planiranih rezultata projekta?</w:t>
            </w:r>
          </w:p>
          <w:p w14:paraId="4CF4C755" w14:textId="77777777" w:rsidR="00B43101" w:rsidRPr="00B43101" w:rsidRDefault="00B43101" w:rsidP="004905C2">
            <w:pPr>
              <w:numPr>
                <w:ilvl w:val="0"/>
                <w:numId w:val="32"/>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 xml:space="preserve">odnos predloženih troškova i planiranih rezultata nije zadovoljavajući </w:t>
            </w:r>
          </w:p>
          <w:p w14:paraId="658FDE45" w14:textId="77777777" w:rsidR="00B43101" w:rsidRPr="00B43101" w:rsidRDefault="00B43101" w:rsidP="004905C2">
            <w:pPr>
              <w:numPr>
                <w:ilvl w:val="0"/>
                <w:numId w:val="32"/>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 xml:space="preserve">odnos predloženih troškova i planiranih rezultata je prihvatljiv </w:t>
            </w:r>
          </w:p>
          <w:p w14:paraId="5B4EE777" w14:textId="77777777" w:rsidR="00B43101" w:rsidRPr="00B43101" w:rsidRDefault="00B43101" w:rsidP="004905C2">
            <w:pPr>
              <w:numPr>
                <w:ilvl w:val="0"/>
                <w:numId w:val="32"/>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odnos predloženih troškova i planiranih rezultata predstavlja najbolju vrijednost za novac</w:t>
            </w:r>
          </w:p>
        </w:tc>
        <w:tc>
          <w:tcPr>
            <w:tcW w:w="862" w:type="pct"/>
          </w:tcPr>
          <w:p w14:paraId="7D12975E"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5CA27A01" w14:textId="3436DC58" w:rsidR="00436BB0"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0-4 boda</w:t>
            </w:r>
          </w:p>
          <w:p w14:paraId="10B5EB19" w14:textId="77777777" w:rsidR="00B43101" w:rsidRDefault="00B43101" w:rsidP="004905C2">
            <w:pPr>
              <w:numPr>
                <w:ilvl w:val="0"/>
                <w:numId w:val="24"/>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0</w:t>
            </w:r>
          </w:p>
          <w:p w14:paraId="151617D7" w14:textId="77777777" w:rsidR="00A705D2" w:rsidRPr="00B43101" w:rsidRDefault="00A705D2" w:rsidP="00A705D2">
            <w:pPr>
              <w:tabs>
                <w:tab w:val="left" w:pos="6047"/>
              </w:tabs>
              <w:spacing w:after="0" w:line="240" w:lineRule="auto"/>
              <w:ind w:left="720"/>
              <w:contextualSpacing/>
              <w:jc w:val="both"/>
              <w:outlineLvl w:val="1"/>
              <w:rPr>
                <w:rFonts w:ascii="Calibri" w:eastAsia="Times New Roman" w:hAnsi="Calibri" w:cs="Lucida Sans Unicode"/>
              </w:rPr>
            </w:pPr>
          </w:p>
          <w:p w14:paraId="2E08C665" w14:textId="77777777" w:rsidR="00B43101" w:rsidRPr="00B43101" w:rsidRDefault="00B43101" w:rsidP="004905C2">
            <w:pPr>
              <w:numPr>
                <w:ilvl w:val="0"/>
                <w:numId w:val="24"/>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2</w:t>
            </w:r>
          </w:p>
          <w:p w14:paraId="21AFDFE5" w14:textId="77777777" w:rsidR="00B43101" w:rsidRPr="00B43101" w:rsidRDefault="00B43101" w:rsidP="004905C2">
            <w:pPr>
              <w:numPr>
                <w:ilvl w:val="0"/>
                <w:numId w:val="24"/>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4</w:t>
            </w:r>
          </w:p>
        </w:tc>
        <w:tc>
          <w:tcPr>
            <w:tcW w:w="722" w:type="pct"/>
          </w:tcPr>
          <w:p w14:paraId="732D0771"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n/4 bodova</w:t>
            </w:r>
          </w:p>
        </w:tc>
        <w:tc>
          <w:tcPr>
            <w:tcW w:w="841" w:type="pct"/>
          </w:tcPr>
          <w:p w14:paraId="21835D2F" w14:textId="19E0FB6F" w:rsidR="00B43101" w:rsidRPr="00B53115" w:rsidRDefault="00B43101" w:rsidP="001143A5">
            <w:pPr>
              <w:tabs>
                <w:tab w:val="left" w:pos="6047"/>
              </w:tabs>
              <w:spacing w:after="0" w:line="240" w:lineRule="auto"/>
              <w:jc w:val="both"/>
              <w:outlineLvl w:val="1"/>
              <w:rPr>
                <w:rFonts w:ascii="Calibri" w:eastAsia="Times New Roman" w:hAnsi="Calibri" w:cs="Lucida Sans Unicode"/>
              </w:rPr>
            </w:pPr>
            <w:r w:rsidRPr="00B53115">
              <w:rPr>
                <w:rFonts w:ascii="Calibri" w:eastAsia="Times New Roman" w:hAnsi="Calibri" w:cs="Lucida Sans Unicode"/>
              </w:rPr>
              <w:t xml:space="preserve">DIO točka </w:t>
            </w:r>
            <w:r w:rsidR="001143A5" w:rsidRPr="00B53115">
              <w:rPr>
                <w:rFonts w:ascii="Calibri" w:eastAsia="Times New Roman" w:hAnsi="Calibri" w:cs="Lucida Sans Unicode"/>
              </w:rPr>
              <w:t>1.</w:t>
            </w:r>
          </w:p>
        </w:tc>
      </w:tr>
      <w:tr w:rsidR="00B43101" w:rsidRPr="00B43101" w14:paraId="554FBD1C" w14:textId="77777777" w:rsidTr="00B43101">
        <w:tc>
          <w:tcPr>
            <w:tcW w:w="297" w:type="pct"/>
            <w:vMerge/>
            <w:shd w:val="clear" w:color="auto" w:fill="BFBFBF"/>
          </w:tcPr>
          <w:p w14:paraId="101AE93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73714216" w14:textId="77777777" w:rsidR="00B43101" w:rsidRPr="00B43101" w:rsidRDefault="00B43101" w:rsidP="004905C2">
            <w:pPr>
              <w:numPr>
                <w:ilvl w:val="1"/>
                <w:numId w:val="4"/>
              </w:numPr>
              <w:spacing w:after="0" w:line="240" w:lineRule="auto"/>
              <w:contextualSpacing/>
              <w:rPr>
                <w:rFonts w:ascii="Calibri" w:eastAsia="Times New Roman" w:hAnsi="Calibri" w:cs="Lucida Sans Unicode"/>
                <w:b/>
                <w:bCs/>
                <w:iCs/>
              </w:rPr>
            </w:pPr>
            <w:r w:rsidRPr="00B43101">
              <w:rPr>
                <w:rFonts w:ascii="Calibri" w:eastAsia="Times New Roman" w:hAnsi="Calibri" w:cs="Lucida Sans Unicode"/>
                <w:b/>
                <w:bCs/>
                <w:iCs/>
              </w:rPr>
              <w:t>Otvorenost infrastrukture/ korištenje nabavljenih licenci/ekspertiza</w:t>
            </w:r>
            <w:r w:rsidRPr="00B43101">
              <w:rPr>
                <w:rFonts w:ascii="Calibri" w:eastAsia="Times New Roman" w:hAnsi="Calibri" w:cs="Lucida Sans Unicode"/>
                <w:b/>
                <w:bCs/>
                <w:iCs/>
                <w:vertAlign w:val="superscript"/>
              </w:rPr>
              <w:footnoteReference w:id="4"/>
            </w:r>
          </w:p>
          <w:p w14:paraId="56AD4ED9" w14:textId="42CA8B30" w:rsidR="00B43101" w:rsidRPr="001143A5" w:rsidRDefault="00B43101" w:rsidP="001143A5">
            <w:pPr>
              <w:numPr>
                <w:ilvl w:val="0"/>
                <w:numId w:val="43"/>
              </w:numPr>
              <w:spacing w:after="0" w:line="240" w:lineRule="auto"/>
              <w:ind w:left="743" w:hanging="284"/>
              <w:contextualSpacing/>
              <w:jc w:val="both"/>
              <w:rPr>
                <w:rFonts w:ascii="Calibri" w:eastAsia="Times New Roman" w:hAnsi="Calibri" w:cs="Lucida Sans Unicode"/>
                <w:bCs/>
                <w:iCs/>
              </w:rPr>
            </w:pPr>
            <w:r w:rsidRPr="001143A5">
              <w:rPr>
                <w:rFonts w:ascii="Calibri" w:eastAsia="Times New Roman" w:hAnsi="Calibri" w:cs="Lucida Sans Unicode"/>
                <w:bCs/>
                <w:iCs/>
              </w:rPr>
              <w:t>Opremu će koristiti samo prijavitelj</w:t>
            </w:r>
            <w:r w:rsidR="001143A5" w:rsidRPr="001143A5">
              <w:rPr>
                <w:rFonts w:ascii="Calibri" w:eastAsia="Times New Roman" w:hAnsi="Calibri" w:cs="Lucida Sans Unicode"/>
                <w:bCs/>
                <w:iCs/>
              </w:rPr>
              <w:t xml:space="preserve"> / </w:t>
            </w:r>
            <w:r w:rsidRPr="001143A5">
              <w:rPr>
                <w:rFonts w:ascii="Calibri" w:eastAsia="Times New Roman" w:hAnsi="Calibri" w:cs="Lucida Sans Unicode"/>
                <w:bCs/>
                <w:iCs/>
              </w:rPr>
              <w:t>Nabavljene licence/ekspertize ne planiraju se koristiti za druge projekte</w:t>
            </w:r>
          </w:p>
          <w:p w14:paraId="6D45EDBA" w14:textId="50DA889D" w:rsidR="00B43101" w:rsidRPr="001143A5" w:rsidRDefault="00B43101" w:rsidP="001143A5">
            <w:pPr>
              <w:numPr>
                <w:ilvl w:val="0"/>
                <w:numId w:val="43"/>
              </w:numPr>
              <w:spacing w:after="0" w:line="240" w:lineRule="auto"/>
              <w:ind w:left="743" w:hanging="284"/>
              <w:contextualSpacing/>
              <w:jc w:val="both"/>
              <w:rPr>
                <w:rFonts w:ascii="Calibri" w:eastAsia="Times New Roman" w:hAnsi="Calibri" w:cs="Lucida Sans Unicode"/>
                <w:bCs/>
                <w:iCs/>
              </w:rPr>
            </w:pPr>
            <w:r w:rsidRPr="001143A5">
              <w:rPr>
                <w:rFonts w:ascii="Calibri" w:eastAsia="Times New Roman" w:hAnsi="Calibri" w:cs="Lucida Sans Unicode"/>
                <w:bCs/>
                <w:iCs/>
              </w:rPr>
              <w:t>Opremu će koristiti uz prijavitelja i druge institucije/istraživači</w:t>
            </w:r>
            <w:r w:rsidR="001143A5" w:rsidRPr="001143A5">
              <w:rPr>
                <w:rFonts w:ascii="Calibri" w:eastAsia="Times New Roman" w:hAnsi="Calibri" w:cs="Lucida Sans Unicode"/>
                <w:bCs/>
                <w:iCs/>
              </w:rPr>
              <w:t xml:space="preserve"> / </w:t>
            </w:r>
            <w:r w:rsidRPr="001143A5">
              <w:rPr>
                <w:rFonts w:ascii="Calibri" w:eastAsia="Times New Roman" w:hAnsi="Calibri" w:cs="Lucida Sans Unicode"/>
                <w:bCs/>
                <w:iCs/>
              </w:rPr>
              <w:t>Nabavljene licence/ekspertize koristit će se za druge projekte</w:t>
            </w:r>
          </w:p>
          <w:p w14:paraId="2EBDE2AC" w14:textId="77777777" w:rsidR="00B43101" w:rsidRPr="00B43101" w:rsidRDefault="00B43101" w:rsidP="00B43101">
            <w:pPr>
              <w:spacing w:after="0" w:line="240" w:lineRule="auto"/>
              <w:ind w:left="743" w:hanging="284"/>
              <w:contextualSpacing/>
              <w:rPr>
                <w:rFonts w:ascii="Calibri" w:eastAsia="Times New Roman" w:hAnsi="Calibri" w:cs="Lucida Sans Unicode"/>
                <w:b/>
                <w:bCs/>
                <w:iCs/>
              </w:rPr>
            </w:pPr>
          </w:p>
        </w:tc>
        <w:tc>
          <w:tcPr>
            <w:tcW w:w="862" w:type="pct"/>
          </w:tcPr>
          <w:p w14:paraId="45AD9BC1"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303D089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0-4 boda</w:t>
            </w:r>
          </w:p>
          <w:p w14:paraId="307F5BA7" w14:textId="77777777" w:rsidR="00B43101" w:rsidRPr="00B43101" w:rsidRDefault="00B43101" w:rsidP="004905C2">
            <w:pPr>
              <w:numPr>
                <w:ilvl w:val="0"/>
                <w:numId w:val="47"/>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0*</w:t>
            </w:r>
          </w:p>
          <w:p w14:paraId="20EBE47F"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4875C604" w14:textId="77777777" w:rsidR="00B43101" w:rsidRPr="00B43101" w:rsidRDefault="00B43101" w:rsidP="004905C2">
            <w:pPr>
              <w:numPr>
                <w:ilvl w:val="0"/>
                <w:numId w:val="47"/>
              </w:numPr>
              <w:tabs>
                <w:tab w:val="left" w:pos="6047"/>
              </w:tabs>
              <w:spacing w:after="0" w:line="240" w:lineRule="auto"/>
              <w:contextualSpacing/>
              <w:jc w:val="both"/>
              <w:outlineLvl w:val="1"/>
              <w:rPr>
                <w:rFonts w:ascii="Calibri" w:eastAsia="Times New Roman" w:hAnsi="Calibri" w:cs="Lucida Sans Unicode"/>
                <w:b/>
              </w:rPr>
            </w:pPr>
            <w:r w:rsidRPr="00B43101">
              <w:rPr>
                <w:rFonts w:ascii="Calibri" w:eastAsia="Times New Roman" w:hAnsi="Calibri" w:cs="Lucida Sans Unicode"/>
              </w:rPr>
              <w:t>4</w:t>
            </w:r>
          </w:p>
        </w:tc>
        <w:tc>
          <w:tcPr>
            <w:tcW w:w="722" w:type="pct"/>
          </w:tcPr>
          <w:p w14:paraId="693A6B5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n/4 boda</w:t>
            </w:r>
          </w:p>
        </w:tc>
        <w:tc>
          <w:tcPr>
            <w:tcW w:w="841" w:type="pct"/>
          </w:tcPr>
          <w:p w14:paraId="01347A98" w14:textId="671A90C9" w:rsidR="00B43101" w:rsidRPr="00B53115" w:rsidRDefault="00B43101" w:rsidP="00B43101">
            <w:pPr>
              <w:tabs>
                <w:tab w:val="left" w:pos="6047"/>
              </w:tabs>
              <w:spacing w:after="0" w:line="240" w:lineRule="auto"/>
              <w:jc w:val="both"/>
              <w:outlineLvl w:val="1"/>
              <w:rPr>
                <w:rFonts w:ascii="Calibri" w:eastAsia="Times New Roman" w:hAnsi="Calibri" w:cs="Lucida Sans Unicode"/>
              </w:rPr>
            </w:pPr>
            <w:r w:rsidRPr="00B53115">
              <w:rPr>
                <w:rFonts w:ascii="Calibri" w:eastAsia="Times New Roman" w:hAnsi="Calibri" w:cs="Lucida Sans Unicode"/>
              </w:rPr>
              <w:t>DIO</w:t>
            </w:r>
            <w:r w:rsidR="001143A5" w:rsidRPr="00B53115">
              <w:rPr>
                <w:rFonts w:ascii="Calibri" w:eastAsia="Times New Roman" w:hAnsi="Calibri" w:cs="Lucida Sans Unicode"/>
              </w:rPr>
              <w:t xml:space="preserve"> točka 1.</w:t>
            </w:r>
          </w:p>
        </w:tc>
      </w:tr>
      <w:tr w:rsidR="00B43101" w:rsidRPr="00B43101" w14:paraId="0345DD5E" w14:textId="77777777" w:rsidTr="00B43101">
        <w:tc>
          <w:tcPr>
            <w:tcW w:w="297" w:type="pct"/>
            <w:vMerge/>
            <w:shd w:val="clear" w:color="auto" w:fill="BFBFBF"/>
          </w:tcPr>
          <w:p w14:paraId="6F16B53C"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shd w:val="clear" w:color="auto" w:fill="auto"/>
          </w:tcPr>
          <w:p w14:paraId="5533B0D6"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Ako je primjenjivo, bodovni prag (minimalna ocjena) za KO</w:t>
            </w:r>
            <w:r w:rsidRPr="00B43101">
              <w:rPr>
                <w:rFonts w:ascii="Calibri" w:eastAsia="Times New Roman" w:hAnsi="Calibri" w:cs="Lucida Sans Unicode"/>
              </w:rPr>
              <w:t>*</w:t>
            </w:r>
          </w:p>
        </w:tc>
        <w:tc>
          <w:tcPr>
            <w:tcW w:w="862" w:type="pct"/>
            <w:shd w:val="clear" w:color="auto" w:fill="auto"/>
          </w:tcPr>
          <w:p w14:paraId="3B13ED44"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Min  9 boda</w:t>
            </w:r>
          </w:p>
        </w:tc>
        <w:tc>
          <w:tcPr>
            <w:tcW w:w="722" w:type="pct"/>
            <w:shd w:val="clear" w:color="auto" w:fill="auto"/>
          </w:tcPr>
          <w:p w14:paraId="06821649"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Max  18 bodova</w:t>
            </w:r>
          </w:p>
        </w:tc>
        <w:tc>
          <w:tcPr>
            <w:tcW w:w="841" w:type="pct"/>
            <w:shd w:val="clear" w:color="auto" w:fill="auto"/>
          </w:tcPr>
          <w:p w14:paraId="479D940F"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207CB2E1" w14:textId="77777777" w:rsidTr="00B43101">
        <w:tc>
          <w:tcPr>
            <w:tcW w:w="297" w:type="pct"/>
            <w:vMerge/>
            <w:shd w:val="clear" w:color="auto" w:fill="BFBFBF"/>
          </w:tcPr>
          <w:p w14:paraId="2A4A116D"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shd w:val="clear" w:color="auto" w:fill="auto"/>
          </w:tcPr>
          <w:p w14:paraId="768B57DE"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Obrazloženje ocjene:</w:t>
            </w:r>
          </w:p>
        </w:tc>
        <w:tc>
          <w:tcPr>
            <w:tcW w:w="862" w:type="pct"/>
            <w:shd w:val="clear" w:color="auto" w:fill="auto"/>
          </w:tcPr>
          <w:p w14:paraId="5AB6C54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722" w:type="pct"/>
            <w:shd w:val="clear" w:color="auto" w:fill="auto"/>
          </w:tcPr>
          <w:p w14:paraId="30BA0DC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841" w:type="pct"/>
            <w:shd w:val="clear" w:color="auto" w:fill="auto"/>
          </w:tcPr>
          <w:p w14:paraId="6CAF69DA"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6251F797" w14:textId="77777777" w:rsidTr="00B43101">
        <w:tc>
          <w:tcPr>
            <w:tcW w:w="297" w:type="pct"/>
            <w:vMerge w:val="restart"/>
            <w:shd w:val="clear" w:color="auto" w:fill="BFBFBF"/>
          </w:tcPr>
          <w:p w14:paraId="6AE71DC1"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2.</w:t>
            </w:r>
          </w:p>
        </w:tc>
        <w:tc>
          <w:tcPr>
            <w:tcW w:w="4703" w:type="pct"/>
            <w:gridSpan w:val="4"/>
            <w:shd w:val="clear" w:color="auto" w:fill="D9D9D9"/>
          </w:tcPr>
          <w:p w14:paraId="3F6D61E9"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b/>
                <w:bCs/>
                <w:iCs/>
              </w:rPr>
              <w:t>Financijska održivost projekta</w:t>
            </w:r>
            <w:r w:rsidRPr="00B43101">
              <w:rPr>
                <w:rFonts w:ascii="Calibri" w:eastAsia="Times New Roman" w:hAnsi="Calibri" w:cs="Lucida Sans Unicode"/>
                <w:bCs/>
                <w:iCs/>
              </w:rPr>
              <w:t xml:space="preserve"> (odnosi se na strategiju financiranja po završetku provedbe predmetnog projekta)</w:t>
            </w:r>
          </w:p>
        </w:tc>
      </w:tr>
      <w:tr w:rsidR="00B43101" w:rsidRPr="00B43101" w14:paraId="2E5B8626" w14:textId="77777777" w:rsidTr="00B43101">
        <w:trPr>
          <w:trHeight w:val="56"/>
        </w:trPr>
        <w:tc>
          <w:tcPr>
            <w:tcW w:w="297" w:type="pct"/>
            <w:vMerge/>
            <w:shd w:val="clear" w:color="auto" w:fill="BFBFBF"/>
          </w:tcPr>
          <w:p w14:paraId="7D9454C9"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3E85A9AB" w14:textId="77777777" w:rsidR="00B43101" w:rsidRPr="00B43101" w:rsidRDefault="00B43101" w:rsidP="00942C33">
            <w:pPr>
              <w:numPr>
                <w:ilvl w:val="1"/>
                <w:numId w:val="21"/>
              </w:numPr>
              <w:tabs>
                <w:tab w:val="left" w:pos="6047"/>
              </w:tabs>
              <w:spacing w:after="0" w:line="240" w:lineRule="auto"/>
              <w:contextualSpacing/>
              <w:jc w:val="both"/>
              <w:outlineLvl w:val="1"/>
              <w:rPr>
                <w:rFonts w:ascii="Calibri" w:eastAsia="Times New Roman" w:hAnsi="Calibri" w:cs="Lucida Sans Unicode"/>
                <w:b/>
                <w:bCs/>
                <w:iCs/>
              </w:rPr>
            </w:pPr>
            <w:r w:rsidRPr="00B43101">
              <w:rPr>
                <w:rFonts w:ascii="Calibri" w:eastAsia="Times New Roman" w:hAnsi="Calibri" w:cs="Lucida Sans Unicode"/>
                <w:b/>
                <w:bCs/>
                <w:iCs/>
              </w:rPr>
              <w:t>Da li je i kako planirana održivost rezultata projekta nakon završetka projekta</w:t>
            </w:r>
            <w:r w:rsidRPr="00B43101">
              <w:rPr>
                <w:rFonts w:ascii="Calibri" w:eastAsia="Times New Roman" w:hAnsi="Calibri" w:cs="Lucida Sans Unicode"/>
                <w:b/>
                <w:bCs/>
                <w:iCs/>
                <w:vertAlign w:val="superscript"/>
              </w:rPr>
              <w:footnoteReference w:id="5"/>
            </w:r>
            <w:r w:rsidRPr="00B43101">
              <w:rPr>
                <w:rFonts w:ascii="Calibri" w:eastAsia="Times New Roman" w:hAnsi="Calibri" w:cs="Lucida Sans Unicode"/>
                <w:b/>
                <w:bCs/>
                <w:iCs/>
              </w:rPr>
              <w:t xml:space="preserve">? </w:t>
            </w:r>
          </w:p>
          <w:p w14:paraId="28CAC855" w14:textId="77777777" w:rsidR="00B43101" w:rsidRPr="00B43101" w:rsidRDefault="00B43101" w:rsidP="00942C33">
            <w:pPr>
              <w:numPr>
                <w:ilvl w:val="0"/>
                <w:numId w:val="33"/>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 xml:space="preserve">projektni prijedlog ne sadrži realan/ostvariv plan održivosti rezultata projekta </w:t>
            </w:r>
          </w:p>
          <w:p w14:paraId="06743C19" w14:textId="77777777" w:rsidR="00B43101" w:rsidRPr="00B43101" w:rsidRDefault="00B43101" w:rsidP="00942C33">
            <w:pPr>
              <w:numPr>
                <w:ilvl w:val="0"/>
                <w:numId w:val="33"/>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projektni prijedlog predviđa djelomično ostvarive planove za daljnju održivost rezultata projekta</w:t>
            </w:r>
          </w:p>
          <w:p w14:paraId="34324F0B" w14:textId="77777777" w:rsidR="00B43101" w:rsidRPr="00B43101" w:rsidRDefault="00B43101" w:rsidP="00942C33">
            <w:pPr>
              <w:numPr>
                <w:ilvl w:val="0"/>
                <w:numId w:val="33"/>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projektni prijedlog predviđa realne i ostvarive planove za daljnju održivost rezultata projekta</w:t>
            </w:r>
          </w:p>
        </w:tc>
        <w:tc>
          <w:tcPr>
            <w:tcW w:w="862" w:type="pct"/>
          </w:tcPr>
          <w:p w14:paraId="090F292C" w14:textId="77777777" w:rsidR="00B43101" w:rsidRPr="00B43101" w:rsidRDefault="00B43101" w:rsidP="00B43101">
            <w:pPr>
              <w:tabs>
                <w:tab w:val="left" w:pos="6047"/>
              </w:tabs>
              <w:spacing w:after="0" w:line="240" w:lineRule="auto"/>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2E0EEBCC" w14:textId="10620EB6" w:rsidR="00927F5B" w:rsidRPr="00B43101" w:rsidRDefault="00B43101" w:rsidP="00B43101">
            <w:pPr>
              <w:tabs>
                <w:tab w:val="left" w:pos="6047"/>
              </w:tabs>
              <w:spacing w:after="0" w:line="240" w:lineRule="auto"/>
              <w:outlineLvl w:val="1"/>
              <w:rPr>
                <w:rFonts w:ascii="Calibri" w:eastAsia="Times New Roman" w:hAnsi="Calibri" w:cs="Lucida Sans Unicode"/>
              </w:rPr>
            </w:pPr>
            <w:r w:rsidRPr="00B43101">
              <w:rPr>
                <w:rFonts w:ascii="Calibri" w:eastAsia="Times New Roman" w:hAnsi="Calibri" w:cs="Lucida Sans Unicode"/>
                <w:b/>
              </w:rPr>
              <w:t>0-4 boda</w:t>
            </w:r>
          </w:p>
          <w:p w14:paraId="357A1901" w14:textId="77777777" w:rsidR="00B43101" w:rsidRPr="00B43101" w:rsidRDefault="00B43101" w:rsidP="00942C33">
            <w:pPr>
              <w:numPr>
                <w:ilvl w:val="0"/>
                <w:numId w:val="6"/>
              </w:numPr>
              <w:spacing w:after="0" w:line="240" w:lineRule="auto"/>
              <w:contextualSpacing/>
              <w:rPr>
                <w:rFonts w:ascii="Calibri" w:eastAsia="Times New Roman" w:hAnsi="Calibri" w:cs="Times New Roman"/>
              </w:rPr>
            </w:pPr>
            <w:r w:rsidRPr="00B43101">
              <w:rPr>
                <w:rFonts w:ascii="Calibri" w:eastAsia="Times New Roman" w:hAnsi="Calibri" w:cs="Times New Roman"/>
              </w:rPr>
              <w:t>0</w:t>
            </w:r>
          </w:p>
          <w:p w14:paraId="281DFFA0" w14:textId="77777777" w:rsidR="00B43101" w:rsidRPr="00B43101" w:rsidRDefault="00B43101" w:rsidP="00B43101">
            <w:pPr>
              <w:ind w:left="720"/>
              <w:contextualSpacing/>
              <w:rPr>
                <w:rFonts w:ascii="Calibri" w:eastAsia="Times New Roman" w:hAnsi="Calibri" w:cs="Times New Roman"/>
              </w:rPr>
            </w:pPr>
          </w:p>
          <w:p w14:paraId="21E462CF" w14:textId="77777777" w:rsidR="00B43101" w:rsidRPr="00B43101" w:rsidRDefault="00B43101" w:rsidP="00942C33">
            <w:pPr>
              <w:numPr>
                <w:ilvl w:val="0"/>
                <w:numId w:val="6"/>
              </w:numPr>
              <w:tabs>
                <w:tab w:val="left" w:pos="6047"/>
              </w:tabs>
              <w:spacing w:after="0" w:line="240" w:lineRule="auto"/>
              <w:contextualSpacing/>
              <w:outlineLvl w:val="1"/>
              <w:rPr>
                <w:rFonts w:ascii="Calibri" w:eastAsia="Times New Roman" w:hAnsi="Calibri" w:cs="Lucida Sans Unicode"/>
              </w:rPr>
            </w:pPr>
            <w:r w:rsidRPr="00B43101">
              <w:rPr>
                <w:rFonts w:ascii="Calibri" w:eastAsia="Times New Roman" w:hAnsi="Calibri" w:cs="Lucida Sans Unicode"/>
              </w:rPr>
              <w:t>2</w:t>
            </w:r>
          </w:p>
          <w:p w14:paraId="51AF7631" w14:textId="77777777" w:rsidR="00B43101" w:rsidRPr="00B43101" w:rsidRDefault="00B43101" w:rsidP="00B43101">
            <w:pPr>
              <w:tabs>
                <w:tab w:val="left" w:pos="6047"/>
              </w:tabs>
              <w:spacing w:after="0" w:line="240" w:lineRule="auto"/>
              <w:ind w:left="720"/>
              <w:contextualSpacing/>
              <w:outlineLvl w:val="1"/>
              <w:rPr>
                <w:rFonts w:ascii="Calibri" w:eastAsia="Times New Roman" w:hAnsi="Calibri" w:cs="Lucida Sans Unicode"/>
              </w:rPr>
            </w:pPr>
          </w:p>
          <w:p w14:paraId="53560B38" w14:textId="77777777" w:rsidR="00B43101" w:rsidRPr="00B43101" w:rsidRDefault="00B43101" w:rsidP="00942C33">
            <w:pPr>
              <w:numPr>
                <w:ilvl w:val="0"/>
                <w:numId w:val="6"/>
              </w:numPr>
              <w:tabs>
                <w:tab w:val="left" w:pos="6047"/>
              </w:tabs>
              <w:spacing w:after="0" w:line="240" w:lineRule="auto"/>
              <w:contextualSpacing/>
              <w:outlineLvl w:val="1"/>
              <w:rPr>
                <w:rFonts w:ascii="Calibri" w:eastAsia="Times New Roman" w:hAnsi="Calibri" w:cs="Lucida Sans Unicode"/>
              </w:rPr>
            </w:pPr>
            <w:r w:rsidRPr="00B43101">
              <w:rPr>
                <w:rFonts w:ascii="Calibri" w:eastAsia="Times New Roman" w:hAnsi="Calibri" w:cs="Lucida Sans Unicode"/>
              </w:rPr>
              <w:t>4</w:t>
            </w:r>
          </w:p>
        </w:tc>
        <w:tc>
          <w:tcPr>
            <w:tcW w:w="722" w:type="pct"/>
          </w:tcPr>
          <w:p w14:paraId="26F93FE2"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 xml:space="preserve">n/4 boda </w:t>
            </w:r>
          </w:p>
          <w:p w14:paraId="4314811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04A92DD8"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841" w:type="pct"/>
          </w:tcPr>
          <w:p w14:paraId="69506CD1"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PO</w:t>
            </w:r>
          </w:p>
          <w:p w14:paraId="4D6B745A"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45A1F9F4" w14:textId="77777777" w:rsidTr="00B43101">
        <w:tc>
          <w:tcPr>
            <w:tcW w:w="297" w:type="pct"/>
            <w:vMerge/>
            <w:shd w:val="clear" w:color="auto" w:fill="BFBFBF"/>
          </w:tcPr>
          <w:p w14:paraId="08363766"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22F8047F" w14:textId="77777777" w:rsidR="00B43101" w:rsidRPr="00B43101" w:rsidRDefault="00B43101" w:rsidP="00942C33">
            <w:pPr>
              <w:numPr>
                <w:ilvl w:val="1"/>
                <w:numId w:val="21"/>
              </w:numPr>
              <w:tabs>
                <w:tab w:val="left" w:pos="6047"/>
              </w:tabs>
              <w:spacing w:after="0" w:line="240" w:lineRule="auto"/>
              <w:contextualSpacing/>
              <w:jc w:val="both"/>
              <w:outlineLvl w:val="1"/>
              <w:rPr>
                <w:rFonts w:ascii="Calibri" w:eastAsia="Times New Roman" w:hAnsi="Calibri" w:cs="Lucida Sans Unicode"/>
                <w:b/>
                <w:bCs/>
                <w:iCs/>
              </w:rPr>
            </w:pPr>
            <w:r w:rsidRPr="00B43101">
              <w:rPr>
                <w:rFonts w:ascii="Calibri" w:eastAsia="Times New Roman" w:hAnsi="Calibri" w:cs="Lucida Sans Unicode"/>
                <w:b/>
                <w:bCs/>
                <w:iCs/>
              </w:rPr>
              <w:t>Da li su definirani budući izvori financiranja i održavanje nabavljene opreme nakon završetka projekta?</w:t>
            </w:r>
            <w:r w:rsidRPr="00B43101">
              <w:rPr>
                <w:rFonts w:ascii="Calibri" w:eastAsia="Times New Roman" w:hAnsi="Calibri" w:cs="Times New Roman"/>
                <w:vertAlign w:val="superscript"/>
              </w:rPr>
              <w:footnoteReference w:id="6"/>
            </w:r>
          </w:p>
          <w:p w14:paraId="1FD137B5" w14:textId="77777777" w:rsidR="00B43101" w:rsidRPr="00B43101" w:rsidRDefault="00B43101" w:rsidP="00942C33">
            <w:pPr>
              <w:numPr>
                <w:ilvl w:val="0"/>
                <w:numId w:val="7"/>
              </w:num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 xml:space="preserve">budući izvori financiranja i održavanje nabavljene opreme nisu realistični i ostvarivi </w:t>
            </w:r>
          </w:p>
          <w:p w14:paraId="3852DDBE" w14:textId="77777777" w:rsidR="00B43101" w:rsidRPr="00B43101" w:rsidRDefault="00B43101" w:rsidP="00942C33">
            <w:pPr>
              <w:numPr>
                <w:ilvl w:val="0"/>
                <w:numId w:val="7"/>
              </w:num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 xml:space="preserve">budući izvori financiranja i održavanje nabavljene opreme djelomično su ostvarivi </w:t>
            </w:r>
          </w:p>
          <w:p w14:paraId="5E118455" w14:textId="77777777" w:rsidR="00B43101" w:rsidRPr="00B43101" w:rsidRDefault="00B43101" w:rsidP="00942C33">
            <w:pPr>
              <w:numPr>
                <w:ilvl w:val="0"/>
                <w:numId w:val="7"/>
              </w:num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lastRenderedPageBreak/>
              <w:t xml:space="preserve">budući izvori financiranja su planirani realno i ostvarivo i osigurano je održavanje nabavljene opreme </w:t>
            </w:r>
          </w:p>
        </w:tc>
        <w:tc>
          <w:tcPr>
            <w:tcW w:w="862" w:type="pct"/>
          </w:tcPr>
          <w:p w14:paraId="610EA79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lastRenderedPageBreak/>
              <w:t xml:space="preserve">Raspon bodova: </w:t>
            </w:r>
          </w:p>
          <w:p w14:paraId="0A3F34BB"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0-4 boda</w:t>
            </w:r>
          </w:p>
          <w:p w14:paraId="35D68F40" w14:textId="77777777" w:rsidR="00B43101" w:rsidRPr="00B43101" w:rsidRDefault="00B43101" w:rsidP="00942C33">
            <w:pPr>
              <w:numPr>
                <w:ilvl w:val="0"/>
                <w:numId w:val="8"/>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0</w:t>
            </w:r>
          </w:p>
          <w:p w14:paraId="03424F43" w14:textId="77777777" w:rsidR="00B43101" w:rsidRPr="00B43101" w:rsidRDefault="00B43101" w:rsidP="00B43101">
            <w:pPr>
              <w:tabs>
                <w:tab w:val="left" w:pos="6047"/>
              </w:tabs>
              <w:spacing w:after="0" w:line="240" w:lineRule="auto"/>
              <w:ind w:left="720"/>
              <w:contextualSpacing/>
              <w:jc w:val="both"/>
              <w:outlineLvl w:val="1"/>
              <w:rPr>
                <w:rFonts w:ascii="Calibri" w:eastAsia="Times New Roman" w:hAnsi="Calibri" w:cs="Lucida Sans Unicode"/>
              </w:rPr>
            </w:pPr>
          </w:p>
          <w:p w14:paraId="21E77BFB" w14:textId="77777777" w:rsidR="00B43101" w:rsidRPr="00B43101" w:rsidRDefault="00B43101" w:rsidP="00942C33">
            <w:pPr>
              <w:numPr>
                <w:ilvl w:val="0"/>
                <w:numId w:val="8"/>
              </w:numPr>
              <w:spacing w:after="0" w:line="240" w:lineRule="auto"/>
              <w:contextualSpacing/>
              <w:rPr>
                <w:rFonts w:ascii="Calibri" w:eastAsia="Times New Roman" w:hAnsi="Calibri" w:cs="Times New Roman"/>
              </w:rPr>
            </w:pPr>
            <w:r w:rsidRPr="00B43101">
              <w:rPr>
                <w:rFonts w:ascii="Calibri" w:eastAsia="Times New Roman" w:hAnsi="Calibri" w:cs="Times New Roman"/>
              </w:rPr>
              <w:t>2</w:t>
            </w:r>
          </w:p>
          <w:p w14:paraId="488C2055" w14:textId="77777777" w:rsidR="00B43101" w:rsidRPr="00B43101" w:rsidRDefault="00B43101" w:rsidP="00B43101">
            <w:pPr>
              <w:contextualSpacing/>
              <w:rPr>
                <w:rFonts w:ascii="Calibri" w:eastAsia="Times New Roman" w:hAnsi="Calibri" w:cs="Times New Roman"/>
              </w:rPr>
            </w:pPr>
          </w:p>
          <w:p w14:paraId="42C126AF" w14:textId="77777777" w:rsidR="00B43101" w:rsidRPr="00B43101" w:rsidRDefault="00B43101" w:rsidP="00942C33">
            <w:pPr>
              <w:numPr>
                <w:ilvl w:val="0"/>
                <w:numId w:val="8"/>
              </w:numPr>
              <w:spacing w:after="0" w:line="240" w:lineRule="auto"/>
              <w:contextualSpacing/>
              <w:rPr>
                <w:rFonts w:ascii="Calibri" w:eastAsia="Times New Roman" w:hAnsi="Calibri" w:cs="Times New Roman"/>
              </w:rPr>
            </w:pPr>
            <w:r w:rsidRPr="00B43101">
              <w:rPr>
                <w:rFonts w:ascii="Calibri" w:eastAsia="Times New Roman" w:hAnsi="Calibri" w:cs="Times New Roman"/>
              </w:rPr>
              <w:t>4</w:t>
            </w:r>
          </w:p>
        </w:tc>
        <w:tc>
          <w:tcPr>
            <w:tcW w:w="722" w:type="pct"/>
          </w:tcPr>
          <w:p w14:paraId="06F5DE32"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 xml:space="preserve">n/4 boda </w:t>
            </w:r>
          </w:p>
          <w:p w14:paraId="2159D6BE"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841" w:type="pct"/>
          </w:tcPr>
          <w:p w14:paraId="0E9001CE" w14:textId="72546935" w:rsidR="00B43101" w:rsidRPr="00B43101" w:rsidRDefault="00B43101" w:rsidP="00863423">
            <w:pPr>
              <w:tabs>
                <w:tab w:val="left" w:pos="6047"/>
              </w:tabs>
              <w:spacing w:after="0" w:line="240" w:lineRule="auto"/>
              <w:jc w:val="both"/>
              <w:outlineLvl w:val="1"/>
              <w:rPr>
                <w:rFonts w:ascii="Calibri" w:eastAsia="Times New Roman" w:hAnsi="Calibri" w:cs="Lucida Sans Unicode"/>
              </w:rPr>
            </w:pPr>
            <w:r w:rsidRPr="00B53115">
              <w:rPr>
                <w:rFonts w:ascii="Calibri" w:eastAsia="Times New Roman" w:hAnsi="Calibri" w:cs="Lucida Sans Unicode"/>
              </w:rPr>
              <w:t xml:space="preserve">DIO točka </w:t>
            </w:r>
            <w:r w:rsidR="00863423" w:rsidRPr="00B53115">
              <w:rPr>
                <w:rFonts w:ascii="Calibri" w:eastAsia="Times New Roman" w:hAnsi="Calibri" w:cs="Lucida Sans Unicode"/>
              </w:rPr>
              <w:t>1.</w:t>
            </w:r>
            <w:r w:rsidRPr="00B43101">
              <w:rPr>
                <w:rFonts w:ascii="Calibri" w:eastAsia="Times New Roman" w:hAnsi="Calibri" w:cs="Lucida Sans Unicode"/>
              </w:rPr>
              <w:t xml:space="preserve"> </w:t>
            </w:r>
          </w:p>
        </w:tc>
      </w:tr>
      <w:tr w:rsidR="00B43101" w:rsidRPr="00B43101" w14:paraId="68734D31" w14:textId="77777777" w:rsidTr="00B43101">
        <w:tc>
          <w:tcPr>
            <w:tcW w:w="297" w:type="pct"/>
            <w:vMerge/>
            <w:shd w:val="clear" w:color="auto" w:fill="BFBFBF"/>
          </w:tcPr>
          <w:p w14:paraId="71FECF5E"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57663F29"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Ako je primjenjivo, bodovni prag (minimalna ocjena) za KO</w:t>
            </w:r>
            <w:r w:rsidRPr="00B43101">
              <w:rPr>
                <w:rFonts w:ascii="Calibri" w:eastAsia="Times New Roman" w:hAnsi="Calibri" w:cs="Lucida Sans Unicode"/>
              </w:rPr>
              <w:t>*</w:t>
            </w:r>
          </w:p>
        </w:tc>
        <w:tc>
          <w:tcPr>
            <w:tcW w:w="862" w:type="pct"/>
          </w:tcPr>
          <w:p w14:paraId="0891E509" w14:textId="2DD4D640"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Min  4 bodova</w:t>
            </w:r>
          </w:p>
        </w:tc>
        <w:tc>
          <w:tcPr>
            <w:tcW w:w="722" w:type="pct"/>
          </w:tcPr>
          <w:p w14:paraId="600C354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Max 8 bodova</w:t>
            </w:r>
          </w:p>
        </w:tc>
        <w:tc>
          <w:tcPr>
            <w:tcW w:w="841" w:type="pct"/>
          </w:tcPr>
          <w:p w14:paraId="4F64C8AC"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013C5278" w14:textId="77777777" w:rsidTr="00B43101">
        <w:tc>
          <w:tcPr>
            <w:tcW w:w="297" w:type="pct"/>
            <w:vMerge/>
            <w:shd w:val="clear" w:color="auto" w:fill="BFBFBF"/>
          </w:tcPr>
          <w:p w14:paraId="2A65416B"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098B7FF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Obrazloženje ocjene:</w:t>
            </w:r>
          </w:p>
        </w:tc>
        <w:tc>
          <w:tcPr>
            <w:tcW w:w="862" w:type="pct"/>
          </w:tcPr>
          <w:p w14:paraId="47B7DA6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722" w:type="pct"/>
          </w:tcPr>
          <w:p w14:paraId="73426E71"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841" w:type="pct"/>
          </w:tcPr>
          <w:p w14:paraId="5693DAC3"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144633CF" w14:textId="77777777" w:rsidTr="00B43101">
        <w:tc>
          <w:tcPr>
            <w:tcW w:w="297" w:type="pct"/>
            <w:vMerge w:val="restart"/>
            <w:shd w:val="clear" w:color="auto" w:fill="BFBFBF"/>
          </w:tcPr>
          <w:p w14:paraId="0234811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3.</w:t>
            </w:r>
          </w:p>
        </w:tc>
        <w:tc>
          <w:tcPr>
            <w:tcW w:w="4703" w:type="pct"/>
            <w:gridSpan w:val="4"/>
            <w:shd w:val="clear" w:color="auto" w:fill="D9D9D9"/>
          </w:tcPr>
          <w:p w14:paraId="33490B6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b/>
                <w:bCs/>
                <w:iCs/>
              </w:rPr>
              <w:t>Provedbeni kapaciteti</w:t>
            </w:r>
            <w:r w:rsidRPr="00B43101">
              <w:rPr>
                <w:rFonts w:ascii="Calibri" w:eastAsia="Times New Roman" w:hAnsi="Calibri" w:cs="Lucida Sans Unicode"/>
                <w:bCs/>
                <w:iCs/>
              </w:rPr>
              <w:t xml:space="preserve"> prijavitelja i, ako je primjenjivo, partnera (uključuju aspekte financijskih, stručnih, iskustvenih i administrativnih kapaciteta)</w:t>
            </w:r>
          </w:p>
        </w:tc>
      </w:tr>
      <w:tr w:rsidR="00B43101" w:rsidRPr="00B43101" w14:paraId="27A79D88" w14:textId="77777777" w:rsidTr="00B43101">
        <w:tc>
          <w:tcPr>
            <w:tcW w:w="297" w:type="pct"/>
            <w:vMerge/>
            <w:shd w:val="clear" w:color="auto" w:fill="BFBFBF"/>
          </w:tcPr>
          <w:p w14:paraId="643E53CB"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46216ECC" w14:textId="77777777" w:rsidR="00B43101" w:rsidRPr="00B43101" w:rsidRDefault="00B43101" w:rsidP="00B43101">
            <w:pPr>
              <w:tabs>
                <w:tab w:val="left" w:pos="6047"/>
              </w:tabs>
              <w:spacing w:after="0" w:line="240" w:lineRule="auto"/>
              <w:ind w:left="284" w:hanging="284"/>
              <w:jc w:val="both"/>
              <w:outlineLvl w:val="1"/>
              <w:rPr>
                <w:rFonts w:ascii="Calibri" w:eastAsia="Times New Roman" w:hAnsi="Calibri" w:cs="Lucida Sans Unicode"/>
                <w:b/>
                <w:bCs/>
                <w:iCs/>
              </w:rPr>
            </w:pPr>
            <w:r w:rsidRPr="00B43101">
              <w:rPr>
                <w:rFonts w:ascii="Calibri" w:eastAsia="Times New Roman" w:hAnsi="Calibri" w:cs="Lucida Sans Unicode"/>
                <w:b/>
                <w:bCs/>
                <w:iCs/>
              </w:rPr>
              <w:t>3.1. Radno iskustvo osobe za administraciju projekta (ili tražene kvalifikacije ako prijavitelj ne angažira na te poslove postojećeg zaposlenika)</w:t>
            </w:r>
          </w:p>
          <w:p w14:paraId="0BA45464" w14:textId="6EC0A3B7" w:rsidR="00B43101" w:rsidRPr="00B43101" w:rsidRDefault="00B43101" w:rsidP="00B43101">
            <w:pPr>
              <w:tabs>
                <w:tab w:val="left" w:pos="6047"/>
              </w:tabs>
              <w:spacing w:after="0" w:line="240" w:lineRule="auto"/>
              <w:ind w:left="743" w:hanging="284"/>
              <w:jc w:val="both"/>
              <w:outlineLvl w:val="1"/>
              <w:rPr>
                <w:rFonts w:ascii="Calibri" w:eastAsia="Times New Roman" w:hAnsi="Calibri" w:cs="Lucida Sans Unicode"/>
                <w:bCs/>
                <w:iCs/>
              </w:rPr>
            </w:pPr>
            <w:r w:rsidRPr="00B43101">
              <w:rPr>
                <w:rFonts w:ascii="Calibri" w:eastAsia="Times New Roman" w:hAnsi="Calibri" w:cs="Lucida Sans Unicode"/>
                <w:bCs/>
                <w:iCs/>
              </w:rPr>
              <w:t xml:space="preserve">a) </w:t>
            </w:r>
            <w:r w:rsidR="00C26A13">
              <w:rPr>
                <w:rFonts w:ascii="Calibri" w:eastAsia="Times New Roman" w:hAnsi="Calibri" w:cs="Lucida Sans Unicode"/>
                <w:bCs/>
                <w:iCs/>
              </w:rPr>
              <w:t>jednako traženom minimumu</w:t>
            </w:r>
          </w:p>
          <w:p w14:paraId="3A46305C" w14:textId="1CDB0422" w:rsidR="00B43101" w:rsidRPr="00B43101" w:rsidRDefault="00B43101" w:rsidP="00B43101">
            <w:pPr>
              <w:tabs>
                <w:tab w:val="left" w:pos="6047"/>
              </w:tabs>
              <w:spacing w:after="0" w:line="240" w:lineRule="auto"/>
              <w:ind w:left="743" w:hanging="284"/>
              <w:jc w:val="both"/>
              <w:outlineLvl w:val="1"/>
              <w:rPr>
                <w:rFonts w:ascii="Calibri" w:eastAsia="Times New Roman" w:hAnsi="Calibri" w:cs="Lucida Sans Unicode"/>
                <w:bCs/>
                <w:iCs/>
              </w:rPr>
            </w:pPr>
            <w:r w:rsidRPr="00B43101">
              <w:rPr>
                <w:rFonts w:ascii="Calibri" w:eastAsia="Times New Roman" w:hAnsi="Calibri" w:cs="Lucida Sans Unicode"/>
                <w:bCs/>
                <w:iCs/>
              </w:rPr>
              <w:t xml:space="preserve">b) </w:t>
            </w:r>
            <w:r w:rsidR="001D35C1">
              <w:rPr>
                <w:rFonts w:ascii="Calibri" w:eastAsia="Times New Roman" w:hAnsi="Calibri" w:cs="Lucida Sans Unicode"/>
                <w:bCs/>
                <w:iCs/>
              </w:rPr>
              <w:t>v</w:t>
            </w:r>
            <w:r w:rsidR="0013550D">
              <w:rPr>
                <w:rFonts w:ascii="Calibri" w:eastAsia="Times New Roman" w:hAnsi="Calibri" w:cs="Lucida Sans Unicode"/>
                <w:bCs/>
                <w:iCs/>
              </w:rPr>
              <w:t>eće</w:t>
            </w:r>
            <w:r w:rsidR="001D35C1">
              <w:rPr>
                <w:rFonts w:ascii="Calibri" w:eastAsia="Times New Roman" w:hAnsi="Calibri" w:cs="Lucida Sans Unicode"/>
                <w:bCs/>
                <w:iCs/>
              </w:rPr>
              <w:t xml:space="preserve"> od traženog minimuma </w:t>
            </w:r>
          </w:p>
          <w:p w14:paraId="31B9FD75" w14:textId="193A3FAE" w:rsidR="00B43101" w:rsidRPr="00B43101" w:rsidRDefault="00B43101" w:rsidP="00C26A13">
            <w:pPr>
              <w:tabs>
                <w:tab w:val="left" w:pos="6047"/>
              </w:tabs>
              <w:spacing w:after="0" w:line="240" w:lineRule="auto"/>
              <w:ind w:left="743" w:hanging="284"/>
              <w:jc w:val="both"/>
              <w:outlineLvl w:val="1"/>
              <w:rPr>
                <w:rFonts w:ascii="Calibri" w:eastAsia="Times New Roman" w:hAnsi="Calibri" w:cs="Lucida Sans Unicode"/>
                <w:b/>
                <w:bCs/>
                <w:iCs/>
              </w:rPr>
            </w:pPr>
          </w:p>
        </w:tc>
        <w:tc>
          <w:tcPr>
            <w:tcW w:w="862" w:type="pct"/>
          </w:tcPr>
          <w:p w14:paraId="473D48A5" w14:textId="77777777" w:rsidR="00B43101" w:rsidRPr="00B43101" w:rsidRDefault="00B43101" w:rsidP="00B43101">
            <w:pPr>
              <w:spacing w:after="0" w:line="240" w:lineRule="auto"/>
              <w:rPr>
                <w:rFonts w:ascii="Calibri" w:eastAsia="Times New Roman" w:hAnsi="Calibri" w:cs="Lucida Sans Unicode"/>
                <w:b/>
                <w:bCs/>
                <w:iCs/>
              </w:rPr>
            </w:pPr>
            <w:r w:rsidRPr="00B43101">
              <w:rPr>
                <w:rFonts w:ascii="Calibri" w:eastAsia="Times New Roman" w:hAnsi="Calibri" w:cs="Lucida Sans Unicode"/>
                <w:b/>
                <w:bCs/>
                <w:iCs/>
              </w:rPr>
              <w:t xml:space="preserve">Raspon bodova: </w:t>
            </w:r>
          </w:p>
          <w:p w14:paraId="1518C54D" w14:textId="2D4A7BF4" w:rsidR="00B43101" w:rsidRPr="00B43101" w:rsidRDefault="00B43101" w:rsidP="00B43101">
            <w:pPr>
              <w:spacing w:after="0" w:line="240" w:lineRule="auto"/>
              <w:rPr>
                <w:rFonts w:ascii="Calibri" w:eastAsia="Times New Roman" w:hAnsi="Calibri" w:cs="Lucida Sans Unicode"/>
                <w:b/>
                <w:bCs/>
                <w:iCs/>
              </w:rPr>
            </w:pPr>
            <w:r w:rsidRPr="00B43101">
              <w:rPr>
                <w:rFonts w:ascii="Calibri" w:eastAsia="Times New Roman" w:hAnsi="Calibri" w:cs="Lucida Sans Unicode"/>
                <w:b/>
                <w:bCs/>
                <w:iCs/>
              </w:rPr>
              <w:t>0-</w:t>
            </w:r>
            <w:r w:rsidR="00261CFA">
              <w:rPr>
                <w:rFonts w:ascii="Calibri" w:eastAsia="Times New Roman" w:hAnsi="Calibri" w:cs="Lucida Sans Unicode"/>
                <w:b/>
                <w:bCs/>
                <w:iCs/>
              </w:rPr>
              <w:t>1</w:t>
            </w:r>
            <w:r w:rsidRPr="00B43101">
              <w:rPr>
                <w:rFonts w:ascii="Calibri" w:eastAsia="Times New Roman" w:hAnsi="Calibri" w:cs="Lucida Sans Unicode"/>
                <w:b/>
                <w:bCs/>
                <w:iCs/>
              </w:rPr>
              <w:t xml:space="preserve"> bod</w:t>
            </w:r>
          </w:p>
          <w:p w14:paraId="7255C8E7" w14:textId="77777777" w:rsidR="00B43101" w:rsidRPr="00B43101" w:rsidRDefault="00B43101" w:rsidP="00B43101">
            <w:pPr>
              <w:spacing w:after="0" w:line="240" w:lineRule="auto"/>
              <w:rPr>
                <w:rFonts w:ascii="Calibri" w:eastAsia="Times New Roman" w:hAnsi="Calibri" w:cs="Lucida Sans Unicode"/>
                <w:b/>
                <w:bCs/>
                <w:iCs/>
              </w:rPr>
            </w:pPr>
          </w:p>
          <w:p w14:paraId="60092D05" w14:textId="7B4C30EA" w:rsidR="00B43101" w:rsidRPr="00B43101" w:rsidRDefault="00B43101" w:rsidP="00942C33">
            <w:pPr>
              <w:numPr>
                <w:ilvl w:val="0"/>
                <w:numId w:val="22"/>
              </w:numPr>
              <w:spacing w:after="0" w:line="240" w:lineRule="auto"/>
              <w:contextualSpacing/>
              <w:rPr>
                <w:rFonts w:ascii="Calibri" w:eastAsia="Times New Roman" w:hAnsi="Calibri" w:cs="Lucida Sans Unicode"/>
              </w:rPr>
            </w:pPr>
            <w:r w:rsidRPr="00B43101">
              <w:rPr>
                <w:rFonts w:ascii="Calibri" w:eastAsia="Times New Roman" w:hAnsi="Calibri" w:cs="Lucida Sans Unicode"/>
              </w:rPr>
              <w:t>0</w:t>
            </w:r>
            <w:r w:rsidR="00C26A13">
              <w:rPr>
                <w:rFonts w:ascii="Calibri" w:eastAsia="Times New Roman" w:hAnsi="Calibri" w:cs="Lucida Sans Unicode"/>
              </w:rPr>
              <w:t>*</w:t>
            </w:r>
          </w:p>
          <w:p w14:paraId="5B10F042" w14:textId="77777777" w:rsidR="00B43101" w:rsidRPr="00B43101" w:rsidRDefault="00B43101" w:rsidP="00942C33">
            <w:pPr>
              <w:numPr>
                <w:ilvl w:val="0"/>
                <w:numId w:val="22"/>
              </w:numPr>
              <w:spacing w:after="0" w:line="240" w:lineRule="auto"/>
              <w:contextualSpacing/>
              <w:rPr>
                <w:rFonts w:ascii="Calibri" w:eastAsia="Times New Roman" w:hAnsi="Calibri" w:cs="Lucida Sans Unicode"/>
              </w:rPr>
            </w:pPr>
            <w:r w:rsidRPr="00B43101">
              <w:rPr>
                <w:rFonts w:ascii="Calibri" w:eastAsia="Times New Roman" w:hAnsi="Calibri" w:cs="Lucida Sans Unicode"/>
              </w:rPr>
              <w:t>1</w:t>
            </w:r>
          </w:p>
          <w:p w14:paraId="33DDECD8" w14:textId="6AA9B9F2" w:rsidR="00B43101" w:rsidRPr="00B43101" w:rsidRDefault="00B43101" w:rsidP="005545AA">
            <w:pPr>
              <w:spacing w:after="0" w:line="240" w:lineRule="auto"/>
              <w:ind w:left="720"/>
              <w:contextualSpacing/>
              <w:rPr>
                <w:rFonts w:ascii="Calibri" w:eastAsia="Times New Roman" w:hAnsi="Calibri" w:cs="Lucida Sans Unicode"/>
              </w:rPr>
            </w:pPr>
          </w:p>
        </w:tc>
        <w:tc>
          <w:tcPr>
            <w:tcW w:w="722" w:type="pct"/>
          </w:tcPr>
          <w:p w14:paraId="63D3DE47" w14:textId="5FCF0809" w:rsidR="00B43101" w:rsidRPr="00B43101" w:rsidRDefault="00B43101" w:rsidP="005545AA">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w:t>
            </w:r>
            <w:r w:rsidR="0037781C">
              <w:rPr>
                <w:rFonts w:ascii="Calibri" w:eastAsia="Times New Roman" w:hAnsi="Calibri" w:cs="Lucida Sans Unicode"/>
              </w:rPr>
              <w:t>1</w:t>
            </w:r>
            <w:r w:rsidRPr="00B43101">
              <w:rPr>
                <w:rFonts w:ascii="Calibri" w:eastAsia="Times New Roman" w:hAnsi="Calibri" w:cs="Lucida Sans Unicode"/>
              </w:rPr>
              <w:t xml:space="preserve"> bod</w:t>
            </w:r>
          </w:p>
        </w:tc>
        <w:tc>
          <w:tcPr>
            <w:tcW w:w="841" w:type="pct"/>
          </w:tcPr>
          <w:p w14:paraId="52033264"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PO</w:t>
            </w:r>
          </w:p>
          <w:p w14:paraId="5FB1160B" w14:textId="3F8E3DDE"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Životopis osobe za administraciju (ili dokumentacija za nadmetanje</w:t>
            </w:r>
            <w:r w:rsidR="00942C33">
              <w:rPr>
                <w:rFonts w:ascii="Calibri" w:eastAsia="Times New Roman" w:hAnsi="Calibri" w:cs="Lucida Sans Unicode"/>
              </w:rPr>
              <w:t>/natječaj</w:t>
            </w:r>
            <w:r w:rsidRPr="00B43101">
              <w:rPr>
                <w:rFonts w:ascii="Calibri" w:eastAsia="Times New Roman" w:hAnsi="Calibri" w:cs="Lucida Sans Unicode"/>
              </w:rPr>
              <w:t>)</w:t>
            </w:r>
          </w:p>
        </w:tc>
      </w:tr>
      <w:tr w:rsidR="00B43101" w:rsidRPr="00B43101" w14:paraId="69E239E5" w14:textId="77777777" w:rsidTr="00B43101">
        <w:trPr>
          <w:trHeight w:val="1279"/>
        </w:trPr>
        <w:tc>
          <w:tcPr>
            <w:tcW w:w="297" w:type="pct"/>
            <w:vMerge/>
            <w:shd w:val="clear" w:color="auto" w:fill="BFBFBF"/>
          </w:tcPr>
          <w:p w14:paraId="645335B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67404FA5" w14:textId="77777777" w:rsidR="00B43101" w:rsidRPr="00B43101" w:rsidRDefault="00B43101" w:rsidP="00B43101">
            <w:pPr>
              <w:tabs>
                <w:tab w:val="left" w:pos="6047"/>
              </w:tabs>
              <w:spacing w:after="0" w:line="240" w:lineRule="auto"/>
              <w:ind w:left="284" w:hanging="284"/>
              <w:jc w:val="both"/>
              <w:outlineLvl w:val="1"/>
              <w:rPr>
                <w:rFonts w:ascii="Calibri" w:eastAsia="Times New Roman" w:hAnsi="Calibri" w:cs="Lucida Sans Unicode"/>
                <w:b/>
                <w:bCs/>
                <w:iCs/>
              </w:rPr>
            </w:pPr>
            <w:r w:rsidRPr="00B43101">
              <w:rPr>
                <w:rFonts w:ascii="Calibri" w:eastAsia="Times New Roman" w:hAnsi="Calibri" w:cs="Lucida Sans Unicode"/>
                <w:b/>
                <w:bCs/>
                <w:iCs/>
              </w:rPr>
              <w:t>3.2. Radno iskustvo voditelja projekta</w:t>
            </w:r>
          </w:p>
          <w:p w14:paraId="293C668D" w14:textId="77777777" w:rsidR="00B43101" w:rsidRPr="00B43101" w:rsidRDefault="00B43101" w:rsidP="00B43101">
            <w:pPr>
              <w:tabs>
                <w:tab w:val="left" w:pos="6047"/>
              </w:tabs>
              <w:spacing w:after="0" w:line="240" w:lineRule="auto"/>
              <w:ind w:left="743" w:hanging="284"/>
              <w:jc w:val="both"/>
              <w:outlineLvl w:val="1"/>
              <w:rPr>
                <w:rFonts w:ascii="Calibri" w:eastAsia="Times New Roman" w:hAnsi="Calibri" w:cs="Lucida Sans Unicode"/>
                <w:bCs/>
                <w:iCs/>
              </w:rPr>
            </w:pPr>
          </w:p>
          <w:p w14:paraId="0D37017F" w14:textId="35AA4A43" w:rsidR="00B43101" w:rsidRPr="00B43101" w:rsidRDefault="00B43101" w:rsidP="00B43101">
            <w:pPr>
              <w:tabs>
                <w:tab w:val="left" w:pos="6047"/>
              </w:tabs>
              <w:spacing w:after="0" w:line="240" w:lineRule="auto"/>
              <w:ind w:left="743" w:hanging="284"/>
              <w:jc w:val="both"/>
              <w:outlineLvl w:val="1"/>
              <w:rPr>
                <w:rFonts w:ascii="Calibri" w:eastAsia="Times New Roman" w:hAnsi="Calibri" w:cs="Lucida Sans Unicode"/>
                <w:bCs/>
                <w:iCs/>
              </w:rPr>
            </w:pPr>
            <w:r w:rsidRPr="00B43101">
              <w:rPr>
                <w:rFonts w:ascii="Calibri" w:eastAsia="Times New Roman" w:hAnsi="Calibri" w:cs="Lucida Sans Unicode"/>
                <w:bCs/>
                <w:iCs/>
              </w:rPr>
              <w:t xml:space="preserve">a) </w:t>
            </w:r>
            <w:r w:rsidR="00C26A13">
              <w:rPr>
                <w:rFonts w:ascii="Calibri" w:eastAsia="Times New Roman" w:hAnsi="Calibri" w:cs="Lucida Sans Unicode"/>
                <w:bCs/>
                <w:iCs/>
              </w:rPr>
              <w:t>jednako traženom minimumu</w:t>
            </w:r>
          </w:p>
          <w:p w14:paraId="1241298D" w14:textId="5F1F1551" w:rsidR="00B43101" w:rsidRPr="00B43101" w:rsidRDefault="00B43101" w:rsidP="00B43101">
            <w:pPr>
              <w:tabs>
                <w:tab w:val="left" w:pos="6047"/>
              </w:tabs>
              <w:spacing w:after="0" w:line="240" w:lineRule="auto"/>
              <w:ind w:left="743" w:hanging="284"/>
              <w:jc w:val="both"/>
              <w:outlineLvl w:val="1"/>
              <w:rPr>
                <w:rFonts w:ascii="Calibri" w:eastAsia="Times New Roman" w:hAnsi="Calibri" w:cs="Lucida Sans Unicode"/>
                <w:bCs/>
                <w:iCs/>
              </w:rPr>
            </w:pPr>
            <w:r w:rsidRPr="00B43101">
              <w:rPr>
                <w:rFonts w:ascii="Calibri" w:eastAsia="Times New Roman" w:hAnsi="Calibri" w:cs="Lucida Sans Unicode"/>
                <w:bCs/>
                <w:iCs/>
              </w:rPr>
              <w:t>b) 3 – 4</w:t>
            </w:r>
            <w:r w:rsidR="005545AA">
              <w:rPr>
                <w:rFonts w:ascii="Calibri" w:eastAsia="Times New Roman" w:hAnsi="Calibri" w:cs="Lucida Sans Unicode"/>
                <w:bCs/>
                <w:iCs/>
              </w:rPr>
              <w:t xml:space="preserve"> </w:t>
            </w:r>
            <w:r w:rsidR="001D35C1">
              <w:rPr>
                <w:rFonts w:ascii="Calibri" w:eastAsia="Times New Roman" w:hAnsi="Calibri" w:cs="Lucida Sans Unicode"/>
                <w:bCs/>
                <w:iCs/>
              </w:rPr>
              <w:t>godine</w:t>
            </w:r>
            <w:r w:rsidRPr="00B43101">
              <w:rPr>
                <w:rFonts w:ascii="Calibri" w:eastAsia="Times New Roman" w:hAnsi="Calibri" w:cs="Lucida Sans Unicode"/>
                <w:bCs/>
                <w:iCs/>
              </w:rPr>
              <w:t xml:space="preserve"> </w:t>
            </w:r>
          </w:p>
          <w:p w14:paraId="68E3B37A" w14:textId="46819ABE" w:rsidR="00B43101" w:rsidRPr="00B43101" w:rsidRDefault="00B43101" w:rsidP="00C26A13">
            <w:pPr>
              <w:tabs>
                <w:tab w:val="left" w:pos="6047"/>
              </w:tabs>
              <w:spacing w:after="0" w:line="240" w:lineRule="auto"/>
              <w:ind w:left="284" w:firstLine="175"/>
              <w:jc w:val="both"/>
              <w:outlineLvl w:val="1"/>
              <w:rPr>
                <w:rFonts w:ascii="Calibri" w:eastAsia="Times New Roman" w:hAnsi="Calibri" w:cs="Lucida Sans Unicode"/>
                <w:b/>
                <w:bCs/>
                <w:iCs/>
              </w:rPr>
            </w:pPr>
            <w:r w:rsidRPr="00B43101">
              <w:rPr>
                <w:rFonts w:ascii="Calibri" w:eastAsia="Times New Roman" w:hAnsi="Calibri" w:cs="Lucida Sans Unicode"/>
                <w:bCs/>
                <w:iCs/>
              </w:rPr>
              <w:t>c) &gt; 4</w:t>
            </w:r>
            <w:r w:rsidR="005545AA">
              <w:rPr>
                <w:rFonts w:ascii="Calibri" w:eastAsia="Times New Roman" w:hAnsi="Calibri" w:cs="Lucida Sans Unicode"/>
                <w:bCs/>
                <w:iCs/>
              </w:rPr>
              <w:t xml:space="preserve"> </w:t>
            </w:r>
            <w:r w:rsidRPr="00B43101">
              <w:rPr>
                <w:rFonts w:ascii="Calibri" w:eastAsia="Times New Roman" w:hAnsi="Calibri" w:cs="Lucida Sans Unicode"/>
                <w:bCs/>
                <w:iCs/>
              </w:rPr>
              <w:t>g</w:t>
            </w:r>
            <w:r w:rsidR="001D35C1">
              <w:rPr>
                <w:rFonts w:ascii="Calibri" w:eastAsia="Times New Roman" w:hAnsi="Calibri" w:cs="Lucida Sans Unicode"/>
                <w:bCs/>
                <w:iCs/>
              </w:rPr>
              <w:t>odine</w:t>
            </w:r>
          </w:p>
        </w:tc>
        <w:tc>
          <w:tcPr>
            <w:tcW w:w="862" w:type="pct"/>
          </w:tcPr>
          <w:p w14:paraId="02694470" w14:textId="77777777" w:rsidR="00B43101" w:rsidRPr="00B43101" w:rsidRDefault="00B43101" w:rsidP="00B43101">
            <w:pPr>
              <w:spacing w:after="0" w:line="240" w:lineRule="auto"/>
              <w:rPr>
                <w:rFonts w:ascii="Calibri" w:eastAsia="Times New Roman" w:hAnsi="Calibri" w:cs="Lucida Sans Unicode"/>
                <w:b/>
              </w:rPr>
            </w:pPr>
            <w:r w:rsidRPr="00B43101">
              <w:rPr>
                <w:rFonts w:ascii="Calibri" w:eastAsia="Times New Roman" w:hAnsi="Calibri" w:cs="Lucida Sans Unicode"/>
                <w:b/>
              </w:rPr>
              <w:t>Raspon bodova:</w:t>
            </w:r>
          </w:p>
          <w:p w14:paraId="1B732C7F" w14:textId="751A4E73" w:rsidR="00B43101" w:rsidRPr="00B43101" w:rsidRDefault="00B43101" w:rsidP="00B43101">
            <w:pPr>
              <w:spacing w:after="0" w:line="240" w:lineRule="auto"/>
              <w:rPr>
                <w:rFonts w:ascii="Calibri" w:eastAsia="Times New Roman" w:hAnsi="Calibri" w:cs="Lucida Sans Unicode"/>
                <w:b/>
              </w:rPr>
            </w:pPr>
            <w:r w:rsidRPr="00B43101">
              <w:rPr>
                <w:rFonts w:ascii="Calibri" w:eastAsia="Times New Roman" w:hAnsi="Calibri" w:cs="Lucida Sans Unicode"/>
                <w:b/>
              </w:rPr>
              <w:t>0-</w:t>
            </w:r>
            <w:r w:rsidR="00261CFA">
              <w:rPr>
                <w:rFonts w:ascii="Calibri" w:eastAsia="Times New Roman" w:hAnsi="Calibri" w:cs="Lucida Sans Unicode"/>
                <w:b/>
              </w:rPr>
              <w:t>4</w:t>
            </w:r>
            <w:r w:rsidRPr="00B43101">
              <w:rPr>
                <w:rFonts w:ascii="Calibri" w:eastAsia="Times New Roman" w:hAnsi="Calibri" w:cs="Lucida Sans Unicode"/>
                <w:b/>
              </w:rPr>
              <w:t xml:space="preserve"> boda</w:t>
            </w:r>
          </w:p>
          <w:p w14:paraId="2C7EB345" w14:textId="6F7B3436" w:rsidR="00B43101" w:rsidRPr="00B43101" w:rsidRDefault="00B43101" w:rsidP="009B159C">
            <w:pPr>
              <w:numPr>
                <w:ilvl w:val="0"/>
                <w:numId w:val="36"/>
              </w:numPr>
              <w:spacing w:after="0" w:line="240" w:lineRule="auto"/>
              <w:contextualSpacing/>
              <w:rPr>
                <w:rFonts w:ascii="Calibri" w:eastAsia="Times New Roman" w:hAnsi="Calibri" w:cs="Lucida Sans Unicode"/>
              </w:rPr>
            </w:pPr>
            <w:r w:rsidRPr="00B43101">
              <w:rPr>
                <w:rFonts w:ascii="Calibri" w:eastAsia="Times New Roman" w:hAnsi="Calibri" w:cs="Lucida Sans Unicode"/>
              </w:rPr>
              <w:t xml:space="preserve"> 0</w:t>
            </w:r>
            <w:r w:rsidR="00C26A13">
              <w:rPr>
                <w:rFonts w:ascii="Calibri" w:eastAsia="Times New Roman" w:hAnsi="Calibri" w:cs="Lucida Sans Unicode"/>
              </w:rPr>
              <w:t>*</w:t>
            </w:r>
          </w:p>
          <w:p w14:paraId="13B03237" w14:textId="0D409368" w:rsidR="00B43101" w:rsidRPr="00B43101" w:rsidRDefault="00B43101" w:rsidP="009B159C">
            <w:pPr>
              <w:numPr>
                <w:ilvl w:val="0"/>
                <w:numId w:val="36"/>
              </w:numPr>
              <w:spacing w:after="0" w:line="240" w:lineRule="auto"/>
              <w:contextualSpacing/>
              <w:rPr>
                <w:rFonts w:ascii="Calibri" w:eastAsia="Times New Roman" w:hAnsi="Calibri" w:cs="Lucida Sans Unicode"/>
              </w:rPr>
            </w:pPr>
            <w:r w:rsidRPr="00B43101">
              <w:rPr>
                <w:rFonts w:ascii="Calibri" w:eastAsia="Times New Roman" w:hAnsi="Calibri" w:cs="Lucida Sans Unicode"/>
              </w:rPr>
              <w:t xml:space="preserve"> </w:t>
            </w:r>
            <w:r w:rsidR="0037781C">
              <w:rPr>
                <w:rFonts w:ascii="Calibri" w:eastAsia="Times New Roman" w:hAnsi="Calibri" w:cs="Lucida Sans Unicode"/>
              </w:rPr>
              <w:t>2</w:t>
            </w:r>
          </w:p>
          <w:p w14:paraId="69831AC8" w14:textId="0163B98D" w:rsidR="00B43101" w:rsidRPr="00B43101" w:rsidRDefault="00B43101" w:rsidP="0037781C">
            <w:pPr>
              <w:numPr>
                <w:ilvl w:val="0"/>
                <w:numId w:val="36"/>
              </w:numPr>
              <w:spacing w:after="0" w:line="240" w:lineRule="auto"/>
              <w:contextualSpacing/>
              <w:rPr>
                <w:rFonts w:ascii="Calibri" w:eastAsia="Times New Roman" w:hAnsi="Calibri" w:cs="Lucida Sans Unicode"/>
                <w:b/>
              </w:rPr>
            </w:pPr>
            <w:r w:rsidRPr="00B43101">
              <w:rPr>
                <w:rFonts w:ascii="Calibri" w:eastAsia="Times New Roman" w:hAnsi="Calibri" w:cs="Lucida Sans Unicode"/>
              </w:rPr>
              <w:t xml:space="preserve"> </w:t>
            </w:r>
            <w:r w:rsidR="0037781C">
              <w:rPr>
                <w:rFonts w:ascii="Calibri" w:eastAsia="Times New Roman" w:hAnsi="Calibri" w:cs="Lucida Sans Unicode"/>
              </w:rPr>
              <w:t>4</w:t>
            </w:r>
          </w:p>
        </w:tc>
        <w:tc>
          <w:tcPr>
            <w:tcW w:w="722" w:type="pct"/>
          </w:tcPr>
          <w:p w14:paraId="65A74A56" w14:textId="69D2159C" w:rsidR="00B43101" w:rsidRPr="00B43101" w:rsidRDefault="00B43101" w:rsidP="0037781C">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w:t>
            </w:r>
            <w:r w:rsidR="0037781C">
              <w:rPr>
                <w:rFonts w:ascii="Calibri" w:eastAsia="Times New Roman" w:hAnsi="Calibri" w:cs="Lucida Sans Unicode"/>
              </w:rPr>
              <w:t>4</w:t>
            </w:r>
            <w:r w:rsidRPr="00B43101">
              <w:rPr>
                <w:rFonts w:ascii="Calibri" w:eastAsia="Times New Roman" w:hAnsi="Calibri" w:cs="Lucida Sans Unicode"/>
              </w:rPr>
              <w:t xml:space="preserve"> boda</w:t>
            </w:r>
          </w:p>
        </w:tc>
        <w:tc>
          <w:tcPr>
            <w:tcW w:w="841" w:type="pct"/>
          </w:tcPr>
          <w:p w14:paraId="5DDBC3B8"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PO</w:t>
            </w:r>
          </w:p>
          <w:p w14:paraId="52F05B0F"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Životopis voditelja projekta</w:t>
            </w:r>
          </w:p>
        </w:tc>
      </w:tr>
      <w:tr w:rsidR="00B43101" w:rsidRPr="00B43101" w14:paraId="4718BC9D" w14:textId="77777777" w:rsidTr="00B43101">
        <w:tc>
          <w:tcPr>
            <w:tcW w:w="297" w:type="pct"/>
            <w:vMerge/>
            <w:shd w:val="clear" w:color="auto" w:fill="BFBFBF"/>
          </w:tcPr>
          <w:p w14:paraId="26D3F22A"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2BFE0548"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 xml:space="preserve">3.3.  Prosječni broj objavljenih znanstvenih članaka u bazama podataka </w:t>
            </w:r>
            <w:proofErr w:type="spellStart"/>
            <w:r w:rsidRPr="00B43101">
              <w:rPr>
                <w:rFonts w:ascii="Calibri" w:eastAsia="Times New Roman" w:hAnsi="Calibri" w:cs="Lucida Sans Unicode"/>
                <w:b/>
                <w:bCs/>
                <w:iCs/>
              </w:rPr>
              <w:t>WoS</w:t>
            </w:r>
            <w:proofErr w:type="spellEnd"/>
            <w:r w:rsidRPr="00B43101">
              <w:rPr>
                <w:rFonts w:ascii="Calibri" w:eastAsia="Times New Roman" w:hAnsi="Calibri" w:cs="Lucida Sans Unicode"/>
                <w:b/>
                <w:bCs/>
                <w:iCs/>
              </w:rPr>
              <w:t xml:space="preserve"> CC članova istraživačkog tima i voditelja projekta?</w:t>
            </w:r>
            <w:r w:rsidRPr="00B43101">
              <w:rPr>
                <w:rFonts w:ascii="Calibri" w:eastAsia="Times New Roman" w:hAnsi="Calibri" w:cs="Lucida Sans Unicode"/>
                <w:b/>
                <w:bCs/>
                <w:iCs/>
                <w:vertAlign w:val="superscript"/>
              </w:rPr>
              <w:footnoteReference w:id="7"/>
            </w:r>
          </w:p>
          <w:p w14:paraId="4B1D74B2" w14:textId="77777777" w:rsidR="00B43101" w:rsidRPr="00B43101" w:rsidRDefault="00B43101" w:rsidP="009B159C">
            <w:pPr>
              <w:numPr>
                <w:ilvl w:val="0"/>
                <w:numId w:val="34"/>
              </w:num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&lt; 7</w:t>
            </w:r>
          </w:p>
          <w:p w14:paraId="4412ACD3" w14:textId="77777777" w:rsidR="00B43101" w:rsidRPr="00B43101" w:rsidRDefault="00B43101" w:rsidP="009B159C">
            <w:pPr>
              <w:numPr>
                <w:ilvl w:val="0"/>
                <w:numId w:val="34"/>
              </w:num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7 - 21</w:t>
            </w:r>
          </w:p>
          <w:p w14:paraId="1B7D0487" w14:textId="77777777" w:rsidR="00B43101" w:rsidRPr="00B43101" w:rsidRDefault="00B43101" w:rsidP="009B159C">
            <w:pPr>
              <w:numPr>
                <w:ilvl w:val="0"/>
                <w:numId w:val="34"/>
              </w:num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&gt; 21</w:t>
            </w:r>
          </w:p>
        </w:tc>
        <w:tc>
          <w:tcPr>
            <w:tcW w:w="862" w:type="pct"/>
          </w:tcPr>
          <w:p w14:paraId="26237BC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3A500E68"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1-6 bodova</w:t>
            </w:r>
          </w:p>
          <w:p w14:paraId="2C457D74" w14:textId="77777777" w:rsidR="00B43101" w:rsidRPr="00B43101" w:rsidRDefault="00B43101" w:rsidP="009B159C">
            <w:pPr>
              <w:numPr>
                <w:ilvl w:val="0"/>
                <w:numId w:val="25"/>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1</w:t>
            </w:r>
          </w:p>
          <w:p w14:paraId="00EAA489" w14:textId="77777777" w:rsidR="00B43101" w:rsidRPr="00B43101" w:rsidRDefault="00B43101" w:rsidP="009B159C">
            <w:pPr>
              <w:numPr>
                <w:ilvl w:val="0"/>
                <w:numId w:val="25"/>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 xml:space="preserve">3 </w:t>
            </w:r>
          </w:p>
          <w:p w14:paraId="44B6C3A2" w14:textId="77777777" w:rsidR="00B43101" w:rsidRPr="00B43101" w:rsidRDefault="00B43101" w:rsidP="009B159C">
            <w:pPr>
              <w:numPr>
                <w:ilvl w:val="0"/>
                <w:numId w:val="25"/>
              </w:numPr>
              <w:tabs>
                <w:tab w:val="left" w:pos="6047"/>
              </w:tabs>
              <w:spacing w:after="0" w:line="240" w:lineRule="auto"/>
              <w:contextualSpacing/>
              <w:jc w:val="both"/>
              <w:outlineLvl w:val="1"/>
              <w:rPr>
                <w:rFonts w:ascii="Calibri" w:eastAsia="Times New Roman" w:hAnsi="Calibri" w:cs="Lucida Sans Unicode"/>
                <w:b/>
              </w:rPr>
            </w:pPr>
            <w:r w:rsidRPr="00B43101">
              <w:rPr>
                <w:rFonts w:ascii="Calibri" w:eastAsia="Times New Roman" w:hAnsi="Calibri" w:cs="Lucida Sans Unicode"/>
              </w:rPr>
              <w:t xml:space="preserve">6 </w:t>
            </w:r>
          </w:p>
        </w:tc>
        <w:tc>
          <w:tcPr>
            <w:tcW w:w="722" w:type="pct"/>
          </w:tcPr>
          <w:p w14:paraId="327BE99B"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n/6 bodova</w:t>
            </w:r>
          </w:p>
        </w:tc>
        <w:tc>
          <w:tcPr>
            <w:tcW w:w="841" w:type="pct"/>
          </w:tcPr>
          <w:p w14:paraId="60CA852B" w14:textId="311746C7" w:rsidR="009B159C" w:rsidRPr="00B53115" w:rsidRDefault="009B159C" w:rsidP="00B43101">
            <w:pPr>
              <w:tabs>
                <w:tab w:val="left" w:pos="6047"/>
              </w:tabs>
              <w:spacing w:after="0" w:line="240" w:lineRule="auto"/>
              <w:jc w:val="both"/>
              <w:outlineLvl w:val="1"/>
              <w:rPr>
                <w:rFonts w:ascii="Calibri" w:eastAsia="Times New Roman" w:hAnsi="Calibri" w:cs="Lucida Sans Unicode"/>
              </w:rPr>
            </w:pPr>
            <w:r w:rsidRPr="00B53115">
              <w:rPr>
                <w:rFonts w:ascii="Calibri" w:eastAsia="Times New Roman" w:hAnsi="Calibri" w:cs="Lucida Sans Unicode"/>
              </w:rPr>
              <w:t>DIO</w:t>
            </w:r>
            <w:r w:rsidR="00863423" w:rsidRPr="00B53115">
              <w:rPr>
                <w:rFonts w:ascii="Calibri" w:eastAsia="Times New Roman" w:hAnsi="Calibri" w:cs="Lucida Sans Unicode"/>
              </w:rPr>
              <w:t xml:space="preserve"> točka </w:t>
            </w:r>
            <w:r w:rsidR="004E014A" w:rsidRPr="00B53115">
              <w:rPr>
                <w:rFonts w:ascii="Calibri" w:eastAsia="Times New Roman" w:hAnsi="Calibri" w:cs="Lucida Sans Unicode"/>
              </w:rPr>
              <w:t>2</w:t>
            </w:r>
            <w:r w:rsidR="00863423" w:rsidRPr="00B53115">
              <w:rPr>
                <w:rFonts w:ascii="Calibri" w:eastAsia="Times New Roman" w:hAnsi="Calibri" w:cs="Lucida Sans Unicode"/>
              </w:rPr>
              <w:t>.</w:t>
            </w:r>
          </w:p>
          <w:p w14:paraId="56BDB6C0" w14:textId="1E8DA091" w:rsidR="00B43101" w:rsidRPr="00B53115"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1AA3EB1C" w14:textId="77777777" w:rsidTr="00B43101">
        <w:tc>
          <w:tcPr>
            <w:tcW w:w="297" w:type="pct"/>
            <w:vMerge/>
            <w:shd w:val="clear" w:color="auto" w:fill="BFBFBF"/>
          </w:tcPr>
          <w:p w14:paraId="1B08BD36" w14:textId="54639F88"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3009E111" w14:textId="389B6612" w:rsidR="00287CD2"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 xml:space="preserve">3.4. Jesu li članovi istraživačkog tima (uključujući voditelja projekta) sudjelovali u prijavi projekata u okviru programa Obzor 2020 koji su u fazi odabira postigli 13 i više bodova ili u prijavi </w:t>
            </w:r>
            <w:proofErr w:type="spellStart"/>
            <w:r w:rsidRPr="00B43101">
              <w:rPr>
                <w:rFonts w:ascii="Calibri" w:eastAsia="Times New Roman" w:hAnsi="Calibri" w:cs="Lucida Sans Unicode"/>
                <w:b/>
                <w:bCs/>
                <w:iCs/>
              </w:rPr>
              <w:t>FP7</w:t>
            </w:r>
            <w:proofErr w:type="spellEnd"/>
            <w:r w:rsidRPr="00B43101">
              <w:rPr>
                <w:rFonts w:ascii="Calibri" w:eastAsia="Times New Roman" w:hAnsi="Calibri" w:cs="Lucida Sans Unicode"/>
                <w:b/>
                <w:bCs/>
                <w:iCs/>
              </w:rPr>
              <w:t xml:space="preserve"> projekata koji je u fazi odabira postigao 85% i više mogućih bodova?</w:t>
            </w:r>
            <w:r w:rsidRPr="00B43101">
              <w:rPr>
                <w:rFonts w:ascii="Calibri" w:eastAsia="Times New Roman" w:hAnsi="Calibri" w:cs="Lucida Sans Unicode"/>
                <w:b/>
                <w:bCs/>
                <w:iCs/>
                <w:vertAlign w:val="superscript"/>
              </w:rPr>
              <w:footnoteReference w:id="8"/>
            </w:r>
            <w:r w:rsidRPr="00B43101">
              <w:rPr>
                <w:rFonts w:ascii="Calibri" w:eastAsia="Times New Roman" w:hAnsi="Calibri" w:cs="Lucida Sans Unicode"/>
                <w:b/>
                <w:bCs/>
                <w:iCs/>
              </w:rPr>
              <w:t xml:space="preserve"> </w:t>
            </w:r>
          </w:p>
          <w:p w14:paraId="74E1CBBE" w14:textId="5E992D4E" w:rsidR="00287CD2" w:rsidRDefault="00287CD2" w:rsidP="009B159C">
            <w:pPr>
              <w:numPr>
                <w:ilvl w:val="0"/>
                <w:numId w:val="35"/>
              </w:numPr>
              <w:tabs>
                <w:tab w:val="left" w:pos="6047"/>
              </w:tabs>
              <w:spacing w:after="0" w:line="240" w:lineRule="auto"/>
              <w:jc w:val="both"/>
              <w:outlineLvl w:val="1"/>
              <w:rPr>
                <w:rFonts w:ascii="Calibri" w:eastAsia="Times New Roman" w:hAnsi="Calibri" w:cs="Lucida Sans Unicode"/>
                <w:bCs/>
                <w:iCs/>
              </w:rPr>
            </w:pPr>
            <w:r>
              <w:rPr>
                <w:rFonts w:ascii="Calibri" w:eastAsia="Times New Roman" w:hAnsi="Calibri" w:cs="Lucida Sans Unicode"/>
                <w:bCs/>
                <w:iCs/>
              </w:rPr>
              <w:lastRenderedPageBreak/>
              <w:t>članovi projektnog tima</w:t>
            </w:r>
            <w:r w:rsidR="0070580B">
              <w:rPr>
                <w:rFonts w:ascii="Calibri" w:eastAsia="Times New Roman" w:hAnsi="Calibri" w:cs="Lucida Sans Unicode"/>
                <w:bCs/>
                <w:iCs/>
              </w:rPr>
              <w:t xml:space="preserve"> nemaju iskustvo</w:t>
            </w:r>
            <w:r>
              <w:rPr>
                <w:rFonts w:ascii="Calibri" w:eastAsia="Times New Roman" w:hAnsi="Calibri" w:cs="Lucida Sans Unicode"/>
                <w:bCs/>
                <w:iCs/>
              </w:rPr>
              <w:t xml:space="preserve"> u provedbi ovih projekata</w:t>
            </w:r>
          </w:p>
          <w:p w14:paraId="3A5BD4EA" w14:textId="2C247AA5" w:rsidR="00B43101" w:rsidRPr="00B43101" w:rsidRDefault="00B43101" w:rsidP="009B159C">
            <w:pPr>
              <w:numPr>
                <w:ilvl w:val="0"/>
                <w:numId w:val="35"/>
              </w:num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članovi istraživačkog tima (uključujući voditelja projekta) imaju &lt; 3 projekta</w:t>
            </w:r>
          </w:p>
          <w:p w14:paraId="7003E82D" w14:textId="26988F81" w:rsidR="00B43101" w:rsidRPr="00B43101" w:rsidRDefault="00B43101" w:rsidP="009B159C">
            <w:pPr>
              <w:numPr>
                <w:ilvl w:val="0"/>
                <w:numId w:val="35"/>
              </w:num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članovi istraživačkog tima (uključujući voditelja projekta) imaju 3 – 5 projekata</w:t>
            </w:r>
          </w:p>
          <w:p w14:paraId="60EEF803" w14:textId="77777777" w:rsidR="00B43101" w:rsidRPr="00B43101" w:rsidRDefault="00B43101" w:rsidP="009B159C">
            <w:pPr>
              <w:numPr>
                <w:ilvl w:val="0"/>
                <w:numId w:val="35"/>
              </w:numPr>
              <w:spacing w:after="0" w:line="240" w:lineRule="auto"/>
              <w:contextualSpacing/>
              <w:rPr>
                <w:rFonts w:ascii="Calibri" w:eastAsia="Times New Roman" w:hAnsi="Calibri" w:cs="Lucida Sans Unicode"/>
                <w:bCs/>
                <w:iCs/>
              </w:rPr>
            </w:pPr>
            <w:r w:rsidRPr="00B43101">
              <w:rPr>
                <w:rFonts w:ascii="Calibri" w:eastAsia="Times New Roman" w:hAnsi="Calibri" w:cs="Lucida Sans Unicode"/>
                <w:bCs/>
                <w:iCs/>
              </w:rPr>
              <w:t>članovi istraživačkog tima (uključujući voditelja projekta) u prosijeku imaju &gt; 5 projekata</w:t>
            </w:r>
          </w:p>
        </w:tc>
        <w:tc>
          <w:tcPr>
            <w:tcW w:w="862" w:type="pct"/>
          </w:tcPr>
          <w:p w14:paraId="4AAD7A0F"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lastRenderedPageBreak/>
              <w:t xml:space="preserve">Raspon bodova: </w:t>
            </w:r>
          </w:p>
          <w:p w14:paraId="7C306BA9" w14:textId="3F1ED9D9" w:rsidR="00B43101" w:rsidRDefault="003F60FB" w:rsidP="00B43101">
            <w:pPr>
              <w:tabs>
                <w:tab w:val="left" w:pos="6047"/>
              </w:tabs>
              <w:spacing w:after="0" w:line="240" w:lineRule="auto"/>
              <w:jc w:val="both"/>
              <w:outlineLvl w:val="1"/>
              <w:rPr>
                <w:rFonts w:ascii="Calibri" w:eastAsia="Times New Roman" w:hAnsi="Calibri" w:cs="Lucida Sans Unicode"/>
                <w:b/>
              </w:rPr>
            </w:pPr>
            <w:r>
              <w:rPr>
                <w:rFonts w:ascii="Calibri" w:eastAsia="Times New Roman" w:hAnsi="Calibri" w:cs="Lucida Sans Unicode"/>
                <w:b/>
              </w:rPr>
              <w:t>0</w:t>
            </w:r>
            <w:r w:rsidR="00B43101" w:rsidRPr="00B43101">
              <w:rPr>
                <w:rFonts w:ascii="Calibri" w:eastAsia="Times New Roman" w:hAnsi="Calibri" w:cs="Lucida Sans Unicode"/>
                <w:b/>
              </w:rPr>
              <w:t>-5 bod</w:t>
            </w:r>
            <w:r>
              <w:rPr>
                <w:rFonts w:ascii="Calibri" w:eastAsia="Times New Roman" w:hAnsi="Calibri" w:cs="Lucida Sans Unicode"/>
                <w:b/>
              </w:rPr>
              <w:t>ov</w:t>
            </w:r>
            <w:r w:rsidR="00B43101" w:rsidRPr="00B43101">
              <w:rPr>
                <w:rFonts w:ascii="Calibri" w:eastAsia="Times New Roman" w:hAnsi="Calibri" w:cs="Lucida Sans Unicode"/>
                <w:b/>
              </w:rPr>
              <w:t>a</w:t>
            </w:r>
          </w:p>
          <w:p w14:paraId="441741C7" w14:textId="77777777" w:rsidR="003F60FB" w:rsidRDefault="003F60FB" w:rsidP="00B43101">
            <w:pPr>
              <w:tabs>
                <w:tab w:val="left" w:pos="6047"/>
              </w:tabs>
              <w:spacing w:after="0" w:line="240" w:lineRule="auto"/>
              <w:jc w:val="both"/>
              <w:outlineLvl w:val="1"/>
              <w:rPr>
                <w:rFonts w:ascii="Calibri" w:eastAsia="Times New Roman" w:hAnsi="Calibri" w:cs="Lucida Sans Unicode"/>
                <w:b/>
              </w:rPr>
            </w:pPr>
          </w:p>
          <w:p w14:paraId="4B43434A" w14:textId="77777777" w:rsidR="003F60FB" w:rsidRDefault="003F60FB" w:rsidP="00B43101">
            <w:pPr>
              <w:tabs>
                <w:tab w:val="left" w:pos="6047"/>
              </w:tabs>
              <w:spacing w:after="0" w:line="240" w:lineRule="auto"/>
              <w:jc w:val="both"/>
              <w:outlineLvl w:val="1"/>
              <w:rPr>
                <w:rFonts w:ascii="Calibri" w:eastAsia="Times New Roman" w:hAnsi="Calibri" w:cs="Lucida Sans Unicode"/>
                <w:b/>
              </w:rPr>
            </w:pPr>
          </w:p>
          <w:p w14:paraId="58CD8753" w14:textId="77777777" w:rsidR="002A0514" w:rsidRDefault="002A0514" w:rsidP="00B43101">
            <w:pPr>
              <w:tabs>
                <w:tab w:val="left" w:pos="6047"/>
              </w:tabs>
              <w:spacing w:after="0" w:line="240" w:lineRule="auto"/>
              <w:jc w:val="both"/>
              <w:outlineLvl w:val="1"/>
              <w:rPr>
                <w:rFonts w:ascii="Calibri" w:eastAsia="Times New Roman" w:hAnsi="Calibri" w:cs="Lucida Sans Unicode"/>
                <w:b/>
              </w:rPr>
            </w:pPr>
          </w:p>
          <w:p w14:paraId="6E79391C" w14:textId="77777777" w:rsidR="003F60FB" w:rsidRPr="003F60FB" w:rsidRDefault="003F60FB" w:rsidP="003F60FB">
            <w:pPr>
              <w:pStyle w:val="ListParagraph"/>
              <w:numPr>
                <w:ilvl w:val="0"/>
                <w:numId w:val="89"/>
              </w:numPr>
              <w:tabs>
                <w:tab w:val="left" w:pos="6047"/>
              </w:tabs>
              <w:spacing w:after="0" w:line="240" w:lineRule="auto"/>
              <w:jc w:val="both"/>
              <w:outlineLvl w:val="1"/>
              <w:rPr>
                <w:rFonts w:ascii="Calibri" w:eastAsia="Times New Roman" w:hAnsi="Calibri" w:cs="Lucida Sans Unicode"/>
              </w:rPr>
            </w:pPr>
            <w:r w:rsidRPr="003F60FB">
              <w:rPr>
                <w:rFonts w:ascii="Calibri" w:eastAsia="Times New Roman" w:hAnsi="Calibri" w:cs="Lucida Sans Unicode"/>
              </w:rPr>
              <w:lastRenderedPageBreak/>
              <w:t>0*</w:t>
            </w:r>
          </w:p>
          <w:p w14:paraId="3B90CF19" w14:textId="77777777" w:rsidR="003F60FB" w:rsidRPr="003F60FB" w:rsidRDefault="003F60FB" w:rsidP="00B43101">
            <w:pPr>
              <w:tabs>
                <w:tab w:val="left" w:pos="6047"/>
              </w:tabs>
              <w:spacing w:after="0" w:line="240" w:lineRule="auto"/>
              <w:jc w:val="both"/>
              <w:outlineLvl w:val="1"/>
              <w:rPr>
                <w:rFonts w:ascii="Calibri" w:eastAsia="Times New Roman" w:hAnsi="Calibri" w:cs="Lucida Sans Unicode"/>
              </w:rPr>
            </w:pPr>
          </w:p>
          <w:p w14:paraId="04F0F28C" w14:textId="77777777" w:rsidR="003F60FB" w:rsidRPr="003F60FB" w:rsidRDefault="003F60FB" w:rsidP="003F60FB">
            <w:pPr>
              <w:pStyle w:val="ListParagraph"/>
              <w:numPr>
                <w:ilvl w:val="0"/>
                <w:numId w:val="89"/>
              </w:numPr>
              <w:tabs>
                <w:tab w:val="left" w:pos="6047"/>
              </w:tabs>
              <w:spacing w:after="0" w:line="240" w:lineRule="auto"/>
              <w:jc w:val="both"/>
              <w:outlineLvl w:val="1"/>
              <w:rPr>
                <w:rFonts w:ascii="Calibri" w:eastAsia="Times New Roman" w:hAnsi="Calibri" w:cs="Lucida Sans Unicode"/>
              </w:rPr>
            </w:pPr>
            <w:r w:rsidRPr="003F60FB">
              <w:rPr>
                <w:rFonts w:ascii="Calibri" w:eastAsia="Times New Roman" w:hAnsi="Calibri" w:cs="Lucida Sans Unicode"/>
              </w:rPr>
              <w:t>1</w:t>
            </w:r>
          </w:p>
          <w:p w14:paraId="2A95A8AC" w14:textId="77777777" w:rsidR="003F60FB" w:rsidRPr="003F60FB" w:rsidRDefault="003F60FB" w:rsidP="00B43101">
            <w:pPr>
              <w:tabs>
                <w:tab w:val="left" w:pos="6047"/>
              </w:tabs>
              <w:spacing w:after="0" w:line="240" w:lineRule="auto"/>
              <w:jc w:val="both"/>
              <w:outlineLvl w:val="1"/>
              <w:rPr>
                <w:rFonts w:ascii="Calibri" w:eastAsia="Times New Roman" w:hAnsi="Calibri" w:cs="Lucida Sans Unicode"/>
              </w:rPr>
            </w:pPr>
          </w:p>
          <w:p w14:paraId="74E0D28F" w14:textId="77777777" w:rsidR="003F60FB" w:rsidRPr="003F60FB" w:rsidRDefault="003F60FB" w:rsidP="003F60FB">
            <w:pPr>
              <w:pStyle w:val="ListParagraph"/>
              <w:numPr>
                <w:ilvl w:val="0"/>
                <w:numId w:val="89"/>
              </w:numPr>
              <w:tabs>
                <w:tab w:val="left" w:pos="6047"/>
              </w:tabs>
              <w:spacing w:after="0" w:line="240" w:lineRule="auto"/>
              <w:jc w:val="both"/>
              <w:outlineLvl w:val="1"/>
              <w:rPr>
                <w:rFonts w:ascii="Calibri" w:eastAsia="Times New Roman" w:hAnsi="Calibri" w:cs="Lucida Sans Unicode"/>
              </w:rPr>
            </w:pPr>
            <w:r w:rsidRPr="003F60FB">
              <w:rPr>
                <w:rFonts w:ascii="Calibri" w:eastAsia="Times New Roman" w:hAnsi="Calibri" w:cs="Lucida Sans Unicode"/>
              </w:rPr>
              <w:t>3</w:t>
            </w:r>
          </w:p>
          <w:p w14:paraId="7595C508" w14:textId="77777777" w:rsidR="003F60FB" w:rsidRPr="003F60FB" w:rsidRDefault="003F60FB" w:rsidP="00B43101">
            <w:pPr>
              <w:tabs>
                <w:tab w:val="left" w:pos="6047"/>
              </w:tabs>
              <w:spacing w:after="0" w:line="240" w:lineRule="auto"/>
              <w:jc w:val="both"/>
              <w:outlineLvl w:val="1"/>
              <w:rPr>
                <w:rFonts w:ascii="Calibri" w:eastAsia="Times New Roman" w:hAnsi="Calibri" w:cs="Lucida Sans Unicode"/>
              </w:rPr>
            </w:pPr>
          </w:p>
          <w:p w14:paraId="0DB4CCBB" w14:textId="6C1EC91E" w:rsidR="003F60FB" w:rsidRPr="003F60FB" w:rsidRDefault="003F60FB" w:rsidP="003F60FB">
            <w:pPr>
              <w:pStyle w:val="ListParagraph"/>
              <w:numPr>
                <w:ilvl w:val="0"/>
                <w:numId w:val="89"/>
              </w:numPr>
              <w:tabs>
                <w:tab w:val="left" w:pos="6047"/>
              </w:tabs>
              <w:spacing w:after="0" w:line="240" w:lineRule="auto"/>
              <w:jc w:val="both"/>
              <w:outlineLvl w:val="1"/>
              <w:rPr>
                <w:rFonts w:ascii="Calibri" w:eastAsia="Times New Roman" w:hAnsi="Calibri" w:cs="Lucida Sans Unicode"/>
              </w:rPr>
            </w:pPr>
            <w:r w:rsidRPr="003F60FB">
              <w:rPr>
                <w:rFonts w:ascii="Calibri" w:eastAsia="Times New Roman" w:hAnsi="Calibri" w:cs="Lucida Sans Unicode"/>
              </w:rPr>
              <w:t>5</w:t>
            </w:r>
          </w:p>
          <w:p w14:paraId="6FFAB17B" w14:textId="77777777" w:rsidR="003F60FB" w:rsidRDefault="003F60FB" w:rsidP="00B43101">
            <w:pPr>
              <w:tabs>
                <w:tab w:val="left" w:pos="6047"/>
              </w:tabs>
              <w:spacing w:after="0" w:line="240" w:lineRule="auto"/>
              <w:jc w:val="both"/>
              <w:outlineLvl w:val="1"/>
              <w:rPr>
                <w:rFonts w:ascii="Calibri" w:eastAsia="Times New Roman" w:hAnsi="Calibri" w:cs="Lucida Sans Unicode"/>
                <w:b/>
              </w:rPr>
            </w:pPr>
          </w:p>
          <w:p w14:paraId="08913F40" w14:textId="09B811F6" w:rsidR="00B43101" w:rsidRPr="00B43101" w:rsidRDefault="00B43101" w:rsidP="003F60FB">
            <w:pPr>
              <w:tabs>
                <w:tab w:val="left" w:pos="6047"/>
              </w:tabs>
              <w:spacing w:after="0" w:line="240" w:lineRule="auto"/>
              <w:ind w:left="720"/>
              <w:contextualSpacing/>
              <w:jc w:val="both"/>
              <w:outlineLvl w:val="1"/>
              <w:rPr>
                <w:rFonts w:ascii="Calibri" w:eastAsia="Times New Roman" w:hAnsi="Calibri" w:cs="Lucida Sans Unicode"/>
                <w:b/>
              </w:rPr>
            </w:pPr>
          </w:p>
        </w:tc>
        <w:tc>
          <w:tcPr>
            <w:tcW w:w="722" w:type="pct"/>
          </w:tcPr>
          <w:p w14:paraId="47343A9D" w14:textId="1D981EFE"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lastRenderedPageBreak/>
              <w:t>n/5 bod</w:t>
            </w:r>
            <w:r w:rsidR="003F60FB">
              <w:rPr>
                <w:rFonts w:ascii="Calibri" w:eastAsia="Times New Roman" w:hAnsi="Calibri" w:cs="Lucida Sans Unicode"/>
              </w:rPr>
              <w:t>ov</w:t>
            </w:r>
            <w:r w:rsidRPr="00B43101">
              <w:rPr>
                <w:rFonts w:ascii="Calibri" w:eastAsia="Times New Roman" w:hAnsi="Calibri" w:cs="Lucida Sans Unicode"/>
              </w:rPr>
              <w:t>a</w:t>
            </w:r>
          </w:p>
        </w:tc>
        <w:tc>
          <w:tcPr>
            <w:tcW w:w="841" w:type="pct"/>
          </w:tcPr>
          <w:p w14:paraId="604DF61A" w14:textId="068B5183" w:rsidR="00B43101" w:rsidRPr="00B53115" w:rsidRDefault="00B43101" w:rsidP="00B43101">
            <w:pPr>
              <w:tabs>
                <w:tab w:val="left" w:pos="6047"/>
              </w:tabs>
              <w:spacing w:after="0" w:line="240" w:lineRule="auto"/>
              <w:jc w:val="both"/>
              <w:outlineLvl w:val="1"/>
              <w:rPr>
                <w:rFonts w:ascii="Calibri" w:eastAsia="Times New Roman" w:hAnsi="Calibri" w:cs="Lucida Sans Unicode"/>
              </w:rPr>
            </w:pPr>
            <w:r w:rsidRPr="00B53115">
              <w:rPr>
                <w:rFonts w:ascii="Calibri" w:eastAsia="Times New Roman" w:hAnsi="Calibri" w:cs="Lucida Sans Unicode"/>
              </w:rPr>
              <w:t xml:space="preserve">DIO točka </w:t>
            </w:r>
            <w:r w:rsidR="004E014A" w:rsidRPr="00B53115">
              <w:rPr>
                <w:rFonts w:ascii="Calibri" w:eastAsia="Times New Roman" w:hAnsi="Calibri" w:cs="Lucida Sans Unicode"/>
              </w:rPr>
              <w:t>2</w:t>
            </w:r>
            <w:r w:rsidR="00863423" w:rsidRPr="00B53115">
              <w:rPr>
                <w:rFonts w:ascii="Calibri" w:eastAsia="Times New Roman" w:hAnsi="Calibri" w:cs="Lucida Sans Unicode"/>
              </w:rPr>
              <w:t>.</w:t>
            </w:r>
          </w:p>
          <w:p w14:paraId="39B97400" w14:textId="3A55993E" w:rsidR="009B159C" w:rsidRPr="00B53115" w:rsidRDefault="009B159C"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40A7D267" w14:textId="77777777" w:rsidTr="00B43101">
        <w:tc>
          <w:tcPr>
            <w:tcW w:w="297" w:type="pct"/>
            <w:vMerge/>
            <w:shd w:val="clear" w:color="auto" w:fill="BFBFBF"/>
          </w:tcPr>
          <w:p w14:paraId="1D7F531C" w14:textId="7F77AD7F"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38A42D04"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 xml:space="preserve">3.5. Da li su članovi istraživačkog tima uključujući i voditelja projekta  sudjelovali u provedbi projekata koji su rezultirali transferom tehnologije i/ili zaštitom intelektualnog vlasništva. </w:t>
            </w:r>
          </w:p>
          <w:p w14:paraId="0D5FD61C" w14:textId="77777777" w:rsidR="00B43101" w:rsidRPr="00B43101" w:rsidRDefault="00B43101" w:rsidP="009B159C">
            <w:pPr>
              <w:numPr>
                <w:ilvl w:val="0"/>
                <w:numId w:val="37"/>
              </w:num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ne</w:t>
            </w:r>
          </w:p>
          <w:p w14:paraId="30A5B9FA" w14:textId="77777777" w:rsidR="00B43101" w:rsidRPr="00B43101" w:rsidRDefault="00B43101" w:rsidP="009B159C">
            <w:pPr>
              <w:numPr>
                <w:ilvl w:val="0"/>
                <w:numId w:val="37"/>
              </w:num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Cs/>
                <w:iCs/>
              </w:rPr>
              <w:t>da</w:t>
            </w:r>
          </w:p>
        </w:tc>
        <w:tc>
          <w:tcPr>
            <w:tcW w:w="862" w:type="pct"/>
          </w:tcPr>
          <w:p w14:paraId="60DC827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0684DBA2" w14:textId="3B93F523"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0-</w:t>
            </w:r>
            <w:r w:rsidR="00261CFA">
              <w:rPr>
                <w:rFonts w:ascii="Calibri" w:eastAsia="Times New Roman" w:hAnsi="Calibri" w:cs="Lucida Sans Unicode"/>
                <w:b/>
              </w:rPr>
              <w:t>3</w:t>
            </w:r>
            <w:r w:rsidRPr="00B43101">
              <w:rPr>
                <w:rFonts w:ascii="Calibri" w:eastAsia="Times New Roman" w:hAnsi="Calibri" w:cs="Lucida Sans Unicode"/>
                <w:b/>
              </w:rPr>
              <w:t xml:space="preserve"> boda</w:t>
            </w:r>
          </w:p>
          <w:p w14:paraId="31EA7A45" w14:textId="77777777" w:rsidR="00B43101" w:rsidRPr="00B43101" w:rsidRDefault="00B43101" w:rsidP="00B43101">
            <w:pPr>
              <w:tabs>
                <w:tab w:val="left" w:pos="6047"/>
              </w:tabs>
              <w:spacing w:after="0" w:line="240" w:lineRule="auto"/>
              <w:ind w:left="720"/>
              <w:contextualSpacing/>
              <w:jc w:val="both"/>
              <w:outlineLvl w:val="1"/>
              <w:rPr>
                <w:rFonts w:ascii="Calibri" w:eastAsia="Times New Roman" w:hAnsi="Calibri" w:cs="Lucida Sans Unicode"/>
              </w:rPr>
            </w:pPr>
          </w:p>
          <w:p w14:paraId="0B61672F" w14:textId="77777777" w:rsidR="00B43101" w:rsidRPr="00B43101" w:rsidRDefault="00B43101" w:rsidP="009B159C">
            <w:pPr>
              <w:numPr>
                <w:ilvl w:val="0"/>
                <w:numId w:val="27"/>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0*</w:t>
            </w:r>
          </w:p>
          <w:p w14:paraId="32C03FCE" w14:textId="3630217F" w:rsidR="00B43101" w:rsidRPr="00B43101" w:rsidRDefault="0037781C" w:rsidP="009B159C">
            <w:pPr>
              <w:numPr>
                <w:ilvl w:val="0"/>
                <w:numId w:val="27"/>
              </w:numPr>
              <w:tabs>
                <w:tab w:val="left" w:pos="6047"/>
              </w:tabs>
              <w:spacing w:after="0" w:line="240" w:lineRule="auto"/>
              <w:contextualSpacing/>
              <w:jc w:val="both"/>
              <w:outlineLvl w:val="1"/>
              <w:rPr>
                <w:rFonts w:ascii="Calibri" w:eastAsia="Times New Roman" w:hAnsi="Calibri" w:cs="Lucida Sans Unicode"/>
                <w:b/>
              </w:rPr>
            </w:pPr>
            <w:r>
              <w:rPr>
                <w:rFonts w:ascii="Calibri" w:eastAsia="Times New Roman" w:hAnsi="Calibri" w:cs="Lucida Sans Unicode"/>
              </w:rPr>
              <w:t>3</w:t>
            </w:r>
          </w:p>
        </w:tc>
        <w:tc>
          <w:tcPr>
            <w:tcW w:w="722" w:type="pct"/>
          </w:tcPr>
          <w:p w14:paraId="145C917D" w14:textId="6F81E08C" w:rsidR="00B43101" w:rsidRPr="00B43101" w:rsidRDefault="00B43101" w:rsidP="0037781C">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w:t>
            </w:r>
            <w:r w:rsidR="0037781C">
              <w:rPr>
                <w:rFonts w:ascii="Calibri" w:eastAsia="Times New Roman" w:hAnsi="Calibri" w:cs="Lucida Sans Unicode"/>
              </w:rPr>
              <w:t>3</w:t>
            </w:r>
            <w:r w:rsidRPr="00B43101">
              <w:rPr>
                <w:rFonts w:ascii="Calibri" w:eastAsia="Times New Roman" w:hAnsi="Calibri" w:cs="Lucida Sans Unicode"/>
              </w:rPr>
              <w:t xml:space="preserve"> boda</w:t>
            </w:r>
          </w:p>
        </w:tc>
        <w:tc>
          <w:tcPr>
            <w:tcW w:w="841" w:type="pct"/>
          </w:tcPr>
          <w:p w14:paraId="3E461F1C" w14:textId="10F0C534" w:rsidR="00B43101" w:rsidRPr="00B53115" w:rsidRDefault="00B43101" w:rsidP="00B43101">
            <w:pPr>
              <w:tabs>
                <w:tab w:val="left" w:pos="6047"/>
              </w:tabs>
              <w:spacing w:after="0" w:line="240" w:lineRule="auto"/>
              <w:jc w:val="both"/>
              <w:outlineLvl w:val="1"/>
              <w:rPr>
                <w:rFonts w:ascii="Calibri" w:eastAsia="Times New Roman" w:hAnsi="Calibri" w:cs="Lucida Sans Unicode"/>
              </w:rPr>
            </w:pPr>
            <w:r w:rsidRPr="00B53115">
              <w:rPr>
                <w:rFonts w:ascii="Calibri" w:eastAsia="Times New Roman" w:hAnsi="Calibri" w:cs="Lucida Sans Unicode"/>
              </w:rPr>
              <w:t xml:space="preserve">DIO točka </w:t>
            </w:r>
            <w:r w:rsidR="004E014A" w:rsidRPr="00B53115">
              <w:rPr>
                <w:rFonts w:ascii="Calibri" w:eastAsia="Times New Roman" w:hAnsi="Calibri" w:cs="Lucida Sans Unicode"/>
              </w:rPr>
              <w:t>2.</w:t>
            </w:r>
          </w:p>
          <w:p w14:paraId="23243F94" w14:textId="77777777" w:rsidR="00B43101" w:rsidRPr="00B53115"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4AD18C8C" w14:textId="77777777" w:rsidTr="00B43101">
        <w:tc>
          <w:tcPr>
            <w:tcW w:w="297" w:type="pct"/>
            <w:vMerge/>
            <w:shd w:val="clear" w:color="auto" w:fill="BFBFBF"/>
          </w:tcPr>
          <w:p w14:paraId="013F97C2"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7FAD94E3"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Ako je primjenjivo, bodovni prag (minimalna ocjena) za KO</w:t>
            </w:r>
            <w:r w:rsidRPr="00B43101">
              <w:rPr>
                <w:rFonts w:ascii="Calibri" w:eastAsia="Times New Roman" w:hAnsi="Calibri" w:cs="Lucida Sans Unicode"/>
              </w:rPr>
              <w:t>*</w:t>
            </w:r>
          </w:p>
        </w:tc>
        <w:tc>
          <w:tcPr>
            <w:tcW w:w="862" w:type="pct"/>
          </w:tcPr>
          <w:p w14:paraId="4135B723"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Min  10 bodova</w:t>
            </w:r>
          </w:p>
        </w:tc>
        <w:tc>
          <w:tcPr>
            <w:tcW w:w="722" w:type="pct"/>
          </w:tcPr>
          <w:p w14:paraId="44BF83AB"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Max 19 boda</w:t>
            </w:r>
          </w:p>
        </w:tc>
        <w:tc>
          <w:tcPr>
            <w:tcW w:w="841" w:type="pct"/>
          </w:tcPr>
          <w:p w14:paraId="022B1BAE"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135859E0" w14:textId="77777777" w:rsidTr="00B43101">
        <w:tc>
          <w:tcPr>
            <w:tcW w:w="297" w:type="pct"/>
            <w:vMerge/>
            <w:shd w:val="clear" w:color="auto" w:fill="BFBFBF"/>
          </w:tcPr>
          <w:p w14:paraId="6409A263"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60A7A46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Obrazloženje ocjene:</w:t>
            </w:r>
          </w:p>
        </w:tc>
        <w:tc>
          <w:tcPr>
            <w:tcW w:w="862" w:type="pct"/>
          </w:tcPr>
          <w:p w14:paraId="1A5AE79A"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722" w:type="pct"/>
          </w:tcPr>
          <w:p w14:paraId="2C73ACCE"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841" w:type="pct"/>
          </w:tcPr>
          <w:p w14:paraId="6CB9149A"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537EACC9" w14:textId="77777777" w:rsidTr="00B43101">
        <w:tc>
          <w:tcPr>
            <w:tcW w:w="297" w:type="pct"/>
            <w:vMerge w:val="restart"/>
            <w:shd w:val="clear" w:color="auto" w:fill="BFBFBF"/>
          </w:tcPr>
          <w:p w14:paraId="3F7C98A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4.</w:t>
            </w:r>
          </w:p>
        </w:tc>
        <w:tc>
          <w:tcPr>
            <w:tcW w:w="4703" w:type="pct"/>
            <w:gridSpan w:val="4"/>
            <w:shd w:val="clear" w:color="auto" w:fill="D9D9D9"/>
          </w:tcPr>
          <w:p w14:paraId="29F913F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b/>
                <w:bCs/>
                <w:iCs/>
              </w:rPr>
              <w:t>Dizajn i zrelost projekta</w:t>
            </w:r>
            <w:r w:rsidRPr="00B43101">
              <w:rPr>
                <w:rFonts w:ascii="Calibri" w:eastAsia="Times New Roman" w:hAnsi="Calibri" w:cs="Lucida Sans Unicode"/>
                <w:bCs/>
                <w:iCs/>
              </w:rPr>
              <w:t xml:space="preserve"> (odnosi se na (1) utvrđivanje potrebe odnosno problemskog stanja koje projekt rješava te opis željenog stanja, (2) internu intervencijsku logiku projekta i provjerljivost pokazatelja kojima se treba potvrditi ostvarenje ciljanih vrijednosti – pokazatelji moraju biti racionalni, odgovarajuće vrste i iz pouzdanih izvora, i (3) spremnost za početak provedbe svih odgovarajućih komponenti projekta; obuhvaća pravne, tehničke i organizacijske aspekte</w:t>
            </w:r>
          </w:p>
        </w:tc>
      </w:tr>
      <w:tr w:rsidR="00B43101" w:rsidRPr="00B43101" w14:paraId="15926915" w14:textId="77777777" w:rsidTr="00B43101">
        <w:tc>
          <w:tcPr>
            <w:tcW w:w="297" w:type="pct"/>
            <w:vMerge/>
            <w:shd w:val="clear" w:color="auto" w:fill="BFBFBF"/>
          </w:tcPr>
          <w:p w14:paraId="3DB7899D"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452729C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 xml:space="preserve">4.1.  Ima li projekt jasnu intervencijsku logiku (neposredni rezultati provedbe aktivnosti projekta jednostavno su povezivi s pokazateljima)? </w:t>
            </w:r>
          </w:p>
          <w:p w14:paraId="0A7A4D53" w14:textId="77777777" w:rsidR="00B43101" w:rsidRPr="00B43101" w:rsidRDefault="00B43101" w:rsidP="00134A6A">
            <w:pPr>
              <w:numPr>
                <w:ilvl w:val="0"/>
                <w:numId w:val="28"/>
              </w:numPr>
              <w:tabs>
                <w:tab w:val="left" w:pos="703"/>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Projekt nema jasnu intervencijsku logiku</w:t>
            </w:r>
          </w:p>
          <w:p w14:paraId="10F52C11" w14:textId="77777777" w:rsidR="00B43101" w:rsidRPr="00B43101" w:rsidRDefault="00B43101" w:rsidP="00134A6A">
            <w:pPr>
              <w:numPr>
                <w:ilvl w:val="0"/>
                <w:numId w:val="28"/>
              </w:numPr>
              <w:tabs>
                <w:tab w:val="left" w:pos="703"/>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Intervencijska logika projekta je dovoljno jasna</w:t>
            </w:r>
          </w:p>
          <w:p w14:paraId="0A2CC184" w14:textId="77777777" w:rsidR="00B43101" w:rsidRDefault="00B43101" w:rsidP="00134A6A">
            <w:pPr>
              <w:numPr>
                <w:ilvl w:val="0"/>
                <w:numId w:val="28"/>
              </w:numPr>
              <w:tabs>
                <w:tab w:val="left" w:pos="703"/>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Intervencijska logika projekta je jasna i nedvojbena</w:t>
            </w:r>
          </w:p>
          <w:p w14:paraId="28A84385" w14:textId="77777777" w:rsidR="00134A6A" w:rsidRPr="00B43101" w:rsidRDefault="00134A6A" w:rsidP="00134A6A">
            <w:pPr>
              <w:tabs>
                <w:tab w:val="left" w:pos="703"/>
              </w:tabs>
              <w:spacing w:after="0" w:line="240" w:lineRule="auto"/>
              <w:ind w:left="720"/>
              <w:contextualSpacing/>
              <w:jc w:val="both"/>
              <w:outlineLvl w:val="1"/>
              <w:rPr>
                <w:rFonts w:ascii="Calibri" w:eastAsia="Times New Roman" w:hAnsi="Calibri" w:cs="Lucida Sans Unicode"/>
                <w:bCs/>
                <w:iCs/>
              </w:rPr>
            </w:pPr>
          </w:p>
        </w:tc>
        <w:tc>
          <w:tcPr>
            <w:tcW w:w="862" w:type="pct"/>
          </w:tcPr>
          <w:p w14:paraId="5A3319C2"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75701C83"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0-3 boda</w:t>
            </w:r>
          </w:p>
          <w:p w14:paraId="6902C326"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p>
          <w:p w14:paraId="2A0588DC" w14:textId="77777777" w:rsidR="00B43101" w:rsidRPr="00B43101" w:rsidRDefault="00B43101" w:rsidP="00134A6A">
            <w:pPr>
              <w:numPr>
                <w:ilvl w:val="0"/>
                <w:numId w:val="9"/>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0</w:t>
            </w:r>
          </w:p>
          <w:p w14:paraId="316023A9" w14:textId="77777777" w:rsidR="00B43101" w:rsidRPr="00B43101" w:rsidRDefault="00B43101" w:rsidP="00134A6A">
            <w:pPr>
              <w:numPr>
                <w:ilvl w:val="0"/>
                <w:numId w:val="9"/>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1</w:t>
            </w:r>
          </w:p>
          <w:p w14:paraId="5044C5AA" w14:textId="77777777" w:rsidR="00B43101" w:rsidRPr="00B43101" w:rsidRDefault="00B43101" w:rsidP="00134A6A">
            <w:pPr>
              <w:numPr>
                <w:ilvl w:val="0"/>
                <w:numId w:val="9"/>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3</w:t>
            </w:r>
          </w:p>
        </w:tc>
        <w:tc>
          <w:tcPr>
            <w:tcW w:w="722" w:type="pct"/>
          </w:tcPr>
          <w:p w14:paraId="795FD83B"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n/3 boda</w:t>
            </w:r>
          </w:p>
        </w:tc>
        <w:tc>
          <w:tcPr>
            <w:tcW w:w="841" w:type="pct"/>
          </w:tcPr>
          <w:p w14:paraId="6CF7489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PO</w:t>
            </w:r>
          </w:p>
          <w:p w14:paraId="65A8BE1E"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0B2D121D" w14:textId="77777777" w:rsidTr="00B43101">
        <w:tc>
          <w:tcPr>
            <w:tcW w:w="297" w:type="pct"/>
            <w:vMerge/>
            <w:shd w:val="clear" w:color="auto" w:fill="BFBFBF"/>
          </w:tcPr>
          <w:p w14:paraId="64217D4C"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73D0B163"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4.2.</w:t>
            </w:r>
            <w:r w:rsidRPr="00B43101">
              <w:rPr>
                <w:rFonts w:ascii="Calibri" w:eastAsia="Times New Roman" w:hAnsi="Calibri" w:cs="Lucida Sans Unicode"/>
                <w:bCs/>
                <w:iCs/>
              </w:rPr>
              <w:t xml:space="preserve">  </w:t>
            </w:r>
            <w:r w:rsidRPr="00B43101">
              <w:rPr>
                <w:rFonts w:ascii="Calibri" w:eastAsia="Times New Roman" w:hAnsi="Calibri" w:cs="Lucida Sans Unicode"/>
                <w:b/>
                <w:bCs/>
                <w:iCs/>
              </w:rPr>
              <w:t>Da li projektni prijedlog uključuje analizu rizika s prijedlogom odgovarajućih mjera za izbjegavanje i/ili ublažavanje identificiranih rizika?</w:t>
            </w:r>
          </w:p>
          <w:p w14:paraId="28320892" w14:textId="77777777" w:rsidR="00B43101" w:rsidRPr="00B43101" w:rsidRDefault="00B43101" w:rsidP="00134A6A">
            <w:pPr>
              <w:numPr>
                <w:ilvl w:val="0"/>
                <w:numId w:val="10"/>
              </w:numPr>
              <w:spacing w:after="0" w:line="240" w:lineRule="auto"/>
              <w:contextualSpacing/>
              <w:rPr>
                <w:rFonts w:ascii="Calibri" w:eastAsia="Times New Roman" w:hAnsi="Calibri" w:cs="Times New Roman"/>
              </w:rPr>
            </w:pPr>
            <w:r w:rsidRPr="00B43101">
              <w:rPr>
                <w:rFonts w:ascii="Calibri" w:eastAsia="Times New Roman" w:hAnsi="Calibri" w:cs="Lucida Sans Unicode"/>
                <w:bCs/>
                <w:iCs/>
              </w:rPr>
              <w:t>Potencijalni rizici nisu identificirani te nisu predviđene mjere za ublažavanje rizika</w:t>
            </w:r>
          </w:p>
          <w:p w14:paraId="227F8835" w14:textId="77777777" w:rsidR="00B43101" w:rsidRPr="00B43101" w:rsidRDefault="00B43101" w:rsidP="00134A6A">
            <w:pPr>
              <w:numPr>
                <w:ilvl w:val="0"/>
                <w:numId w:val="10"/>
              </w:numPr>
              <w:spacing w:after="0" w:line="240" w:lineRule="auto"/>
              <w:contextualSpacing/>
              <w:rPr>
                <w:rFonts w:ascii="Calibri" w:eastAsia="Times New Roman" w:hAnsi="Calibri" w:cs="Times New Roman"/>
              </w:rPr>
            </w:pPr>
            <w:r w:rsidRPr="00B43101">
              <w:rPr>
                <w:rFonts w:ascii="Calibri" w:eastAsia="Times New Roman" w:hAnsi="Calibri" w:cs="Lucida Sans Unicode"/>
                <w:bCs/>
                <w:iCs/>
              </w:rPr>
              <w:t>Potencijalni rizici su djelomično identificirani i/ili predložene mjere za ublažavanje rizika nisu odgovarajuće</w:t>
            </w:r>
          </w:p>
          <w:p w14:paraId="11991174" w14:textId="77777777" w:rsidR="00B43101" w:rsidRPr="00B43101" w:rsidRDefault="00B43101" w:rsidP="00134A6A">
            <w:pPr>
              <w:numPr>
                <w:ilvl w:val="0"/>
                <w:numId w:val="10"/>
              </w:numPr>
              <w:spacing w:after="0" w:line="240" w:lineRule="auto"/>
              <w:contextualSpacing/>
              <w:rPr>
                <w:rFonts w:ascii="Calibri" w:eastAsia="Times New Roman" w:hAnsi="Calibri" w:cs="Lucida Sans Unicode"/>
                <w:bCs/>
                <w:iCs/>
              </w:rPr>
            </w:pPr>
            <w:r w:rsidRPr="00B43101">
              <w:rPr>
                <w:rFonts w:ascii="Calibri" w:eastAsia="Times New Roman" w:hAnsi="Calibri" w:cs="Lucida Sans Unicode"/>
                <w:bCs/>
                <w:iCs/>
              </w:rPr>
              <w:t>Potencijalni rizici vezani uz provedbu projekta su identificirani te su predložene odgovarajuće mjere za ublažavanje rizika</w:t>
            </w:r>
          </w:p>
        </w:tc>
        <w:tc>
          <w:tcPr>
            <w:tcW w:w="862" w:type="pct"/>
          </w:tcPr>
          <w:p w14:paraId="383F4B7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6F3EA9CF" w14:textId="3D5D4E7B"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b/>
              </w:rPr>
              <w:t>0-</w:t>
            </w:r>
            <w:r w:rsidR="00F828D4">
              <w:rPr>
                <w:rFonts w:ascii="Calibri" w:eastAsia="Times New Roman" w:hAnsi="Calibri" w:cs="Lucida Sans Unicode"/>
                <w:b/>
              </w:rPr>
              <w:t>3</w:t>
            </w:r>
            <w:r w:rsidRPr="00B43101">
              <w:rPr>
                <w:rFonts w:ascii="Calibri" w:eastAsia="Times New Roman" w:hAnsi="Calibri" w:cs="Lucida Sans Unicode"/>
                <w:b/>
              </w:rPr>
              <w:t xml:space="preserve"> boda</w:t>
            </w:r>
          </w:p>
          <w:p w14:paraId="5205500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00AD691B" w14:textId="77777777" w:rsidR="00B43101" w:rsidRPr="00B43101" w:rsidRDefault="00B43101" w:rsidP="00134A6A">
            <w:pPr>
              <w:numPr>
                <w:ilvl w:val="0"/>
                <w:numId w:val="11"/>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0</w:t>
            </w:r>
          </w:p>
          <w:p w14:paraId="17A5EA22"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5313CC1B"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3989FE2A" w14:textId="3F989708" w:rsidR="00B43101" w:rsidRPr="00B43101" w:rsidRDefault="00F828D4" w:rsidP="00134A6A">
            <w:pPr>
              <w:numPr>
                <w:ilvl w:val="0"/>
                <w:numId w:val="11"/>
              </w:numPr>
              <w:tabs>
                <w:tab w:val="left" w:pos="6047"/>
              </w:tabs>
              <w:spacing w:after="0" w:line="240" w:lineRule="auto"/>
              <w:contextualSpacing/>
              <w:jc w:val="both"/>
              <w:outlineLvl w:val="1"/>
              <w:rPr>
                <w:rFonts w:ascii="Calibri" w:eastAsia="Times New Roman" w:hAnsi="Calibri" w:cs="Lucida Sans Unicode"/>
              </w:rPr>
            </w:pPr>
            <w:r>
              <w:rPr>
                <w:rFonts w:ascii="Calibri" w:eastAsia="Times New Roman" w:hAnsi="Calibri" w:cs="Lucida Sans Unicode"/>
              </w:rPr>
              <w:t>1</w:t>
            </w:r>
          </w:p>
          <w:p w14:paraId="7DE86506"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57789A3A" w14:textId="5BE6D948" w:rsidR="00B43101" w:rsidRPr="00B43101" w:rsidRDefault="00F828D4" w:rsidP="00134A6A">
            <w:pPr>
              <w:numPr>
                <w:ilvl w:val="0"/>
                <w:numId w:val="11"/>
              </w:numPr>
              <w:tabs>
                <w:tab w:val="left" w:pos="6047"/>
              </w:tabs>
              <w:spacing w:after="0" w:line="240" w:lineRule="auto"/>
              <w:contextualSpacing/>
              <w:jc w:val="both"/>
              <w:outlineLvl w:val="1"/>
              <w:rPr>
                <w:rFonts w:ascii="Calibri" w:eastAsia="Times New Roman" w:hAnsi="Calibri" w:cs="Lucida Sans Unicode"/>
              </w:rPr>
            </w:pPr>
            <w:r>
              <w:rPr>
                <w:rFonts w:ascii="Calibri" w:eastAsia="Times New Roman" w:hAnsi="Calibri" w:cs="Lucida Sans Unicode"/>
              </w:rPr>
              <w:t>3</w:t>
            </w:r>
          </w:p>
        </w:tc>
        <w:tc>
          <w:tcPr>
            <w:tcW w:w="722" w:type="pct"/>
          </w:tcPr>
          <w:p w14:paraId="48C1976F" w14:textId="76A3AFF0" w:rsidR="00B43101" w:rsidRPr="00B43101" w:rsidRDefault="00B43101" w:rsidP="00F828D4">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w:t>
            </w:r>
            <w:r w:rsidR="00F828D4">
              <w:rPr>
                <w:rFonts w:ascii="Calibri" w:eastAsia="Times New Roman" w:hAnsi="Calibri" w:cs="Lucida Sans Unicode"/>
              </w:rPr>
              <w:t>3</w:t>
            </w:r>
            <w:r w:rsidRPr="00B43101">
              <w:rPr>
                <w:rFonts w:ascii="Calibri" w:eastAsia="Times New Roman" w:hAnsi="Calibri" w:cs="Lucida Sans Unicode"/>
              </w:rPr>
              <w:t xml:space="preserve"> boda</w:t>
            </w:r>
          </w:p>
        </w:tc>
        <w:tc>
          <w:tcPr>
            <w:tcW w:w="841" w:type="pct"/>
          </w:tcPr>
          <w:p w14:paraId="45DB5A89" w14:textId="40629A9B" w:rsidR="00B43101" w:rsidRPr="00B53115" w:rsidRDefault="00B43101" w:rsidP="004E014A">
            <w:pPr>
              <w:tabs>
                <w:tab w:val="left" w:pos="6047"/>
              </w:tabs>
              <w:spacing w:after="0" w:line="240" w:lineRule="auto"/>
              <w:jc w:val="both"/>
              <w:outlineLvl w:val="1"/>
              <w:rPr>
                <w:rFonts w:ascii="Calibri" w:eastAsia="Times New Roman" w:hAnsi="Calibri" w:cs="Lucida Sans Unicode"/>
              </w:rPr>
            </w:pPr>
            <w:r w:rsidRPr="00B53115">
              <w:rPr>
                <w:rFonts w:ascii="Calibri" w:eastAsia="Times New Roman" w:hAnsi="Calibri" w:cs="Lucida Sans Unicode"/>
              </w:rPr>
              <w:t xml:space="preserve">DIO točka </w:t>
            </w:r>
            <w:r w:rsidR="004E014A" w:rsidRPr="00B53115">
              <w:rPr>
                <w:rFonts w:ascii="Calibri" w:eastAsia="Times New Roman" w:hAnsi="Calibri" w:cs="Lucida Sans Unicode"/>
              </w:rPr>
              <w:t>3</w:t>
            </w:r>
            <w:r w:rsidRPr="00B53115">
              <w:rPr>
                <w:rFonts w:ascii="Calibri" w:eastAsia="Times New Roman" w:hAnsi="Calibri" w:cs="Lucida Sans Unicode"/>
              </w:rPr>
              <w:t>.</w:t>
            </w:r>
          </w:p>
        </w:tc>
      </w:tr>
      <w:tr w:rsidR="00B43101" w:rsidRPr="00B43101" w14:paraId="73E40FC5" w14:textId="77777777" w:rsidTr="00B43101">
        <w:tc>
          <w:tcPr>
            <w:tcW w:w="297" w:type="pct"/>
            <w:vMerge/>
            <w:shd w:val="clear" w:color="auto" w:fill="BFBFBF"/>
          </w:tcPr>
          <w:p w14:paraId="5B1C9BEE"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7396D88B"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4.3. Iskustvo partnera u zaštiti IV</w:t>
            </w:r>
            <w:r w:rsidRPr="00B43101">
              <w:rPr>
                <w:rFonts w:ascii="Calibri" w:eastAsia="Times New Roman" w:hAnsi="Calibri" w:cs="Lucida Sans Unicode"/>
                <w:b/>
                <w:bCs/>
                <w:iCs/>
                <w:vertAlign w:val="superscript"/>
              </w:rPr>
              <w:footnoteReference w:id="9"/>
            </w:r>
          </w:p>
          <w:p w14:paraId="7CFE399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p w14:paraId="3FF441AD" w14:textId="77777777" w:rsidR="00B43101" w:rsidRPr="00B43101" w:rsidRDefault="00B43101" w:rsidP="00134A6A">
            <w:pPr>
              <w:numPr>
                <w:ilvl w:val="0"/>
                <w:numId w:val="44"/>
              </w:numPr>
              <w:spacing w:after="0" w:line="240" w:lineRule="auto"/>
              <w:contextualSpacing/>
              <w:rPr>
                <w:rFonts w:ascii="Calibri" w:eastAsia="Times New Roman" w:hAnsi="Calibri" w:cs="Lucida Sans Unicode"/>
                <w:bCs/>
                <w:iCs/>
              </w:rPr>
            </w:pPr>
            <w:r w:rsidRPr="00B43101">
              <w:rPr>
                <w:rFonts w:ascii="Calibri" w:eastAsia="Times New Roman" w:hAnsi="Calibri" w:cs="Lucida Sans Unicode"/>
                <w:bCs/>
                <w:iCs/>
              </w:rPr>
              <w:t>Partner nema zaštićeno intelektualno vlasništvo</w:t>
            </w:r>
          </w:p>
          <w:p w14:paraId="18887260" w14:textId="77777777" w:rsidR="00B43101" w:rsidRPr="00B43101" w:rsidRDefault="00B43101" w:rsidP="00134A6A">
            <w:pPr>
              <w:numPr>
                <w:ilvl w:val="0"/>
                <w:numId w:val="44"/>
              </w:numPr>
              <w:spacing w:after="0" w:line="240" w:lineRule="auto"/>
              <w:contextualSpacing/>
              <w:rPr>
                <w:rFonts w:ascii="Calibri" w:eastAsia="Times New Roman" w:hAnsi="Calibri" w:cs="Lucida Sans Unicode"/>
                <w:b/>
                <w:bCs/>
                <w:iCs/>
              </w:rPr>
            </w:pPr>
            <w:r w:rsidRPr="00B43101">
              <w:rPr>
                <w:rFonts w:ascii="Calibri" w:eastAsia="Times New Roman" w:hAnsi="Calibri" w:cs="Lucida Sans Unicode"/>
                <w:bCs/>
                <w:iCs/>
              </w:rPr>
              <w:t>Partner ima zaštićeno intelektualno vlasništvo</w:t>
            </w:r>
          </w:p>
        </w:tc>
        <w:tc>
          <w:tcPr>
            <w:tcW w:w="862" w:type="pct"/>
          </w:tcPr>
          <w:p w14:paraId="45988F43"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Raspon bodova:</w:t>
            </w:r>
          </w:p>
          <w:p w14:paraId="08BCD4A3" w14:textId="00A18333"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0-</w:t>
            </w:r>
            <w:r w:rsidR="00F828D4">
              <w:rPr>
                <w:rFonts w:ascii="Calibri" w:eastAsia="Times New Roman" w:hAnsi="Calibri" w:cs="Lucida Sans Unicode"/>
                <w:b/>
              </w:rPr>
              <w:t>4</w:t>
            </w:r>
            <w:r w:rsidRPr="00B43101">
              <w:rPr>
                <w:rFonts w:ascii="Calibri" w:eastAsia="Times New Roman" w:hAnsi="Calibri" w:cs="Lucida Sans Unicode"/>
                <w:b/>
              </w:rPr>
              <w:t xml:space="preserve"> boda</w:t>
            </w:r>
          </w:p>
          <w:p w14:paraId="4F3615C7" w14:textId="4F32FC7D" w:rsidR="00B43101" w:rsidRPr="00B43101" w:rsidRDefault="00DB6960" w:rsidP="00134A6A">
            <w:pPr>
              <w:numPr>
                <w:ilvl w:val="0"/>
                <w:numId w:val="48"/>
              </w:numPr>
              <w:tabs>
                <w:tab w:val="left" w:pos="6047"/>
              </w:tabs>
              <w:spacing w:after="0" w:line="240" w:lineRule="auto"/>
              <w:contextualSpacing/>
              <w:jc w:val="both"/>
              <w:outlineLvl w:val="1"/>
              <w:rPr>
                <w:rFonts w:ascii="Calibri" w:eastAsia="Times New Roman" w:hAnsi="Calibri" w:cs="Lucida Sans Unicode"/>
              </w:rPr>
            </w:pPr>
            <w:r>
              <w:rPr>
                <w:rFonts w:ascii="Calibri" w:eastAsia="Times New Roman" w:hAnsi="Calibri" w:cs="Lucida Sans Unicode"/>
              </w:rPr>
              <w:t>0</w:t>
            </w:r>
            <w:r w:rsidR="00B43101" w:rsidRPr="00B43101">
              <w:rPr>
                <w:rFonts w:ascii="Calibri" w:eastAsia="Times New Roman" w:hAnsi="Calibri" w:cs="Lucida Sans Unicode"/>
              </w:rPr>
              <w:t>*</w:t>
            </w:r>
          </w:p>
          <w:p w14:paraId="68EE65B5" w14:textId="7F877170" w:rsidR="00B43101" w:rsidRPr="00B43101" w:rsidRDefault="00F828D4" w:rsidP="00134A6A">
            <w:pPr>
              <w:numPr>
                <w:ilvl w:val="0"/>
                <w:numId w:val="48"/>
              </w:numPr>
              <w:tabs>
                <w:tab w:val="left" w:pos="6047"/>
              </w:tabs>
              <w:spacing w:after="0" w:line="240" w:lineRule="auto"/>
              <w:contextualSpacing/>
              <w:jc w:val="both"/>
              <w:outlineLvl w:val="1"/>
              <w:rPr>
                <w:rFonts w:ascii="Calibri" w:eastAsia="Times New Roman" w:hAnsi="Calibri" w:cs="Lucida Sans Unicode"/>
                <w:b/>
              </w:rPr>
            </w:pPr>
            <w:r>
              <w:rPr>
                <w:rFonts w:ascii="Calibri" w:eastAsia="Times New Roman" w:hAnsi="Calibri" w:cs="Lucida Sans Unicode"/>
              </w:rPr>
              <w:t>4</w:t>
            </w:r>
          </w:p>
        </w:tc>
        <w:tc>
          <w:tcPr>
            <w:tcW w:w="722" w:type="pct"/>
          </w:tcPr>
          <w:p w14:paraId="1CC0B89B" w14:textId="0A17DF7C" w:rsidR="00B43101" w:rsidRPr="00B43101" w:rsidRDefault="00B43101" w:rsidP="00F828D4">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w:t>
            </w:r>
            <w:r w:rsidR="00F828D4">
              <w:rPr>
                <w:rFonts w:ascii="Calibri" w:eastAsia="Times New Roman" w:hAnsi="Calibri" w:cs="Lucida Sans Unicode"/>
              </w:rPr>
              <w:t>4</w:t>
            </w:r>
            <w:r w:rsidRPr="00B43101">
              <w:rPr>
                <w:rFonts w:ascii="Calibri" w:eastAsia="Times New Roman" w:hAnsi="Calibri" w:cs="Lucida Sans Unicode"/>
              </w:rPr>
              <w:t xml:space="preserve"> boda</w:t>
            </w:r>
          </w:p>
        </w:tc>
        <w:tc>
          <w:tcPr>
            <w:tcW w:w="841" w:type="pct"/>
          </w:tcPr>
          <w:p w14:paraId="2876E2B5" w14:textId="530DE04B" w:rsidR="00B43101" w:rsidRPr="00B53115" w:rsidRDefault="00B43101" w:rsidP="00B43101">
            <w:pPr>
              <w:tabs>
                <w:tab w:val="left" w:pos="6047"/>
              </w:tabs>
              <w:spacing w:after="0" w:line="240" w:lineRule="auto"/>
              <w:jc w:val="both"/>
              <w:outlineLvl w:val="1"/>
              <w:rPr>
                <w:rFonts w:ascii="Calibri" w:eastAsia="Times New Roman" w:hAnsi="Calibri" w:cs="Lucida Sans Unicode"/>
              </w:rPr>
            </w:pPr>
            <w:r w:rsidRPr="00B53115">
              <w:rPr>
                <w:rFonts w:ascii="Calibri" w:eastAsia="Times New Roman" w:hAnsi="Calibri" w:cs="Lucida Sans Unicode"/>
              </w:rPr>
              <w:t>DIO</w:t>
            </w:r>
            <w:r w:rsidR="00F71A76" w:rsidRPr="00B53115">
              <w:rPr>
                <w:rFonts w:ascii="Calibri" w:eastAsia="Times New Roman" w:hAnsi="Calibri" w:cs="Lucida Sans Unicode"/>
              </w:rPr>
              <w:t xml:space="preserve"> točka 3.</w:t>
            </w:r>
          </w:p>
        </w:tc>
      </w:tr>
      <w:tr w:rsidR="00B43101" w:rsidRPr="00B43101" w14:paraId="708CA67A" w14:textId="77777777" w:rsidTr="00B43101">
        <w:tc>
          <w:tcPr>
            <w:tcW w:w="297" w:type="pct"/>
            <w:vMerge/>
            <w:shd w:val="clear" w:color="auto" w:fill="BFBFBF"/>
          </w:tcPr>
          <w:p w14:paraId="72B4208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0350C752"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Ako je primjenjivo, bodovni prag (minimalna ocjena) za KO</w:t>
            </w:r>
            <w:r w:rsidRPr="00B43101">
              <w:rPr>
                <w:rFonts w:ascii="Calibri" w:eastAsia="Times New Roman" w:hAnsi="Calibri" w:cs="Lucida Sans Unicode"/>
              </w:rPr>
              <w:t>*</w:t>
            </w:r>
          </w:p>
        </w:tc>
        <w:tc>
          <w:tcPr>
            <w:tcW w:w="862" w:type="pct"/>
          </w:tcPr>
          <w:p w14:paraId="4CFB3409" w14:textId="6FE9C2D9"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 xml:space="preserve">Min </w:t>
            </w:r>
            <w:r w:rsidR="00A27250">
              <w:rPr>
                <w:rFonts w:ascii="Calibri" w:eastAsia="Times New Roman" w:hAnsi="Calibri" w:cs="Lucida Sans Unicode"/>
              </w:rPr>
              <w:t>4</w:t>
            </w:r>
            <w:r w:rsidRPr="00B43101">
              <w:rPr>
                <w:rFonts w:ascii="Calibri" w:eastAsia="Times New Roman" w:hAnsi="Calibri" w:cs="Lucida Sans Unicode"/>
              </w:rPr>
              <w:t xml:space="preserve">  boda</w:t>
            </w:r>
          </w:p>
        </w:tc>
        <w:tc>
          <w:tcPr>
            <w:tcW w:w="722" w:type="pct"/>
          </w:tcPr>
          <w:p w14:paraId="5C080D4B" w14:textId="75E4F118"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 xml:space="preserve"> Max 1</w:t>
            </w:r>
            <w:r w:rsidR="00A27250">
              <w:rPr>
                <w:rFonts w:ascii="Calibri" w:eastAsia="Times New Roman" w:hAnsi="Calibri" w:cs="Lucida Sans Unicode"/>
              </w:rPr>
              <w:t>0</w:t>
            </w:r>
            <w:r w:rsidRPr="00B43101">
              <w:rPr>
                <w:rFonts w:ascii="Calibri" w:eastAsia="Times New Roman" w:hAnsi="Calibri" w:cs="Lucida Sans Unicode"/>
              </w:rPr>
              <w:t xml:space="preserve">  bodova</w:t>
            </w:r>
          </w:p>
        </w:tc>
        <w:tc>
          <w:tcPr>
            <w:tcW w:w="841" w:type="pct"/>
          </w:tcPr>
          <w:p w14:paraId="3BF2E6CA"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1B9FB4EA" w14:textId="77777777" w:rsidTr="00B43101">
        <w:tc>
          <w:tcPr>
            <w:tcW w:w="297" w:type="pct"/>
            <w:vMerge/>
            <w:shd w:val="clear" w:color="auto" w:fill="BFBFBF"/>
          </w:tcPr>
          <w:p w14:paraId="5EDB8104"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25F16978"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Obrazloženje ocjene:</w:t>
            </w:r>
          </w:p>
        </w:tc>
        <w:tc>
          <w:tcPr>
            <w:tcW w:w="862" w:type="pct"/>
          </w:tcPr>
          <w:p w14:paraId="3967F37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722" w:type="pct"/>
          </w:tcPr>
          <w:p w14:paraId="63F3F206"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841" w:type="pct"/>
          </w:tcPr>
          <w:p w14:paraId="2098A932"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1B95DEB9" w14:textId="77777777" w:rsidTr="00B43101">
        <w:tc>
          <w:tcPr>
            <w:tcW w:w="297" w:type="pct"/>
            <w:vMerge w:val="restart"/>
            <w:shd w:val="clear" w:color="auto" w:fill="BFBFBF"/>
          </w:tcPr>
          <w:p w14:paraId="58EC2F0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5.</w:t>
            </w:r>
          </w:p>
        </w:tc>
        <w:tc>
          <w:tcPr>
            <w:tcW w:w="4703" w:type="pct"/>
            <w:gridSpan w:val="4"/>
            <w:shd w:val="clear" w:color="auto" w:fill="D9D9D9"/>
          </w:tcPr>
          <w:p w14:paraId="77D4037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b/>
              </w:rPr>
              <w:t xml:space="preserve">Horizontalna pitanja </w:t>
            </w:r>
            <w:r w:rsidRPr="00B43101">
              <w:rPr>
                <w:rFonts w:ascii="Calibri" w:eastAsia="Times New Roman" w:hAnsi="Calibri" w:cs="Lucida Sans Unicode"/>
              </w:rPr>
              <w:t>(uključuje: aspekt promicanja ravnopravnosti žena i muškaraca te zabranu diskriminacije po bilo kojoj osnovi, promicanje cilja EU za očuvanjem, zaštitom i unaprjeđenjem zaštite okoliša te uključuje aspekte promicanja korištenja obnovljivih izvora energije, i/ili unaprjeđenja energetske učinkovitosti i/ili smanjenja korištenja prirodnih resursa)</w:t>
            </w:r>
          </w:p>
        </w:tc>
      </w:tr>
      <w:tr w:rsidR="00B43101" w:rsidRPr="00B43101" w14:paraId="0FA69176" w14:textId="77777777" w:rsidTr="00B43101">
        <w:tc>
          <w:tcPr>
            <w:tcW w:w="297" w:type="pct"/>
            <w:vMerge/>
            <w:shd w:val="clear" w:color="auto" w:fill="BFBFBF"/>
          </w:tcPr>
          <w:p w14:paraId="5F8E27A9"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tbl>
            <w:tblPr>
              <w:tblW w:w="0" w:type="auto"/>
              <w:tblBorders>
                <w:top w:val="nil"/>
                <w:left w:val="nil"/>
                <w:bottom w:val="nil"/>
                <w:right w:val="nil"/>
              </w:tblBorders>
              <w:tblLook w:val="0000" w:firstRow="0" w:lastRow="0" w:firstColumn="0" w:lastColumn="0" w:noHBand="0" w:noVBand="0"/>
            </w:tblPr>
            <w:tblGrid>
              <w:gridCol w:w="6306"/>
            </w:tblGrid>
            <w:tr w:rsidR="00B43101" w:rsidRPr="00B43101" w14:paraId="38C13CAA" w14:textId="77777777" w:rsidTr="00B43101">
              <w:trPr>
                <w:trHeight w:val="244"/>
              </w:trPr>
              <w:tc>
                <w:tcPr>
                  <w:tcW w:w="0" w:type="auto"/>
                </w:tcPr>
                <w:p w14:paraId="068BF9FD" w14:textId="77777777" w:rsid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 xml:space="preserve">5.1. Promicanje ravnopravnosti žena i muškaraca i zabrana diskriminacije </w:t>
                  </w:r>
                </w:p>
                <w:p w14:paraId="6B947108" w14:textId="77777777" w:rsidR="00074CFD" w:rsidRPr="00B43101" w:rsidRDefault="00074CFD" w:rsidP="00B43101">
                  <w:pPr>
                    <w:tabs>
                      <w:tab w:val="left" w:pos="6047"/>
                    </w:tabs>
                    <w:spacing w:after="0" w:line="240" w:lineRule="auto"/>
                    <w:jc w:val="both"/>
                    <w:outlineLvl w:val="1"/>
                    <w:rPr>
                      <w:rFonts w:ascii="Calibri" w:eastAsia="Times New Roman" w:hAnsi="Calibri" w:cs="Lucida Sans Unicode"/>
                      <w:b/>
                      <w:bCs/>
                      <w:iCs/>
                    </w:rPr>
                  </w:pPr>
                </w:p>
              </w:tc>
            </w:tr>
          </w:tbl>
          <w:p w14:paraId="684109DE" w14:textId="77777777" w:rsidR="00B43101" w:rsidRPr="00B43101" w:rsidRDefault="00B43101" w:rsidP="00074CFD">
            <w:pPr>
              <w:numPr>
                <w:ilvl w:val="0"/>
                <w:numId w:val="12"/>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projekt ima neutralan utjecaj na ovo horizontalno načelo</w:t>
            </w:r>
          </w:p>
          <w:p w14:paraId="222467C3" w14:textId="77777777" w:rsidR="00B43101" w:rsidRPr="00B43101" w:rsidRDefault="00B43101" w:rsidP="00074CFD">
            <w:pPr>
              <w:numPr>
                <w:ilvl w:val="0"/>
                <w:numId w:val="12"/>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projekt ima pozitivan utjecaj na ovo horizontalno načelo</w:t>
            </w:r>
          </w:p>
        </w:tc>
        <w:tc>
          <w:tcPr>
            <w:tcW w:w="862" w:type="pct"/>
          </w:tcPr>
          <w:p w14:paraId="69AD5CB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3ACA86C9"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0-1 bod</w:t>
            </w:r>
          </w:p>
          <w:p w14:paraId="06A1B09A"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0400C6C9" w14:textId="77777777" w:rsidR="00B43101" w:rsidRPr="00B43101" w:rsidRDefault="00B43101" w:rsidP="00074CFD">
            <w:pPr>
              <w:numPr>
                <w:ilvl w:val="0"/>
                <w:numId w:val="13"/>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0*</w:t>
            </w:r>
          </w:p>
          <w:p w14:paraId="2CD6C165" w14:textId="77777777" w:rsidR="00B43101" w:rsidRPr="00B43101" w:rsidRDefault="00B43101" w:rsidP="00074CFD">
            <w:pPr>
              <w:numPr>
                <w:ilvl w:val="0"/>
                <w:numId w:val="13"/>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bCs/>
                <w:iCs/>
              </w:rPr>
              <w:t>1</w:t>
            </w:r>
          </w:p>
        </w:tc>
        <w:tc>
          <w:tcPr>
            <w:tcW w:w="722" w:type="pct"/>
          </w:tcPr>
          <w:p w14:paraId="45C61842"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n/1 bod</w:t>
            </w:r>
          </w:p>
          <w:p w14:paraId="5B9D6A46"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841" w:type="pct"/>
          </w:tcPr>
          <w:p w14:paraId="4102F884"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PO</w:t>
            </w:r>
          </w:p>
          <w:p w14:paraId="2A04A7D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7B5D17A1" w14:textId="77777777" w:rsidTr="00B43101">
        <w:tc>
          <w:tcPr>
            <w:tcW w:w="297" w:type="pct"/>
            <w:vMerge/>
            <w:shd w:val="clear" w:color="auto" w:fill="BFBFBF"/>
          </w:tcPr>
          <w:p w14:paraId="04270681"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683143E6" w14:textId="77777777" w:rsid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5.2. Pristupačnost za osobe s invaliditetom</w:t>
            </w:r>
          </w:p>
          <w:p w14:paraId="4302172E" w14:textId="77777777" w:rsidR="00074CFD" w:rsidRPr="00B43101" w:rsidRDefault="00074CFD" w:rsidP="00B43101">
            <w:pPr>
              <w:tabs>
                <w:tab w:val="left" w:pos="6047"/>
              </w:tabs>
              <w:spacing w:after="0" w:line="240" w:lineRule="auto"/>
              <w:jc w:val="both"/>
              <w:outlineLvl w:val="1"/>
              <w:rPr>
                <w:rFonts w:ascii="Calibri" w:eastAsia="Times New Roman" w:hAnsi="Calibri" w:cs="Lucida Sans Unicode"/>
                <w:b/>
                <w:bCs/>
                <w:iCs/>
              </w:rPr>
            </w:pPr>
          </w:p>
          <w:p w14:paraId="4506C1DF" w14:textId="77777777" w:rsidR="00B43101" w:rsidRPr="00B43101" w:rsidRDefault="00B43101" w:rsidP="00074CFD">
            <w:pPr>
              <w:numPr>
                <w:ilvl w:val="0"/>
                <w:numId w:val="14"/>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projekt ima neutralan utjecaj na ovo horizontalno načelo</w:t>
            </w:r>
          </w:p>
          <w:p w14:paraId="2F485065" w14:textId="77777777" w:rsidR="00B43101" w:rsidRPr="00B43101" w:rsidRDefault="00B43101" w:rsidP="00074CFD">
            <w:pPr>
              <w:numPr>
                <w:ilvl w:val="0"/>
                <w:numId w:val="14"/>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projekt ima pozitivan utjecaj na ovo horizontalno načelo</w:t>
            </w:r>
          </w:p>
        </w:tc>
        <w:tc>
          <w:tcPr>
            <w:tcW w:w="862" w:type="pct"/>
          </w:tcPr>
          <w:p w14:paraId="0440F801"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4B76F283"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0-1 bod</w:t>
            </w:r>
          </w:p>
          <w:p w14:paraId="2D42759D" w14:textId="77777777" w:rsidR="00B43101" w:rsidRPr="00B43101" w:rsidRDefault="00B43101" w:rsidP="00074CFD">
            <w:pPr>
              <w:numPr>
                <w:ilvl w:val="0"/>
                <w:numId w:val="15"/>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0*</w:t>
            </w:r>
          </w:p>
          <w:p w14:paraId="69A6E2B2" w14:textId="77777777" w:rsidR="00B43101" w:rsidRPr="00B43101" w:rsidRDefault="00B43101" w:rsidP="00074CFD">
            <w:pPr>
              <w:numPr>
                <w:ilvl w:val="0"/>
                <w:numId w:val="15"/>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bCs/>
                <w:iCs/>
              </w:rPr>
              <w:t>1</w:t>
            </w:r>
          </w:p>
        </w:tc>
        <w:tc>
          <w:tcPr>
            <w:tcW w:w="722" w:type="pct"/>
          </w:tcPr>
          <w:p w14:paraId="4253BEA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n/1 bod</w:t>
            </w:r>
          </w:p>
        </w:tc>
        <w:tc>
          <w:tcPr>
            <w:tcW w:w="841" w:type="pct"/>
          </w:tcPr>
          <w:p w14:paraId="21C4D28C"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PO</w:t>
            </w:r>
          </w:p>
          <w:p w14:paraId="16CE173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1EB4CA28" w14:textId="77777777" w:rsidTr="00B43101">
        <w:tc>
          <w:tcPr>
            <w:tcW w:w="297" w:type="pct"/>
            <w:vMerge/>
            <w:shd w:val="clear" w:color="auto" w:fill="BFBFBF"/>
          </w:tcPr>
          <w:p w14:paraId="3D60715A"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37E958E5" w14:textId="77777777" w:rsid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5.3. Održivi razvoj</w:t>
            </w:r>
          </w:p>
          <w:p w14:paraId="4240295C" w14:textId="77777777" w:rsidR="00074CFD" w:rsidRPr="00B43101" w:rsidRDefault="00074CFD" w:rsidP="00B43101">
            <w:pPr>
              <w:tabs>
                <w:tab w:val="left" w:pos="6047"/>
              </w:tabs>
              <w:spacing w:after="0" w:line="240" w:lineRule="auto"/>
              <w:jc w:val="both"/>
              <w:outlineLvl w:val="1"/>
              <w:rPr>
                <w:rFonts w:ascii="Calibri" w:eastAsia="Times New Roman" w:hAnsi="Calibri" w:cs="Lucida Sans Unicode"/>
                <w:b/>
                <w:bCs/>
                <w:iCs/>
              </w:rPr>
            </w:pPr>
          </w:p>
          <w:p w14:paraId="0E0422CF" w14:textId="77777777" w:rsidR="00B43101" w:rsidRPr="00B43101" w:rsidRDefault="00B43101" w:rsidP="00074CFD">
            <w:pPr>
              <w:numPr>
                <w:ilvl w:val="0"/>
                <w:numId w:val="16"/>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projekt ima neutralan utjecaj na ovo horizontalno načelo</w:t>
            </w:r>
          </w:p>
          <w:p w14:paraId="4FB81BF7" w14:textId="77777777" w:rsidR="00B43101" w:rsidRPr="00B43101" w:rsidRDefault="00B43101" w:rsidP="00074CFD">
            <w:pPr>
              <w:numPr>
                <w:ilvl w:val="0"/>
                <w:numId w:val="16"/>
              </w:numPr>
              <w:tabs>
                <w:tab w:val="left" w:pos="6047"/>
              </w:tabs>
              <w:spacing w:after="0" w:line="240" w:lineRule="auto"/>
              <w:contextualSpacing/>
              <w:jc w:val="both"/>
              <w:outlineLvl w:val="1"/>
              <w:rPr>
                <w:rFonts w:ascii="Calibri" w:eastAsia="Times New Roman" w:hAnsi="Calibri" w:cs="Lucida Sans Unicode"/>
                <w:b/>
                <w:bCs/>
                <w:iCs/>
              </w:rPr>
            </w:pPr>
            <w:r w:rsidRPr="00B43101">
              <w:rPr>
                <w:rFonts w:ascii="Calibri" w:eastAsia="Times New Roman" w:hAnsi="Calibri" w:cs="Lucida Sans Unicode"/>
                <w:bCs/>
                <w:iCs/>
              </w:rPr>
              <w:t>projekt ima pozitivan utjecaj na ovo horizontalno načelo</w:t>
            </w:r>
          </w:p>
        </w:tc>
        <w:tc>
          <w:tcPr>
            <w:tcW w:w="862" w:type="pct"/>
          </w:tcPr>
          <w:p w14:paraId="6515B87B"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0D533A2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0-1 boda</w:t>
            </w:r>
          </w:p>
          <w:p w14:paraId="4CEA9A1F" w14:textId="77777777" w:rsidR="00B43101" w:rsidRPr="00B43101" w:rsidRDefault="00B43101" w:rsidP="00074CFD">
            <w:pPr>
              <w:numPr>
                <w:ilvl w:val="0"/>
                <w:numId w:val="17"/>
              </w:numPr>
              <w:spacing w:after="0" w:line="240" w:lineRule="auto"/>
              <w:contextualSpacing/>
              <w:rPr>
                <w:rFonts w:ascii="Calibri" w:eastAsia="Times New Roman" w:hAnsi="Calibri" w:cs="Times New Roman"/>
              </w:rPr>
            </w:pPr>
            <w:r w:rsidRPr="00B43101">
              <w:rPr>
                <w:rFonts w:ascii="Calibri" w:eastAsia="Times New Roman" w:hAnsi="Calibri" w:cs="Times New Roman"/>
              </w:rPr>
              <w:t>0*</w:t>
            </w:r>
          </w:p>
          <w:p w14:paraId="5F277AB1" w14:textId="77777777" w:rsidR="00B43101" w:rsidRPr="00B43101" w:rsidRDefault="00B43101" w:rsidP="00074CFD">
            <w:pPr>
              <w:numPr>
                <w:ilvl w:val="0"/>
                <w:numId w:val="17"/>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bCs/>
                <w:iCs/>
              </w:rPr>
              <w:t>1</w:t>
            </w:r>
          </w:p>
        </w:tc>
        <w:tc>
          <w:tcPr>
            <w:tcW w:w="722" w:type="pct"/>
          </w:tcPr>
          <w:p w14:paraId="089AB391"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n/1 bod</w:t>
            </w:r>
          </w:p>
        </w:tc>
        <w:tc>
          <w:tcPr>
            <w:tcW w:w="841" w:type="pct"/>
          </w:tcPr>
          <w:p w14:paraId="31E77E4B"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PO</w:t>
            </w:r>
          </w:p>
          <w:p w14:paraId="18E4DB11"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2B48DD4A" w14:textId="77777777" w:rsidTr="00B43101">
        <w:tc>
          <w:tcPr>
            <w:tcW w:w="297" w:type="pct"/>
            <w:vMerge/>
            <w:shd w:val="clear" w:color="auto" w:fill="BFBFBF"/>
          </w:tcPr>
          <w:p w14:paraId="18BC361A"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0774478F"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Ako je primjenjivo, bodovni prag (minimalna ocjena) za KO</w:t>
            </w:r>
            <w:r w:rsidRPr="00B43101">
              <w:rPr>
                <w:rFonts w:ascii="Calibri" w:eastAsia="Times New Roman" w:hAnsi="Calibri" w:cs="Lucida Sans Unicode"/>
              </w:rPr>
              <w:t>*</w:t>
            </w:r>
          </w:p>
        </w:tc>
        <w:tc>
          <w:tcPr>
            <w:tcW w:w="862" w:type="pct"/>
          </w:tcPr>
          <w:p w14:paraId="12E9F0B3"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Min 1 bod</w:t>
            </w:r>
          </w:p>
        </w:tc>
        <w:tc>
          <w:tcPr>
            <w:tcW w:w="722" w:type="pct"/>
          </w:tcPr>
          <w:p w14:paraId="33C3BBE6"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Max 3 boda</w:t>
            </w:r>
          </w:p>
        </w:tc>
        <w:tc>
          <w:tcPr>
            <w:tcW w:w="841" w:type="pct"/>
          </w:tcPr>
          <w:p w14:paraId="770C3B38"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527D47FA" w14:textId="77777777" w:rsidTr="00B43101">
        <w:tc>
          <w:tcPr>
            <w:tcW w:w="297" w:type="pct"/>
            <w:vMerge/>
            <w:shd w:val="clear" w:color="auto" w:fill="BFBFBF"/>
          </w:tcPr>
          <w:p w14:paraId="255E22CC"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2769A774"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Obrazloženje ocjene:</w:t>
            </w:r>
          </w:p>
        </w:tc>
        <w:tc>
          <w:tcPr>
            <w:tcW w:w="862" w:type="pct"/>
          </w:tcPr>
          <w:p w14:paraId="1B49E196"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722" w:type="pct"/>
          </w:tcPr>
          <w:p w14:paraId="7C60062A"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841" w:type="pct"/>
          </w:tcPr>
          <w:p w14:paraId="0AD96ED3"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4B93CBD7" w14:textId="77777777" w:rsidTr="00B43101">
        <w:tc>
          <w:tcPr>
            <w:tcW w:w="297" w:type="pct"/>
            <w:vMerge w:val="restart"/>
            <w:shd w:val="clear" w:color="auto" w:fill="BFBFBF"/>
          </w:tcPr>
          <w:p w14:paraId="2B3F2BEC"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6.</w:t>
            </w:r>
          </w:p>
        </w:tc>
        <w:tc>
          <w:tcPr>
            <w:tcW w:w="4703" w:type="pct"/>
            <w:gridSpan w:val="4"/>
            <w:shd w:val="clear" w:color="auto" w:fill="D9D9D9"/>
          </w:tcPr>
          <w:p w14:paraId="3184B801"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b/>
                <w:bCs/>
                <w:iCs/>
              </w:rPr>
              <w:t>Opseg i snaga partnerstva</w:t>
            </w:r>
            <w:r w:rsidRPr="00B43101">
              <w:rPr>
                <w:rFonts w:ascii="Calibri" w:eastAsia="Times New Roman" w:hAnsi="Calibri" w:cs="Lucida Sans Unicode"/>
                <w:bCs/>
                <w:iCs/>
              </w:rPr>
              <w:t xml:space="preserve">, u fazama  pripreme i provedbe projekta (odnosi se na suradnju formaliziranu Sporazumom o partnerstvu </w:t>
            </w:r>
            <w:r w:rsidRPr="00B43101">
              <w:rPr>
                <w:rFonts w:ascii="Calibri" w:eastAsia="Times New Roman" w:hAnsi="Calibri" w:cs="Lucida Sans Unicode"/>
              </w:rPr>
              <w:t>Korisnika i Partnera</w:t>
            </w:r>
            <w:r w:rsidRPr="00B43101">
              <w:rPr>
                <w:rFonts w:ascii="Calibri" w:eastAsia="Times New Roman" w:hAnsi="Calibri" w:cs="Lucida Sans Unicode"/>
                <w:bCs/>
                <w:iCs/>
              </w:rPr>
              <w:t xml:space="preserve"> za slučajeve kada je partnerstvo na projektu uvjet ili mogućnost propisana dokumentacijom postupka dodjele, a može se odnositi i na suradnju prijavitelja s drugim dionicima koji formalno ne sudjeluju u provedbi projekta i vanjski su u odnosu na provoditelje projekta)</w:t>
            </w:r>
          </w:p>
        </w:tc>
      </w:tr>
      <w:tr w:rsidR="00B43101" w:rsidRPr="00B43101" w14:paraId="37D9CFBE" w14:textId="77777777" w:rsidTr="00B43101">
        <w:tc>
          <w:tcPr>
            <w:tcW w:w="297" w:type="pct"/>
            <w:vMerge/>
            <w:shd w:val="clear" w:color="auto" w:fill="BFBFBF"/>
          </w:tcPr>
          <w:p w14:paraId="7FFFC9E6"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12F171BF"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6.1.  Koliki je doprinos partnera u provedbi aktivnosti i postizanju rezultata projekta?</w:t>
            </w:r>
            <w:r w:rsidRPr="00B43101">
              <w:rPr>
                <w:rFonts w:ascii="Calibri" w:eastAsia="Times New Roman" w:hAnsi="Calibri" w:cs="Lucida Sans Unicode"/>
                <w:b/>
                <w:bCs/>
                <w:iCs/>
                <w:vertAlign w:val="superscript"/>
              </w:rPr>
              <w:footnoteReference w:id="10"/>
            </w:r>
          </w:p>
          <w:p w14:paraId="53A56329" w14:textId="77777777" w:rsidR="00B43101" w:rsidRPr="00B43101" w:rsidRDefault="00B43101" w:rsidP="00074CFD">
            <w:pPr>
              <w:numPr>
                <w:ilvl w:val="0"/>
                <w:numId w:val="30"/>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Iz projektnog prijedloga nije jasno kako suradnja sa (svakim) partnerom doprinosi postizanju rezultata projekta odnosno nije jasan doprinos partnera u predloženim aktivnostima</w:t>
            </w:r>
          </w:p>
          <w:p w14:paraId="0AD9ED45" w14:textId="77777777" w:rsidR="00B43101" w:rsidRPr="00B43101" w:rsidRDefault="00B43101" w:rsidP="00074CFD">
            <w:pPr>
              <w:numPr>
                <w:ilvl w:val="0"/>
                <w:numId w:val="30"/>
              </w:numPr>
              <w:tabs>
                <w:tab w:val="left" w:pos="6047"/>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Iz projektnog prijedloga je u dovoljnoj mjeri vidljiv doprinos (svakog) partnera u postizanju rezultata projekta kroz predložene aktivnosti</w:t>
            </w:r>
          </w:p>
          <w:p w14:paraId="65702D95" w14:textId="77777777" w:rsidR="00B43101" w:rsidRPr="00B43101" w:rsidRDefault="00B43101" w:rsidP="00074CFD">
            <w:pPr>
              <w:numPr>
                <w:ilvl w:val="0"/>
                <w:numId w:val="30"/>
              </w:numPr>
              <w:tabs>
                <w:tab w:val="left" w:pos="6047"/>
              </w:tabs>
              <w:spacing w:after="0" w:line="240" w:lineRule="auto"/>
              <w:contextualSpacing/>
              <w:jc w:val="both"/>
              <w:outlineLvl w:val="1"/>
              <w:rPr>
                <w:rFonts w:ascii="Calibri" w:eastAsia="Times New Roman" w:hAnsi="Calibri" w:cs="Lucida Sans Unicode"/>
                <w:b/>
                <w:bCs/>
                <w:iCs/>
              </w:rPr>
            </w:pPr>
            <w:r w:rsidRPr="00B43101">
              <w:rPr>
                <w:rFonts w:ascii="Calibri" w:eastAsia="Times New Roman" w:hAnsi="Calibri" w:cs="Lucida Sans Unicode"/>
                <w:bCs/>
                <w:iCs/>
              </w:rPr>
              <w:t>Iz projektnog prijedloga jasan je doprinos (svakog) partnera, suradnja je relevantan aspekt provedbe aktivnosti projekta i postizanja rezultata.</w:t>
            </w:r>
          </w:p>
        </w:tc>
        <w:tc>
          <w:tcPr>
            <w:tcW w:w="862" w:type="pct"/>
          </w:tcPr>
          <w:p w14:paraId="1B918BD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Raspon bodova:</w:t>
            </w:r>
          </w:p>
          <w:p w14:paraId="228CFC47" w14:textId="0B161049" w:rsidR="00A65FC7"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0-</w:t>
            </w:r>
            <w:r w:rsidR="00351CC2">
              <w:rPr>
                <w:rFonts w:ascii="Calibri" w:eastAsia="Times New Roman" w:hAnsi="Calibri" w:cs="Lucida Sans Unicode"/>
                <w:b/>
              </w:rPr>
              <w:t>6</w:t>
            </w:r>
            <w:r w:rsidRPr="00B43101">
              <w:rPr>
                <w:rFonts w:ascii="Calibri" w:eastAsia="Times New Roman" w:hAnsi="Calibri" w:cs="Lucida Sans Unicode"/>
                <w:b/>
              </w:rPr>
              <w:t xml:space="preserve"> bod</w:t>
            </w:r>
            <w:r w:rsidR="00351CC2">
              <w:rPr>
                <w:rFonts w:ascii="Calibri" w:eastAsia="Times New Roman" w:hAnsi="Calibri" w:cs="Lucida Sans Unicode"/>
                <w:b/>
              </w:rPr>
              <w:t>ov</w:t>
            </w:r>
            <w:r w:rsidRPr="00B43101">
              <w:rPr>
                <w:rFonts w:ascii="Calibri" w:eastAsia="Times New Roman" w:hAnsi="Calibri" w:cs="Lucida Sans Unicode"/>
                <w:b/>
              </w:rPr>
              <w:t>a</w:t>
            </w:r>
          </w:p>
          <w:p w14:paraId="76A5807C" w14:textId="77777777" w:rsidR="00B43101" w:rsidRPr="00B43101" w:rsidRDefault="00B43101" w:rsidP="00074CFD">
            <w:pPr>
              <w:numPr>
                <w:ilvl w:val="0"/>
                <w:numId w:val="38"/>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0</w:t>
            </w:r>
          </w:p>
          <w:p w14:paraId="463EFBA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7947F639"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58BDE563" w14:textId="4C7B6039" w:rsidR="00B43101" w:rsidRPr="00B43101" w:rsidRDefault="00351CC2" w:rsidP="00074CFD">
            <w:pPr>
              <w:numPr>
                <w:ilvl w:val="0"/>
                <w:numId w:val="38"/>
              </w:numPr>
              <w:tabs>
                <w:tab w:val="left" w:pos="6047"/>
              </w:tabs>
              <w:spacing w:after="0" w:line="240" w:lineRule="auto"/>
              <w:contextualSpacing/>
              <w:jc w:val="both"/>
              <w:outlineLvl w:val="1"/>
              <w:rPr>
                <w:rFonts w:ascii="Calibri" w:eastAsia="Times New Roman" w:hAnsi="Calibri" w:cs="Lucida Sans Unicode"/>
              </w:rPr>
            </w:pPr>
            <w:r>
              <w:rPr>
                <w:rFonts w:ascii="Calibri" w:eastAsia="Times New Roman" w:hAnsi="Calibri" w:cs="Lucida Sans Unicode"/>
              </w:rPr>
              <w:t>3</w:t>
            </w:r>
          </w:p>
          <w:p w14:paraId="0815EA66"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4BCDFFF4"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38E1169F" w14:textId="342742E6" w:rsidR="00B43101" w:rsidRPr="00B43101" w:rsidRDefault="00351CC2" w:rsidP="00074CFD">
            <w:pPr>
              <w:numPr>
                <w:ilvl w:val="0"/>
                <w:numId w:val="38"/>
              </w:numPr>
              <w:tabs>
                <w:tab w:val="left" w:pos="6047"/>
              </w:tabs>
              <w:spacing w:after="0" w:line="240" w:lineRule="auto"/>
              <w:contextualSpacing/>
              <w:jc w:val="both"/>
              <w:outlineLvl w:val="1"/>
              <w:rPr>
                <w:rFonts w:ascii="Calibri" w:eastAsia="Times New Roman" w:hAnsi="Calibri" w:cs="Lucida Sans Unicode"/>
                <w:b/>
              </w:rPr>
            </w:pPr>
            <w:r>
              <w:rPr>
                <w:rFonts w:ascii="Calibri" w:eastAsia="Times New Roman" w:hAnsi="Calibri" w:cs="Lucida Sans Unicode"/>
              </w:rPr>
              <w:t>6</w:t>
            </w:r>
          </w:p>
        </w:tc>
        <w:tc>
          <w:tcPr>
            <w:tcW w:w="722" w:type="pct"/>
          </w:tcPr>
          <w:p w14:paraId="2E2DA994" w14:textId="613E4360" w:rsidR="00B43101" w:rsidRPr="00B43101" w:rsidRDefault="00B43101" w:rsidP="00351CC2">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w:t>
            </w:r>
            <w:r w:rsidR="00351CC2">
              <w:rPr>
                <w:rFonts w:ascii="Calibri" w:eastAsia="Times New Roman" w:hAnsi="Calibri" w:cs="Lucida Sans Unicode"/>
              </w:rPr>
              <w:t>6</w:t>
            </w:r>
            <w:r w:rsidR="00351CC2" w:rsidRPr="00B43101">
              <w:rPr>
                <w:rFonts w:ascii="Calibri" w:eastAsia="Times New Roman" w:hAnsi="Calibri" w:cs="Lucida Sans Unicode"/>
              </w:rPr>
              <w:t xml:space="preserve"> </w:t>
            </w:r>
            <w:r w:rsidRPr="00B43101">
              <w:rPr>
                <w:rFonts w:ascii="Calibri" w:eastAsia="Times New Roman" w:hAnsi="Calibri" w:cs="Lucida Sans Unicode"/>
              </w:rPr>
              <w:t>bod</w:t>
            </w:r>
            <w:r w:rsidR="00351CC2">
              <w:rPr>
                <w:rFonts w:ascii="Calibri" w:eastAsia="Times New Roman" w:hAnsi="Calibri" w:cs="Lucida Sans Unicode"/>
              </w:rPr>
              <w:t>ov</w:t>
            </w:r>
            <w:r w:rsidRPr="00B43101">
              <w:rPr>
                <w:rFonts w:ascii="Calibri" w:eastAsia="Times New Roman" w:hAnsi="Calibri" w:cs="Lucida Sans Unicode"/>
              </w:rPr>
              <w:t>a</w:t>
            </w:r>
          </w:p>
        </w:tc>
        <w:tc>
          <w:tcPr>
            <w:tcW w:w="841" w:type="pct"/>
          </w:tcPr>
          <w:p w14:paraId="28CF681C" w14:textId="05B8D01A"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DIO</w:t>
            </w:r>
            <w:r w:rsidR="004139D6">
              <w:rPr>
                <w:rFonts w:ascii="Calibri" w:eastAsia="Times New Roman" w:hAnsi="Calibri" w:cs="Lucida Sans Unicode"/>
              </w:rPr>
              <w:t xml:space="preserve"> točka 4.</w:t>
            </w:r>
          </w:p>
        </w:tc>
      </w:tr>
      <w:tr w:rsidR="00B43101" w:rsidRPr="00B43101" w14:paraId="3E4B63BC" w14:textId="77777777" w:rsidTr="00B43101">
        <w:tc>
          <w:tcPr>
            <w:tcW w:w="297" w:type="pct"/>
            <w:vMerge/>
            <w:shd w:val="clear" w:color="auto" w:fill="BFBFBF"/>
          </w:tcPr>
          <w:p w14:paraId="3A037022"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30F1A676"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Ako je primjenjivo, bodovni prag (minimalna ocjena) za KO*</w:t>
            </w:r>
          </w:p>
        </w:tc>
        <w:tc>
          <w:tcPr>
            <w:tcW w:w="862" w:type="pct"/>
          </w:tcPr>
          <w:p w14:paraId="418BDC1A" w14:textId="2CABA134" w:rsidR="00B43101" w:rsidRPr="00B43101" w:rsidRDefault="00B43101" w:rsidP="00351CC2">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 xml:space="preserve">Min </w:t>
            </w:r>
            <w:r w:rsidR="00351CC2">
              <w:rPr>
                <w:rFonts w:ascii="Calibri" w:eastAsia="Times New Roman" w:hAnsi="Calibri" w:cs="Lucida Sans Unicode"/>
              </w:rPr>
              <w:t>3</w:t>
            </w:r>
            <w:r w:rsidRPr="00B43101">
              <w:rPr>
                <w:rFonts w:ascii="Calibri" w:eastAsia="Times New Roman" w:hAnsi="Calibri" w:cs="Lucida Sans Unicode"/>
              </w:rPr>
              <w:t xml:space="preserve"> boda</w:t>
            </w:r>
          </w:p>
        </w:tc>
        <w:tc>
          <w:tcPr>
            <w:tcW w:w="722" w:type="pct"/>
          </w:tcPr>
          <w:p w14:paraId="2D87A61E" w14:textId="4F540DDF" w:rsidR="00B43101" w:rsidRPr="00B43101" w:rsidRDefault="00B43101" w:rsidP="00351CC2">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 xml:space="preserve">Max </w:t>
            </w:r>
            <w:r w:rsidR="00351CC2">
              <w:rPr>
                <w:rFonts w:ascii="Calibri" w:eastAsia="Times New Roman" w:hAnsi="Calibri" w:cs="Lucida Sans Unicode"/>
              </w:rPr>
              <w:t>6</w:t>
            </w:r>
            <w:r w:rsidR="00351CC2" w:rsidRPr="00B43101">
              <w:rPr>
                <w:rFonts w:ascii="Calibri" w:eastAsia="Times New Roman" w:hAnsi="Calibri" w:cs="Lucida Sans Unicode"/>
              </w:rPr>
              <w:t xml:space="preserve"> </w:t>
            </w:r>
            <w:r w:rsidRPr="00B43101">
              <w:rPr>
                <w:rFonts w:ascii="Calibri" w:eastAsia="Times New Roman" w:hAnsi="Calibri" w:cs="Lucida Sans Unicode"/>
              </w:rPr>
              <w:t>bodova</w:t>
            </w:r>
          </w:p>
        </w:tc>
        <w:tc>
          <w:tcPr>
            <w:tcW w:w="841" w:type="pct"/>
          </w:tcPr>
          <w:p w14:paraId="47FC8A1D"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50192F94" w14:textId="77777777" w:rsidTr="00B43101">
        <w:tc>
          <w:tcPr>
            <w:tcW w:w="297" w:type="pct"/>
            <w:vMerge/>
            <w:shd w:val="clear" w:color="auto" w:fill="BFBFBF"/>
          </w:tcPr>
          <w:p w14:paraId="6D3DFE08"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7E4777D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Obrazloženje ocjene:</w:t>
            </w:r>
          </w:p>
        </w:tc>
        <w:tc>
          <w:tcPr>
            <w:tcW w:w="862" w:type="pct"/>
          </w:tcPr>
          <w:p w14:paraId="16CD1B32"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722" w:type="pct"/>
          </w:tcPr>
          <w:p w14:paraId="55990788"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841" w:type="pct"/>
          </w:tcPr>
          <w:p w14:paraId="6AC2D95A"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10B2084E" w14:textId="77777777" w:rsidTr="00B43101">
        <w:trPr>
          <w:trHeight w:val="977"/>
        </w:trPr>
        <w:tc>
          <w:tcPr>
            <w:tcW w:w="297" w:type="pct"/>
            <w:vMerge w:val="restart"/>
            <w:shd w:val="clear" w:color="auto" w:fill="BFBFBF"/>
          </w:tcPr>
          <w:p w14:paraId="7143317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7.</w:t>
            </w:r>
          </w:p>
        </w:tc>
        <w:tc>
          <w:tcPr>
            <w:tcW w:w="4703" w:type="pct"/>
            <w:gridSpan w:val="4"/>
            <w:shd w:val="clear" w:color="auto" w:fill="D9D9D9"/>
          </w:tcPr>
          <w:p w14:paraId="39CD3689"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b/>
              </w:rPr>
              <w:t>Doprinos projektnog prijedloga rješavanju specifičnih razvojnih problema na određenom teritoriju</w:t>
            </w:r>
            <w:r w:rsidRPr="00B43101">
              <w:rPr>
                <w:rFonts w:ascii="Calibri" w:eastAsia="Times New Roman" w:hAnsi="Calibri" w:cs="Lucida Sans Unicode"/>
              </w:rPr>
              <w:t xml:space="preserve"> (projekt se provodi na određenoj lokaciji i uključuje teritorijalni prioritet, određen </w:t>
            </w:r>
            <w:proofErr w:type="spellStart"/>
            <w:r w:rsidRPr="00B43101">
              <w:rPr>
                <w:rFonts w:ascii="Calibri" w:eastAsia="Times New Roman" w:hAnsi="Calibri" w:cs="Lucida Sans Unicode"/>
              </w:rPr>
              <w:t>PDP</w:t>
            </w:r>
            <w:proofErr w:type="spellEnd"/>
            <w:r w:rsidRPr="00B43101">
              <w:rPr>
                <w:rFonts w:ascii="Calibri" w:eastAsia="Times New Roman" w:hAnsi="Calibri" w:cs="Lucida Sans Unicode"/>
              </w:rPr>
              <w:t>-om, kao primjerice uključivanje područja izrazitog siromaštva ili određenog stupnja (ne)razvijenosti, ili pak bavljenje određenim demografskim izazovom)</w:t>
            </w:r>
          </w:p>
        </w:tc>
      </w:tr>
      <w:tr w:rsidR="00B43101" w:rsidRPr="00B43101" w14:paraId="4BD892B6" w14:textId="77777777" w:rsidTr="00B43101">
        <w:trPr>
          <w:trHeight w:val="1030"/>
        </w:trPr>
        <w:tc>
          <w:tcPr>
            <w:tcW w:w="297" w:type="pct"/>
            <w:vMerge/>
            <w:shd w:val="clear" w:color="auto" w:fill="BFBFBF"/>
          </w:tcPr>
          <w:p w14:paraId="18F54658"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640C7CCA" w14:textId="666B7AAC" w:rsidR="00E30D9A"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7.1.</w:t>
            </w:r>
            <w:r w:rsidRPr="00B43101">
              <w:rPr>
                <w:rFonts w:ascii="Calibri" w:eastAsia="Times New Roman" w:hAnsi="Calibri" w:cs="Lucida Sans Unicode"/>
                <w:bCs/>
                <w:iCs/>
              </w:rPr>
              <w:t xml:space="preserve"> </w:t>
            </w:r>
            <w:r w:rsidRPr="00B43101">
              <w:rPr>
                <w:rFonts w:ascii="Calibri" w:eastAsia="Times New Roman" w:hAnsi="Calibri" w:cs="Lucida Sans Unicode"/>
                <w:b/>
                <w:bCs/>
                <w:iCs/>
              </w:rPr>
              <w:t xml:space="preserve">Projekt se provodi u jednoj od sljedećih jedinica </w:t>
            </w:r>
            <w:r w:rsidR="0041787E">
              <w:rPr>
                <w:rFonts w:ascii="Calibri" w:eastAsia="Times New Roman" w:hAnsi="Calibri" w:cs="Lucida Sans Unicode"/>
                <w:b/>
                <w:bCs/>
                <w:iCs/>
              </w:rPr>
              <w:t xml:space="preserve">lokalne </w:t>
            </w:r>
            <w:r w:rsidRPr="00B43101">
              <w:rPr>
                <w:rFonts w:ascii="Calibri" w:eastAsia="Times New Roman" w:hAnsi="Calibri" w:cs="Lucida Sans Unicode"/>
                <w:b/>
                <w:bCs/>
                <w:iCs/>
              </w:rPr>
              <w:t>samouprave (</w:t>
            </w:r>
            <w:proofErr w:type="spellStart"/>
            <w:r w:rsidRPr="00B43101">
              <w:rPr>
                <w:rFonts w:ascii="Calibri" w:eastAsia="Times New Roman" w:hAnsi="Calibri" w:cs="Lucida Sans Unicode"/>
                <w:b/>
                <w:bCs/>
                <w:iCs/>
              </w:rPr>
              <w:t>J</w:t>
            </w:r>
            <w:r w:rsidR="0041787E">
              <w:rPr>
                <w:rFonts w:ascii="Calibri" w:eastAsia="Times New Roman" w:hAnsi="Calibri" w:cs="Lucida Sans Unicode"/>
                <w:b/>
                <w:bCs/>
                <w:iCs/>
              </w:rPr>
              <w:t>L</w:t>
            </w:r>
            <w:r w:rsidRPr="00B43101">
              <w:rPr>
                <w:rFonts w:ascii="Calibri" w:eastAsia="Times New Roman" w:hAnsi="Calibri" w:cs="Lucida Sans Unicode"/>
                <w:b/>
                <w:bCs/>
                <w:iCs/>
              </w:rPr>
              <w:t>S</w:t>
            </w:r>
            <w:proofErr w:type="spellEnd"/>
            <w:r w:rsidRPr="00B43101">
              <w:rPr>
                <w:rFonts w:ascii="Calibri" w:eastAsia="Times New Roman" w:hAnsi="Calibri" w:cs="Lucida Sans Unicode"/>
                <w:b/>
                <w:bCs/>
                <w:iCs/>
              </w:rPr>
              <w:t>) u Republici Hrvatskoj</w:t>
            </w:r>
            <w:r w:rsidR="0041787E">
              <w:rPr>
                <w:rFonts w:ascii="Calibri" w:eastAsia="Times New Roman" w:hAnsi="Calibri" w:cs="Lucida Sans Unicode"/>
                <w:b/>
                <w:bCs/>
                <w:iCs/>
              </w:rPr>
              <w:t xml:space="preserve"> prema </w:t>
            </w:r>
          </w:p>
          <w:p w14:paraId="1CD7B74D" w14:textId="77777777" w:rsidR="00E30D9A" w:rsidRDefault="00E30D9A" w:rsidP="00E30D9A">
            <w:pPr>
              <w:tabs>
                <w:tab w:val="left" w:pos="6047"/>
              </w:tabs>
              <w:spacing w:after="0" w:line="240" w:lineRule="auto"/>
              <w:jc w:val="both"/>
              <w:outlineLvl w:val="1"/>
              <w:rPr>
                <w:rFonts w:ascii="Calibri" w:eastAsia="Times New Roman" w:hAnsi="Calibri" w:cs="Lucida Sans Unicode"/>
                <w:b/>
                <w:bCs/>
                <w:iCs/>
              </w:rPr>
            </w:pPr>
            <w:r>
              <w:rPr>
                <w:rFonts w:ascii="Calibri" w:eastAsia="Times New Roman" w:hAnsi="Calibri" w:cs="Lucida Sans Unicode"/>
                <w:b/>
                <w:bCs/>
                <w:iCs/>
              </w:rPr>
              <w:t xml:space="preserve">- </w:t>
            </w:r>
            <w:r w:rsidR="0041787E">
              <w:rPr>
                <w:rFonts w:ascii="Calibri" w:eastAsia="Times New Roman" w:hAnsi="Calibri" w:cs="Lucida Sans Unicode"/>
                <w:b/>
                <w:bCs/>
                <w:iCs/>
              </w:rPr>
              <w:t>indeksu razvijenosti</w:t>
            </w:r>
            <w:r>
              <w:rPr>
                <w:rFonts w:ascii="Calibri" w:eastAsia="Times New Roman" w:hAnsi="Calibri" w:cs="Lucida Sans Unicode"/>
                <w:b/>
                <w:bCs/>
                <w:iCs/>
              </w:rPr>
              <w:t xml:space="preserve"> prema Odluci </w:t>
            </w:r>
            <w:r w:rsidRPr="00E30D9A">
              <w:rPr>
                <w:rFonts w:ascii="Calibri" w:eastAsia="Times New Roman" w:hAnsi="Calibri" w:cs="Lucida Sans Unicode"/>
                <w:b/>
                <w:bCs/>
                <w:iCs/>
              </w:rPr>
              <w:t>o razvrstavanju jedinica lokalne i područne (regionalne) samouprave prema stupnju razvijenosti</w:t>
            </w:r>
            <w:r>
              <w:rPr>
                <w:rFonts w:ascii="Calibri" w:eastAsia="Times New Roman" w:hAnsi="Calibri" w:cs="Lucida Sans Unicode"/>
                <w:b/>
                <w:bCs/>
                <w:iCs/>
              </w:rPr>
              <w:t xml:space="preserve"> </w:t>
            </w:r>
          </w:p>
          <w:p w14:paraId="50BF73B1" w14:textId="45C617F6" w:rsidR="00E30D9A" w:rsidRDefault="00E30D9A" w:rsidP="00E30D9A">
            <w:pPr>
              <w:tabs>
                <w:tab w:val="left" w:pos="6047"/>
              </w:tabs>
              <w:spacing w:after="0" w:line="240" w:lineRule="auto"/>
              <w:jc w:val="both"/>
              <w:outlineLvl w:val="1"/>
              <w:rPr>
                <w:rFonts w:ascii="Calibri" w:eastAsia="Times New Roman" w:hAnsi="Calibri" w:cs="Lucida Sans Unicode"/>
                <w:b/>
                <w:bCs/>
                <w:iCs/>
              </w:rPr>
            </w:pPr>
            <w:r>
              <w:rPr>
                <w:rFonts w:ascii="Calibri" w:eastAsia="Times New Roman" w:hAnsi="Calibri" w:cs="Lucida Sans Unicode"/>
                <w:b/>
                <w:bCs/>
                <w:iCs/>
              </w:rPr>
              <w:t xml:space="preserve">- uz indeks razvijenosti pripadaju </w:t>
            </w:r>
            <w:r w:rsidR="00A65FC7">
              <w:rPr>
                <w:rFonts w:ascii="Calibri" w:eastAsia="Times New Roman" w:hAnsi="Calibri" w:cs="Lucida Sans Unicode"/>
                <w:b/>
                <w:bCs/>
                <w:iCs/>
              </w:rPr>
              <w:t>b</w:t>
            </w:r>
            <w:r>
              <w:rPr>
                <w:rFonts w:ascii="Calibri" w:eastAsia="Times New Roman" w:hAnsi="Calibri" w:cs="Lucida Sans Unicode"/>
                <w:b/>
                <w:bCs/>
                <w:iCs/>
              </w:rPr>
              <w:t>rdsko-planinskom području suk</w:t>
            </w:r>
            <w:r w:rsidR="0041787E">
              <w:rPr>
                <w:rFonts w:ascii="Calibri" w:eastAsia="Times New Roman" w:hAnsi="Calibri" w:cs="Lucida Sans Unicode"/>
                <w:b/>
                <w:bCs/>
                <w:iCs/>
              </w:rPr>
              <w:t>ladno</w:t>
            </w:r>
            <w:r>
              <w:rPr>
                <w:rFonts w:ascii="Calibri" w:eastAsia="Times New Roman" w:hAnsi="Calibri" w:cs="Lucida Sans Unicode"/>
                <w:b/>
                <w:bCs/>
                <w:iCs/>
              </w:rPr>
              <w:t xml:space="preserve"> članku 3.</w:t>
            </w:r>
            <w:r w:rsidR="0041787E">
              <w:rPr>
                <w:rFonts w:ascii="Calibri" w:eastAsia="Times New Roman" w:hAnsi="Calibri" w:cs="Lucida Sans Unicode"/>
                <w:b/>
                <w:bCs/>
                <w:iCs/>
              </w:rPr>
              <w:t xml:space="preserve"> Zakon</w:t>
            </w:r>
            <w:r>
              <w:rPr>
                <w:rFonts w:ascii="Calibri" w:eastAsia="Times New Roman" w:hAnsi="Calibri" w:cs="Lucida Sans Unicode"/>
                <w:b/>
                <w:bCs/>
                <w:iCs/>
              </w:rPr>
              <w:t>a o brdsko-planinskim područjima</w:t>
            </w:r>
          </w:p>
          <w:p w14:paraId="18B468E3" w14:textId="77777777" w:rsidR="00E30D9A" w:rsidRDefault="00E30D9A" w:rsidP="00E30D9A">
            <w:pPr>
              <w:tabs>
                <w:tab w:val="left" w:pos="6047"/>
              </w:tabs>
              <w:spacing w:after="0" w:line="240" w:lineRule="auto"/>
              <w:jc w:val="both"/>
              <w:outlineLvl w:val="1"/>
              <w:rPr>
                <w:rFonts w:ascii="Calibri" w:eastAsia="Times New Roman" w:hAnsi="Calibri" w:cs="Lucida Sans Unicode"/>
                <w:b/>
                <w:bCs/>
                <w:iCs/>
              </w:rPr>
            </w:pPr>
            <w:r>
              <w:rPr>
                <w:rFonts w:ascii="Calibri" w:eastAsia="Times New Roman" w:hAnsi="Calibri" w:cs="Lucida Sans Unicode"/>
                <w:b/>
                <w:bCs/>
                <w:iCs/>
              </w:rPr>
              <w:t xml:space="preserve">- uz indeks razvijenosti operacija se provodi na otoku u sastavu </w:t>
            </w:r>
            <w:proofErr w:type="spellStart"/>
            <w:r>
              <w:rPr>
                <w:rFonts w:ascii="Calibri" w:eastAsia="Times New Roman" w:hAnsi="Calibri" w:cs="Lucida Sans Unicode"/>
                <w:b/>
                <w:bCs/>
                <w:iCs/>
              </w:rPr>
              <w:t>JLS</w:t>
            </w:r>
            <w:proofErr w:type="spellEnd"/>
            <w:r w:rsidR="00B43101" w:rsidRPr="00B43101">
              <w:rPr>
                <w:rFonts w:ascii="Calibri" w:eastAsia="Times New Roman" w:hAnsi="Calibri" w:cs="Lucida Sans Unicode"/>
                <w:b/>
                <w:bCs/>
                <w:iCs/>
              </w:rPr>
              <w:t>:</w:t>
            </w:r>
          </w:p>
          <w:p w14:paraId="149865AE" w14:textId="5C287E24" w:rsidR="00B43101" w:rsidRPr="00B43101" w:rsidRDefault="00B43101" w:rsidP="00E30D9A">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 xml:space="preserve"> </w:t>
            </w:r>
          </w:p>
          <w:p w14:paraId="3581712B" w14:textId="7DF72494" w:rsidR="00B43101" w:rsidRPr="00B43101" w:rsidRDefault="00E30D9A" w:rsidP="00074CFD">
            <w:pPr>
              <w:numPr>
                <w:ilvl w:val="0"/>
                <w:numId w:val="19"/>
              </w:numPr>
              <w:tabs>
                <w:tab w:val="left" w:pos="6047"/>
              </w:tabs>
              <w:spacing w:after="0" w:line="240" w:lineRule="auto"/>
              <w:contextualSpacing/>
              <w:jc w:val="both"/>
              <w:outlineLvl w:val="1"/>
              <w:rPr>
                <w:rFonts w:ascii="Calibri" w:eastAsia="Times New Roman" w:hAnsi="Calibri" w:cs="Lucida Sans Unicode"/>
                <w:bCs/>
                <w:iCs/>
              </w:rPr>
            </w:pPr>
            <w:proofErr w:type="spellStart"/>
            <w:r>
              <w:rPr>
                <w:rFonts w:ascii="Calibri" w:eastAsia="Times New Roman" w:hAnsi="Calibri" w:cs="Lucida Sans Unicode"/>
                <w:bCs/>
                <w:iCs/>
              </w:rPr>
              <w:t>JLS</w:t>
            </w:r>
            <w:proofErr w:type="spellEnd"/>
            <w:r>
              <w:rPr>
                <w:rFonts w:ascii="Calibri" w:eastAsia="Times New Roman" w:hAnsi="Calibri" w:cs="Lucida Sans Unicode"/>
                <w:bCs/>
                <w:iCs/>
              </w:rPr>
              <w:t xml:space="preserve"> iz VIII</w:t>
            </w:r>
            <w:r w:rsidR="00B43101" w:rsidRPr="00B43101">
              <w:rPr>
                <w:rFonts w:ascii="Calibri" w:eastAsia="Times New Roman" w:hAnsi="Calibri" w:cs="Lucida Sans Unicode"/>
                <w:bCs/>
                <w:iCs/>
              </w:rPr>
              <w:t>. skupine</w:t>
            </w:r>
          </w:p>
          <w:p w14:paraId="41DF57DC" w14:textId="681E5AA6" w:rsidR="00B43101" w:rsidRPr="00B43101" w:rsidRDefault="00E30D9A" w:rsidP="00074CFD">
            <w:pPr>
              <w:numPr>
                <w:ilvl w:val="0"/>
                <w:numId w:val="19"/>
              </w:numPr>
              <w:tabs>
                <w:tab w:val="left" w:pos="6047"/>
              </w:tabs>
              <w:spacing w:after="0" w:line="240" w:lineRule="auto"/>
              <w:contextualSpacing/>
              <w:jc w:val="both"/>
              <w:outlineLvl w:val="1"/>
              <w:rPr>
                <w:rFonts w:ascii="Calibri" w:eastAsia="Times New Roman" w:hAnsi="Calibri" w:cs="Lucida Sans Unicode"/>
                <w:bCs/>
                <w:iCs/>
              </w:rPr>
            </w:pPr>
            <w:proofErr w:type="spellStart"/>
            <w:r>
              <w:rPr>
                <w:rFonts w:ascii="Calibri" w:eastAsia="Times New Roman" w:hAnsi="Calibri" w:cs="Lucida Sans Unicode"/>
                <w:bCs/>
                <w:iCs/>
              </w:rPr>
              <w:t>JLS</w:t>
            </w:r>
            <w:proofErr w:type="spellEnd"/>
            <w:r>
              <w:rPr>
                <w:rFonts w:ascii="Calibri" w:eastAsia="Times New Roman" w:hAnsi="Calibri" w:cs="Lucida Sans Unicode"/>
                <w:bCs/>
                <w:iCs/>
              </w:rPr>
              <w:t xml:space="preserve"> iz VII.</w:t>
            </w:r>
            <w:r w:rsidR="00B43101" w:rsidRPr="00B43101">
              <w:rPr>
                <w:rFonts w:ascii="Calibri" w:eastAsia="Times New Roman" w:hAnsi="Calibri" w:cs="Lucida Sans Unicode"/>
                <w:bCs/>
                <w:iCs/>
              </w:rPr>
              <w:t xml:space="preserve"> skupine </w:t>
            </w:r>
          </w:p>
          <w:p w14:paraId="303A7993" w14:textId="63894C7E" w:rsidR="00B43101" w:rsidRPr="00B43101" w:rsidRDefault="00E30D9A" w:rsidP="00074CFD">
            <w:pPr>
              <w:numPr>
                <w:ilvl w:val="0"/>
                <w:numId w:val="19"/>
              </w:numPr>
              <w:tabs>
                <w:tab w:val="left" w:pos="6047"/>
              </w:tabs>
              <w:spacing w:after="0" w:line="240" w:lineRule="auto"/>
              <w:contextualSpacing/>
              <w:jc w:val="both"/>
              <w:outlineLvl w:val="1"/>
              <w:rPr>
                <w:rFonts w:ascii="Calibri" w:eastAsia="Times New Roman" w:hAnsi="Calibri" w:cs="Lucida Sans Unicode"/>
                <w:bCs/>
                <w:iCs/>
              </w:rPr>
            </w:pPr>
            <w:proofErr w:type="spellStart"/>
            <w:r>
              <w:rPr>
                <w:rFonts w:ascii="Calibri" w:eastAsia="Times New Roman" w:hAnsi="Calibri" w:cs="Lucida Sans Unicode"/>
                <w:bCs/>
                <w:iCs/>
              </w:rPr>
              <w:t>JLS</w:t>
            </w:r>
            <w:proofErr w:type="spellEnd"/>
            <w:r>
              <w:rPr>
                <w:rFonts w:ascii="Calibri" w:eastAsia="Times New Roman" w:hAnsi="Calibri" w:cs="Lucida Sans Unicode"/>
                <w:bCs/>
                <w:iCs/>
              </w:rPr>
              <w:t xml:space="preserve"> iz VI.</w:t>
            </w:r>
            <w:r w:rsidR="00B43101" w:rsidRPr="00B43101">
              <w:rPr>
                <w:rFonts w:ascii="Calibri" w:eastAsia="Times New Roman" w:hAnsi="Calibri" w:cs="Lucida Sans Unicode"/>
                <w:bCs/>
                <w:iCs/>
              </w:rPr>
              <w:t xml:space="preserve"> skupine </w:t>
            </w:r>
          </w:p>
          <w:p w14:paraId="3B64AE0B" w14:textId="68AE3625" w:rsidR="00B43101" w:rsidRDefault="00E30D9A" w:rsidP="00E30D9A">
            <w:pPr>
              <w:numPr>
                <w:ilvl w:val="0"/>
                <w:numId w:val="19"/>
              </w:numPr>
              <w:tabs>
                <w:tab w:val="left" w:pos="6047"/>
              </w:tabs>
              <w:spacing w:after="0" w:line="240" w:lineRule="auto"/>
              <w:contextualSpacing/>
              <w:jc w:val="both"/>
              <w:outlineLvl w:val="1"/>
              <w:rPr>
                <w:rFonts w:ascii="Calibri" w:eastAsia="Times New Roman" w:hAnsi="Calibri" w:cs="Lucida Sans Unicode"/>
                <w:bCs/>
                <w:iCs/>
              </w:rPr>
            </w:pPr>
            <w:proofErr w:type="spellStart"/>
            <w:r>
              <w:rPr>
                <w:rFonts w:ascii="Calibri" w:eastAsia="Times New Roman" w:hAnsi="Calibri" w:cs="Lucida Sans Unicode"/>
                <w:bCs/>
                <w:iCs/>
              </w:rPr>
              <w:t>JLS</w:t>
            </w:r>
            <w:proofErr w:type="spellEnd"/>
            <w:r>
              <w:rPr>
                <w:rFonts w:ascii="Calibri" w:eastAsia="Times New Roman" w:hAnsi="Calibri" w:cs="Lucida Sans Unicode"/>
                <w:bCs/>
                <w:iCs/>
              </w:rPr>
              <w:t xml:space="preserve"> iz V.</w:t>
            </w:r>
            <w:r w:rsidR="00B43101" w:rsidRPr="00B43101">
              <w:rPr>
                <w:rFonts w:ascii="Calibri" w:eastAsia="Times New Roman" w:hAnsi="Calibri" w:cs="Lucida Sans Unicode"/>
                <w:bCs/>
                <w:iCs/>
              </w:rPr>
              <w:t xml:space="preserve"> skupine </w:t>
            </w:r>
          </w:p>
          <w:p w14:paraId="781E6CDC" w14:textId="5857404B" w:rsidR="00E30D9A" w:rsidRDefault="00E30D9A" w:rsidP="00E44D2A">
            <w:pPr>
              <w:numPr>
                <w:ilvl w:val="0"/>
                <w:numId w:val="19"/>
              </w:numPr>
              <w:tabs>
                <w:tab w:val="left" w:pos="6047"/>
              </w:tabs>
              <w:spacing w:after="0" w:line="240" w:lineRule="auto"/>
              <w:contextualSpacing/>
              <w:jc w:val="both"/>
              <w:outlineLvl w:val="1"/>
              <w:rPr>
                <w:rFonts w:ascii="Calibri" w:eastAsia="Times New Roman" w:hAnsi="Calibri" w:cs="Lucida Sans Unicode"/>
                <w:bCs/>
                <w:iCs/>
              </w:rPr>
            </w:pPr>
            <w:r>
              <w:rPr>
                <w:rFonts w:ascii="Calibri" w:eastAsia="Times New Roman" w:hAnsi="Calibri" w:cs="Lucida Sans Unicode"/>
                <w:bCs/>
                <w:iCs/>
              </w:rPr>
              <w:t xml:space="preserve"> </w:t>
            </w:r>
            <w:proofErr w:type="spellStart"/>
            <w:r w:rsidR="00E44D2A">
              <w:rPr>
                <w:rFonts w:ascii="Calibri" w:eastAsia="Times New Roman" w:hAnsi="Calibri" w:cs="Lucida Sans Unicode"/>
                <w:bCs/>
                <w:iCs/>
              </w:rPr>
              <w:t>JLS</w:t>
            </w:r>
            <w:proofErr w:type="spellEnd"/>
            <w:r w:rsidR="00E44D2A">
              <w:rPr>
                <w:rFonts w:ascii="Calibri" w:eastAsia="Times New Roman" w:hAnsi="Calibri" w:cs="Lucida Sans Unicode"/>
                <w:bCs/>
                <w:iCs/>
              </w:rPr>
              <w:t xml:space="preserve"> na brdsko-planinskim područjima i otoci iz VII. i VIII. Skupine</w:t>
            </w:r>
          </w:p>
          <w:p w14:paraId="264A6613" w14:textId="3E7B8870" w:rsidR="00E44D2A" w:rsidRDefault="00E44D2A" w:rsidP="00E44D2A">
            <w:pPr>
              <w:numPr>
                <w:ilvl w:val="0"/>
                <w:numId w:val="19"/>
              </w:numPr>
              <w:tabs>
                <w:tab w:val="left" w:pos="6047"/>
              </w:tabs>
              <w:spacing w:after="0" w:line="240" w:lineRule="auto"/>
              <w:contextualSpacing/>
              <w:jc w:val="both"/>
              <w:outlineLvl w:val="1"/>
              <w:rPr>
                <w:rFonts w:ascii="Calibri" w:eastAsia="Times New Roman" w:hAnsi="Calibri" w:cs="Lucida Sans Unicode"/>
                <w:bCs/>
                <w:iCs/>
              </w:rPr>
            </w:pPr>
            <w:proofErr w:type="spellStart"/>
            <w:r>
              <w:rPr>
                <w:rFonts w:ascii="Calibri" w:eastAsia="Times New Roman" w:hAnsi="Calibri" w:cs="Lucida Sans Unicode"/>
                <w:bCs/>
                <w:iCs/>
              </w:rPr>
              <w:t>JLS</w:t>
            </w:r>
            <w:proofErr w:type="spellEnd"/>
            <w:r>
              <w:rPr>
                <w:rFonts w:ascii="Calibri" w:eastAsia="Times New Roman" w:hAnsi="Calibri" w:cs="Lucida Sans Unicode"/>
                <w:bCs/>
                <w:iCs/>
              </w:rPr>
              <w:t xml:space="preserve"> iz IV. Skupine ili </w:t>
            </w:r>
            <w:proofErr w:type="spellStart"/>
            <w:r>
              <w:rPr>
                <w:rFonts w:ascii="Calibri" w:eastAsia="Times New Roman" w:hAnsi="Calibri" w:cs="Lucida Sans Unicode"/>
                <w:bCs/>
                <w:iCs/>
              </w:rPr>
              <w:t>JLS</w:t>
            </w:r>
            <w:proofErr w:type="spellEnd"/>
            <w:r>
              <w:rPr>
                <w:rFonts w:ascii="Calibri" w:eastAsia="Times New Roman" w:hAnsi="Calibri" w:cs="Lucida Sans Unicode"/>
                <w:bCs/>
                <w:iCs/>
              </w:rPr>
              <w:t xml:space="preserve"> na brdsko-planinskim područjima i otoci iz V. i VI. skupine</w:t>
            </w:r>
          </w:p>
          <w:p w14:paraId="242DF493" w14:textId="02E249E9" w:rsidR="00E44D2A" w:rsidRDefault="00E44D2A" w:rsidP="00E44D2A">
            <w:pPr>
              <w:numPr>
                <w:ilvl w:val="0"/>
                <w:numId w:val="19"/>
              </w:numPr>
              <w:tabs>
                <w:tab w:val="left" w:pos="6047"/>
              </w:tabs>
              <w:spacing w:after="0" w:line="240" w:lineRule="auto"/>
              <w:contextualSpacing/>
              <w:jc w:val="both"/>
              <w:outlineLvl w:val="1"/>
              <w:rPr>
                <w:rFonts w:ascii="Calibri" w:eastAsia="Times New Roman" w:hAnsi="Calibri" w:cs="Lucida Sans Unicode"/>
                <w:bCs/>
                <w:iCs/>
              </w:rPr>
            </w:pPr>
            <w:proofErr w:type="spellStart"/>
            <w:r>
              <w:rPr>
                <w:rFonts w:ascii="Calibri" w:eastAsia="Times New Roman" w:hAnsi="Calibri" w:cs="Lucida Sans Unicode"/>
                <w:bCs/>
                <w:iCs/>
              </w:rPr>
              <w:t>JLS</w:t>
            </w:r>
            <w:proofErr w:type="spellEnd"/>
            <w:r>
              <w:rPr>
                <w:rFonts w:ascii="Calibri" w:eastAsia="Times New Roman" w:hAnsi="Calibri" w:cs="Lucida Sans Unicode"/>
                <w:bCs/>
                <w:iCs/>
              </w:rPr>
              <w:t xml:space="preserve"> iz III. Skupine</w:t>
            </w:r>
          </w:p>
          <w:p w14:paraId="3E3A1CD4" w14:textId="4DB54A78" w:rsidR="00E44D2A" w:rsidRDefault="00E44D2A" w:rsidP="00E44D2A">
            <w:pPr>
              <w:numPr>
                <w:ilvl w:val="0"/>
                <w:numId w:val="19"/>
              </w:numPr>
              <w:tabs>
                <w:tab w:val="left" w:pos="6047"/>
              </w:tabs>
              <w:spacing w:after="0" w:line="240" w:lineRule="auto"/>
              <w:contextualSpacing/>
              <w:jc w:val="both"/>
              <w:outlineLvl w:val="1"/>
              <w:rPr>
                <w:rFonts w:ascii="Calibri" w:eastAsia="Times New Roman" w:hAnsi="Calibri" w:cs="Lucida Sans Unicode"/>
                <w:bCs/>
                <w:iCs/>
              </w:rPr>
            </w:pPr>
            <w:proofErr w:type="spellStart"/>
            <w:r>
              <w:rPr>
                <w:rFonts w:ascii="Calibri" w:eastAsia="Times New Roman" w:hAnsi="Calibri" w:cs="Lucida Sans Unicode"/>
                <w:bCs/>
                <w:iCs/>
              </w:rPr>
              <w:t>JLS</w:t>
            </w:r>
            <w:proofErr w:type="spellEnd"/>
            <w:r>
              <w:rPr>
                <w:rFonts w:ascii="Calibri" w:eastAsia="Times New Roman" w:hAnsi="Calibri" w:cs="Lucida Sans Unicode"/>
                <w:bCs/>
                <w:iCs/>
              </w:rPr>
              <w:t xml:space="preserve"> iz II. Skupine</w:t>
            </w:r>
          </w:p>
          <w:p w14:paraId="4E56D065" w14:textId="3EF6C572" w:rsidR="00E44D2A" w:rsidRPr="00B43101" w:rsidRDefault="00E44D2A" w:rsidP="00E44D2A">
            <w:pPr>
              <w:numPr>
                <w:ilvl w:val="0"/>
                <w:numId w:val="19"/>
              </w:numPr>
              <w:tabs>
                <w:tab w:val="left" w:pos="6047"/>
              </w:tabs>
              <w:spacing w:after="0" w:line="240" w:lineRule="auto"/>
              <w:contextualSpacing/>
              <w:jc w:val="both"/>
              <w:outlineLvl w:val="1"/>
              <w:rPr>
                <w:rFonts w:ascii="Calibri" w:eastAsia="Times New Roman" w:hAnsi="Calibri" w:cs="Lucida Sans Unicode"/>
                <w:bCs/>
                <w:iCs/>
              </w:rPr>
            </w:pPr>
            <w:proofErr w:type="spellStart"/>
            <w:r>
              <w:rPr>
                <w:rFonts w:ascii="Calibri" w:eastAsia="Times New Roman" w:hAnsi="Calibri" w:cs="Lucida Sans Unicode"/>
                <w:bCs/>
                <w:iCs/>
              </w:rPr>
              <w:t>JLS</w:t>
            </w:r>
            <w:proofErr w:type="spellEnd"/>
            <w:r>
              <w:rPr>
                <w:rFonts w:ascii="Calibri" w:eastAsia="Times New Roman" w:hAnsi="Calibri" w:cs="Lucida Sans Unicode"/>
                <w:bCs/>
                <w:iCs/>
              </w:rPr>
              <w:t xml:space="preserve"> iz I. skupine</w:t>
            </w:r>
          </w:p>
        </w:tc>
        <w:tc>
          <w:tcPr>
            <w:tcW w:w="862" w:type="pct"/>
          </w:tcPr>
          <w:p w14:paraId="7385A448"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68FC4614" w14:textId="7E602418" w:rsidR="00B43101" w:rsidRDefault="0041787E" w:rsidP="00B43101">
            <w:pPr>
              <w:tabs>
                <w:tab w:val="left" w:pos="6047"/>
              </w:tabs>
              <w:spacing w:after="0" w:line="240" w:lineRule="auto"/>
              <w:jc w:val="both"/>
              <w:outlineLvl w:val="1"/>
              <w:rPr>
                <w:rFonts w:ascii="Calibri" w:eastAsia="Times New Roman" w:hAnsi="Calibri" w:cs="Lucida Sans Unicode"/>
                <w:b/>
              </w:rPr>
            </w:pPr>
            <w:r>
              <w:rPr>
                <w:rFonts w:ascii="Calibri" w:eastAsia="Times New Roman" w:hAnsi="Calibri" w:cs="Lucida Sans Unicode"/>
                <w:b/>
              </w:rPr>
              <w:t>4</w:t>
            </w:r>
            <w:r w:rsidR="00B43101" w:rsidRPr="00B43101">
              <w:rPr>
                <w:rFonts w:ascii="Calibri" w:eastAsia="Times New Roman" w:hAnsi="Calibri" w:cs="Lucida Sans Unicode"/>
                <w:b/>
              </w:rPr>
              <w:t>-20 bodova</w:t>
            </w:r>
          </w:p>
          <w:p w14:paraId="1CD89A93" w14:textId="77777777" w:rsidR="0041787E" w:rsidRDefault="0041787E" w:rsidP="003F60FB">
            <w:pPr>
              <w:pStyle w:val="ListParagraph"/>
              <w:tabs>
                <w:tab w:val="left" w:pos="6047"/>
              </w:tabs>
              <w:spacing w:after="0" w:line="240" w:lineRule="auto"/>
              <w:jc w:val="both"/>
              <w:outlineLvl w:val="1"/>
              <w:rPr>
                <w:rFonts w:ascii="Calibri" w:eastAsia="Times New Roman" w:hAnsi="Calibri" w:cs="Lucida Sans Unicode"/>
              </w:rPr>
            </w:pPr>
          </w:p>
          <w:p w14:paraId="3CAEC1DC" w14:textId="77777777" w:rsidR="003F60FB" w:rsidRDefault="003F60FB" w:rsidP="003F60FB">
            <w:pPr>
              <w:pStyle w:val="ListParagraph"/>
              <w:tabs>
                <w:tab w:val="left" w:pos="6047"/>
              </w:tabs>
              <w:spacing w:after="0" w:line="240" w:lineRule="auto"/>
              <w:jc w:val="both"/>
              <w:outlineLvl w:val="1"/>
              <w:rPr>
                <w:rFonts w:ascii="Calibri" w:eastAsia="Times New Roman" w:hAnsi="Calibri" w:cs="Lucida Sans Unicode"/>
              </w:rPr>
            </w:pPr>
          </w:p>
          <w:p w14:paraId="174FE134" w14:textId="77777777" w:rsidR="003F60FB" w:rsidRDefault="003F60FB" w:rsidP="003F60FB">
            <w:pPr>
              <w:pStyle w:val="ListParagraph"/>
              <w:tabs>
                <w:tab w:val="left" w:pos="6047"/>
              </w:tabs>
              <w:spacing w:after="0" w:line="240" w:lineRule="auto"/>
              <w:jc w:val="both"/>
              <w:outlineLvl w:val="1"/>
              <w:rPr>
                <w:rFonts w:ascii="Calibri" w:eastAsia="Times New Roman" w:hAnsi="Calibri" w:cs="Lucida Sans Unicode"/>
              </w:rPr>
            </w:pPr>
          </w:p>
          <w:p w14:paraId="6E7F37EB" w14:textId="77777777" w:rsidR="003F60FB" w:rsidRDefault="003F60FB" w:rsidP="003F60FB">
            <w:pPr>
              <w:pStyle w:val="ListParagraph"/>
              <w:tabs>
                <w:tab w:val="left" w:pos="6047"/>
              </w:tabs>
              <w:spacing w:after="0" w:line="240" w:lineRule="auto"/>
              <w:jc w:val="both"/>
              <w:outlineLvl w:val="1"/>
              <w:rPr>
                <w:rFonts w:ascii="Calibri" w:eastAsia="Times New Roman" w:hAnsi="Calibri" w:cs="Lucida Sans Unicode"/>
              </w:rPr>
            </w:pPr>
          </w:p>
          <w:p w14:paraId="21911CC5" w14:textId="77777777" w:rsidR="003F60FB" w:rsidRDefault="003F60FB" w:rsidP="003F60FB">
            <w:pPr>
              <w:pStyle w:val="ListParagraph"/>
              <w:tabs>
                <w:tab w:val="left" w:pos="6047"/>
              </w:tabs>
              <w:spacing w:after="0" w:line="240" w:lineRule="auto"/>
              <w:jc w:val="both"/>
              <w:outlineLvl w:val="1"/>
              <w:rPr>
                <w:rFonts w:ascii="Calibri" w:eastAsia="Times New Roman" w:hAnsi="Calibri" w:cs="Lucida Sans Unicode"/>
              </w:rPr>
            </w:pPr>
          </w:p>
          <w:p w14:paraId="570988B5" w14:textId="77777777" w:rsidR="003F60FB" w:rsidRDefault="003F60FB" w:rsidP="003F60FB">
            <w:pPr>
              <w:pStyle w:val="ListParagraph"/>
              <w:tabs>
                <w:tab w:val="left" w:pos="6047"/>
              </w:tabs>
              <w:spacing w:after="0" w:line="240" w:lineRule="auto"/>
              <w:jc w:val="both"/>
              <w:outlineLvl w:val="1"/>
              <w:rPr>
                <w:rFonts w:ascii="Calibri" w:eastAsia="Times New Roman" w:hAnsi="Calibri" w:cs="Lucida Sans Unicode"/>
              </w:rPr>
            </w:pPr>
          </w:p>
          <w:p w14:paraId="23CE6B1C" w14:textId="6F32459C" w:rsidR="003F60FB" w:rsidRDefault="00E84A18" w:rsidP="003F60FB">
            <w:pPr>
              <w:pStyle w:val="ListParagraph"/>
              <w:numPr>
                <w:ilvl w:val="0"/>
                <w:numId w:val="90"/>
              </w:num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 xml:space="preserve">  </w:t>
            </w:r>
            <w:r w:rsidR="003F60FB">
              <w:rPr>
                <w:rFonts w:ascii="Calibri" w:eastAsia="Times New Roman" w:hAnsi="Calibri" w:cs="Lucida Sans Unicode"/>
              </w:rPr>
              <w:t>4</w:t>
            </w:r>
          </w:p>
          <w:p w14:paraId="4E42ED55" w14:textId="68325D4D" w:rsidR="003F60FB" w:rsidRDefault="00E84A18" w:rsidP="003F60FB">
            <w:pPr>
              <w:pStyle w:val="ListParagraph"/>
              <w:numPr>
                <w:ilvl w:val="0"/>
                <w:numId w:val="90"/>
              </w:num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 xml:space="preserve">  </w:t>
            </w:r>
            <w:r w:rsidR="003F60FB">
              <w:rPr>
                <w:rFonts w:ascii="Calibri" w:eastAsia="Times New Roman" w:hAnsi="Calibri" w:cs="Lucida Sans Unicode"/>
              </w:rPr>
              <w:t>6</w:t>
            </w:r>
          </w:p>
          <w:p w14:paraId="6DE0FBA7" w14:textId="629AD035" w:rsidR="003F60FB" w:rsidRDefault="00E84A18" w:rsidP="003F60FB">
            <w:pPr>
              <w:pStyle w:val="ListParagraph"/>
              <w:numPr>
                <w:ilvl w:val="0"/>
                <w:numId w:val="90"/>
              </w:num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 xml:space="preserve">  </w:t>
            </w:r>
            <w:r w:rsidR="003F60FB">
              <w:rPr>
                <w:rFonts w:ascii="Calibri" w:eastAsia="Times New Roman" w:hAnsi="Calibri" w:cs="Lucida Sans Unicode"/>
              </w:rPr>
              <w:t>8</w:t>
            </w:r>
          </w:p>
          <w:p w14:paraId="3D8F2386" w14:textId="77777777" w:rsidR="003F60FB" w:rsidRDefault="003F60FB" w:rsidP="003F60FB">
            <w:pPr>
              <w:pStyle w:val="ListParagraph"/>
              <w:numPr>
                <w:ilvl w:val="0"/>
                <w:numId w:val="90"/>
              </w:num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10</w:t>
            </w:r>
          </w:p>
          <w:p w14:paraId="75FE4F82" w14:textId="77777777" w:rsidR="003F60FB" w:rsidRDefault="003F60FB" w:rsidP="003F60FB">
            <w:pPr>
              <w:pStyle w:val="ListParagraph"/>
              <w:numPr>
                <w:ilvl w:val="0"/>
                <w:numId w:val="90"/>
              </w:num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12</w:t>
            </w:r>
          </w:p>
          <w:p w14:paraId="02580CF1" w14:textId="77777777" w:rsidR="003F60FB" w:rsidRDefault="003F60FB" w:rsidP="003F60FB">
            <w:pPr>
              <w:pStyle w:val="ListParagraph"/>
              <w:tabs>
                <w:tab w:val="left" w:pos="6047"/>
              </w:tabs>
              <w:spacing w:after="0" w:line="240" w:lineRule="auto"/>
              <w:jc w:val="both"/>
              <w:outlineLvl w:val="1"/>
              <w:rPr>
                <w:rFonts w:ascii="Calibri" w:eastAsia="Times New Roman" w:hAnsi="Calibri" w:cs="Lucida Sans Unicode"/>
              </w:rPr>
            </w:pPr>
          </w:p>
          <w:p w14:paraId="1A5F6F6C" w14:textId="77777777" w:rsidR="003F60FB" w:rsidRDefault="003F60FB" w:rsidP="003F60FB">
            <w:pPr>
              <w:pStyle w:val="ListParagraph"/>
              <w:numPr>
                <w:ilvl w:val="0"/>
                <w:numId w:val="90"/>
              </w:num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14</w:t>
            </w:r>
          </w:p>
          <w:p w14:paraId="06F51D5F" w14:textId="77777777" w:rsidR="003F60FB" w:rsidRDefault="003F60FB" w:rsidP="003F60FB">
            <w:pPr>
              <w:pStyle w:val="ListParagraph"/>
              <w:tabs>
                <w:tab w:val="left" w:pos="6047"/>
              </w:tabs>
              <w:spacing w:after="0" w:line="240" w:lineRule="auto"/>
              <w:jc w:val="both"/>
              <w:outlineLvl w:val="1"/>
              <w:rPr>
                <w:rFonts w:ascii="Calibri" w:eastAsia="Times New Roman" w:hAnsi="Calibri" w:cs="Lucida Sans Unicode"/>
              </w:rPr>
            </w:pPr>
          </w:p>
          <w:p w14:paraId="3BD3991B" w14:textId="77777777" w:rsidR="003F60FB" w:rsidRDefault="003F60FB" w:rsidP="003F60FB">
            <w:pPr>
              <w:pStyle w:val="ListParagraph"/>
              <w:numPr>
                <w:ilvl w:val="0"/>
                <w:numId w:val="90"/>
              </w:num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16</w:t>
            </w:r>
          </w:p>
          <w:p w14:paraId="487939D5" w14:textId="77777777" w:rsidR="003F60FB" w:rsidRDefault="003F60FB" w:rsidP="003F60FB">
            <w:pPr>
              <w:pStyle w:val="ListParagraph"/>
              <w:numPr>
                <w:ilvl w:val="0"/>
                <w:numId w:val="90"/>
              </w:num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18</w:t>
            </w:r>
          </w:p>
          <w:p w14:paraId="19901875" w14:textId="0DAB5E94" w:rsidR="003F60FB" w:rsidRPr="00B43101" w:rsidRDefault="003F60FB" w:rsidP="003F60FB">
            <w:pPr>
              <w:pStyle w:val="ListParagraph"/>
              <w:numPr>
                <w:ilvl w:val="0"/>
                <w:numId w:val="90"/>
              </w:num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20</w:t>
            </w:r>
          </w:p>
        </w:tc>
        <w:tc>
          <w:tcPr>
            <w:tcW w:w="722" w:type="pct"/>
          </w:tcPr>
          <w:p w14:paraId="480709DC"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n/20 bodova</w:t>
            </w:r>
          </w:p>
        </w:tc>
        <w:tc>
          <w:tcPr>
            <w:tcW w:w="841" w:type="pct"/>
          </w:tcPr>
          <w:p w14:paraId="5112101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PO</w:t>
            </w:r>
          </w:p>
          <w:p w14:paraId="3D003406" w14:textId="092D37FC" w:rsidR="00B43101" w:rsidRPr="00B43101" w:rsidRDefault="00B43101" w:rsidP="004139D6">
            <w:pPr>
              <w:tabs>
                <w:tab w:val="left" w:pos="6047"/>
              </w:tabs>
              <w:spacing w:after="0" w:line="240" w:lineRule="auto"/>
              <w:jc w:val="both"/>
              <w:outlineLvl w:val="1"/>
              <w:rPr>
                <w:rFonts w:ascii="Calibri" w:eastAsia="Times New Roman" w:hAnsi="Calibri" w:cs="Lucida Sans Unicode"/>
              </w:rPr>
            </w:pPr>
            <w:r w:rsidRPr="00B53115">
              <w:rPr>
                <w:rFonts w:ascii="Calibri" w:eastAsia="Times New Roman" w:hAnsi="Calibri" w:cs="Lucida Sans Unicode"/>
              </w:rPr>
              <w:t xml:space="preserve">DIO točka </w:t>
            </w:r>
            <w:r w:rsidR="004139D6" w:rsidRPr="00B53115">
              <w:rPr>
                <w:rFonts w:ascii="Calibri" w:eastAsia="Times New Roman" w:hAnsi="Calibri" w:cs="Lucida Sans Unicode"/>
              </w:rPr>
              <w:t>5</w:t>
            </w:r>
            <w:r w:rsidRPr="00B53115">
              <w:rPr>
                <w:rFonts w:ascii="Calibri" w:eastAsia="Times New Roman" w:hAnsi="Calibri" w:cs="Lucida Sans Unicode"/>
              </w:rPr>
              <w:t>.</w:t>
            </w:r>
          </w:p>
        </w:tc>
      </w:tr>
      <w:tr w:rsidR="00B43101" w:rsidRPr="00B43101" w14:paraId="3C1EB90E" w14:textId="77777777" w:rsidTr="00B43101">
        <w:tc>
          <w:tcPr>
            <w:tcW w:w="297" w:type="pct"/>
            <w:vMerge/>
            <w:shd w:val="clear" w:color="auto" w:fill="BFBFBF"/>
          </w:tcPr>
          <w:p w14:paraId="4E81235D" w14:textId="6DAC7FAF"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4B36790E"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Ako je primjenjivo, bodovni prag (minimalna ocjena) za KO*</w:t>
            </w:r>
          </w:p>
        </w:tc>
        <w:tc>
          <w:tcPr>
            <w:tcW w:w="862" w:type="pct"/>
          </w:tcPr>
          <w:p w14:paraId="03CEF8DD" w14:textId="783E2709" w:rsidR="00B43101" w:rsidRPr="00B43101" w:rsidRDefault="00B43101" w:rsidP="0041787E">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 xml:space="preserve">Min </w:t>
            </w:r>
            <w:r w:rsidR="0041787E">
              <w:rPr>
                <w:rFonts w:ascii="Calibri" w:eastAsia="Times New Roman" w:hAnsi="Calibri" w:cs="Lucida Sans Unicode"/>
              </w:rPr>
              <w:t>4</w:t>
            </w:r>
            <w:r w:rsidR="0041787E" w:rsidRPr="00B43101">
              <w:rPr>
                <w:rFonts w:ascii="Calibri" w:eastAsia="Times New Roman" w:hAnsi="Calibri" w:cs="Lucida Sans Unicode"/>
              </w:rPr>
              <w:t xml:space="preserve"> </w:t>
            </w:r>
            <w:r w:rsidRPr="00B43101">
              <w:rPr>
                <w:rFonts w:ascii="Calibri" w:eastAsia="Times New Roman" w:hAnsi="Calibri" w:cs="Lucida Sans Unicode"/>
              </w:rPr>
              <w:t>boda</w:t>
            </w:r>
          </w:p>
        </w:tc>
        <w:tc>
          <w:tcPr>
            <w:tcW w:w="722" w:type="pct"/>
          </w:tcPr>
          <w:p w14:paraId="362DE38B" w14:textId="4D33779B"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M</w:t>
            </w:r>
            <w:r w:rsidR="00074CFD">
              <w:rPr>
                <w:rFonts w:ascii="Calibri" w:eastAsia="Times New Roman" w:hAnsi="Calibri" w:cs="Lucida Sans Unicode"/>
              </w:rPr>
              <w:t>ax 20</w:t>
            </w:r>
            <w:r w:rsidRPr="00B43101">
              <w:rPr>
                <w:rFonts w:ascii="Calibri" w:eastAsia="Times New Roman" w:hAnsi="Calibri" w:cs="Lucida Sans Unicode"/>
              </w:rPr>
              <w:t xml:space="preserve"> bodova</w:t>
            </w:r>
          </w:p>
        </w:tc>
        <w:tc>
          <w:tcPr>
            <w:tcW w:w="841" w:type="pct"/>
          </w:tcPr>
          <w:p w14:paraId="197F1A4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7844CB46" w14:textId="77777777" w:rsidTr="00B43101">
        <w:tc>
          <w:tcPr>
            <w:tcW w:w="297" w:type="pct"/>
            <w:vMerge/>
            <w:shd w:val="clear" w:color="auto" w:fill="BFBFBF"/>
          </w:tcPr>
          <w:p w14:paraId="01AE239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1097C846"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Obrazloženje ocjene:</w:t>
            </w:r>
          </w:p>
        </w:tc>
        <w:tc>
          <w:tcPr>
            <w:tcW w:w="862" w:type="pct"/>
          </w:tcPr>
          <w:p w14:paraId="29EAE14D"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722" w:type="pct"/>
          </w:tcPr>
          <w:p w14:paraId="32D21679"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841" w:type="pct"/>
          </w:tcPr>
          <w:p w14:paraId="40B4EF1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5042C439" w14:textId="77777777" w:rsidTr="00B43101">
        <w:tc>
          <w:tcPr>
            <w:tcW w:w="297" w:type="pct"/>
            <w:vMerge w:val="restart"/>
            <w:shd w:val="clear" w:color="auto" w:fill="BFBFBF"/>
          </w:tcPr>
          <w:p w14:paraId="023723AF"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8.</w:t>
            </w:r>
          </w:p>
        </w:tc>
        <w:tc>
          <w:tcPr>
            <w:tcW w:w="4703" w:type="pct"/>
            <w:gridSpan w:val="4"/>
          </w:tcPr>
          <w:p w14:paraId="1860AFBE"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b/>
              </w:rPr>
              <w:t xml:space="preserve">Inovativnost u planu izvedbe projekta </w:t>
            </w:r>
            <w:r w:rsidRPr="00B43101">
              <w:rPr>
                <w:rFonts w:ascii="Calibri" w:eastAsia="Times New Roman" w:hAnsi="Calibri" w:cs="Lucida Sans Unicode"/>
              </w:rPr>
              <w:t>(u intervencijskoj logici projekta, odnosi se na svaki element u obliku proizvoda/ishoda i/ili usluge i/ili procesa/metode i/ili organizacijske/strukturne promjene, koji je bitno različit u odnosu na prethodne i postojeće elemente na programskom području odnosno na području provedbe projekta) kojim se pri postizanju ciljeva projekta unaprjeđuje kvaliteta krajnjeg postignuća (uvjetno rečeno „proizvoda“)  projekta</w:t>
            </w:r>
          </w:p>
        </w:tc>
      </w:tr>
      <w:tr w:rsidR="00B43101" w:rsidRPr="00B43101" w14:paraId="1B14998F" w14:textId="77777777" w:rsidTr="00B43101">
        <w:tc>
          <w:tcPr>
            <w:tcW w:w="297" w:type="pct"/>
            <w:vMerge/>
            <w:shd w:val="clear" w:color="auto" w:fill="BFBFBF"/>
          </w:tcPr>
          <w:p w14:paraId="2C6E920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28E4EFC9" w14:textId="77777777" w:rsid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8.1. Inovativni potencijal rezultata istraživanja</w:t>
            </w:r>
            <w:r w:rsidRPr="004139D6">
              <w:rPr>
                <w:rFonts w:ascii="Calibri" w:eastAsia="Times New Roman" w:hAnsi="Calibri" w:cs="Lucida Sans Unicode"/>
                <w:b/>
                <w:bCs/>
                <w:iCs/>
                <w:vertAlign w:val="superscript"/>
              </w:rPr>
              <w:footnoteReference w:id="11"/>
            </w:r>
          </w:p>
          <w:p w14:paraId="24592CD4" w14:textId="77777777" w:rsidR="004139D6" w:rsidRPr="00B43101" w:rsidRDefault="004139D6" w:rsidP="00B43101">
            <w:pPr>
              <w:tabs>
                <w:tab w:val="left" w:pos="6047"/>
              </w:tabs>
              <w:spacing w:after="0" w:line="240" w:lineRule="auto"/>
              <w:jc w:val="both"/>
              <w:outlineLvl w:val="1"/>
              <w:rPr>
                <w:rFonts w:ascii="Calibri" w:eastAsia="Times New Roman" w:hAnsi="Calibri" w:cs="Lucida Sans Unicode"/>
                <w:b/>
                <w:bCs/>
                <w:iCs/>
              </w:rPr>
            </w:pPr>
          </w:p>
          <w:p w14:paraId="71CFB24E" w14:textId="77777777" w:rsidR="00B43101" w:rsidRPr="00B43101" w:rsidRDefault="00B43101" w:rsidP="00074CFD">
            <w:pPr>
              <w:numPr>
                <w:ilvl w:val="0"/>
                <w:numId w:val="39"/>
              </w:numPr>
              <w:tabs>
                <w:tab w:val="left" w:pos="360"/>
              </w:tabs>
              <w:spacing w:after="0" w:line="240" w:lineRule="auto"/>
              <w:ind w:left="743" w:hanging="426"/>
              <w:contextualSpacing/>
              <w:outlineLvl w:val="1"/>
              <w:rPr>
                <w:rFonts w:ascii="Calibri" w:eastAsia="Times New Roman" w:hAnsi="Calibri" w:cs="Lucida Sans Unicode"/>
                <w:bCs/>
                <w:iCs/>
              </w:rPr>
            </w:pPr>
            <w:r w:rsidRPr="00B43101">
              <w:rPr>
                <w:rFonts w:ascii="Calibri" w:eastAsia="Times New Roman" w:hAnsi="Calibri" w:cs="Lucida Sans Unicode"/>
                <w:bCs/>
                <w:iCs/>
              </w:rPr>
              <w:lastRenderedPageBreak/>
              <w:t>Rezultat/i predviđen/i projektom predstavljaju unaprjeđenje postojećih proizvoda/procesa/usluga, ali ne u značajnoj mjeri</w:t>
            </w:r>
          </w:p>
          <w:p w14:paraId="47F854B2" w14:textId="77777777" w:rsidR="00B43101" w:rsidRPr="00B43101" w:rsidRDefault="00B43101" w:rsidP="00074CFD">
            <w:pPr>
              <w:numPr>
                <w:ilvl w:val="0"/>
                <w:numId w:val="39"/>
              </w:numPr>
              <w:tabs>
                <w:tab w:val="left" w:pos="360"/>
              </w:tabs>
              <w:spacing w:after="0" w:line="240" w:lineRule="auto"/>
              <w:ind w:left="743" w:hanging="426"/>
              <w:contextualSpacing/>
              <w:outlineLvl w:val="1"/>
              <w:rPr>
                <w:rFonts w:ascii="Calibri" w:eastAsia="Times New Roman" w:hAnsi="Calibri" w:cs="Lucida Sans Unicode"/>
                <w:bCs/>
                <w:iCs/>
              </w:rPr>
            </w:pPr>
            <w:r w:rsidRPr="00B43101">
              <w:rPr>
                <w:rFonts w:ascii="Calibri" w:eastAsia="Times New Roman" w:hAnsi="Calibri" w:cs="Lucida Sans Unicode"/>
                <w:bCs/>
                <w:iCs/>
              </w:rPr>
              <w:t>Rezultat/i predviđen/i projektom predstavljaju značajno unaprjeđenje postojećih proizvoda/procesa/usluga</w:t>
            </w:r>
          </w:p>
          <w:p w14:paraId="1CD5FBF8" w14:textId="77777777" w:rsidR="00B43101" w:rsidRPr="00B43101" w:rsidRDefault="00B43101" w:rsidP="00074CFD">
            <w:pPr>
              <w:numPr>
                <w:ilvl w:val="0"/>
                <w:numId w:val="39"/>
              </w:numPr>
              <w:tabs>
                <w:tab w:val="left" w:pos="755"/>
              </w:tabs>
              <w:spacing w:after="0" w:line="240" w:lineRule="auto"/>
              <w:ind w:left="743" w:hanging="426"/>
              <w:contextualSpacing/>
              <w:outlineLvl w:val="1"/>
              <w:rPr>
                <w:rFonts w:ascii="Calibri" w:eastAsia="Times New Roman" w:hAnsi="Calibri" w:cs="Lucida Sans Unicode"/>
                <w:b/>
                <w:bCs/>
                <w:iCs/>
              </w:rPr>
            </w:pPr>
            <w:r w:rsidRPr="00B43101">
              <w:rPr>
                <w:rFonts w:ascii="Calibri" w:eastAsia="Times New Roman" w:hAnsi="Calibri" w:cs="Lucida Sans Unicode"/>
                <w:bCs/>
                <w:iCs/>
              </w:rPr>
              <w:t>Rezultat/i predviđen/i projektom predstavljaju novo rješenje kao temelj za novu generaciju proizvoda/procesa/usluga</w:t>
            </w:r>
          </w:p>
        </w:tc>
        <w:tc>
          <w:tcPr>
            <w:tcW w:w="862" w:type="pct"/>
          </w:tcPr>
          <w:p w14:paraId="583021A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lastRenderedPageBreak/>
              <w:t xml:space="preserve">Raspon bodova: </w:t>
            </w:r>
          </w:p>
          <w:p w14:paraId="4986CA5F"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0-5 bodova</w:t>
            </w:r>
          </w:p>
          <w:p w14:paraId="530E70C8" w14:textId="77777777" w:rsidR="00B43101" w:rsidRPr="00B43101" w:rsidRDefault="00B43101" w:rsidP="00074CFD">
            <w:pPr>
              <w:numPr>
                <w:ilvl w:val="0"/>
                <w:numId w:val="40"/>
              </w:numPr>
              <w:tabs>
                <w:tab w:val="left" w:pos="6047"/>
              </w:tabs>
              <w:spacing w:after="160" w:line="259" w:lineRule="auto"/>
              <w:contextualSpacing/>
              <w:jc w:val="both"/>
              <w:outlineLvl w:val="1"/>
              <w:rPr>
                <w:rFonts w:ascii="Calibri" w:eastAsia="Times New Roman" w:hAnsi="Calibri" w:cs="Lucida Sans Unicode"/>
              </w:rPr>
            </w:pPr>
            <w:r w:rsidRPr="00B43101">
              <w:rPr>
                <w:rFonts w:ascii="Calibri" w:eastAsia="Times New Roman" w:hAnsi="Calibri" w:cs="Lucida Sans Unicode"/>
              </w:rPr>
              <w:lastRenderedPageBreak/>
              <w:t>0</w:t>
            </w:r>
          </w:p>
          <w:p w14:paraId="6C09936D"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4669B695" w14:textId="77777777" w:rsidR="00B43101" w:rsidRPr="00B43101" w:rsidRDefault="00B43101" w:rsidP="00074CFD">
            <w:pPr>
              <w:numPr>
                <w:ilvl w:val="0"/>
                <w:numId w:val="40"/>
              </w:numPr>
              <w:tabs>
                <w:tab w:val="left" w:pos="6047"/>
              </w:tabs>
              <w:spacing w:after="160" w:line="259"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3</w:t>
            </w:r>
          </w:p>
          <w:p w14:paraId="608E40E0"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4C5BCDE8" w14:textId="77777777" w:rsidR="00B43101" w:rsidRPr="00B43101" w:rsidRDefault="00B43101" w:rsidP="00074CFD">
            <w:pPr>
              <w:numPr>
                <w:ilvl w:val="0"/>
                <w:numId w:val="40"/>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5</w:t>
            </w:r>
          </w:p>
        </w:tc>
        <w:tc>
          <w:tcPr>
            <w:tcW w:w="722" w:type="pct"/>
          </w:tcPr>
          <w:p w14:paraId="78F712C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lastRenderedPageBreak/>
              <w:t>n/5 bodova</w:t>
            </w:r>
          </w:p>
        </w:tc>
        <w:tc>
          <w:tcPr>
            <w:tcW w:w="841" w:type="pct"/>
          </w:tcPr>
          <w:p w14:paraId="3998196F" w14:textId="5F09876F" w:rsidR="00B43101" w:rsidRPr="00B53115" w:rsidRDefault="00B43101" w:rsidP="004139D6">
            <w:pPr>
              <w:tabs>
                <w:tab w:val="left" w:pos="6047"/>
              </w:tabs>
              <w:spacing w:after="0" w:line="240" w:lineRule="auto"/>
              <w:jc w:val="both"/>
              <w:outlineLvl w:val="1"/>
              <w:rPr>
                <w:rFonts w:ascii="Calibri" w:eastAsia="Times New Roman" w:hAnsi="Calibri" w:cs="Lucida Sans Unicode"/>
              </w:rPr>
            </w:pPr>
            <w:r w:rsidRPr="00B53115">
              <w:rPr>
                <w:rFonts w:ascii="Calibri" w:eastAsia="Times New Roman" w:hAnsi="Calibri" w:cs="Lucida Sans Unicode"/>
              </w:rPr>
              <w:t>DIO točka</w:t>
            </w:r>
            <w:r w:rsidR="004139D6" w:rsidRPr="00B53115">
              <w:rPr>
                <w:rFonts w:ascii="Calibri" w:eastAsia="Times New Roman" w:hAnsi="Calibri" w:cs="Lucida Sans Unicode"/>
              </w:rPr>
              <w:t xml:space="preserve"> 6.</w:t>
            </w:r>
          </w:p>
        </w:tc>
      </w:tr>
      <w:tr w:rsidR="00B43101" w:rsidRPr="00B43101" w14:paraId="1305B7C8" w14:textId="77777777" w:rsidTr="00B43101">
        <w:tc>
          <w:tcPr>
            <w:tcW w:w="297" w:type="pct"/>
            <w:vMerge/>
            <w:shd w:val="clear" w:color="auto" w:fill="BFBFBF"/>
          </w:tcPr>
          <w:p w14:paraId="0053BB73"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274ADC9B"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8.2. Tržišna primjenjivost rezultata istraživanja</w:t>
            </w:r>
            <w:r w:rsidRPr="00B43101">
              <w:rPr>
                <w:rFonts w:ascii="Calibri" w:eastAsia="Times New Roman" w:hAnsi="Calibri" w:cs="Lucida Sans Unicode"/>
                <w:b/>
                <w:bCs/>
                <w:iCs/>
                <w:vertAlign w:val="superscript"/>
              </w:rPr>
              <w:footnoteReference w:id="12"/>
            </w:r>
          </w:p>
          <w:p w14:paraId="7DFDF821"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p w14:paraId="1324FFB4" w14:textId="77777777" w:rsidR="00B43101" w:rsidRPr="00B43101" w:rsidRDefault="00B43101" w:rsidP="00074CFD">
            <w:pPr>
              <w:numPr>
                <w:ilvl w:val="0"/>
                <w:numId w:val="41"/>
              </w:numPr>
              <w:spacing w:after="160" w:line="259"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Proizvodi/procesi/usluge koji su rezultat projekta vjerojatno neće biti konkurentni na tržištu</w:t>
            </w:r>
          </w:p>
          <w:p w14:paraId="0D725DA8" w14:textId="77777777" w:rsidR="00B43101" w:rsidRPr="00B43101" w:rsidRDefault="00B43101" w:rsidP="00074CFD">
            <w:pPr>
              <w:numPr>
                <w:ilvl w:val="0"/>
                <w:numId w:val="41"/>
              </w:numPr>
              <w:tabs>
                <w:tab w:val="left" w:pos="317"/>
              </w:tabs>
              <w:spacing w:after="160" w:line="259"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Proizvodi/procesi/usluge koji su rezultat projekta imat će utjecaj na tržište, ali ograničenog opsega</w:t>
            </w:r>
          </w:p>
          <w:p w14:paraId="777FB185" w14:textId="77777777" w:rsidR="00B43101" w:rsidRPr="00B43101" w:rsidRDefault="00B43101" w:rsidP="00074CFD">
            <w:pPr>
              <w:numPr>
                <w:ilvl w:val="0"/>
                <w:numId w:val="41"/>
              </w:numPr>
              <w:tabs>
                <w:tab w:val="left" w:pos="317"/>
              </w:tabs>
              <w:spacing w:after="160" w:line="259"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Proizvodi/procesi/usluge koji su rezultat projekta imat će značajan utjecaj na tržište</w:t>
            </w:r>
          </w:p>
        </w:tc>
        <w:tc>
          <w:tcPr>
            <w:tcW w:w="862" w:type="pct"/>
          </w:tcPr>
          <w:p w14:paraId="78CA440F"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02A1E053"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0-5 bodova</w:t>
            </w:r>
          </w:p>
          <w:p w14:paraId="172780C9" w14:textId="77777777" w:rsidR="00B43101" w:rsidRPr="00B43101" w:rsidRDefault="00B43101" w:rsidP="00074CFD">
            <w:pPr>
              <w:numPr>
                <w:ilvl w:val="0"/>
                <w:numId w:val="50"/>
              </w:numPr>
              <w:tabs>
                <w:tab w:val="left" w:pos="6047"/>
              </w:tabs>
              <w:spacing w:after="160" w:line="259"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0*</w:t>
            </w:r>
          </w:p>
          <w:p w14:paraId="61844E13"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p w14:paraId="2BB42271" w14:textId="77777777" w:rsidR="00B43101" w:rsidRPr="00B43101" w:rsidRDefault="00B43101" w:rsidP="00074CFD">
            <w:pPr>
              <w:numPr>
                <w:ilvl w:val="0"/>
                <w:numId w:val="50"/>
              </w:numPr>
              <w:tabs>
                <w:tab w:val="left" w:pos="6047"/>
              </w:tabs>
              <w:spacing w:after="160" w:line="259"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3</w:t>
            </w:r>
          </w:p>
          <w:p w14:paraId="389A2656" w14:textId="77777777" w:rsidR="00B43101" w:rsidRPr="00B43101" w:rsidRDefault="00B43101" w:rsidP="00B43101">
            <w:pPr>
              <w:tabs>
                <w:tab w:val="left" w:pos="6047"/>
              </w:tabs>
              <w:spacing w:after="160" w:line="259" w:lineRule="auto"/>
              <w:ind w:left="720"/>
              <w:contextualSpacing/>
              <w:jc w:val="both"/>
              <w:outlineLvl w:val="1"/>
              <w:rPr>
                <w:rFonts w:ascii="Calibri" w:eastAsia="Times New Roman" w:hAnsi="Calibri" w:cs="Lucida Sans Unicode"/>
              </w:rPr>
            </w:pPr>
          </w:p>
          <w:p w14:paraId="0CBD908E" w14:textId="77777777" w:rsidR="00B43101" w:rsidRPr="00B43101" w:rsidRDefault="00B43101" w:rsidP="00074CFD">
            <w:pPr>
              <w:numPr>
                <w:ilvl w:val="0"/>
                <w:numId w:val="50"/>
              </w:numPr>
              <w:tabs>
                <w:tab w:val="left" w:pos="6047"/>
              </w:tabs>
              <w:spacing w:after="160" w:line="259"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5</w:t>
            </w:r>
          </w:p>
          <w:p w14:paraId="5F5F4CDC"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p>
        </w:tc>
        <w:tc>
          <w:tcPr>
            <w:tcW w:w="722" w:type="pct"/>
          </w:tcPr>
          <w:p w14:paraId="66147361"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n/5 bodova</w:t>
            </w:r>
          </w:p>
        </w:tc>
        <w:tc>
          <w:tcPr>
            <w:tcW w:w="841" w:type="pct"/>
          </w:tcPr>
          <w:p w14:paraId="399B39D0" w14:textId="3C09E280" w:rsidR="00B43101" w:rsidRPr="00B53115" w:rsidRDefault="00B43101" w:rsidP="004139D6">
            <w:pPr>
              <w:tabs>
                <w:tab w:val="left" w:pos="6047"/>
              </w:tabs>
              <w:spacing w:after="0" w:line="240" w:lineRule="auto"/>
              <w:jc w:val="both"/>
              <w:outlineLvl w:val="1"/>
              <w:rPr>
                <w:rFonts w:ascii="Calibri" w:eastAsia="Times New Roman" w:hAnsi="Calibri" w:cs="Lucida Sans Unicode"/>
              </w:rPr>
            </w:pPr>
            <w:r w:rsidRPr="00B53115">
              <w:rPr>
                <w:rFonts w:ascii="Calibri" w:eastAsia="Times New Roman" w:hAnsi="Calibri" w:cs="Lucida Sans Unicode"/>
              </w:rPr>
              <w:t>DIO točka</w:t>
            </w:r>
            <w:r w:rsidR="004139D6" w:rsidRPr="00B53115">
              <w:rPr>
                <w:rFonts w:ascii="Calibri" w:eastAsia="Times New Roman" w:hAnsi="Calibri" w:cs="Lucida Sans Unicode"/>
              </w:rPr>
              <w:t xml:space="preserve"> 6.</w:t>
            </w:r>
          </w:p>
        </w:tc>
      </w:tr>
      <w:tr w:rsidR="00B43101" w:rsidRPr="00B43101" w14:paraId="1751B72D" w14:textId="77777777" w:rsidTr="00B43101">
        <w:tc>
          <w:tcPr>
            <w:tcW w:w="297" w:type="pct"/>
            <w:vMerge/>
            <w:shd w:val="clear" w:color="auto" w:fill="BFBFBF"/>
          </w:tcPr>
          <w:p w14:paraId="5D68379D"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022A7893" w14:textId="1CC326A3" w:rsidR="00B43101" w:rsidRPr="00B43101" w:rsidRDefault="00701216" w:rsidP="00B43101">
            <w:pPr>
              <w:tabs>
                <w:tab w:val="left" w:pos="34"/>
              </w:tabs>
              <w:spacing w:after="0" w:line="240" w:lineRule="auto"/>
              <w:ind w:left="34"/>
              <w:contextualSpacing/>
              <w:jc w:val="both"/>
              <w:outlineLvl w:val="1"/>
              <w:rPr>
                <w:rFonts w:ascii="Calibri" w:eastAsia="Times New Roman" w:hAnsi="Calibri" w:cs="Lucida Sans Unicode"/>
                <w:b/>
                <w:bCs/>
                <w:iCs/>
              </w:rPr>
            </w:pPr>
            <w:r>
              <w:rPr>
                <w:rFonts w:ascii="Calibri" w:eastAsia="Times New Roman" w:hAnsi="Calibri" w:cs="Lucida Sans Unicode"/>
                <w:b/>
                <w:bCs/>
                <w:iCs/>
              </w:rPr>
              <w:t xml:space="preserve">8.3. </w:t>
            </w:r>
            <w:r w:rsidR="00B43101" w:rsidRPr="00B43101">
              <w:rPr>
                <w:rFonts w:ascii="Calibri" w:eastAsia="Times New Roman" w:hAnsi="Calibri" w:cs="Lucida Sans Unicode"/>
                <w:b/>
                <w:bCs/>
                <w:iCs/>
              </w:rPr>
              <w:t xml:space="preserve">U odnosu na predloženu temu istraživanja, projektni prijedlog je </w:t>
            </w:r>
            <w:r w:rsidR="00F828D4">
              <w:rPr>
                <w:rFonts w:ascii="Calibri" w:eastAsia="Times New Roman" w:hAnsi="Calibri" w:cs="Lucida Sans Unicode"/>
                <w:b/>
                <w:bCs/>
                <w:iCs/>
              </w:rPr>
              <w:t xml:space="preserve"> </w:t>
            </w:r>
            <w:r w:rsidR="00B43101" w:rsidRPr="00B43101">
              <w:rPr>
                <w:rFonts w:ascii="Calibri" w:eastAsia="Times New Roman" w:hAnsi="Calibri" w:cs="Lucida Sans Unicode"/>
                <w:b/>
                <w:bCs/>
                <w:iCs/>
              </w:rPr>
              <w:t>originalan, relevantan i aktualan?</w:t>
            </w:r>
            <w:r w:rsidR="00B43101" w:rsidRPr="00B43101">
              <w:rPr>
                <w:rFonts w:ascii="Calibri" w:eastAsia="Times New Roman" w:hAnsi="Calibri" w:cs="Lucida Sans Unicode"/>
                <w:b/>
                <w:bCs/>
                <w:iCs/>
                <w:vertAlign w:val="superscript"/>
              </w:rPr>
              <w:footnoteReference w:id="13"/>
            </w:r>
          </w:p>
          <w:p w14:paraId="32606084" w14:textId="50E54D05" w:rsidR="00B43101" w:rsidRPr="00B43101" w:rsidRDefault="00B43101" w:rsidP="00074CFD">
            <w:pPr>
              <w:numPr>
                <w:ilvl w:val="0"/>
                <w:numId w:val="45"/>
              </w:numPr>
              <w:tabs>
                <w:tab w:val="left" w:pos="34"/>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 xml:space="preserve">Projektni prijedlog zadovoljava jednu </w:t>
            </w:r>
            <w:r w:rsidR="00F828D4">
              <w:rPr>
                <w:rFonts w:ascii="Calibri" w:eastAsia="Times New Roman" w:hAnsi="Calibri" w:cs="Lucida Sans Unicode"/>
                <w:bCs/>
                <w:iCs/>
              </w:rPr>
              <w:t xml:space="preserve">od kategorija iz pitanja </w:t>
            </w:r>
          </w:p>
          <w:p w14:paraId="36637BE0" w14:textId="6EBA22E3" w:rsidR="00B43101" w:rsidRPr="00B43101" w:rsidRDefault="00B43101" w:rsidP="00074CFD">
            <w:pPr>
              <w:numPr>
                <w:ilvl w:val="0"/>
                <w:numId w:val="45"/>
              </w:numPr>
              <w:tabs>
                <w:tab w:val="left" w:pos="34"/>
              </w:tabs>
              <w:spacing w:after="0" w:line="240" w:lineRule="auto"/>
              <w:contextualSpacing/>
              <w:jc w:val="both"/>
              <w:outlineLvl w:val="1"/>
              <w:rPr>
                <w:rFonts w:ascii="Calibri" w:eastAsia="Times New Roman" w:hAnsi="Calibri" w:cs="Lucida Sans Unicode"/>
                <w:bCs/>
                <w:iCs/>
              </w:rPr>
            </w:pPr>
            <w:r w:rsidRPr="00B43101">
              <w:rPr>
                <w:rFonts w:ascii="Calibri" w:eastAsia="Times New Roman" w:hAnsi="Calibri" w:cs="Lucida Sans Unicode"/>
                <w:bCs/>
                <w:iCs/>
              </w:rPr>
              <w:t>Projektni prijedlog zadovoljava dvije kategorije</w:t>
            </w:r>
            <w:r w:rsidR="00F828D4">
              <w:rPr>
                <w:rFonts w:ascii="Calibri" w:eastAsia="Times New Roman" w:hAnsi="Calibri" w:cs="Lucida Sans Unicode"/>
                <w:bCs/>
                <w:iCs/>
              </w:rPr>
              <w:t xml:space="preserve"> iz pitanja</w:t>
            </w:r>
          </w:p>
          <w:p w14:paraId="21941BA4" w14:textId="75D95CDE" w:rsidR="00B43101" w:rsidRPr="00B43101" w:rsidRDefault="00B43101" w:rsidP="00074CFD">
            <w:pPr>
              <w:numPr>
                <w:ilvl w:val="0"/>
                <w:numId w:val="45"/>
              </w:numPr>
              <w:tabs>
                <w:tab w:val="left" w:pos="34"/>
              </w:tabs>
              <w:spacing w:after="0" w:line="240" w:lineRule="auto"/>
              <w:contextualSpacing/>
              <w:jc w:val="both"/>
              <w:outlineLvl w:val="1"/>
              <w:rPr>
                <w:rFonts w:ascii="Calibri" w:eastAsia="Times New Roman" w:hAnsi="Calibri" w:cs="Lucida Sans Unicode"/>
                <w:b/>
                <w:bCs/>
                <w:iCs/>
              </w:rPr>
            </w:pPr>
            <w:r w:rsidRPr="00B43101">
              <w:rPr>
                <w:rFonts w:ascii="Calibri" w:eastAsia="Times New Roman" w:hAnsi="Calibri" w:cs="Lucida Sans Unicode"/>
                <w:bCs/>
                <w:iCs/>
              </w:rPr>
              <w:t>Projektni prijedlog zadovoljava sve tri kategorije</w:t>
            </w:r>
            <w:r w:rsidR="00F828D4">
              <w:rPr>
                <w:rFonts w:ascii="Calibri" w:eastAsia="Times New Roman" w:hAnsi="Calibri" w:cs="Lucida Sans Unicode"/>
                <w:bCs/>
                <w:iCs/>
              </w:rPr>
              <w:t xml:space="preserve"> iz pitanja</w:t>
            </w:r>
          </w:p>
        </w:tc>
        <w:tc>
          <w:tcPr>
            <w:tcW w:w="862" w:type="pct"/>
          </w:tcPr>
          <w:p w14:paraId="49F51F32"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 xml:space="preserve">Raspon bodova: </w:t>
            </w:r>
          </w:p>
          <w:p w14:paraId="5BBA98FB" w14:textId="654DD072" w:rsidR="00B43101" w:rsidRPr="00B43101" w:rsidRDefault="00612A5A" w:rsidP="00B43101">
            <w:pPr>
              <w:tabs>
                <w:tab w:val="left" w:pos="6047"/>
              </w:tabs>
              <w:spacing w:after="0" w:line="240" w:lineRule="auto"/>
              <w:jc w:val="both"/>
              <w:outlineLvl w:val="1"/>
              <w:rPr>
                <w:rFonts w:ascii="Calibri" w:eastAsia="Times New Roman" w:hAnsi="Calibri" w:cs="Lucida Sans Unicode"/>
                <w:b/>
              </w:rPr>
            </w:pPr>
            <w:r>
              <w:rPr>
                <w:rFonts w:ascii="Calibri" w:eastAsia="Times New Roman" w:hAnsi="Calibri" w:cs="Lucida Sans Unicode"/>
                <w:b/>
              </w:rPr>
              <w:t>1</w:t>
            </w:r>
            <w:r w:rsidR="00B43101" w:rsidRPr="00B43101">
              <w:rPr>
                <w:rFonts w:ascii="Calibri" w:eastAsia="Times New Roman" w:hAnsi="Calibri" w:cs="Lucida Sans Unicode"/>
                <w:b/>
              </w:rPr>
              <w:t>-6 bodova</w:t>
            </w:r>
          </w:p>
          <w:p w14:paraId="208BAA87" w14:textId="77777777" w:rsidR="00B43101" w:rsidRPr="00B43101" w:rsidRDefault="00B43101" w:rsidP="00074CFD">
            <w:pPr>
              <w:numPr>
                <w:ilvl w:val="0"/>
                <w:numId w:val="51"/>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1</w:t>
            </w:r>
          </w:p>
          <w:p w14:paraId="2919D29D" w14:textId="77777777" w:rsidR="00B43101" w:rsidRPr="00B43101" w:rsidRDefault="00B43101" w:rsidP="00074CFD">
            <w:pPr>
              <w:numPr>
                <w:ilvl w:val="0"/>
                <w:numId w:val="51"/>
              </w:numPr>
              <w:tabs>
                <w:tab w:val="left" w:pos="6047"/>
              </w:tabs>
              <w:spacing w:after="0" w:line="240" w:lineRule="auto"/>
              <w:contextualSpacing/>
              <w:jc w:val="both"/>
              <w:outlineLvl w:val="1"/>
              <w:rPr>
                <w:rFonts w:ascii="Calibri" w:eastAsia="Times New Roman" w:hAnsi="Calibri" w:cs="Lucida Sans Unicode"/>
              </w:rPr>
            </w:pPr>
            <w:r w:rsidRPr="00B43101">
              <w:rPr>
                <w:rFonts w:ascii="Calibri" w:eastAsia="Times New Roman" w:hAnsi="Calibri" w:cs="Lucida Sans Unicode"/>
              </w:rPr>
              <w:t>3</w:t>
            </w:r>
          </w:p>
          <w:p w14:paraId="5EB19525" w14:textId="77777777" w:rsidR="00B43101" w:rsidRPr="00B43101" w:rsidRDefault="00B43101" w:rsidP="00074CFD">
            <w:pPr>
              <w:numPr>
                <w:ilvl w:val="0"/>
                <w:numId w:val="51"/>
              </w:numPr>
              <w:tabs>
                <w:tab w:val="left" w:pos="6047"/>
              </w:tabs>
              <w:spacing w:after="0" w:line="240" w:lineRule="auto"/>
              <w:contextualSpacing/>
              <w:jc w:val="both"/>
              <w:outlineLvl w:val="1"/>
              <w:rPr>
                <w:rFonts w:ascii="Calibri" w:eastAsia="Times New Roman" w:hAnsi="Calibri" w:cs="Lucida Sans Unicode"/>
                <w:b/>
              </w:rPr>
            </w:pPr>
            <w:r w:rsidRPr="00B43101">
              <w:rPr>
                <w:rFonts w:ascii="Calibri" w:eastAsia="Times New Roman" w:hAnsi="Calibri" w:cs="Lucida Sans Unicode"/>
              </w:rPr>
              <w:t>6</w:t>
            </w:r>
          </w:p>
        </w:tc>
        <w:tc>
          <w:tcPr>
            <w:tcW w:w="722" w:type="pct"/>
          </w:tcPr>
          <w:p w14:paraId="5DB38A8D"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n/6 bodova</w:t>
            </w:r>
          </w:p>
        </w:tc>
        <w:tc>
          <w:tcPr>
            <w:tcW w:w="841" w:type="pct"/>
          </w:tcPr>
          <w:p w14:paraId="4BD72275" w14:textId="431F0593" w:rsidR="00B43101" w:rsidRPr="00B53115" w:rsidRDefault="00B43101" w:rsidP="00B43101">
            <w:pPr>
              <w:tabs>
                <w:tab w:val="left" w:pos="6047"/>
              </w:tabs>
              <w:spacing w:after="0" w:line="240" w:lineRule="auto"/>
              <w:jc w:val="both"/>
              <w:outlineLvl w:val="1"/>
              <w:rPr>
                <w:rFonts w:ascii="Calibri" w:eastAsia="Times New Roman" w:hAnsi="Calibri" w:cs="Lucida Sans Unicode"/>
              </w:rPr>
            </w:pPr>
            <w:r w:rsidRPr="00B53115">
              <w:rPr>
                <w:rFonts w:ascii="Calibri" w:eastAsia="Times New Roman" w:hAnsi="Calibri" w:cs="Lucida Sans Unicode"/>
              </w:rPr>
              <w:t>DIO</w:t>
            </w:r>
            <w:r w:rsidR="004139D6" w:rsidRPr="00B53115">
              <w:rPr>
                <w:rFonts w:ascii="Calibri" w:eastAsia="Times New Roman" w:hAnsi="Calibri" w:cs="Lucida Sans Unicode"/>
              </w:rPr>
              <w:t xml:space="preserve"> točka 6.</w:t>
            </w:r>
          </w:p>
        </w:tc>
      </w:tr>
      <w:tr w:rsidR="00B43101" w:rsidRPr="00B43101" w14:paraId="2C689A7B" w14:textId="77777777" w:rsidTr="00B43101">
        <w:tc>
          <w:tcPr>
            <w:tcW w:w="297" w:type="pct"/>
            <w:vMerge/>
            <w:shd w:val="clear" w:color="auto" w:fill="BFBFBF"/>
          </w:tcPr>
          <w:p w14:paraId="34ECF691"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01BBDB84"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Ako je primjenjivo, bodovni prag (minimalna ocjena) za KO*</w:t>
            </w:r>
          </w:p>
        </w:tc>
        <w:tc>
          <w:tcPr>
            <w:tcW w:w="862" w:type="pct"/>
          </w:tcPr>
          <w:p w14:paraId="1EE10B5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Min 8 bodova</w:t>
            </w:r>
          </w:p>
        </w:tc>
        <w:tc>
          <w:tcPr>
            <w:tcW w:w="722" w:type="pct"/>
          </w:tcPr>
          <w:p w14:paraId="3A7C6E15"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r w:rsidRPr="00B43101">
              <w:rPr>
                <w:rFonts w:ascii="Calibri" w:eastAsia="Times New Roman" w:hAnsi="Calibri" w:cs="Lucida Sans Unicode"/>
              </w:rPr>
              <w:t>Max 16 bodova</w:t>
            </w:r>
          </w:p>
        </w:tc>
        <w:tc>
          <w:tcPr>
            <w:tcW w:w="841" w:type="pct"/>
          </w:tcPr>
          <w:p w14:paraId="529800EE"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5585B17C" w14:textId="77777777" w:rsidTr="00B43101">
        <w:tc>
          <w:tcPr>
            <w:tcW w:w="297" w:type="pct"/>
            <w:vMerge/>
            <w:shd w:val="clear" w:color="auto" w:fill="BFBFBF"/>
          </w:tcPr>
          <w:p w14:paraId="43FB295D"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p>
        </w:tc>
        <w:tc>
          <w:tcPr>
            <w:tcW w:w="2278" w:type="pct"/>
          </w:tcPr>
          <w:p w14:paraId="156EB5F8"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Cs/>
                <w:iCs/>
              </w:rPr>
            </w:pPr>
            <w:r w:rsidRPr="00B43101">
              <w:rPr>
                <w:rFonts w:ascii="Calibri" w:eastAsia="Times New Roman" w:hAnsi="Calibri" w:cs="Lucida Sans Unicode"/>
                <w:bCs/>
                <w:iCs/>
              </w:rPr>
              <w:t>Obrazloženje ocjene:</w:t>
            </w:r>
          </w:p>
        </w:tc>
        <w:tc>
          <w:tcPr>
            <w:tcW w:w="862" w:type="pct"/>
          </w:tcPr>
          <w:p w14:paraId="5347B51F"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722" w:type="pct"/>
          </w:tcPr>
          <w:p w14:paraId="00FC51CA"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c>
          <w:tcPr>
            <w:tcW w:w="841" w:type="pct"/>
          </w:tcPr>
          <w:p w14:paraId="6ADA5898"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r w:rsidR="00B43101" w:rsidRPr="00B43101" w14:paraId="333F4596" w14:textId="77777777" w:rsidTr="00B43101">
        <w:tc>
          <w:tcPr>
            <w:tcW w:w="2575" w:type="pct"/>
            <w:gridSpan w:val="2"/>
            <w:shd w:val="clear" w:color="auto" w:fill="BFBFBF"/>
          </w:tcPr>
          <w:p w14:paraId="04F6C794"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bCs/>
                <w:iCs/>
              </w:rPr>
            </w:pPr>
            <w:r w:rsidRPr="00B43101">
              <w:rPr>
                <w:rFonts w:ascii="Calibri" w:eastAsia="Times New Roman" w:hAnsi="Calibri" w:cs="Lucida Sans Unicode"/>
                <w:b/>
                <w:bCs/>
                <w:iCs/>
              </w:rPr>
              <w:t>Bodovni prag (minimalna ocjena) na razini projekta</w:t>
            </w:r>
          </w:p>
        </w:tc>
        <w:tc>
          <w:tcPr>
            <w:tcW w:w="862" w:type="pct"/>
            <w:shd w:val="clear" w:color="auto" w:fill="BFBFBF"/>
          </w:tcPr>
          <w:p w14:paraId="0A5330F7"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b/>
              </w:rPr>
            </w:pPr>
            <w:r w:rsidRPr="00B43101">
              <w:rPr>
                <w:rFonts w:ascii="Calibri" w:eastAsia="Times New Roman" w:hAnsi="Calibri" w:cs="Lucida Sans Unicode"/>
                <w:b/>
              </w:rPr>
              <w:t>70 bodova minimalno</w:t>
            </w:r>
          </w:p>
        </w:tc>
        <w:tc>
          <w:tcPr>
            <w:tcW w:w="722" w:type="pct"/>
            <w:shd w:val="clear" w:color="auto" w:fill="BFBFBF"/>
          </w:tcPr>
          <w:p w14:paraId="348A300C" w14:textId="77777777" w:rsidR="00B43101" w:rsidRPr="00B43101" w:rsidRDefault="00B43101" w:rsidP="00B43101">
            <w:pPr>
              <w:tabs>
                <w:tab w:val="left" w:pos="6047"/>
              </w:tabs>
              <w:spacing w:after="0" w:line="240" w:lineRule="auto"/>
              <w:jc w:val="center"/>
              <w:outlineLvl w:val="1"/>
              <w:rPr>
                <w:rFonts w:ascii="Calibri" w:eastAsia="Times New Roman" w:hAnsi="Calibri" w:cs="Lucida Sans Unicode"/>
                <w:b/>
              </w:rPr>
            </w:pPr>
            <w:r w:rsidRPr="00B43101">
              <w:rPr>
                <w:rFonts w:ascii="Calibri" w:eastAsia="Times New Roman" w:hAnsi="Calibri" w:cs="Lucida Sans Unicode"/>
                <w:b/>
              </w:rPr>
              <w:t>100 bodova maksimalno</w:t>
            </w:r>
          </w:p>
        </w:tc>
        <w:tc>
          <w:tcPr>
            <w:tcW w:w="841" w:type="pct"/>
            <w:shd w:val="clear" w:color="auto" w:fill="BFBFBF"/>
          </w:tcPr>
          <w:p w14:paraId="34621EAB" w14:textId="77777777" w:rsidR="00B43101" w:rsidRPr="00B43101" w:rsidRDefault="00B43101" w:rsidP="00B43101">
            <w:pPr>
              <w:tabs>
                <w:tab w:val="left" w:pos="6047"/>
              </w:tabs>
              <w:spacing w:after="0" w:line="240" w:lineRule="auto"/>
              <w:jc w:val="both"/>
              <w:outlineLvl w:val="1"/>
              <w:rPr>
                <w:rFonts w:ascii="Calibri" w:eastAsia="Times New Roman" w:hAnsi="Calibri" w:cs="Lucida Sans Unicode"/>
              </w:rPr>
            </w:pPr>
          </w:p>
        </w:tc>
      </w:tr>
    </w:tbl>
    <w:p w14:paraId="3BC36DB6" w14:textId="77777777" w:rsidR="00B43101" w:rsidRDefault="00B43101" w:rsidP="00CA50F4">
      <w:pPr>
        <w:jc w:val="both"/>
        <w:rPr>
          <w:bCs/>
          <w:i/>
          <w:iCs/>
        </w:rPr>
      </w:pPr>
    </w:p>
    <w:p w14:paraId="7E248E60" w14:textId="07FBC9C3" w:rsidR="006627C1" w:rsidRPr="006627C1" w:rsidRDefault="006627C1" w:rsidP="006627C1">
      <w:pPr>
        <w:jc w:val="both"/>
        <w:rPr>
          <w:bCs/>
          <w:i/>
          <w:iCs/>
        </w:rPr>
      </w:pPr>
      <w:r w:rsidRPr="006627C1">
        <w:rPr>
          <w:bCs/>
          <w:i/>
          <w:iCs/>
        </w:rPr>
        <w:lastRenderedPageBreak/>
        <w:t xml:space="preserve">Kako bi projektni prijedlog bio upućen u sljedeću fazu dodjele bespovratnih sredstava projektni prijedlog u </w:t>
      </w:r>
      <w:r w:rsidR="00F7041E">
        <w:rPr>
          <w:bCs/>
          <w:i/>
          <w:iCs/>
        </w:rPr>
        <w:t>pod-fazi</w:t>
      </w:r>
      <w:r w:rsidR="00F7041E" w:rsidRPr="006627C1">
        <w:rPr>
          <w:bCs/>
          <w:i/>
          <w:iCs/>
        </w:rPr>
        <w:t xml:space="preserve"> </w:t>
      </w:r>
      <w:r w:rsidRPr="006627C1">
        <w:rPr>
          <w:bCs/>
          <w:i/>
          <w:iCs/>
        </w:rPr>
        <w:t>ocjene kvalitete ne smije na pod-kriterij</w:t>
      </w:r>
      <w:r>
        <w:rPr>
          <w:bCs/>
          <w:i/>
          <w:iCs/>
        </w:rPr>
        <w:t>ima</w:t>
      </w:r>
      <w:r w:rsidRPr="006627C1">
        <w:rPr>
          <w:bCs/>
          <w:i/>
          <w:iCs/>
        </w:rPr>
        <w:t xml:space="preserve"> imati broj bodova nula (0) osim u pod-kriterijima </w:t>
      </w:r>
      <w:r w:rsidR="00F02227">
        <w:rPr>
          <w:bCs/>
          <w:i/>
          <w:iCs/>
        </w:rPr>
        <w:t xml:space="preserve"> gdje je nula označena zvjezdicom </w:t>
      </w:r>
      <w:r w:rsidRPr="006627C1">
        <w:rPr>
          <w:bCs/>
          <w:i/>
          <w:iCs/>
        </w:rPr>
        <w:t>(0*) u kojima projektni prijedlog može imati broj bodova 0 te biti upućen u slijedeću fazu dodjele.</w:t>
      </w:r>
      <w:r w:rsidR="00825012">
        <w:rPr>
          <w:bCs/>
          <w:i/>
          <w:iCs/>
        </w:rPr>
        <w:t xml:space="preserve"> Uz to, na svakom kriteriju projekt mora ostvariti minimalni broj bodova, p</w:t>
      </w:r>
      <w:r w:rsidR="00EF6BF8">
        <w:rPr>
          <w:bCs/>
          <w:i/>
          <w:iCs/>
        </w:rPr>
        <w:t>rema tome</w:t>
      </w:r>
      <w:r w:rsidR="00825012">
        <w:rPr>
          <w:bCs/>
          <w:i/>
          <w:iCs/>
        </w:rPr>
        <w:t xml:space="preserve"> na kriteriju </w:t>
      </w:r>
      <w:r w:rsidR="00825012" w:rsidRPr="00825012">
        <w:rPr>
          <w:b/>
          <w:bCs/>
          <w:i/>
          <w:iCs/>
        </w:rPr>
        <w:t>5. Horizontalna pitanja</w:t>
      </w:r>
      <w:r w:rsidR="00825012">
        <w:rPr>
          <w:bCs/>
          <w:i/>
          <w:iCs/>
        </w:rPr>
        <w:t xml:space="preserve"> ne mogu sva tri pod-kriterija biti ocijenjena s 0*</w:t>
      </w:r>
      <w:r w:rsidR="006D417B">
        <w:rPr>
          <w:bCs/>
          <w:i/>
          <w:iCs/>
        </w:rPr>
        <w:t xml:space="preserve"> odnosno, kako je i navedeno u tablici, najmanji broj bodova na kriteriju 5. Horizontalna pitanja je 1</w:t>
      </w:r>
      <w:r w:rsidR="00825012">
        <w:rPr>
          <w:bCs/>
          <w:i/>
          <w:iCs/>
        </w:rPr>
        <w:t>.</w:t>
      </w:r>
    </w:p>
    <w:p w14:paraId="5B76F5DB" w14:textId="77777777" w:rsidR="006627C1" w:rsidRPr="006627C1" w:rsidRDefault="006627C1" w:rsidP="006627C1">
      <w:pPr>
        <w:jc w:val="both"/>
        <w:rPr>
          <w:bCs/>
          <w:i/>
          <w:iCs/>
        </w:rPr>
      </w:pPr>
      <w:r w:rsidRPr="006627C1">
        <w:rPr>
          <w:bCs/>
          <w:i/>
          <w:iCs/>
        </w:rPr>
        <w:t xml:space="preserve">Ukoliko je više projektnih prijedloga ostvarilo isti broj bodova, a raspoloživa financijska sredstva dostatna su za donošenje Odluke o financiranju za samo jedan ili neke od tih projektnih prijedloga, </w:t>
      </w:r>
      <w:proofErr w:type="spellStart"/>
      <w:r w:rsidRPr="006627C1">
        <w:rPr>
          <w:bCs/>
          <w:i/>
          <w:iCs/>
        </w:rPr>
        <w:t>PT1</w:t>
      </w:r>
      <w:proofErr w:type="spellEnd"/>
      <w:r w:rsidRPr="006627C1">
        <w:rPr>
          <w:bCs/>
          <w:i/>
          <w:iCs/>
        </w:rPr>
        <w:t xml:space="preserve"> će donijeti Odluku o financiranju sukladno metodologiji određivanja prioriteta ugovaranja.</w:t>
      </w:r>
    </w:p>
    <w:p w14:paraId="7DC2AB7F" w14:textId="77777777" w:rsidR="006627C1" w:rsidRDefault="006627C1" w:rsidP="006627C1">
      <w:pPr>
        <w:jc w:val="both"/>
        <w:rPr>
          <w:bCs/>
          <w:i/>
          <w:iCs/>
        </w:rPr>
      </w:pPr>
      <w:r w:rsidRPr="006627C1">
        <w:rPr>
          <w:bCs/>
          <w:i/>
          <w:iCs/>
        </w:rPr>
        <w:t>Metodologija je ta da će prednost dobiti onaj projektni prijedlog koji je ostvario više bodova na važnijem kriteriju. Ukoliko je i tu broj bodova jednak, isto se primjenjuje po potrebi do zadnjeg raspoloživog kriterija.</w:t>
      </w:r>
    </w:p>
    <w:tbl>
      <w:tblPr>
        <w:tblStyle w:val="TableGrid4"/>
        <w:tblW w:w="0" w:type="auto"/>
        <w:tblLook w:val="04A0" w:firstRow="1" w:lastRow="0" w:firstColumn="1" w:lastColumn="0" w:noHBand="0" w:noVBand="1"/>
      </w:tblPr>
      <w:tblGrid>
        <w:gridCol w:w="704"/>
        <w:gridCol w:w="13290"/>
      </w:tblGrid>
      <w:tr w:rsidR="00F02227" w:rsidRPr="00F02227" w14:paraId="24C0E394" w14:textId="77777777" w:rsidTr="00F02227">
        <w:tc>
          <w:tcPr>
            <w:tcW w:w="704" w:type="dxa"/>
          </w:tcPr>
          <w:p w14:paraId="61324397" w14:textId="77777777" w:rsidR="00F02227" w:rsidRPr="00F02227" w:rsidRDefault="00F02227" w:rsidP="00F02227">
            <w:pPr>
              <w:tabs>
                <w:tab w:val="left" w:pos="6047"/>
              </w:tabs>
              <w:spacing w:after="0" w:line="240" w:lineRule="auto"/>
              <w:jc w:val="both"/>
              <w:outlineLvl w:val="1"/>
              <w:rPr>
                <w:rFonts w:ascii="Calibri" w:eastAsia="Times New Roman" w:hAnsi="Calibri" w:cs="Lucida Sans Unicode"/>
              </w:rPr>
            </w:pPr>
            <w:r w:rsidRPr="00F02227">
              <w:rPr>
                <w:rFonts w:ascii="Calibri" w:eastAsia="Times New Roman" w:hAnsi="Calibri" w:cs="Lucida Sans Unicode"/>
              </w:rPr>
              <w:t>1</w:t>
            </w:r>
          </w:p>
        </w:tc>
        <w:tc>
          <w:tcPr>
            <w:tcW w:w="13290" w:type="dxa"/>
            <w:shd w:val="clear" w:color="auto" w:fill="FFFFFF"/>
          </w:tcPr>
          <w:p w14:paraId="6057D630" w14:textId="77777777" w:rsidR="00F02227" w:rsidRPr="00F02227" w:rsidRDefault="00F02227" w:rsidP="00F02227">
            <w:pPr>
              <w:tabs>
                <w:tab w:val="left" w:pos="6047"/>
              </w:tabs>
              <w:spacing w:after="0" w:line="240" w:lineRule="auto"/>
              <w:jc w:val="both"/>
              <w:outlineLvl w:val="1"/>
              <w:rPr>
                <w:rFonts w:ascii="Calibri" w:eastAsia="Times New Roman" w:hAnsi="Calibri" w:cs="Lucida Sans Unicode"/>
                <w:highlight w:val="yellow"/>
              </w:rPr>
            </w:pPr>
            <w:r w:rsidRPr="00F02227">
              <w:rPr>
                <w:rFonts w:ascii="Calibri" w:eastAsia="Times New Roman" w:hAnsi="Calibri" w:cs="Lucida Sans Unicode"/>
              </w:rPr>
              <w:t>1 Vrijednost za novac koju projekt nudi</w:t>
            </w:r>
          </w:p>
        </w:tc>
      </w:tr>
      <w:tr w:rsidR="00F02227" w:rsidRPr="00F02227" w14:paraId="6A579928" w14:textId="77777777" w:rsidTr="00F02227">
        <w:tc>
          <w:tcPr>
            <w:tcW w:w="704" w:type="dxa"/>
          </w:tcPr>
          <w:p w14:paraId="16E76D13" w14:textId="77777777" w:rsidR="00F02227" w:rsidRPr="00F02227" w:rsidRDefault="00F02227" w:rsidP="00F02227">
            <w:pPr>
              <w:tabs>
                <w:tab w:val="left" w:pos="6047"/>
              </w:tabs>
              <w:spacing w:after="0" w:line="240" w:lineRule="auto"/>
              <w:jc w:val="both"/>
              <w:outlineLvl w:val="1"/>
              <w:rPr>
                <w:rFonts w:ascii="Calibri" w:eastAsia="Times New Roman" w:hAnsi="Calibri" w:cs="Lucida Sans Unicode"/>
              </w:rPr>
            </w:pPr>
            <w:r w:rsidRPr="00F02227">
              <w:rPr>
                <w:rFonts w:ascii="Calibri" w:eastAsia="Times New Roman" w:hAnsi="Calibri" w:cs="Lucida Sans Unicode"/>
              </w:rPr>
              <w:t>2</w:t>
            </w:r>
          </w:p>
        </w:tc>
        <w:tc>
          <w:tcPr>
            <w:tcW w:w="13290" w:type="dxa"/>
            <w:shd w:val="clear" w:color="auto" w:fill="FFFFFF"/>
          </w:tcPr>
          <w:p w14:paraId="4750303E" w14:textId="77777777" w:rsidR="00F02227" w:rsidRPr="00F02227" w:rsidRDefault="00F02227" w:rsidP="00F02227">
            <w:pPr>
              <w:tabs>
                <w:tab w:val="left" w:pos="6047"/>
              </w:tabs>
              <w:spacing w:after="0" w:line="240" w:lineRule="auto"/>
              <w:jc w:val="both"/>
              <w:outlineLvl w:val="1"/>
              <w:rPr>
                <w:rFonts w:ascii="Calibri" w:eastAsia="Times New Roman" w:hAnsi="Calibri" w:cs="Lucida Sans Unicode"/>
              </w:rPr>
            </w:pPr>
            <w:r w:rsidRPr="00F02227">
              <w:rPr>
                <w:rFonts w:ascii="Calibri" w:eastAsia="Times New Roman" w:hAnsi="Calibri" w:cs="Lucida Sans Unicode"/>
              </w:rPr>
              <w:t>2 Financijska održivost projekta</w:t>
            </w:r>
          </w:p>
        </w:tc>
      </w:tr>
      <w:tr w:rsidR="004139D6" w:rsidRPr="00F02227" w14:paraId="24DFEBAF" w14:textId="77777777" w:rsidTr="00F02227">
        <w:tc>
          <w:tcPr>
            <w:tcW w:w="704" w:type="dxa"/>
          </w:tcPr>
          <w:p w14:paraId="7194E93B" w14:textId="3D616E38" w:rsidR="004139D6" w:rsidRPr="00F02227" w:rsidRDefault="004139D6" w:rsidP="00F02227">
            <w:p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3</w:t>
            </w:r>
          </w:p>
        </w:tc>
        <w:tc>
          <w:tcPr>
            <w:tcW w:w="13290" w:type="dxa"/>
            <w:shd w:val="clear" w:color="auto" w:fill="FFFFFF"/>
          </w:tcPr>
          <w:p w14:paraId="78C47C42" w14:textId="382C0CB5" w:rsidR="004139D6" w:rsidRPr="00F02227" w:rsidRDefault="004139D6" w:rsidP="00F02227">
            <w:pPr>
              <w:tabs>
                <w:tab w:val="left" w:pos="6047"/>
              </w:tabs>
              <w:spacing w:after="0" w:line="240" w:lineRule="auto"/>
              <w:jc w:val="both"/>
              <w:outlineLvl w:val="1"/>
              <w:rPr>
                <w:rFonts w:ascii="Calibri" w:eastAsia="Times New Roman" w:hAnsi="Calibri" w:cs="Lucida Sans Unicode"/>
              </w:rPr>
            </w:pPr>
            <w:r w:rsidRPr="004139D6">
              <w:rPr>
                <w:rFonts w:ascii="Calibri" w:eastAsia="Times New Roman" w:hAnsi="Calibri" w:cs="Lucida Sans Unicode"/>
              </w:rPr>
              <w:t>8 Inovativnost u planu izvedbe projekta</w:t>
            </w:r>
          </w:p>
        </w:tc>
      </w:tr>
      <w:tr w:rsidR="00F02227" w:rsidRPr="00F02227" w14:paraId="4D86D665" w14:textId="77777777" w:rsidTr="00F02227">
        <w:tc>
          <w:tcPr>
            <w:tcW w:w="704" w:type="dxa"/>
          </w:tcPr>
          <w:p w14:paraId="3D9B7D2E" w14:textId="1B10AF3D" w:rsidR="00F02227" w:rsidRPr="00F02227" w:rsidRDefault="004139D6" w:rsidP="00F02227">
            <w:p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4</w:t>
            </w:r>
          </w:p>
        </w:tc>
        <w:tc>
          <w:tcPr>
            <w:tcW w:w="13290" w:type="dxa"/>
            <w:shd w:val="clear" w:color="auto" w:fill="FFFFFF"/>
          </w:tcPr>
          <w:p w14:paraId="111E2BE6" w14:textId="12DE141A" w:rsidR="00F02227" w:rsidRPr="00F02227" w:rsidRDefault="00F2323D" w:rsidP="00F02227">
            <w:pPr>
              <w:tabs>
                <w:tab w:val="left" w:pos="6047"/>
              </w:tabs>
              <w:spacing w:after="0" w:line="240" w:lineRule="auto"/>
              <w:jc w:val="both"/>
              <w:outlineLvl w:val="1"/>
              <w:rPr>
                <w:rFonts w:ascii="Calibri" w:eastAsia="Times New Roman" w:hAnsi="Calibri" w:cs="Lucida Sans Unicode"/>
              </w:rPr>
            </w:pPr>
            <w:r>
              <w:t xml:space="preserve">6 </w:t>
            </w:r>
            <w:r w:rsidR="00721BFF" w:rsidRPr="00721BFF">
              <w:rPr>
                <w:rFonts w:ascii="Calibri" w:eastAsia="Times New Roman" w:hAnsi="Calibri" w:cs="Lucida Sans Unicode"/>
              </w:rPr>
              <w:t>Opseg i snaga partnerstva</w:t>
            </w:r>
          </w:p>
        </w:tc>
      </w:tr>
      <w:tr w:rsidR="00F02227" w:rsidRPr="00F02227" w14:paraId="2C6D1F37" w14:textId="77777777" w:rsidTr="00F02227">
        <w:tc>
          <w:tcPr>
            <w:tcW w:w="704" w:type="dxa"/>
          </w:tcPr>
          <w:p w14:paraId="48DBB13D" w14:textId="6A1F65C3" w:rsidR="00F02227" w:rsidRPr="00F02227" w:rsidRDefault="004139D6" w:rsidP="00F02227">
            <w:p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5</w:t>
            </w:r>
          </w:p>
        </w:tc>
        <w:tc>
          <w:tcPr>
            <w:tcW w:w="13290" w:type="dxa"/>
            <w:shd w:val="clear" w:color="auto" w:fill="FFFFFF"/>
          </w:tcPr>
          <w:p w14:paraId="2F2B551E" w14:textId="77777777" w:rsidR="00F02227" w:rsidRPr="00F02227" w:rsidRDefault="00F02227" w:rsidP="00F02227">
            <w:pPr>
              <w:tabs>
                <w:tab w:val="left" w:pos="6047"/>
              </w:tabs>
              <w:spacing w:after="0" w:line="240" w:lineRule="auto"/>
              <w:jc w:val="both"/>
              <w:outlineLvl w:val="1"/>
              <w:rPr>
                <w:rFonts w:ascii="Calibri" w:eastAsia="Times New Roman" w:hAnsi="Calibri" w:cs="Lucida Sans Unicode"/>
              </w:rPr>
            </w:pPr>
            <w:r w:rsidRPr="00F02227">
              <w:rPr>
                <w:rFonts w:ascii="Calibri" w:eastAsia="Times New Roman" w:hAnsi="Calibri" w:cs="Lucida Sans Unicode"/>
              </w:rPr>
              <w:t>4 Dizajn i zrelost projekta</w:t>
            </w:r>
          </w:p>
        </w:tc>
      </w:tr>
      <w:tr w:rsidR="00F02227" w:rsidRPr="00F02227" w14:paraId="6CAB1C96" w14:textId="77777777" w:rsidTr="00F02227">
        <w:tc>
          <w:tcPr>
            <w:tcW w:w="704" w:type="dxa"/>
          </w:tcPr>
          <w:p w14:paraId="7153471C" w14:textId="518FE94B" w:rsidR="00F02227" w:rsidRPr="00F02227" w:rsidRDefault="004139D6" w:rsidP="00F02227">
            <w:p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6</w:t>
            </w:r>
          </w:p>
        </w:tc>
        <w:tc>
          <w:tcPr>
            <w:tcW w:w="13290" w:type="dxa"/>
            <w:shd w:val="clear" w:color="auto" w:fill="FFFFFF"/>
          </w:tcPr>
          <w:p w14:paraId="22DBFDFA" w14:textId="1BF3ECDA" w:rsidR="00F02227" w:rsidRPr="00F02227" w:rsidRDefault="00F2323D" w:rsidP="00F02227">
            <w:pPr>
              <w:tabs>
                <w:tab w:val="left" w:pos="6047"/>
              </w:tabs>
              <w:spacing w:after="0" w:line="240" w:lineRule="auto"/>
              <w:jc w:val="both"/>
              <w:outlineLvl w:val="1"/>
              <w:rPr>
                <w:rFonts w:ascii="Calibri" w:eastAsia="Times New Roman" w:hAnsi="Calibri" w:cs="Lucida Sans Unicode"/>
                <w:highlight w:val="yellow"/>
              </w:rPr>
            </w:pPr>
            <w:r>
              <w:t xml:space="preserve">3 </w:t>
            </w:r>
            <w:r w:rsidR="00721BFF" w:rsidRPr="00721BFF">
              <w:rPr>
                <w:rFonts w:ascii="Calibri" w:eastAsia="Times New Roman" w:hAnsi="Calibri" w:cs="Lucida Sans Unicode"/>
              </w:rPr>
              <w:t>Provedbeni kapaciteti</w:t>
            </w:r>
          </w:p>
        </w:tc>
      </w:tr>
      <w:tr w:rsidR="00F02227" w:rsidRPr="00F02227" w14:paraId="2D38950C" w14:textId="77777777" w:rsidTr="00134A6A">
        <w:tc>
          <w:tcPr>
            <w:tcW w:w="704" w:type="dxa"/>
          </w:tcPr>
          <w:p w14:paraId="7B748C3E" w14:textId="18F5BAF7" w:rsidR="00F02227" w:rsidRPr="00F02227" w:rsidRDefault="004139D6" w:rsidP="00F02227">
            <w:p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7</w:t>
            </w:r>
          </w:p>
        </w:tc>
        <w:tc>
          <w:tcPr>
            <w:tcW w:w="13290" w:type="dxa"/>
          </w:tcPr>
          <w:p w14:paraId="41351A23" w14:textId="77777777" w:rsidR="00F02227" w:rsidRPr="00F02227" w:rsidRDefault="00F02227" w:rsidP="00F02227">
            <w:pPr>
              <w:tabs>
                <w:tab w:val="left" w:pos="6047"/>
              </w:tabs>
              <w:spacing w:after="0" w:line="240" w:lineRule="auto"/>
              <w:jc w:val="both"/>
              <w:outlineLvl w:val="1"/>
              <w:rPr>
                <w:rFonts w:ascii="Calibri" w:eastAsia="Times New Roman" w:hAnsi="Calibri" w:cs="Lucida Sans Unicode"/>
                <w:highlight w:val="yellow"/>
              </w:rPr>
            </w:pPr>
            <w:r w:rsidRPr="00F02227">
              <w:rPr>
                <w:rFonts w:ascii="Calibri" w:eastAsia="Times New Roman" w:hAnsi="Calibri" w:cs="Lucida Sans Unicode"/>
              </w:rPr>
              <w:t>5 Horizontalna pitanja</w:t>
            </w:r>
          </w:p>
        </w:tc>
      </w:tr>
      <w:tr w:rsidR="00F02227" w:rsidRPr="00F02227" w14:paraId="0D4CBCD7" w14:textId="77777777" w:rsidTr="00134A6A">
        <w:tc>
          <w:tcPr>
            <w:tcW w:w="704" w:type="dxa"/>
          </w:tcPr>
          <w:p w14:paraId="6EBAA926" w14:textId="26124B9B" w:rsidR="00F02227" w:rsidRPr="00F02227" w:rsidRDefault="004139D6" w:rsidP="00F02227">
            <w:pPr>
              <w:tabs>
                <w:tab w:val="left" w:pos="6047"/>
              </w:tabs>
              <w:spacing w:after="0" w:line="240" w:lineRule="auto"/>
              <w:jc w:val="both"/>
              <w:outlineLvl w:val="1"/>
              <w:rPr>
                <w:rFonts w:ascii="Calibri" w:eastAsia="Times New Roman" w:hAnsi="Calibri" w:cs="Lucida Sans Unicode"/>
              </w:rPr>
            </w:pPr>
            <w:r>
              <w:rPr>
                <w:rFonts w:ascii="Calibri" w:eastAsia="Times New Roman" w:hAnsi="Calibri" w:cs="Lucida Sans Unicode"/>
              </w:rPr>
              <w:t>8</w:t>
            </w:r>
          </w:p>
        </w:tc>
        <w:tc>
          <w:tcPr>
            <w:tcW w:w="13290" w:type="dxa"/>
          </w:tcPr>
          <w:p w14:paraId="09F81510" w14:textId="77777777" w:rsidR="00F02227" w:rsidRPr="00F02227" w:rsidRDefault="00F02227" w:rsidP="00F02227">
            <w:pPr>
              <w:tabs>
                <w:tab w:val="left" w:pos="6047"/>
              </w:tabs>
              <w:spacing w:after="0" w:line="240" w:lineRule="auto"/>
              <w:jc w:val="both"/>
              <w:outlineLvl w:val="1"/>
              <w:rPr>
                <w:rFonts w:ascii="Calibri" w:eastAsia="Times New Roman" w:hAnsi="Calibri" w:cs="Lucida Sans Unicode"/>
                <w:highlight w:val="yellow"/>
              </w:rPr>
            </w:pPr>
            <w:r w:rsidRPr="00F02227">
              <w:rPr>
                <w:rFonts w:ascii="Calibri" w:eastAsia="Times New Roman" w:hAnsi="Calibri" w:cs="Lucida Sans Unicode"/>
              </w:rPr>
              <w:t>7 Doprinos projektnog prijedloga rješavanju specifičnih razvojnih problema na određenom teritoriju</w:t>
            </w:r>
          </w:p>
        </w:tc>
      </w:tr>
    </w:tbl>
    <w:p w14:paraId="6635319B" w14:textId="77777777" w:rsidR="00F02227" w:rsidRPr="006627C1" w:rsidRDefault="00F02227" w:rsidP="006627C1">
      <w:pPr>
        <w:jc w:val="both"/>
        <w:rPr>
          <w:bCs/>
          <w:i/>
          <w:iCs/>
        </w:rPr>
      </w:pPr>
    </w:p>
    <w:p w14:paraId="6B84909A" w14:textId="77777777" w:rsidR="006627C1" w:rsidRPr="006627C1" w:rsidRDefault="006627C1" w:rsidP="006627C1">
      <w:pPr>
        <w:jc w:val="both"/>
        <w:rPr>
          <w:bCs/>
          <w:i/>
          <w:iCs/>
        </w:rPr>
      </w:pPr>
      <w:r w:rsidRPr="006627C1">
        <w:rPr>
          <w:bCs/>
          <w:i/>
          <w:iCs/>
        </w:rPr>
        <w:t xml:space="preserve">U slučaju da dva (ili više) projektnih prijedloga imaju jednak broj bodova i </w:t>
      </w:r>
      <w:proofErr w:type="spellStart"/>
      <w:r w:rsidRPr="006627C1">
        <w:rPr>
          <w:bCs/>
          <w:i/>
          <w:iCs/>
        </w:rPr>
        <w:t>i</w:t>
      </w:r>
      <w:proofErr w:type="spellEnd"/>
      <w:r w:rsidRPr="006627C1">
        <w:rPr>
          <w:bCs/>
          <w:i/>
          <w:iCs/>
        </w:rPr>
        <w:t xml:space="preserve"> na svim kriterijima, prednost će se dati projektnom prijedlogu koji je prije podnesen.</w:t>
      </w:r>
    </w:p>
    <w:p w14:paraId="3F3FE805" w14:textId="77777777" w:rsidR="00E86A28" w:rsidRDefault="00E86A28" w:rsidP="006627C1">
      <w:pPr>
        <w:jc w:val="both"/>
        <w:rPr>
          <w:bCs/>
          <w:i/>
          <w:iCs/>
        </w:rPr>
      </w:pPr>
    </w:p>
    <w:p w14:paraId="7A38928F" w14:textId="77777777" w:rsidR="006627C1" w:rsidRPr="006627C1" w:rsidRDefault="006627C1" w:rsidP="006627C1">
      <w:pPr>
        <w:jc w:val="both"/>
        <w:rPr>
          <w:bCs/>
          <w:i/>
          <w:iCs/>
        </w:rPr>
      </w:pPr>
      <w:r w:rsidRPr="006627C1">
        <w:rPr>
          <w:bCs/>
          <w:i/>
          <w:iCs/>
        </w:rPr>
        <w:t>METODOLOGIJA OCJENJIVANJA KVALITETE</w:t>
      </w:r>
    </w:p>
    <w:p w14:paraId="675B63EB" w14:textId="77777777" w:rsidR="006627C1" w:rsidRPr="006627C1" w:rsidRDefault="006627C1" w:rsidP="006627C1">
      <w:pPr>
        <w:jc w:val="both"/>
        <w:rPr>
          <w:bCs/>
          <w:i/>
          <w:iCs/>
        </w:rPr>
      </w:pPr>
      <w:r w:rsidRPr="006627C1">
        <w:rPr>
          <w:bCs/>
          <w:i/>
          <w:iCs/>
        </w:rPr>
        <w:t>1. VRIJEDNOST ZA NOVAC KOJU PROJEKT NUDI</w:t>
      </w:r>
    </w:p>
    <w:p w14:paraId="1E32DFE4" w14:textId="26EB43CA" w:rsidR="006627C1" w:rsidRPr="006627C1" w:rsidRDefault="006627C1" w:rsidP="006627C1">
      <w:pPr>
        <w:jc w:val="both"/>
        <w:rPr>
          <w:bCs/>
          <w:i/>
          <w:iCs/>
        </w:rPr>
      </w:pPr>
      <w:r w:rsidRPr="006627C1">
        <w:rPr>
          <w:bCs/>
          <w:i/>
          <w:iCs/>
        </w:rPr>
        <w:t xml:space="preserve">Kriterij vrijednosti za novac uključuje </w:t>
      </w:r>
      <w:r w:rsidR="00C324B8">
        <w:rPr>
          <w:bCs/>
          <w:i/>
          <w:iCs/>
        </w:rPr>
        <w:t>četiri</w:t>
      </w:r>
      <w:r w:rsidR="00C324B8" w:rsidRPr="006627C1">
        <w:rPr>
          <w:bCs/>
          <w:i/>
          <w:iCs/>
        </w:rPr>
        <w:t xml:space="preserve"> </w:t>
      </w:r>
      <w:r w:rsidRPr="006627C1">
        <w:rPr>
          <w:bCs/>
          <w:i/>
          <w:iCs/>
        </w:rPr>
        <w:t>komponente se ocjenjuju.</w:t>
      </w:r>
    </w:p>
    <w:p w14:paraId="20C3DF82" w14:textId="19F31820" w:rsidR="006627C1" w:rsidRDefault="00C324B8" w:rsidP="006627C1">
      <w:pPr>
        <w:jc w:val="both"/>
        <w:rPr>
          <w:bCs/>
          <w:i/>
          <w:iCs/>
        </w:rPr>
      </w:pPr>
      <w:r>
        <w:rPr>
          <w:bCs/>
          <w:i/>
          <w:iCs/>
        </w:rPr>
        <w:t>P</w:t>
      </w:r>
      <w:r w:rsidR="006627C1" w:rsidRPr="006627C1">
        <w:rPr>
          <w:bCs/>
          <w:i/>
          <w:iCs/>
        </w:rPr>
        <w:t>od-kriterij 1.1. (postizanje pokazatelja)</w:t>
      </w:r>
      <w:r>
        <w:rPr>
          <w:bCs/>
          <w:i/>
          <w:iCs/>
        </w:rPr>
        <w:t xml:space="preserve"> -</w:t>
      </w:r>
      <w:r w:rsidR="006627C1" w:rsidRPr="006627C1">
        <w:rPr>
          <w:bCs/>
          <w:i/>
          <w:iCs/>
        </w:rPr>
        <w:t xml:space="preserve"> ocjenjivat će se ciljne vrijednosti navedene u projektnom prijedlogu, a koje se moraju ostvariti u određenim rokovima za postizanje vrijednosti pokazatelja:</w:t>
      </w:r>
    </w:p>
    <w:tbl>
      <w:tblPr>
        <w:tblStyle w:val="TableGrid31"/>
        <w:tblW w:w="9209" w:type="dxa"/>
        <w:tblLook w:val="04A0" w:firstRow="1" w:lastRow="0" w:firstColumn="1" w:lastColumn="0" w:noHBand="0" w:noVBand="1"/>
      </w:tblPr>
      <w:tblGrid>
        <w:gridCol w:w="2830"/>
        <w:gridCol w:w="6379"/>
      </w:tblGrid>
      <w:tr w:rsidR="00F02227" w:rsidRPr="00F02227" w14:paraId="7057923C" w14:textId="77777777" w:rsidTr="00134A6A">
        <w:tc>
          <w:tcPr>
            <w:tcW w:w="2830" w:type="dxa"/>
          </w:tcPr>
          <w:p w14:paraId="6D19DC78" w14:textId="77777777" w:rsidR="00F02227" w:rsidRPr="00F02227" w:rsidRDefault="00F02227" w:rsidP="00F02227">
            <w:pPr>
              <w:spacing w:after="0" w:line="240" w:lineRule="auto"/>
              <w:rPr>
                <w:rFonts w:ascii="Calibri" w:eastAsia="Times New Roman" w:hAnsi="Calibri" w:cs="Times New Roman"/>
              </w:rPr>
            </w:pPr>
            <w:r w:rsidRPr="00F02227">
              <w:rPr>
                <w:rFonts w:ascii="Calibri" w:eastAsia="Times New Roman" w:hAnsi="Calibri" w:cs="Times New Roman"/>
              </w:rPr>
              <w:lastRenderedPageBreak/>
              <w:t>Pokazatelj</w:t>
            </w:r>
          </w:p>
        </w:tc>
        <w:tc>
          <w:tcPr>
            <w:tcW w:w="6379" w:type="dxa"/>
          </w:tcPr>
          <w:p w14:paraId="142BD358" w14:textId="77777777" w:rsidR="00F02227" w:rsidRPr="00F02227" w:rsidRDefault="00F02227" w:rsidP="00F02227">
            <w:pPr>
              <w:spacing w:after="0" w:line="240" w:lineRule="auto"/>
              <w:rPr>
                <w:rFonts w:ascii="Calibri" w:eastAsia="Times New Roman" w:hAnsi="Calibri" w:cs="Times New Roman"/>
              </w:rPr>
            </w:pPr>
            <w:r w:rsidRPr="00F02227">
              <w:rPr>
                <w:rFonts w:ascii="Calibri" w:eastAsia="Times New Roman" w:hAnsi="Calibri" w:cs="Times New Roman"/>
              </w:rPr>
              <w:t>Opis</w:t>
            </w:r>
          </w:p>
        </w:tc>
      </w:tr>
      <w:tr w:rsidR="00F02227" w:rsidRPr="00F02227" w14:paraId="259B1CFB" w14:textId="77777777" w:rsidTr="00134A6A">
        <w:tc>
          <w:tcPr>
            <w:tcW w:w="2830" w:type="dxa"/>
          </w:tcPr>
          <w:p w14:paraId="6A91FBA2" w14:textId="77777777" w:rsidR="00F02227" w:rsidRPr="00F02227" w:rsidRDefault="00F02227" w:rsidP="00F02227">
            <w:pPr>
              <w:spacing w:after="0" w:line="240" w:lineRule="auto"/>
              <w:rPr>
                <w:rFonts w:ascii="Calibri" w:eastAsia="Times New Roman" w:hAnsi="Calibri" w:cs="Times New Roman"/>
              </w:rPr>
            </w:pPr>
            <w:r w:rsidRPr="00F02227">
              <w:rPr>
                <w:rFonts w:ascii="Calibri" w:eastAsia="Times New Roman" w:hAnsi="Calibri" w:cs="Times New Roman"/>
                <w:b/>
                <w:bCs/>
                <w:i/>
                <w:iCs/>
              </w:rPr>
              <w:t xml:space="preserve">Broj znanstvenih publikacija objavljenih u časopisima indeksiranim na platformi „Web </w:t>
            </w:r>
            <w:proofErr w:type="spellStart"/>
            <w:r w:rsidRPr="00F02227">
              <w:rPr>
                <w:rFonts w:ascii="Calibri" w:eastAsia="Times New Roman" w:hAnsi="Calibri" w:cs="Times New Roman"/>
                <w:b/>
                <w:bCs/>
                <w:i/>
                <w:iCs/>
              </w:rPr>
              <w:t>of</w:t>
            </w:r>
            <w:proofErr w:type="spellEnd"/>
            <w:r w:rsidRPr="00F02227">
              <w:rPr>
                <w:rFonts w:ascii="Calibri" w:eastAsia="Times New Roman" w:hAnsi="Calibri" w:cs="Times New Roman"/>
                <w:b/>
                <w:bCs/>
                <w:i/>
                <w:iCs/>
              </w:rPr>
              <w:t xml:space="preserve"> Science“</w:t>
            </w:r>
          </w:p>
        </w:tc>
        <w:tc>
          <w:tcPr>
            <w:tcW w:w="6379" w:type="dxa"/>
          </w:tcPr>
          <w:p w14:paraId="7D6F6F28" w14:textId="77777777" w:rsidR="00F02227" w:rsidRPr="00F02227" w:rsidRDefault="00F02227" w:rsidP="00F02227">
            <w:pPr>
              <w:spacing w:after="0" w:line="240" w:lineRule="auto"/>
              <w:rPr>
                <w:rFonts w:ascii="Calibri" w:eastAsia="Times New Roman" w:hAnsi="Calibri" w:cs="Times New Roman"/>
                <w:i/>
                <w:iCs/>
              </w:rPr>
            </w:pPr>
            <w:r w:rsidRPr="00F02227">
              <w:rPr>
                <w:rFonts w:ascii="Calibri" w:eastAsia="Times New Roman" w:hAnsi="Calibri" w:cs="Times New Roman"/>
                <w:i/>
                <w:iCs/>
              </w:rPr>
              <w:t xml:space="preserve">Znanstveni radovi su napisana i objavljena izvješća u kojima se opisuju izvorni rezultati istraživanja provedenog u okviru ovog projekta s ciljem upoznavanja znanstvene zajednice i društva u cjelini sa znanstvenim otkrićima. </w:t>
            </w:r>
          </w:p>
          <w:p w14:paraId="370854A8" w14:textId="77777777" w:rsidR="00F02227" w:rsidRPr="00F02227" w:rsidRDefault="00F02227" w:rsidP="00F02227">
            <w:pPr>
              <w:spacing w:after="0" w:line="240" w:lineRule="auto"/>
              <w:rPr>
                <w:rFonts w:ascii="Calibri" w:eastAsia="Times New Roman" w:hAnsi="Calibri" w:cs="Times New Roman"/>
                <w:i/>
                <w:iCs/>
              </w:rPr>
            </w:pPr>
            <w:r w:rsidRPr="00F02227">
              <w:rPr>
                <w:rFonts w:ascii="Calibri" w:eastAsia="Times New Roman" w:hAnsi="Calibri" w:cs="Times New Roman"/>
                <w:i/>
                <w:iCs/>
              </w:rPr>
              <w:t xml:space="preserve">Znanstveni radovi indeksirani na platformi Web </w:t>
            </w:r>
            <w:proofErr w:type="spellStart"/>
            <w:r w:rsidRPr="00F02227">
              <w:rPr>
                <w:rFonts w:ascii="Calibri" w:eastAsia="Times New Roman" w:hAnsi="Calibri" w:cs="Times New Roman"/>
                <w:i/>
                <w:iCs/>
              </w:rPr>
              <w:t>of</w:t>
            </w:r>
            <w:proofErr w:type="spellEnd"/>
            <w:r w:rsidRPr="00F02227">
              <w:rPr>
                <w:rFonts w:ascii="Calibri" w:eastAsia="Times New Roman" w:hAnsi="Calibri" w:cs="Times New Roman"/>
                <w:i/>
                <w:iCs/>
              </w:rPr>
              <w:t xml:space="preserve"> Science (osnovna zbirka) uključuju članke, recenzije, zbornike radova, pisma i poglavlja u knjigama.</w:t>
            </w:r>
          </w:p>
          <w:p w14:paraId="55A48613" w14:textId="77777777" w:rsidR="00F02227" w:rsidRPr="00F02227" w:rsidRDefault="00F02227" w:rsidP="00F02227">
            <w:pPr>
              <w:spacing w:after="0" w:line="240" w:lineRule="auto"/>
              <w:rPr>
                <w:rFonts w:ascii="Calibri" w:eastAsia="Times New Roman" w:hAnsi="Calibri" w:cs="Times New Roman"/>
              </w:rPr>
            </w:pPr>
            <w:r w:rsidRPr="00F02227">
              <w:rPr>
                <w:rFonts w:ascii="Calibri" w:eastAsia="Times New Roman" w:hAnsi="Calibri" w:cs="Times New Roman"/>
              </w:rPr>
              <w:t>Mjerna jedinica je broj znanstvenih publikacija a ciljne vrijednosti su:</w:t>
            </w:r>
          </w:p>
          <w:p w14:paraId="23B866F6" w14:textId="77777777" w:rsidR="00F02227" w:rsidRPr="00F02227" w:rsidRDefault="00F02227" w:rsidP="00F02227">
            <w:pPr>
              <w:spacing w:after="0" w:line="240" w:lineRule="auto"/>
              <w:rPr>
                <w:rFonts w:ascii="Calibri" w:eastAsia="Times New Roman" w:hAnsi="Calibri" w:cs="Times New Roman"/>
              </w:rPr>
            </w:pPr>
            <w:r w:rsidRPr="00F02227">
              <w:rPr>
                <w:rFonts w:ascii="Calibri" w:eastAsia="Times New Roman" w:hAnsi="Calibri" w:cs="Times New Roman"/>
              </w:rPr>
              <w:t>1 partner – najmanje 4 publikacije</w:t>
            </w:r>
          </w:p>
          <w:p w14:paraId="7452BFF5" w14:textId="77777777" w:rsidR="00F02227" w:rsidRPr="00F02227" w:rsidRDefault="00F02227" w:rsidP="00F02227">
            <w:pPr>
              <w:spacing w:after="0" w:line="240" w:lineRule="auto"/>
              <w:rPr>
                <w:rFonts w:ascii="Calibri" w:eastAsia="Times New Roman" w:hAnsi="Calibri" w:cs="Times New Roman"/>
              </w:rPr>
            </w:pPr>
            <w:r w:rsidRPr="00F02227">
              <w:rPr>
                <w:rFonts w:ascii="Calibri" w:eastAsia="Times New Roman" w:hAnsi="Calibri" w:cs="Times New Roman"/>
              </w:rPr>
              <w:t>2 i više partnera – najmanje 5 publikacija</w:t>
            </w:r>
          </w:p>
        </w:tc>
      </w:tr>
    </w:tbl>
    <w:p w14:paraId="3335A367" w14:textId="77777777" w:rsidR="00F02227" w:rsidRPr="006627C1" w:rsidRDefault="00F02227" w:rsidP="006627C1">
      <w:pPr>
        <w:jc w:val="both"/>
        <w:rPr>
          <w:bCs/>
          <w:i/>
          <w:iCs/>
        </w:rPr>
      </w:pPr>
    </w:p>
    <w:p w14:paraId="181084A7" w14:textId="34AB540C" w:rsidR="006627C1" w:rsidRPr="006627C1" w:rsidRDefault="00C324B8" w:rsidP="006627C1">
      <w:pPr>
        <w:jc w:val="both"/>
        <w:rPr>
          <w:bCs/>
          <w:i/>
          <w:iCs/>
        </w:rPr>
      </w:pPr>
      <w:r>
        <w:rPr>
          <w:bCs/>
          <w:i/>
          <w:iCs/>
        </w:rPr>
        <w:t>Pod-kriterij 1.2 (postojeći infrastrukturni resursi) – ocjenjivat će se je li iz projektnog prijedloga vidljivo da je planirano</w:t>
      </w:r>
      <w:r w:rsidRPr="00C324B8">
        <w:rPr>
          <w:bCs/>
          <w:i/>
          <w:iCs/>
        </w:rPr>
        <w:t xml:space="preserve"> racionalno i ekonomično </w:t>
      </w:r>
      <w:r>
        <w:rPr>
          <w:bCs/>
          <w:i/>
          <w:iCs/>
        </w:rPr>
        <w:t>raspolaganje postojećom imovinom.</w:t>
      </w:r>
    </w:p>
    <w:p w14:paraId="4CBDBB55" w14:textId="1683C0C6" w:rsidR="006627C1" w:rsidRDefault="00C324B8" w:rsidP="006627C1">
      <w:pPr>
        <w:jc w:val="both"/>
        <w:rPr>
          <w:bCs/>
          <w:i/>
          <w:iCs/>
        </w:rPr>
      </w:pPr>
      <w:r>
        <w:rPr>
          <w:bCs/>
          <w:i/>
          <w:iCs/>
        </w:rPr>
        <w:t>P</w:t>
      </w:r>
      <w:r w:rsidR="006627C1" w:rsidRPr="006627C1">
        <w:rPr>
          <w:bCs/>
          <w:i/>
          <w:iCs/>
        </w:rPr>
        <w:t>od-kriterij 1.</w:t>
      </w:r>
      <w:r>
        <w:rPr>
          <w:bCs/>
          <w:i/>
          <w:iCs/>
        </w:rPr>
        <w:t>3</w:t>
      </w:r>
      <w:r w:rsidR="006627C1" w:rsidRPr="006627C1">
        <w:rPr>
          <w:bCs/>
          <w:i/>
          <w:iCs/>
        </w:rPr>
        <w:t xml:space="preserve"> (vrijednost za novac)</w:t>
      </w:r>
      <w:r>
        <w:rPr>
          <w:bCs/>
          <w:i/>
          <w:iCs/>
        </w:rPr>
        <w:t xml:space="preserve"> -</w:t>
      </w:r>
      <w:r w:rsidR="006627C1" w:rsidRPr="006627C1">
        <w:rPr>
          <w:bCs/>
          <w:i/>
          <w:iCs/>
        </w:rPr>
        <w:t xml:space="preserve"> ocjenjivat će se kakav je odnos vrijednosti za novac predloženog projekta</w:t>
      </w:r>
      <w:r>
        <w:rPr>
          <w:bCs/>
          <w:i/>
          <w:iCs/>
        </w:rPr>
        <w:t xml:space="preserve"> k</w:t>
      </w:r>
      <w:r w:rsidR="004139D6">
        <w:rPr>
          <w:bCs/>
          <w:i/>
          <w:iCs/>
        </w:rPr>
        <w:t>roz</w:t>
      </w:r>
      <w:r>
        <w:rPr>
          <w:bCs/>
          <w:i/>
          <w:iCs/>
        </w:rPr>
        <w:t xml:space="preserve"> aspek</w:t>
      </w:r>
      <w:r w:rsidR="004139D6">
        <w:rPr>
          <w:bCs/>
          <w:i/>
          <w:iCs/>
        </w:rPr>
        <w:t>t</w:t>
      </w:r>
      <w:r>
        <w:rPr>
          <w:bCs/>
          <w:i/>
          <w:iCs/>
        </w:rPr>
        <w:t xml:space="preserve"> kako nabava nove opreme doprinosi postizanju rezultata projekta</w:t>
      </w:r>
      <w:r w:rsidR="006627C1" w:rsidRPr="006627C1">
        <w:rPr>
          <w:bCs/>
          <w:i/>
          <w:iCs/>
        </w:rPr>
        <w:t>.</w:t>
      </w:r>
    </w:p>
    <w:p w14:paraId="5B9DFAA5" w14:textId="04FBC30D" w:rsidR="00C324B8" w:rsidRDefault="00C324B8" w:rsidP="006627C1">
      <w:pPr>
        <w:jc w:val="both"/>
        <w:rPr>
          <w:bCs/>
          <w:i/>
          <w:iCs/>
        </w:rPr>
      </w:pPr>
      <w:r>
        <w:rPr>
          <w:bCs/>
          <w:i/>
          <w:iCs/>
        </w:rPr>
        <w:t>Pod-kriterij 1.4 (o</w:t>
      </w:r>
      <w:r w:rsidRPr="00C324B8">
        <w:rPr>
          <w:bCs/>
          <w:i/>
          <w:iCs/>
        </w:rPr>
        <w:t>tvorenost infrastrukture</w:t>
      </w:r>
      <w:r>
        <w:rPr>
          <w:bCs/>
          <w:i/>
          <w:iCs/>
        </w:rPr>
        <w:t>) – ocjenjivat će se mogućnost iskoristivosti novonabavljene opreme u znanstvenoj zajednici ili iskoristivost nematerijalne imovine stečene kroz projekt za potrebe drugih znanstveno-istraživačkih projekata koje provodi prijavitelj.</w:t>
      </w:r>
    </w:p>
    <w:p w14:paraId="25C87C5B" w14:textId="77777777" w:rsidR="006627C1" w:rsidRPr="006627C1" w:rsidRDefault="006627C1" w:rsidP="006627C1">
      <w:pPr>
        <w:jc w:val="both"/>
        <w:rPr>
          <w:bCs/>
          <w:i/>
          <w:iCs/>
        </w:rPr>
      </w:pPr>
      <w:r w:rsidRPr="006627C1">
        <w:rPr>
          <w:bCs/>
          <w:i/>
          <w:iCs/>
        </w:rPr>
        <w:t>2. FINANCIJSKA ODRŽIVOST PROJEKTA</w:t>
      </w:r>
    </w:p>
    <w:p w14:paraId="175765AF" w14:textId="77777777" w:rsidR="006627C1" w:rsidRPr="006627C1" w:rsidRDefault="006627C1" w:rsidP="006627C1">
      <w:pPr>
        <w:jc w:val="both"/>
        <w:rPr>
          <w:bCs/>
          <w:i/>
          <w:iCs/>
        </w:rPr>
      </w:pPr>
      <w:r w:rsidRPr="006627C1">
        <w:rPr>
          <w:bCs/>
          <w:i/>
          <w:iCs/>
        </w:rPr>
        <w:t>Kriterij 2. Održivost projekta uključuje dvije komponente koje će se ocjenjivati, a vezane su za financijsku održivost i održivost aktivnosti/postignutih rezultata projekta.</w:t>
      </w:r>
    </w:p>
    <w:p w14:paraId="0EE4AE03" w14:textId="49768631" w:rsidR="006627C1" w:rsidRPr="006627C1" w:rsidRDefault="00C324B8" w:rsidP="006627C1">
      <w:pPr>
        <w:jc w:val="both"/>
        <w:rPr>
          <w:bCs/>
          <w:i/>
          <w:iCs/>
        </w:rPr>
      </w:pPr>
      <w:r>
        <w:rPr>
          <w:bCs/>
          <w:i/>
          <w:iCs/>
        </w:rPr>
        <w:t>P</w:t>
      </w:r>
      <w:r w:rsidR="006627C1" w:rsidRPr="006627C1">
        <w:rPr>
          <w:bCs/>
          <w:i/>
          <w:iCs/>
        </w:rPr>
        <w:t xml:space="preserve">od-kriterij 2.1 (održivost rezultata projekta) </w:t>
      </w:r>
      <w:r>
        <w:rPr>
          <w:bCs/>
          <w:i/>
          <w:iCs/>
        </w:rPr>
        <w:t xml:space="preserve">- </w:t>
      </w:r>
      <w:r w:rsidR="006627C1" w:rsidRPr="006627C1">
        <w:rPr>
          <w:bCs/>
          <w:i/>
          <w:iCs/>
        </w:rPr>
        <w:t>razmatrat će se je li prijavitelj u projektnom prijedlogu opisao plan održivosti rezultata projekta odnosno je li plan održivosti realan i ostvariv.</w:t>
      </w:r>
    </w:p>
    <w:p w14:paraId="75F46ED8" w14:textId="6306CFAE" w:rsidR="006627C1" w:rsidRPr="006627C1" w:rsidRDefault="00C324B8" w:rsidP="006627C1">
      <w:pPr>
        <w:jc w:val="both"/>
        <w:rPr>
          <w:bCs/>
          <w:i/>
          <w:iCs/>
        </w:rPr>
      </w:pPr>
      <w:r>
        <w:rPr>
          <w:bCs/>
          <w:i/>
          <w:iCs/>
        </w:rPr>
        <w:t>P</w:t>
      </w:r>
      <w:r w:rsidR="006627C1" w:rsidRPr="006627C1">
        <w:rPr>
          <w:bCs/>
          <w:i/>
          <w:iCs/>
        </w:rPr>
        <w:t xml:space="preserve">od-kriterij 2.2 (izvori financiranja i održavanje nabavljene opreme) </w:t>
      </w:r>
      <w:r>
        <w:rPr>
          <w:bCs/>
          <w:i/>
          <w:iCs/>
        </w:rPr>
        <w:t xml:space="preserve">- </w:t>
      </w:r>
      <w:r w:rsidR="006627C1" w:rsidRPr="006627C1">
        <w:rPr>
          <w:bCs/>
          <w:i/>
          <w:iCs/>
        </w:rPr>
        <w:t>razmatrat će se je li prijavitelj u projektnom prijedlogu naveo buduće izvore financiranja opreme (i koji su predviđeni budući troškovi), je li planirano održavanje nabavljene</w:t>
      </w:r>
      <w:r w:rsidR="004139D6">
        <w:rPr>
          <w:bCs/>
          <w:i/>
          <w:iCs/>
        </w:rPr>
        <w:t xml:space="preserve"> opreme</w:t>
      </w:r>
      <w:r w:rsidR="006627C1" w:rsidRPr="006627C1">
        <w:rPr>
          <w:bCs/>
          <w:i/>
          <w:iCs/>
        </w:rPr>
        <w:t xml:space="preserve"> odnosno je li navedeno realno i ostvarivo.</w:t>
      </w:r>
    </w:p>
    <w:p w14:paraId="488983A6" w14:textId="77777777" w:rsidR="006627C1" w:rsidRPr="006627C1" w:rsidRDefault="006627C1" w:rsidP="006627C1">
      <w:pPr>
        <w:jc w:val="both"/>
        <w:rPr>
          <w:bCs/>
          <w:i/>
          <w:iCs/>
        </w:rPr>
      </w:pPr>
      <w:r w:rsidRPr="006627C1">
        <w:rPr>
          <w:bCs/>
          <w:i/>
          <w:iCs/>
        </w:rPr>
        <w:lastRenderedPageBreak/>
        <w:t>3. PROVEDBENI KAPACITETI</w:t>
      </w:r>
    </w:p>
    <w:p w14:paraId="482E88D2" w14:textId="6177E0AE" w:rsidR="006627C1" w:rsidRPr="006627C1" w:rsidRDefault="006627C1" w:rsidP="006627C1">
      <w:pPr>
        <w:jc w:val="both"/>
        <w:rPr>
          <w:bCs/>
          <w:i/>
          <w:iCs/>
        </w:rPr>
      </w:pPr>
      <w:r w:rsidRPr="006627C1">
        <w:rPr>
          <w:bCs/>
          <w:i/>
          <w:iCs/>
        </w:rPr>
        <w:t>Kriterij 3. Provedbeni kapaciteti uključuje pet komponenti koje će se ocjenjivati, a odnose se na iskustvene kapacitete istraživačkog tima i osobe za administraciju.</w:t>
      </w:r>
    </w:p>
    <w:p w14:paraId="3C43B6D5" w14:textId="1A689F5E" w:rsidR="006627C1" w:rsidRPr="006627C1" w:rsidRDefault="00B53115" w:rsidP="006627C1">
      <w:pPr>
        <w:jc w:val="both"/>
        <w:rPr>
          <w:bCs/>
          <w:i/>
          <w:iCs/>
        </w:rPr>
      </w:pPr>
      <w:r>
        <w:rPr>
          <w:bCs/>
          <w:i/>
          <w:iCs/>
        </w:rPr>
        <w:t>P</w:t>
      </w:r>
      <w:r w:rsidR="006627C1" w:rsidRPr="006627C1">
        <w:rPr>
          <w:bCs/>
          <w:i/>
          <w:iCs/>
        </w:rPr>
        <w:t>od-kriterij 3.1 (radno iskustvo osobe za administraciju projekta)</w:t>
      </w:r>
      <w:r w:rsidR="00792151">
        <w:rPr>
          <w:bCs/>
          <w:i/>
          <w:iCs/>
        </w:rPr>
        <w:t xml:space="preserve"> -</w:t>
      </w:r>
      <w:r w:rsidR="006627C1" w:rsidRPr="006627C1">
        <w:rPr>
          <w:bCs/>
          <w:i/>
          <w:iCs/>
        </w:rPr>
        <w:t xml:space="preserve"> razmatrat će se kvalifikacij</w:t>
      </w:r>
      <w:r w:rsidR="004139D6">
        <w:rPr>
          <w:bCs/>
          <w:i/>
          <w:iCs/>
        </w:rPr>
        <w:t>e</w:t>
      </w:r>
      <w:r w:rsidR="006627C1" w:rsidRPr="006627C1">
        <w:rPr>
          <w:bCs/>
          <w:i/>
          <w:iCs/>
        </w:rPr>
        <w:t xml:space="preserve"> osobe za administraciju. Isto će se provjeriti u dostavljenom životopisu ako se angažira postojeća osoba ili u pripremljenoj dokumentaciji za nadmetanje za nabavu usluge/natječaja za radno mjesto upravljanja projektom.</w:t>
      </w:r>
    </w:p>
    <w:p w14:paraId="0CC9DB5B" w14:textId="08B0A2A1" w:rsidR="006627C1" w:rsidRPr="006627C1" w:rsidRDefault="00C324B8" w:rsidP="006627C1">
      <w:pPr>
        <w:jc w:val="both"/>
        <w:rPr>
          <w:bCs/>
          <w:i/>
          <w:iCs/>
        </w:rPr>
      </w:pPr>
      <w:r>
        <w:rPr>
          <w:bCs/>
          <w:i/>
          <w:iCs/>
        </w:rPr>
        <w:t>P</w:t>
      </w:r>
      <w:r w:rsidR="006627C1" w:rsidRPr="006627C1">
        <w:rPr>
          <w:bCs/>
          <w:i/>
          <w:iCs/>
        </w:rPr>
        <w:t xml:space="preserve">od-kriterij 3.2. (radno iskustvo voditelja projekta) </w:t>
      </w:r>
      <w:r w:rsidR="00792151">
        <w:rPr>
          <w:bCs/>
          <w:i/>
          <w:iCs/>
        </w:rPr>
        <w:t xml:space="preserve">- </w:t>
      </w:r>
      <w:r w:rsidR="006627C1" w:rsidRPr="006627C1">
        <w:rPr>
          <w:bCs/>
          <w:i/>
          <w:iCs/>
        </w:rPr>
        <w:t>razmatrat će se kvalifikacije voditelja projekta. Isto će se provjeriti u dostavljenom životopisu.</w:t>
      </w:r>
    </w:p>
    <w:p w14:paraId="36F0DA98" w14:textId="6F132415" w:rsidR="006627C1" w:rsidRPr="006627C1" w:rsidRDefault="00C324B8" w:rsidP="006627C1">
      <w:pPr>
        <w:jc w:val="both"/>
        <w:rPr>
          <w:bCs/>
          <w:i/>
          <w:iCs/>
        </w:rPr>
      </w:pPr>
      <w:r>
        <w:rPr>
          <w:bCs/>
          <w:i/>
          <w:iCs/>
        </w:rPr>
        <w:t>P</w:t>
      </w:r>
      <w:r w:rsidR="006627C1" w:rsidRPr="006627C1">
        <w:rPr>
          <w:bCs/>
          <w:i/>
          <w:iCs/>
        </w:rPr>
        <w:t xml:space="preserve">od-kriterij 3.3. (broj znanstvenih članaka) </w:t>
      </w:r>
      <w:r w:rsidR="00792151">
        <w:rPr>
          <w:bCs/>
          <w:i/>
          <w:iCs/>
        </w:rPr>
        <w:t>- ocjenjivat</w:t>
      </w:r>
      <w:r w:rsidR="006627C1" w:rsidRPr="006627C1">
        <w:rPr>
          <w:bCs/>
          <w:i/>
          <w:iCs/>
        </w:rPr>
        <w:t xml:space="preserve"> će se broj znanstvenih članaka istraživačkog tima i voditelja projekta objavljenih u </w:t>
      </w:r>
      <w:proofErr w:type="spellStart"/>
      <w:r w:rsidR="006627C1" w:rsidRPr="006627C1">
        <w:rPr>
          <w:bCs/>
          <w:i/>
          <w:iCs/>
        </w:rPr>
        <w:t>WOS</w:t>
      </w:r>
      <w:proofErr w:type="spellEnd"/>
      <w:r w:rsidR="006627C1" w:rsidRPr="006627C1">
        <w:rPr>
          <w:bCs/>
          <w:i/>
          <w:iCs/>
        </w:rPr>
        <w:t xml:space="preserve"> CC. Zbroj svih članaka podijelit će se brojem članova istraživačkog tima i voditelja projekta kako bi se dobio prosječni broj publikacija koji se vrednuje.</w:t>
      </w:r>
    </w:p>
    <w:p w14:paraId="50FEDD52" w14:textId="207D24E9" w:rsidR="006627C1" w:rsidRPr="006627C1" w:rsidRDefault="00C324B8" w:rsidP="006627C1">
      <w:pPr>
        <w:jc w:val="both"/>
        <w:rPr>
          <w:bCs/>
          <w:i/>
          <w:iCs/>
        </w:rPr>
      </w:pPr>
      <w:r>
        <w:rPr>
          <w:bCs/>
          <w:i/>
          <w:iCs/>
        </w:rPr>
        <w:t>P</w:t>
      </w:r>
      <w:r w:rsidR="006627C1" w:rsidRPr="006627C1">
        <w:rPr>
          <w:bCs/>
          <w:i/>
          <w:iCs/>
        </w:rPr>
        <w:t xml:space="preserve">od-kriterij 3.4. (Obzor 2020 i </w:t>
      </w:r>
      <w:proofErr w:type="spellStart"/>
      <w:r w:rsidR="006627C1" w:rsidRPr="006627C1">
        <w:rPr>
          <w:bCs/>
          <w:i/>
          <w:iCs/>
        </w:rPr>
        <w:t>FP7</w:t>
      </w:r>
      <w:proofErr w:type="spellEnd"/>
      <w:r w:rsidR="006627C1" w:rsidRPr="006627C1">
        <w:rPr>
          <w:bCs/>
          <w:i/>
          <w:iCs/>
        </w:rPr>
        <w:t xml:space="preserve">) </w:t>
      </w:r>
      <w:r w:rsidR="00792151">
        <w:rPr>
          <w:bCs/>
          <w:i/>
          <w:iCs/>
        </w:rPr>
        <w:t xml:space="preserve">- </w:t>
      </w:r>
      <w:r w:rsidR="006627C1" w:rsidRPr="006627C1">
        <w:rPr>
          <w:bCs/>
          <w:i/>
          <w:iCs/>
        </w:rPr>
        <w:t>razmatrat će se imaju li članovi istraživačkog tima uključujući i voditelja projekta iskustvo u prijavi projekta u okviru programa OBZOR 2020 i u prijavi projekta na Framework programe. Bodovi će biti dodijeljeni ako je bilo koji od članova tima (ili više njih) sudjelovao u prijavi projekata na navedene programe EU, a koji su u fazi odabira dobili 13 i više bodova (Obzor 2020) ili najmanje 85% mogućeg broja bodova (</w:t>
      </w:r>
      <w:proofErr w:type="spellStart"/>
      <w:r w:rsidR="006627C1" w:rsidRPr="006627C1">
        <w:rPr>
          <w:bCs/>
          <w:i/>
          <w:iCs/>
        </w:rPr>
        <w:t>FP7</w:t>
      </w:r>
      <w:proofErr w:type="spellEnd"/>
      <w:r w:rsidR="006627C1" w:rsidRPr="006627C1">
        <w:rPr>
          <w:bCs/>
          <w:i/>
          <w:iCs/>
        </w:rPr>
        <w:t xml:space="preserve">). </w:t>
      </w:r>
      <w:r w:rsidR="00167B5C">
        <w:rPr>
          <w:bCs/>
          <w:i/>
          <w:iCs/>
        </w:rPr>
        <w:t>Za ocjenu će se uzimati u obzir ukupan broj RAZLIČITIH projekata na kojima su sudjelovali svi članovi istraživačkog tima (uključujući voditelja projekta).</w:t>
      </w:r>
    </w:p>
    <w:p w14:paraId="5C7D8667" w14:textId="45466F72" w:rsidR="006627C1" w:rsidRDefault="00792151" w:rsidP="006627C1">
      <w:pPr>
        <w:jc w:val="both"/>
        <w:rPr>
          <w:bCs/>
          <w:i/>
          <w:iCs/>
        </w:rPr>
      </w:pPr>
      <w:r>
        <w:rPr>
          <w:bCs/>
          <w:i/>
          <w:iCs/>
        </w:rPr>
        <w:t>P</w:t>
      </w:r>
      <w:r w:rsidR="006627C1" w:rsidRPr="006627C1">
        <w:rPr>
          <w:bCs/>
          <w:i/>
          <w:iCs/>
        </w:rPr>
        <w:t xml:space="preserve">od-kriterij 3.5 (TT i </w:t>
      </w:r>
      <w:proofErr w:type="spellStart"/>
      <w:r w:rsidR="006627C1" w:rsidRPr="006627C1">
        <w:rPr>
          <w:bCs/>
          <w:i/>
          <w:iCs/>
        </w:rPr>
        <w:t>IPR</w:t>
      </w:r>
      <w:proofErr w:type="spellEnd"/>
      <w:r w:rsidR="006627C1" w:rsidRPr="006627C1">
        <w:rPr>
          <w:bCs/>
          <w:i/>
          <w:iCs/>
        </w:rPr>
        <w:t xml:space="preserve">) procjenjivat će se da li je bilo koji od članova istraživačkog tima uključujući i voditelja projekta (ili više njih), sudjelovao u provedbi projekta koji je rezultirao transferom tehnologije (licenciranje, ugovori/sporazumi, osnivanje </w:t>
      </w:r>
      <w:proofErr w:type="spellStart"/>
      <w:r w:rsidR="006627C1" w:rsidRPr="006627C1">
        <w:rPr>
          <w:bCs/>
          <w:i/>
          <w:iCs/>
        </w:rPr>
        <w:t>spin-off</w:t>
      </w:r>
      <w:proofErr w:type="spellEnd"/>
      <w:r w:rsidR="006627C1" w:rsidRPr="006627C1">
        <w:rPr>
          <w:bCs/>
          <w:i/>
          <w:iCs/>
        </w:rPr>
        <w:t xml:space="preserve"> tvrtke)  i/ili zaštitom intelektualnog vlasništva</w:t>
      </w:r>
      <w:r w:rsidR="004139D6">
        <w:rPr>
          <w:bCs/>
          <w:i/>
          <w:iCs/>
        </w:rPr>
        <w:t>.</w:t>
      </w:r>
    </w:p>
    <w:p w14:paraId="6D3EFEAB" w14:textId="77777777" w:rsidR="006627C1" w:rsidRPr="006627C1" w:rsidRDefault="006627C1" w:rsidP="006627C1">
      <w:pPr>
        <w:jc w:val="both"/>
        <w:rPr>
          <w:bCs/>
          <w:i/>
          <w:iCs/>
        </w:rPr>
      </w:pPr>
      <w:r w:rsidRPr="006627C1">
        <w:rPr>
          <w:bCs/>
          <w:i/>
          <w:iCs/>
        </w:rPr>
        <w:t>4. DIZAJN I ZRELOST PROJEKTA</w:t>
      </w:r>
    </w:p>
    <w:p w14:paraId="24BCE880" w14:textId="16D210D2" w:rsidR="006627C1" w:rsidRPr="006627C1" w:rsidRDefault="006627C1" w:rsidP="006627C1">
      <w:pPr>
        <w:jc w:val="both"/>
        <w:rPr>
          <w:bCs/>
          <w:i/>
          <w:iCs/>
        </w:rPr>
      </w:pPr>
      <w:r w:rsidRPr="006627C1">
        <w:rPr>
          <w:bCs/>
          <w:i/>
          <w:iCs/>
        </w:rPr>
        <w:t xml:space="preserve">Kriterij 4. Dizajn i zrelost projekta uključuje </w:t>
      </w:r>
      <w:r w:rsidR="00C37C82">
        <w:rPr>
          <w:bCs/>
          <w:i/>
          <w:iCs/>
        </w:rPr>
        <w:t>tri</w:t>
      </w:r>
      <w:r w:rsidR="00C37C82" w:rsidRPr="006627C1">
        <w:rPr>
          <w:bCs/>
          <w:i/>
          <w:iCs/>
        </w:rPr>
        <w:t xml:space="preserve"> </w:t>
      </w:r>
      <w:r w:rsidRPr="006627C1">
        <w:rPr>
          <w:bCs/>
          <w:i/>
          <w:iCs/>
        </w:rPr>
        <w:t>komponent</w:t>
      </w:r>
      <w:r w:rsidR="00BD790D">
        <w:rPr>
          <w:bCs/>
          <w:i/>
          <w:iCs/>
        </w:rPr>
        <w:t>e</w:t>
      </w:r>
      <w:r w:rsidRPr="006627C1">
        <w:rPr>
          <w:bCs/>
          <w:i/>
          <w:iCs/>
        </w:rPr>
        <w:t xml:space="preserve"> koje će se ocjenjivati.</w:t>
      </w:r>
    </w:p>
    <w:p w14:paraId="7E302C12" w14:textId="454E2E84" w:rsidR="006627C1" w:rsidRPr="006627C1" w:rsidRDefault="00BD790D" w:rsidP="006627C1">
      <w:pPr>
        <w:jc w:val="both"/>
        <w:rPr>
          <w:bCs/>
          <w:i/>
          <w:iCs/>
        </w:rPr>
      </w:pPr>
      <w:r>
        <w:rPr>
          <w:bCs/>
          <w:i/>
          <w:iCs/>
        </w:rPr>
        <w:t>P</w:t>
      </w:r>
      <w:r w:rsidR="006627C1" w:rsidRPr="006627C1">
        <w:rPr>
          <w:bCs/>
          <w:i/>
          <w:iCs/>
        </w:rPr>
        <w:t xml:space="preserve">od-kriterij 4.1. (intervencijska logika) </w:t>
      </w:r>
      <w:r>
        <w:rPr>
          <w:bCs/>
          <w:i/>
          <w:iCs/>
        </w:rPr>
        <w:t>- ocjenjivat</w:t>
      </w:r>
      <w:r w:rsidR="006627C1" w:rsidRPr="006627C1">
        <w:rPr>
          <w:bCs/>
          <w:i/>
          <w:iCs/>
        </w:rPr>
        <w:t xml:space="preserve"> će se kako je projektnim prijedlogom definirano i povezano postizanje rezultata sa definiranim pokazateljima projekta.</w:t>
      </w:r>
    </w:p>
    <w:p w14:paraId="3BDCA940" w14:textId="28317573" w:rsidR="006627C1" w:rsidRPr="006627C1" w:rsidRDefault="00BD790D" w:rsidP="006627C1">
      <w:pPr>
        <w:jc w:val="both"/>
        <w:rPr>
          <w:bCs/>
          <w:i/>
          <w:iCs/>
        </w:rPr>
      </w:pPr>
      <w:r>
        <w:rPr>
          <w:bCs/>
          <w:i/>
          <w:iCs/>
        </w:rPr>
        <w:t>P</w:t>
      </w:r>
      <w:r w:rsidR="006627C1" w:rsidRPr="006627C1">
        <w:rPr>
          <w:bCs/>
          <w:i/>
          <w:iCs/>
        </w:rPr>
        <w:t>od-kriterij 4.</w:t>
      </w:r>
      <w:r>
        <w:rPr>
          <w:bCs/>
          <w:i/>
          <w:iCs/>
        </w:rPr>
        <w:t>2</w:t>
      </w:r>
      <w:r w:rsidR="006627C1" w:rsidRPr="006627C1">
        <w:rPr>
          <w:bCs/>
          <w:i/>
          <w:iCs/>
        </w:rPr>
        <w:t xml:space="preserve"> (analiza rizika) </w:t>
      </w:r>
      <w:r>
        <w:rPr>
          <w:bCs/>
          <w:i/>
          <w:iCs/>
        </w:rPr>
        <w:t>– ocjenjivat će se</w:t>
      </w:r>
      <w:r w:rsidR="00BC6CF2">
        <w:rPr>
          <w:bCs/>
          <w:i/>
          <w:iCs/>
        </w:rPr>
        <w:t xml:space="preserve"> </w:t>
      </w:r>
      <w:r>
        <w:rPr>
          <w:bCs/>
          <w:i/>
          <w:iCs/>
        </w:rPr>
        <w:t>kako</w:t>
      </w:r>
      <w:r w:rsidR="006627C1" w:rsidRPr="006627C1">
        <w:rPr>
          <w:bCs/>
          <w:i/>
          <w:iCs/>
        </w:rPr>
        <w:t xml:space="preserve"> projekt</w:t>
      </w:r>
      <w:r>
        <w:rPr>
          <w:bCs/>
          <w:i/>
          <w:iCs/>
        </w:rPr>
        <w:t xml:space="preserve"> ima</w:t>
      </w:r>
      <w:r w:rsidR="006627C1" w:rsidRPr="006627C1">
        <w:rPr>
          <w:bCs/>
          <w:i/>
          <w:iCs/>
        </w:rPr>
        <w:t xml:space="preserve"> identificirane rizike, definiran stupanj vjerojatnosti, utjecaj na provedbu i održivost te predložene odgovarajuće mjere za izbjegavanje i/ili ublažavanje identificiranih rizika.</w:t>
      </w:r>
    </w:p>
    <w:p w14:paraId="53081FC4" w14:textId="3749F5CF" w:rsidR="00BD790D" w:rsidRDefault="00BD790D" w:rsidP="006627C1">
      <w:pPr>
        <w:jc w:val="both"/>
        <w:rPr>
          <w:bCs/>
          <w:i/>
          <w:iCs/>
        </w:rPr>
      </w:pPr>
      <w:r>
        <w:rPr>
          <w:bCs/>
          <w:i/>
          <w:iCs/>
        </w:rPr>
        <w:t xml:space="preserve">Pod-kriterij 4.3 (Iskustvo partnera </w:t>
      </w:r>
      <w:r w:rsidR="00741D26">
        <w:rPr>
          <w:bCs/>
          <w:i/>
          <w:iCs/>
        </w:rPr>
        <w:t xml:space="preserve">u zaštiti </w:t>
      </w:r>
      <w:r>
        <w:rPr>
          <w:bCs/>
          <w:i/>
          <w:iCs/>
        </w:rPr>
        <w:t>IV) – ocijenit će se inovativni kapacitet partnera kroz aspekt iskustva zaštite intelektualnog vlasništva.</w:t>
      </w:r>
    </w:p>
    <w:p w14:paraId="2B0AF4B9" w14:textId="77777777" w:rsidR="006627C1" w:rsidRPr="006627C1" w:rsidRDefault="006627C1" w:rsidP="006627C1">
      <w:pPr>
        <w:jc w:val="both"/>
        <w:rPr>
          <w:bCs/>
          <w:i/>
          <w:iCs/>
        </w:rPr>
      </w:pPr>
      <w:r w:rsidRPr="006627C1">
        <w:rPr>
          <w:bCs/>
          <w:i/>
          <w:iCs/>
        </w:rPr>
        <w:lastRenderedPageBreak/>
        <w:t xml:space="preserve">5. HORIZONTALNA PITANJA </w:t>
      </w:r>
    </w:p>
    <w:p w14:paraId="5E5B3493" w14:textId="77777777" w:rsidR="006627C1" w:rsidRPr="006627C1" w:rsidRDefault="006627C1" w:rsidP="006627C1">
      <w:pPr>
        <w:jc w:val="both"/>
        <w:rPr>
          <w:bCs/>
          <w:i/>
          <w:iCs/>
        </w:rPr>
      </w:pPr>
      <w:r w:rsidRPr="006627C1">
        <w:rPr>
          <w:bCs/>
          <w:i/>
          <w:iCs/>
        </w:rPr>
        <w:t xml:space="preserve">Kriterij 5. Horizontalna pitanja uključuje tri komponente koje se ocjenjuju, a vezane su za promicanje ravnopravnosti žena i muškaraca i zabranu diskriminacije, pristupačnost za osobe s invaliditetom te održivi razvoj. </w:t>
      </w:r>
    </w:p>
    <w:p w14:paraId="6BFCD44D" w14:textId="1EE3513E" w:rsidR="006627C1" w:rsidRPr="006627C1" w:rsidRDefault="00BD790D" w:rsidP="006627C1">
      <w:pPr>
        <w:jc w:val="both"/>
        <w:rPr>
          <w:bCs/>
          <w:i/>
          <w:iCs/>
        </w:rPr>
      </w:pPr>
      <w:r>
        <w:rPr>
          <w:bCs/>
          <w:i/>
          <w:iCs/>
        </w:rPr>
        <w:t>P</w:t>
      </w:r>
      <w:r w:rsidR="006627C1" w:rsidRPr="006627C1">
        <w:rPr>
          <w:bCs/>
          <w:i/>
          <w:iCs/>
        </w:rPr>
        <w:t xml:space="preserve">od-kriterij 5.1. (promicanje ravnopravnosti žena i muškaraca i zabrana diskriminacije) </w:t>
      </w:r>
      <w:r>
        <w:rPr>
          <w:bCs/>
          <w:i/>
          <w:iCs/>
        </w:rPr>
        <w:t xml:space="preserve">- </w:t>
      </w:r>
      <w:r w:rsidR="006627C1" w:rsidRPr="006627C1">
        <w:rPr>
          <w:bCs/>
          <w:i/>
          <w:iCs/>
        </w:rPr>
        <w:t>razmatrat će se sadrži li projektni prijedlog aktivnosti koje predstavljaju pozitivan doprinos ovom horizontalnom načelu. Veći broj bodova dobit će projektni prijedlozi koji sadrže aktivnosti procjene učinka projekta na spolove, analizu omjera žena i muškaraca u ciljnim skupinama, praćenje sudjelovanja žena, manjina i skupina u nepovoljnom položaju u projektnim aktivnostima, izbjegavanje održavanja sastanaka i projektnih aktivnosti za ciljne skupine za vrijeme vjerskih praznika bilo koje vjerske manjine itd.</w:t>
      </w:r>
    </w:p>
    <w:p w14:paraId="317554A7" w14:textId="38368E79" w:rsidR="006627C1" w:rsidRPr="006627C1" w:rsidRDefault="00BD790D" w:rsidP="006627C1">
      <w:pPr>
        <w:jc w:val="both"/>
        <w:rPr>
          <w:bCs/>
          <w:i/>
          <w:iCs/>
        </w:rPr>
      </w:pPr>
      <w:r>
        <w:rPr>
          <w:bCs/>
          <w:i/>
          <w:iCs/>
        </w:rPr>
        <w:t>P</w:t>
      </w:r>
      <w:r w:rsidR="006627C1" w:rsidRPr="006627C1">
        <w:rPr>
          <w:bCs/>
          <w:i/>
          <w:iCs/>
        </w:rPr>
        <w:t>od-kriterij 5.2. (pristupačnost za osobe s invaliditetom)</w:t>
      </w:r>
      <w:r>
        <w:rPr>
          <w:bCs/>
          <w:i/>
          <w:iCs/>
        </w:rPr>
        <w:t xml:space="preserve"> -</w:t>
      </w:r>
      <w:r w:rsidR="006627C1" w:rsidRPr="006627C1">
        <w:rPr>
          <w:bCs/>
          <w:i/>
          <w:iCs/>
        </w:rPr>
        <w:t xml:space="preserve"> razmatrat će se sadrži li projektni prijedlog aktivnosti koje predstavljaju pozitivan doprinos ovom horizontalnom načelu. Veći broj bodova dobit će projektni prijedlozi koji sadrže aktivnosti koje osiguravaju nesmetani pristup, kretanje, boravak i rad osobama s invaliditetom i smanjene pokretljivosti (uključujući npr. korištenje načela univerzalnog dizajna, radna mjesta osmišljena za osobe s invaliditetom, </w:t>
      </w:r>
      <w:proofErr w:type="spellStart"/>
      <w:r w:rsidR="006627C1" w:rsidRPr="006627C1">
        <w:rPr>
          <w:bCs/>
          <w:i/>
          <w:iCs/>
        </w:rPr>
        <w:t>Brailleovo</w:t>
      </w:r>
      <w:proofErr w:type="spellEnd"/>
      <w:r w:rsidR="006627C1" w:rsidRPr="006627C1">
        <w:rPr>
          <w:bCs/>
          <w:i/>
          <w:iCs/>
        </w:rPr>
        <w:t xml:space="preserve"> pismo za slijepe osobe, dostupnost informacijsko-komunikacijske tehnologije za osobe s invaliditetom, itd.)</w:t>
      </w:r>
    </w:p>
    <w:p w14:paraId="365CCB60" w14:textId="6B48A60B" w:rsidR="006627C1" w:rsidRPr="006627C1" w:rsidRDefault="006627C1" w:rsidP="006627C1">
      <w:pPr>
        <w:jc w:val="both"/>
        <w:rPr>
          <w:bCs/>
          <w:i/>
          <w:iCs/>
        </w:rPr>
      </w:pPr>
      <w:r w:rsidRPr="006627C1">
        <w:rPr>
          <w:bCs/>
          <w:i/>
          <w:iCs/>
        </w:rPr>
        <w:t xml:space="preserve">Pod-kriterij 5.3. (održivi razvoj) </w:t>
      </w:r>
      <w:r w:rsidR="00BD790D">
        <w:rPr>
          <w:bCs/>
          <w:i/>
          <w:iCs/>
        </w:rPr>
        <w:t xml:space="preserve">- </w:t>
      </w:r>
      <w:r w:rsidRPr="006627C1">
        <w:rPr>
          <w:bCs/>
          <w:i/>
          <w:iCs/>
        </w:rPr>
        <w:t>razmatrat će se sadrži li projektni prijedlog aktivnosti koje predstavljaju pozitivan doprinos ovom horizontalnom načelu. Veći broj bodova dobit će projektni prijedlozi koji promoviraju obnovljive izvore energije i/ili održivo korištenje prirodnih resursa kroz uvođenje procesa energetskih ušteda, recikliranja, korištenja obnovljivih izvora energije, provođenje zelene javne nabave itd.</w:t>
      </w:r>
    </w:p>
    <w:p w14:paraId="22E94197" w14:textId="781C1DED" w:rsidR="006627C1" w:rsidRPr="006627C1" w:rsidRDefault="006627C1" w:rsidP="006627C1">
      <w:pPr>
        <w:jc w:val="both"/>
        <w:rPr>
          <w:bCs/>
          <w:i/>
          <w:iCs/>
        </w:rPr>
      </w:pPr>
      <w:r w:rsidRPr="006627C1">
        <w:rPr>
          <w:bCs/>
          <w:i/>
          <w:iCs/>
        </w:rPr>
        <w:t xml:space="preserve">Po gore navedenim pod-kriterijima bodovi će se dodijeliti ukoliko se uz planirane aktivnosti pruže konkretni i mjerljivi dokazi, odnosno navede izvor provjere ostvarenja aktivnosti. Aktivnosti će se promatrati na razini projektnog prijedloga, a ne cjelokupnog poslovanja prijavitelja. </w:t>
      </w:r>
    </w:p>
    <w:p w14:paraId="524E9E23" w14:textId="77777777" w:rsidR="006627C1" w:rsidRPr="006627C1" w:rsidRDefault="006627C1" w:rsidP="006627C1">
      <w:pPr>
        <w:jc w:val="both"/>
        <w:rPr>
          <w:bCs/>
          <w:i/>
          <w:iCs/>
        </w:rPr>
      </w:pPr>
      <w:r w:rsidRPr="006627C1">
        <w:rPr>
          <w:bCs/>
          <w:i/>
          <w:iCs/>
        </w:rPr>
        <w:t>6. OPSEG I SNAGA PARTNERSTVA</w:t>
      </w:r>
    </w:p>
    <w:p w14:paraId="2D1583CD" w14:textId="7F5AA4A1" w:rsidR="006627C1" w:rsidRPr="006627C1" w:rsidRDefault="006627C1" w:rsidP="006627C1">
      <w:pPr>
        <w:jc w:val="both"/>
        <w:rPr>
          <w:bCs/>
          <w:i/>
          <w:iCs/>
        </w:rPr>
      </w:pPr>
      <w:r w:rsidRPr="006627C1">
        <w:rPr>
          <w:bCs/>
          <w:i/>
          <w:iCs/>
        </w:rPr>
        <w:t xml:space="preserve">Kriterij 6. Opseg i snaga partnerstva uključuje jednu komponentu koja se ocjenjuju, a vezana je za suradnju prijavitelja i poduzeća. Razmatrat će se doprinos sudjelovanja partnera u provedbi aktivnosti projekta u smislu postizanja rezultata, odnosno važnost uloge partnera u projektu. </w:t>
      </w:r>
    </w:p>
    <w:p w14:paraId="605F9291" w14:textId="77777777" w:rsidR="006627C1" w:rsidRPr="006627C1" w:rsidRDefault="006627C1" w:rsidP="006627C1">
      <w:pPr>
        <w:jc w:val="both"/>
        <w:rPr>
          <w:bCs/>
          <w:i/>
          <w:iCs/>
        </w:rPr>
      </w:pPr>
      <w:r w:rsidRPr="006627C1">
        <w:rPr>
          <w:bCs/>
          <w:i/>
          <w:iCs/>
        </w:rPr>
        <w:t>7. DOPRINOS PROJEKTNOG PRIJEDLOGA RJEŠAVANJU SPECIFIČNIH RAZVOJNIH PROBLEMA NA ODREĐENOM TERITORIJU</w:t>
      </w:r>
    </w:p>
    <w:p w14:paraId="442B786B" w14:textId="536AA840" w:rsidR="006C3F89" w:rsidRDefault="006627C1" w:rsidP="006627C1">
      <w:pPr>
        <w:jc w:val="both"/>
        <w:rPr>
          <w:bCs/>
          <w:i/>
          <w:iCs/>
        </w:rPr>
      </w:pPr>
      <w:r w:rsidRPr="006627C1">
        <w:rPr>
          <w:bCs/>
          <w:i/>
          <w:iCs/>
        </w:rPr>
        <w:t>Kriterij 7. uključuje samo jednu komponentu koja se ocjenjuje – lokaciju provedbe projekta. Unutar PO prijavitelji su dužni navesti podatak o lokaciji projekta</w:t>
      </w:r>
      <w:r w:rsidR="00E44D2A">
        <w:rPr>
          <w:bCs/>
          <w:i/>
          <w:iCs/>
        </w:rPr>
        <w:t xml:space="preserve"> </w:t>
      </w:r>
      <w:r w:rsidR="00E44D2A" w:rsidRPr="00817916">
        <w:rPr>
          <w:bCs/>
          <w:i/>
          <w:iCs/>
        </w:rPr>
        <w:t>na razini jedinice područne (regionalne) samouprave</w:t>
      </w:r>
      <w:r w:rsidRPr="00817916">
        <w:rPr>
          <w:bCs/>
          <w:i/>
          <w:iCs/>
        </w:rPr>
        <w:t>.</w:t>
      </w:r>
      <w:r w:rsidR="00C37C82" w:rsidRPr="00817916">
        <w:rPr>
          <w:bCs/>
          <w:i/>
          <w:iCs/>
        </w:rPr>
        <w:t xml:space="preserve"> </w:t>
      </w:r>
      <w:r w:rsidR="00E44D2A" w:rsidRPr="00817916">
        <w:rPr>
          <w:bCs/>
          <w:i/>
          <w:iCs/>
        </w:rPr>
        <w:t>S</w:t>
      </w:r>
      <w:r w:rsidRPr="00817916">
        <w:rPr>
          <w:bCs/>
          <w:i/>
          <w:iCs/>
        </w:rPr>
        <w:t>toga</w:t>
      </w:r>
      <w:r w:rsidRPr="006627C1">
        <w:rPr>
          <w:bCs/>
          <w:i/>
          <w:iCs/>
        </w:rPr>
        <w:t xml:space="preserve"> će prilikom ocjenjivanja ocjenjivačima biti </w:t>
      </w:r>
      <w:r w:rsidR="00E44D2A">
        <w:rPr>
          <w:bCs/>
          <w:i/>
          <w:iCs/>
        </w:rPr>
        <w:t>potrebni</w:t>
      </w:r>
      <w:r w:rsidRPr="006627C1">
        <w:rPr>
          <w:bCs/>
          <w:i/>
          <w:iCs/>
        </w:rPr>
        <w:t xml:space="preserve"> </w:t>
      </w:r>
      <w:r w:rsidR="00E44D2A">
        <w:rPr>
          <w:bCs/>
          <w:i/>
          <w:iCs/>
        </w:rPr>
        <w:t xml:space="preserve">podaci iz Dodatnog informacijskog obrasca. Ocjenjivačima je referentna </w:t>
      </w:r>
      <w:r w:rsidRPr="006627C1">
        <w:rPr>
          <w:bCs/>
          <w:i/>
          <w:iCs/>
        </w:rPr>
        <w:t xml:space="preserve">odredba članka </w:t>
      </w:r>
      <w:r w:rsidR="00E44D2A">
        <w:rPr>
          <w:bCs/>
          <w:i/>
          <w:iCs/>
        </w:rPr>
        <w:t>I</w:t>
      </w:r>
      <w:r w:rsidRPr="006627C1">
        <w:rPr>
          <w:bCs/>
          <w:i/>
          <w:iCs/>
        </w:rPr>
        <w:t xml:space="preserve">II. Odluke o razvrstavanju jedinica lokalne i područne (regionalne) samouprave prema stupnju razvijenosti </w:t>
      </w:r>
      <w:r w:rsidRPr="006627C1">
        <w:rPr>
          <w:bCs/>
          <w:i/>
          <w:iCs/>
        </w:rPr>
        <w:lastRenderedPageBreak/>
        <w:t>(Narodne novine, 132/2017) koj</w:t>
      </w:r>
      <w:r w:rsidR="00E44D2A">
        <w:rPr>
          <w:bCs/>
          <w:i/>
          <w:iCs/>
        </w:rPr>
        <w:t>i</w:t>
      </w:r>
      <w:r w:rsidRPr="006627C1">
        <w:rPr>
          <w:bCs/>
          <w:i/>
          <w:iCs/>
        </w:rPr>
        <w:t xml:space="preserve"> </w:t>
      </w:r>
      <w:proofErr w:type="spellStart"/>
      <w:r w:rsidRPr="006627C1">
        <w:rPr>
          <w:bCs/>
          <w:i/>
          <w:iCs/>
        </w:rPr>
        <w:t>J</w:t>
      </w:r>
      <w:r w:rsidR="00E44D2A">
        <w:rPr>
          <w:bCs/>
          <w:i/>
          <w:iCs/>
        </w:rPr>
        <w:t>L</w:t>
      </w:r>
      <w:r w:rsidRPr="006627C1">
        <w:rPr>
          <w:bCs/>
          <w:i/>
          <w:iCs/>
        </w:rPr>
        <w:t>S</w:t>
      </w:r>
      <w:proofErr w:type="spellEnd"/>
      <w:r w:rsidRPr="006627C1">
        <w:rPr>
          <w:bCs/>
          <w:i/>
          <w:iCs/>
        </w:rPr>
        <w:t xml:space="preserve"> razvrstava prema indeksu razvijenosti</w:t>
      </w:r>
      <w:r w:rsidR="00E44D2A">
        <w:t xml:space="preserve"> te članak 3</w:t>
      </w:r>
      <w:r w:rsidR="00C37C82">
        <w:t>.</w:t>
      </w:r>
      <w:r w:rsidR="00E44D2A">
        <w:rPr>
          <w:bCs/>
          <w:i/>
          <w:iCs/>
        </w:rPr>
        <w:t xml:space="preserve"> </w:t>
      </w:r>
      <w:r w:rsidR="0041787E" w:rsidRPr="0041787E">
        <w:t>Zakon</w:t>
      </w:r>
      <w:r w:rsidR="00E44D2A">
        <w:t>a</w:t>
      </w:r>
      <w:r w:rsidR="0041787E" w:rsidRPr="0041787E">
        <w:t xml:space="preserve"> o brdsko-planinskim područjima</w:t>
      </w:r>
      <w:r w:rsidR="0041787E">
        <w:t xml:space="preserve"> </w:t>
      </w:r>
      <w:r w:rsidR="00E44D2A">
        <w:t xml:space="preserve">(Narodne novine, </w:t>
      </w:r>
      <w:r w:rsidR="0041787E" w:rsidRPr="00E44D2A">
        <w:rPr>
          <w:bCs/>
          <w:iCs/>
        </w:rPr>
        <w:t>12/02, 32/02, 117/03, 42/05, 90/05, 80/08, 148/13, 147/14</w:t>
      </w:r>
      <w:r w:rsidR="00E44D2A">
        <w:rPr>
          <w:bCs/>
          <w:iCs/>
        </w:rPr>
        <w:t>).</w:t>
      </w:r>
    </w:p>
    <w:p w14:paraId="2FF46F60" w14:textId="48D52E58" w:rsidR="00BD790D" w:rsidRDefault="00BD790D" w:rsidP="006627C1">
      <w:pPr>
        <w:jc w:val="both"/>
        <w:rPr>
          <w:bCs/>
          <w:i/>
          <w:iCs/>
        </w:rPr>
      </w:pPr>
      <w:r>
        <w:rPr>
          <w:bCs/>
          <w:i/>
          <w:iCs/>
        </w:rPr>
        <w:t>8. INOVATIVNOST U PLANU IZVEDBE PROJEKTA</w:t>
      </w:r>
    </w:p>
    <w:p w14:paraId="34290710" w14:textId="58C3AD9D" w:rsidR="00BD790D" w:rsidRDefault="00BD790D" w:rsidP="00BD790D">
      <w:pPr>
        <w:jc w:val="both"/>
        <w:rPr>
          <w:bCs/>
          <w:i/>
          <w:iCs/>
        </w:rPr>
      </w:pPr>
      <w:r w:rsidRPr="00BD790D">
        <w:rPr>
          <w:bCs/>
          <w:i/>
          <w:iCs/>
        </w:rPr>
        <w:t xml:space="preserve">Kriterij </w:t>
      </w:r>
      <w:r>
        <w:rPr>
          <w:bCs/>
          <w:i/>
          <w:iCs/>
        </w:rPr>
        <w:t>8. Inovativnost u planu izvedbe</w:t>
      </w:r>
      <w:r w:rsidRPr="00BD790D">
        <w:rPr>
          <w:bCs/>
          <w:i/>
          <w:iCs/>
        </w:rPr>
        <w:t xml:space="preserve"> uključuje tri komponente koje se ocjenjuju</w:t>
      </w:r>
      <w:r>
        <w:rPr>
          <w:bCs/>
          <w:i/>
          <w:iCs/>
        </w:rPr>
        <w:t>.</w:t>
      </w:r>
    </w:p>
    <w:p w14:paraId="0B3EEB3F" w14:textId="64904BC6" w:rsidR="00BD790D" w:rsidRPr="00BD790D" w:rsidRDefault="00BD790D" w:rsidP="00BD790D">
      <w:pPr>
        <w:jc w:val="both"/>
        <w:rPr>
          <w:bCs/>
          <w:i/>
          <w:iCs/>
        </w:rPr>
      </w:pPr>
      <w:r>
        <w:rPr>
          <w:bCs/>
          <w:i/>
          <w:iCs/>
        </w:rPr>
        <w:t>P</w:t>
      </w:r>
      <w:r w:rsidRPr="00BD790D">
        <w:rPr>
          <w:bCs/>
          <w:i/>
          <w:iCs/>
        </w:rPr>
        <w:t xml:space="preserve">od-kriterij </w:t>
      </w:r>
      <w:r>
        <w:rPr>
          <w:bCs/>
          <w:i/>
          <w:iCs/>
        </w:rPr>
        <w:t>8.1</w:t>
      </w:r>
      <w:r w:rsidRPr="00BD790D">
        <w:rPr>
          <w:bCs/>
          <w:i/>
          <w:iCs/>
        </w:rPr>
        <w:t xml:space="preserve"> (inovativni potencijal)</w:t>
      </w:r>
      <w:r>
        <w:rPr>
          <w:bCs/>
          <w:i/>
          <w:iCs/>
        </w:rPr>
        <w:t xml:space="preserve"> -</w:t>
      </w:r>
      <w:r w:rsidRPr="00BD790D">
        <w:rPr>
          <w:bCs/>
          <w:i/>
          <w:iCs/>
        </w:rPr>
        <w:t xml:space="preserve"> razmatrat će se kako je u projektnom prijedlogu opisan inovativni potencijal rezultata istraživanja. Bodovi će biti dodijeljeni projektnim prijedlozima u kojima je iz opisa jasno vidljivo unaprjeđenje proizvoda/procesa/usluge i za koje se može utvrditi da je unaprjeđenje značajno ili da predstavljaju novi proizvod/proces</w:t>
      </w:r>
      <w:r w:rsidR="0075476A">
        <w:rPr>
          <w:bCs/>
          <w:i/>
          <w:iCs/>
        </w:rPr>
        <w:t>/</w:t>
      </w:r>
      <w:r w:rsidRPr="00BD790D">
        <w:rPr>
          <w:bCs/>
          <w:i/>
          <w:iCs/>
        </w:rPr>
        <w:t>uslugu.</w:t>
      </w:r>
    </w:p>
    <w:p w14:paraId="4F618200" w14:textId="4B633625" w:rsidR="00BD790D" w:rsidRDefault="00BD790D" w:rsidP="00BD790D">
      <w:pPr>
        <w:jc w:val="both"/>
        <w:rPr>
          <w:bCs/>
          <w:i/>
          <w:iCs/>
        </w:rPr>
      </w:pPr>
      <w:r>
        <w:rPr>
          <w:bCs/>
          <w:i/>
          <w:iCs/>
        </w:rPr>
        <w:t>P</w:t>
      </w:r>
      <w:r w:rsidRPr="00BD790D">
        <w:rPr>
          <w:bCs/>
          <w:i/>
          <w:iCs/>
        </w:rPr>
        <w:t>od-kriterij</w:t>
      </w:r>
      <w:r>
        <w:rPr>
          <w:bCs/>
          <w:i/>
          <w:iCs/>
        </w:rPr>
        <w:t xml:space="preserve"> 8.2</w:t>
      </w:r>
      <w:r w:rsidRPr="00BD790D">
        <w:rPr>
          <w:bCs/>
          <w:i/>
          <w:iCs/>
        </w:rPr>
        <w:t xml:space="preserve"> (tržišna primjenjivost) </w:t>
      </w:r>
      <w:r>
        <w:rPr>
          <w:bCs/>
          <w:i/>
          <w:iCs/>
        </w:rPr>
        <w:t xml:space="preserve">- </w:t>
      </w:r>
      <w:r w:rsidRPr="00BD790D">
        <w:rPr>
          <w:bCs/>
          <w:i/>
          <w:iCs/>
        </w:rPr>
        <w:t>razmatrat će se kako je u projektnom prijedlogu opisana tržišna primjenjivost rezultata projekta odnosno bodovi će se dodjeljivati prema „opsegu“ tržišnog utjecaja.</w:t>
      </w:r>
    </w:p>
    <w:p w14:paraId="08559199" w14:textId="3DC59184" w:rsidR="00BD790D" w:rsidRDefault="00BD790D" w:rsidP="00BD790D">
      <w:pPr>
        <w:jc w:val="both"/>
        <w:rPr>
          <w:bCs/>
          <w:i/>
          <w:iCs/>
        </w:rPr>
      </w:pPr>
      <w:r>
        <w:rPr>
          <w:bCs/>
          <w:i/>
          <w:iCs/>
        </w:rPr>
        <w:t>Pod-kriterij 8.3. (</w:t>
      </w:r>
      <w:r w:rsidRPr="00BD790D">
        <w:rPr>
          <w:bCs/>
          <w:i/>
          <w:iCs/>
        </w:rPr>
        <w:t>original</w:t>
      </w:r>
      <w:r>
        <w:rPr>
          <w:bCs/>
          <w:i/>
          <w:iCs/>
        </w:rPr>
        <w:t>nost</w:t>
      </w:r>
      <w:r w:rsidRPr="00BD790D">
        <w:rPr>
          <w:bCs/>
          <w:i/>
          <w:iCs/>
        </w:rPr>
        <w:t>, relevant</w:t>
      </w:r>
      <w:r>
        <w:rPr>
          <w:bCs/>
          <w:i/>
          <w:iCs/>
        </w:rPr>
        <w:t>nost</w:t>
      </w:r>
      <w:r w:rsidRPr="00BD790D">
        <w:rPr>
          <w:bCs/>
          <w:i/>
          <w:iCs/>
        </w:rPr>
        <w:t xml:space="preserve"> i aktual</w:t>
      </w:r>
      <w:r>
        <w:rPr>
          <w:bCs/>
          <w:i/>
          <w:iCs/>
        </w:rPr>
        <w:t>nost) – ocjenjivat će se koje od ovih kategorija projektni prijedlog zadovoljava. Tema istraživanja</w:t>
      </w:r>
      <w:r w:rsidR="00884A2C">
        <w:rPr>
          <w:bCs/>
          <w:i/>
          <w:iCs/>
        </w:rPr>
        <w:t xml:space="preserve"> mora biti aktualna, biti relev</w:t>
      </w:r>
      <w:r w:rsidR="00BC6CF2">
        <w:rPr>
          <w:bCs/>
          <w:i/>
          <w:iCs/>
        </w:rPr>
        <w:t>antna u smi</w:t>
      </w:r>
      <w:r w:rsidR="00884A2C">
        <w:rPr>
          <w:bCs/>
          <w:i/>
          <w:iCs/>
        </w:rPr>
        <w:t>slu strateških politika</w:t>
      </w:r>
      <w:r w:rsidR="00BC6CF2">
        <w:rPr>
          <w:bCs/>
          <w:i/>
          <w:iCs/>
        </w:rPr>
        <w:t>,</w:t>
      </w:r>
      <w:r w:rsidR="00884A2C">
        <w:rPr>
          <w:bCs/>
          <w:i/>
          <w:iCs/>
        </w:rPr>
        <w:t xml:space="preserve"> a projektni prijedlog originalan u smislu načina pristupa temi/interdisciplinarnosti kod odabira partnera/odabira užeg područja kako bi ostvario bodove na ovom kriteriju.</w:t>
      </w:r>
    </w:p>
    <w:p w14:paraId="52B76EB9" w14:textId="77777777" w:rsidR="006C3F89" w:rsidRDefault="006C3F89" w:rsidP="00CA50F4">
      <w:pPr>
        <w:jc w:val="both"/>
        <w:rPr>
          <w:bCs/>
          <w:i/>
          <w:iCs/>
        </w:rPr>
      </w:pPr>
    </w:p>
    <w:p w14:paraId="162B0391" w14:textId="77777777" w:rsidR="00C37C82" w:rsidRDefault="00C37C82" w:rsidP="00CA50F4">
      <w:pPr>
        <w:jc w:val="both"/>
        <w:rPr>
          <w:bCs/>
          <w:i/>
          <w:iCs/>
        </w:rPr>
      </w:pPr>
    </w:p>
    <w:p w14:paraId="0B349D5B" w14:textId="77777777" w:rsidR="00C37C82" w:rsidRDefault="00C37C82" w:rsidP="00CA50F4">
      <w:pPr>
        <w:jc w:val="both"/>
        <w:rPr>
          <w:bCs/>
          <w:i/>
          <w:iCs/>
        </w:rPr>
      </w:pPr>
    </w:p>
    <w:p w14:paraId="7C857110" w14:textId="77777777" w:rsidR="00C37C82" w:rsidRDefault="00C37C82" w:rsidP="00CA50F4">
      <w:pPr>
        <w:jc w:val="both"/>
        <w:rPr>
          <w:bCs/>
          <w:i/>
          <w:iCs/>
        </w:rPr>
      </w:pPr>
    </w:p>
    <w:p w14:paraId="264F7E2E" w14:textId="77777777" w:rsidR="00C37C82" w:rsidRDefault="00C37C82" w:rsidP="00CA50F4">
      <w:pPr>
        <w:jc w:val="both"/>
        <w:rPr>
          <w:bCs/>
          <w:i/>
          <w:iCs/>
        </w:rPr>
      </w:pPr>
    </w:p>
    <w:p w14:paraId="52A87EDB" w14:textId="77777777" w:rsidR="00C37C82" w:rsidRDefault="00C37C82" w:rsidP="00CA50F4">
      <w:pPr>
        <w:jc w:val="both"/>
        <w:rPr>
          <w:bCs/>
          <w:i/>
          <w:iCs/>
        </w:rPr>
      </w:pPr>
    </w:p>
    <w:p w14:paraId="251770BA" w14:textId="77777777" w:rsidR="00C37C82" w:rsidRDefault="00C37C82" w:rsidP="00CA50F4">
      <w:pPr>
        <w:jc w:val="both"/>
        <w:rPr>
          <w:bCs/>
          <w:i/>
          <w:iCs/>
        </w:rPr>
      </w:pPr>
    </w:p>
    <w:p w14:paraId="0F4C48E5" w14:textId="77777777" w:rsidR="00C37C82" w:rsidRDefault="00C37C82" w:rsidP="00CA50F4">
      <w:pPr>
        <w:jc w:val="both"/>
        <w:rPr>
          <w:bCs/>
          <w:i/>
          <w:iCs/>
        </w:rPr>
      </w:pPr>
    </w:p>
    <w:p w14:paraId="6972F786" w14:textId="1435A455" w:rsidR="00A10FE0" w:rsidRPr="004C1D81" w:rsidRDefault="00183D6D" w:rsidP="00F86046">
      <w:pPr>
        <w:pStyle w:val="ListParagraph"/>
        <w:numPr>
          <w:ilvl w:val="0"/>
          <w:numId w:val="3"/>
        </w:numPr>
        <w:tabs>
          <w:tab w:val="left" w:pos="549"/>
        </w:tabs>
        <w:kinsoku w:val="0"/>
        <w:overflowPunct w:val="0"/>
        <w:spacing w:after="0" w:line="240" w:lineRule="auto"/>
        <w:jc w:val="both"/>
        <w:outlineLvl w:val="0"/>
        <w:rPr>
          <w:rFonts w:eastAsiaTheme="majorEastAsia" w:cs="Times New Roman"/>
          <w:b/>
          <w:bCs/>
          <w:sz w:val="28"/>
          <w:szCs w:val="28"/>
        </w:rPr>
      </w:pPr>
      <w:r w:rsidRPr="004C1D81">
        <w:rPr>
          <w:rFonts w:eastAsiaTheme="majorEastAsia" w:cs="Times New Roman"/>
          <w:b/>
          <w:bCs/>
          <w:sz w:val="28"/>
          <w:szCs w:val="28"/>
        </w:rPr>
        <w:lastRenderedPageBreak/>
        <w:t>FAZA: PROVJERA PRIHVATLJIVOSTI IZDATAKA</w:t>
      </w:r>
    </w:p>
    <w:p w14:paraId="6ED64DCA" w14:textId="77777777" w:rsidR="003934DF" w:rsidRPr="00570238" w:rsidRDefault="003934DF" w:rsidP="003934DF">
      <w:pPr>
        <w:pStyle w:val="ListParagraph"/>
        <w:rPr>
          <w:rFonts w:eastAsiaTheme="majorEastAsia" w:cs="Times New Roman"/>
          <w:b/>
          <w:bCs/>
          <w:sz w:val="24"/>
        </w:rPr>
      </w:pPr>
    </w:p>
    <w:tbl>
      <w:tblPr>
        <w:tblW w:w="14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111"/>
        <w:gridCol w:w="1589"/>
        <w:gridCol w:w="3246"/>
        <w:gridCol w:w="1589"/>
        <w:gridCol w:w="1589"/>
        <w:gridCol w:w="1730"/>
      </w:tblGrid>
      <w:tr w:rsidR="003F3298" w:rsidRPr="000940AD" w14:paraId="280BAFD8" w14:textId="77777777" w:rsidTr="003F3298">
        <w:trPr>
          <w:jc w:val="center"/>
        </w:trPr>
        <w:tc>
          <w:tcPr>
            <w:tcW w:w="4815" w:type="dxa"/>
            <w:gridSpan w:val="2"/>
            <w:shd w:val="clear" w:color="auto" w:fill="D9D9D9" w:themeFill="background1" w:themeFillShade="D9"/>
          </w:tcPr>
          <w:p w14:paraId="1826AD64" w14:textId="77777777" w:rsidR="003F3298" w:rsidRPr="000940AD" w:rsidRDefault="003F3298" w:rsidP="00A462F0">
            <w:pPr>
              <w:spacing w:after="0" w:line="240" w:lineRule="auto"/>
              <w:jc w:val="both"/>
              <w:rPr>
                <w:rFonts w:eastAsia="Times New Roman" w:cs="Lucida Sans Unicode"/>
                <w:sz w:val="24"/>
                <w:szCs w:val="24"/>
              </w:rPr>
            </w:pPr>
            <w:r w:rsidRPr="000940AD">
              <w:rPr>
                <w:rFonts w:eastAsia="Times New Roman" w:cs="Lucida Sans Unicode"/>
                <w:sz w:val="24"/>
                <w:szCs w:val="24"/>
              </w:rPr>
              <w:t xml:space="preserve">Naziv </w:t>
            </w:r>
            <w:proofErr w:type="spellStart"/>
            <w:r w:rsidRPr="000940AD">
              <w:rPr>
                <w:rFonts w:eastAsia="Times New Roman" w:cs="Lucida Sans Unicode"/>
                <w:sz w:val="24"/>
                <w:szCs w:val="24"/>
              </w:rPr>
              <w:t>OP</w:t>
            </w:r>
            <w:proofErr w:type="spellEnd"/>
            <w:r w:rsidRPr="000940AD">
              <w:rPr>
                <w:rFonts w:eastAsia="Times New Roman" w:cs="Lucida Sans Unicode"/>
                <w:sz w:val="24"/>
                <w:szCs w:val="24"/>
              </w:rPr>
              <w:t>-a</w:t>
            </w:r>
          </w:p>
        </w:tc>
        <w:tc>
          <w:tcPr>
            <w:tcW w:w="1589" w:type="dxa"/>
            <w:shd w:val="clear" w:color="auto" w:fill="D9D9D9" w:themeFill="background1" w:themeFillShade="D9"/>
          </w:tcPr>
          <w:p w14:paraId="341550EF" w14:textId="77777777" w:rsidR="003F3298" w:rsidRPr="000940AD" w:rsidRDefault="003F3298" w:rsidP="00A462F0">
            <w:pPr>
              <w:spacing w:after="0" w:line="240" w:lineRule="auto"/>
              <w:jc w:val="both"/>
              <w:rPr>
                <w:sz w:val="24"/>
                <w:szCs w:val="24"/>
              </w:rPr>
            </w:pPr>
          </w:p>
        </w:tc>
        <w:tc>
          <w:tcPr>
            <w:tcW w:w="8154" w:type="dxa"/>
            <w:gridSpan w:val="4"/>
            <w:shd w:val="clear" w:color="auto" w:fill="D9D9D9" w:themeFill="background1" w:themeFillShade="D9"/>
          </w:tcPr>
          <w:p w14:paraId="1ED68DD4" w14:textId="5C66909E" w:rsidR="003F3298" w:rsidRPr="000940AD" w:rsidRDefault="003F3298" w:rsidP="00A462F0">
            <w:pPr>
              <w:spacing w:after="0" w:line="240" w:lineRule="auto"/>
              <w:jc w:val="both"/>
              <w:rPr>
                <w:rFonts w:eastAsia="Times New Roman" w:cs="Lucida Sans Unicode"/>
                <w:sz w:val="24"/>
                <w:szCs w:val="24"/>
              </w:rPr>
            </w:pPr>
            <w:r w:rsidRPr="000940AD">
              <w:rPr>
                <w:sz w:val="24"/>
                <w:szCs w:val="24"/>
              </w:rPr>
              <w:t xml:space="preserve">Operativni program Konkurentnost i kohezija 2014. - 2020. </w:t>
            </w:r>
          </w:p>
        </w:tc>
      </w:tr>
      <w:tr w:rsidR="003F3298" w:rsidRPr="000940AD" w14:paraId="2B5D3E9A" w14:textId="77777777" w:rsidTr="003F3298">
        <w:trPr>
          <w:jc w:val="center"/>
        </w:trPr>
        <w:tc>
          <w:tcPr>
            <w:tcW w:w="4815" w:type="dxa"/>
            <w:gridSpan w:val="2"/>
            <w:shd w:val="clear" w:color="auto" w:fill="D9D9D9" w:themeFill="background1" w:themeFillShade="D9"/>
          </w:tcPr>
          <w:p w14:paraId="6365C34A" w14:textId="77777777" w:rsidR="003F3298" w:rsidRPr="000940AD" w:rsidRDefault="003F3298" w:rsidP="00A462F0">
            <w:pPr>
              <w:spacing w:after="0" w:line="240" w:lineRule="auto"/>
              <w:jc w:val="both"/>
              <w:rPr>
                <w:rFonts w:eastAsia="Times New Roman" w:cs="Lucida Sans Unicode"/>
                <w:sz w:val="24"/>
                <w:szCs w:val="24"/>
              </w:rPr>
            </w:pPr>
            <w:r w:rsidRPr="000940AD">
              <w:rPr>
                <w:rFonts w:eastAsia="Times New Roman" w:cs="Lucida Sans Unicode"/>
                <w:sz w:val="24"/>
                <w:szCs w:val="24"/>
              </w:rPr>
              <w:t>Naziv prioritetne osi</w:t>
            </w:r>
          </w:p>
        </w:tc>
        <w:tc>
          <w:tcPr>
            <w:tcW w:w="1589" w:type="dxa"/>
            <w:shd w:val="clear" w:color="auto" w:fill="D9D9D9" w:themeFill="background1" w:themeFillShade="D9"/>
          </w:tcPr>
          <w:p w14:paraId="049FABA9" w14:textId="77777777" w:rsidR="003F3298" w:rsidRPr="000940AD" w:rsidRDefault="003F3298" w:rsidP="00A462F0">
            <w:pPr>
              <w:spacing w:after="0" w:line="240" w:lineRule="auto"/>
              <w:jc w:val="both"/>
              <w:rPr>
                <w:sz w:val="24"/>
                <w:szCs w:val="24"/>
              </w:rPr>
            </w:pPr>
          </w:p>
        </w:tc>
        <w:tc>
          <w:tcPr>
            <w:tcW w:w="8154" w:type="dxa"/>
            <w:gridSpan w:val="4"/>
            <w:shd w:val="clear" w:color="auto" w:fill="D9D9D9" w:themeFill="background1" w:themeFillShade="D9"/>
          </w:tcPr>
          <w:p w14:paraId="5201D535" w14:textId="30CEB26C" w:rsidR="003F3298" w:rsidRPr="000940AD" w:rsidRDefault="003F3298" w:rsidP="00A462F0">
            <w:pPr>
              <w:spacing w:after="0" w:line="240" w:lineRule="auto"/>
              <w:jc w:val="both"/>
              <w:rPr>
                <w:rFonts w:eastAsia="Times New Roman" w:cs="Lucida Sans Unicode"/>
                <w:sz w:val="24"/>
                <w:szCs w:val="24"/>
              </w:rPr>
            </w:pPr>
            <w:r w:rsidRPr="000940AD">
              <w:rPr>
                <w:sz w:val="24"/>
                <w:szCs w:val="24"/>
              </w:rPr>
              <w:t>Jačanje gospodarstva primjenom istraživanja i inovacija</w:t>
            </w:r>
          </w:p>
        </w:tc>
      </w:tr>
      <w:tr w:rsidR="003F3298" w:rsidRPr="000940AD" w14:paraId="1FDB3A28" w14:textId="77777777" w:rsidTr="003F3298">
        <w:trPr>
          <w:jc w:val="center"/>
        </w:trPr>
        <w:tc>
          <w:tcPr>
            <w:tcW w:w="4815" w:type="dxa"/>
            <w:gridSpan w:val="2"/>
            <w:shd w:val="clear" w:color="auto" w:fill="D9D9D9" w:themeFill="background1" w:themeFillShade="D9"/>
          </w:tcPr>
          <w:p w14:paraId="33376673" w14:textId="77777777" w:rsidR="003F3298" w:rsidRPr="000940AD" w:rsidRDefault="003F3298" w:rsidP="00A462F0">
            <w:pPr>
              <w:spacing w:after="0" w:line="240" w:lineRule="auto"/>
              <w:jc w:val="both"/>
              <w:rPr>
                <w:rFonts w:eastAsia="Times New Roman" w:cs="Lucida Sans Unicode"/>
                <w:sz w:val="24"/>
                <w:szCs w:val="24"/>
              </w:rPr>
            </w:pPr>
            <w:r w:rsidRPr="000940AD">
              <w:rPr>
                <w:rFonts w:cs="Lucida Sans Unicode"/>
                <w:sz w:val="24"/>
                <w:szCs w:val="24"/>
              </w:rPr>
              <w:t>Naziv postupka dodjele (sheme/projekta)</w:t>
            </w:r>
          </w:p>
        </w:tc>
        <w:tc>
          <w:tcPr>
            <w:tcW w:w="1589" w:type="dxa"/>
            <w:shd w:val="clear" w:color="auto" w:fill="D9D9D9" w:themeFill="background1" w:themeFillShade="D9"/>
          </w:tcPr>
          <w:p w14:paraId="335F3A9E" w14:textId="77777777" w:rsidR="003F3298" w:rsidRDefault="003F3298" w:rsidP="00A462F0">
            <w:pPr>
              <w:spacing w:after="0" w:line="240" w:lineRule="auto"/>
              <w:jc w:val="both"/>
              <w:rPr>
                <w:sz w:val="24"/>
                <w:szCs w:val="24"/>
              </w:rPr>
            </w:pPr>
          </w:p>
        </w:tc>
        <w:tc>
          <w:tcPr>
            <w:tcW w:w="8154" w:type="dxa"/>
            <w:gridSpan w:val="4"/>
            <w:shd w:val="clear" w:color="auto" w:fill="D9D9D9" w:themeFill="background1" w:themeFillShade="D9"/>
          </w:tcPr>
          <w:p w14:paraId="6F620EB5" w14:textId="2FCA0371" w:rsidR="003F3298" w:rsidRPr="000940AD" w:rsidRDefault="00261CFA" w:rsidP="00A462F0">
            <w:pPr>
              <w:spacing w:after="0" w:line="240" w:lineRule="auto"/>
              <w:jc w:val="both"/>
              <w:rPr>
                <w:rFonts w:eastAsia="Times New Roman" w:cs="Lucida Sans Unicode"/>
                <w:sz w:val="24"/>
                <w:szCs w:val="24"/>
              </w:rPr>
            </w:pPr>
            <w:r>
              <w:rPr>
                <w:sz w:val="24"/>
                <w:szCs w:val="24"/>
              </w:rPr>
              <w:t>Jačanje kapaciteta za istraživanje, razvoj i inovacije</w:t>
            </w:r>
          </w:p>
        </w:tc>
      </w:tr>
      <w:tr w:rsidR="003F3298" w:rsidRPr="000940AD" w14:paraId="5383A6A1" w14:textId="77777777" w:rsidTr="003F3298">
        <w:trPr>
          <w:jc w:val="center"/>
        </w:trPr>
        <w:tc>
          <w:tcPr>
            <w:tcW w:w="4815" w:type="dxa"/>
            <w:gridSpan w:val="2"/>
            <w:shd w:val="clear" w:color="auto" w:fill="D9D9D9" w:themeFill="background1" w:themeFillShade="D9"/>
          </w:tcPr>
          <w:p w14:paraId="3852C282" w14:textId="77777777" w:rsidR="003F3298" w:rsidRPr="000940AD" w:rsidDel="0064609E" w:rsidRDefault="003F3298" w:rsidP="00A462F0">
            <w:pPr>
              <w:spacing w:after="0" w:line="240" w:lineRule="auto"/>
              <w:jc w:val="both"/>
              <w:rPr>
                <w:rFonts w:eastAsia="Times New Roman" w:cs="Lucida Sans Unicode"/>
                <w:sz w:val="24"/>
                <w:szCs w:val="24"/>
              </w:rPr>
            </w:pPr>
            <w:r w:rsidRPr="000940AD">
              <w:rPr>
                <w:rFonts w:eastAsia="Times New Roman" w:cs="Lucida Sans Unicode"/>
                <w:sz w:val="24"/>
                <w:szCs w:val="24"/>
              </w:rPr>
              <w:t>Referentni broj postupka dodjele</w:t>
            </w:r>
          </w:p>
        </w:tc>
        <w:tc>
          <w:tcPr>
            <w:tcW w:w="1589" w:type="dxa"/>
            <w:shd w:val="clear" w:color="auto" w:fill="D9D9D9" w:themeFill="background1" w:themeFillShade="D9"/>
          </w:tcPr>
          <w:p w14:paraId="4B749C6C" w14:textId="77777777" w:rsidR="003F3298" w:rsidRPr="000940AD" w:rsidRDefault="003F3298" w:rsidP="00A462F0">
            <w:pPr>
              <w:spacing w:after="0" w:line="240" w:lineRule="auto"/>
              <w:jc w:val="both"/>
              <w:rPr>
                <w:rFonts w:eastAsia="Times New Roman" w:cs="Lucida Sans Unicode"/>
                <w:sz w:val="24"/>
                <w:szCs w:val="24"/>
              </w:rPr>
            </w:pPr>
          </w:p>
        </w:tc>
        <w:tc>
          <w:tcPr>
            <w:tcW w:w="8154" w:type="dxa"/>
            <w:gridSpan w:val="4"/>
            <w:shd w:val="clear" w:color="auto" w:fill="D9D9D9" w:themeFill="background1" w:themeFillShade="D9"/>
          </w:tcPr>
          <w:p w14:paraId="59FCD4FC" w14:textId="3048768B" w:rsidR="003F3298" w:rsidRPr="000940AD" w:rsidRDefault="00CC6D34" w:rsidP="00A462F0">
            <w:pPr>
              <w:spacing w:after="0" w:line="240" w:lineRule="auto"/>
              <w:jc w:val="both"/>
              <w:rPr>
                <w:rFonts w:eastAsia="Times New Roman" w:cs="Lucida Sans Unicode"/>
                <w:sz w:val="24"/>
                <w:szCs w:val="24"/>
              </w:rPr>
            </w:pPr>
            <w:proofErr w:type="spellStart"/>
            <w:r w:rsidRPr="00CC6D34">
              <w:rPr>
                <w:rFonts w:eastAsia="Times New Roman" w:cs="Lucida Sans Unicode"/>
                <w:sz w:val="24"/>
                <w:szCs w:val="24"/>
              </w:rPr>
              <w:t>KK.01.1.1.07</w:t>
            </w:r>
            <w:proofErr w:type="spellEnd"/>
          </w:p>
        </w:tc>
      </w:tr>
      <w:tr w:rsidR="003F3298" w:rsidRPr="000940AD" w14:paraId="5D4BA8CD" w14:textId="77777777" w:rsidTr="003F3298">
        <w:trPr>
          <w:trHeight w:val="180"/>
          <w:jc w:val="center"/>
        </w:trPr>
        <w:tc>
          <w:tcPr>
            <w:tcW w:w="4815" w:type="dxa"/>
            <w:gridSpan w:val="2"/>
            <w:shd w:val="clear" w:color="auto" w:fill="D9D9D9" w:themeFill="background1" w:themeFillShade="D9"/>
          </w:tcPr>
          <w:p w14:paraId="7C9C5B95" w14:textId="77777777" w:rsidR="003F3298" w:rsidRPr="000940AD" w:rsidRDefault="003F3298" w:rsidP="00A462F0">
            <w:pPr>
              <w:spacing w:after="0" w:line="240" w:lineRule="auto"/>
              <w:jc w:val="both"/>
              <w:rPr>
                <w:rFonts w:eastAsia="Times New Roman" w:cs="Lucida Sans Unicode"/>
                <w:sz w:val="24"/>
                <w:szCs w:val="24"/>
              </w:rPr>
            </w:pPr>
            <w:proofErr w:type="spellStart"/>
            <w:r w:rsidRPr="000940AD">
              <w:rPr>
                <w:rFonts w:eastAsia="Times New Roman" w:cs="Lucida Sans Unicode"/>
                <w:sz w:val="24"/>
                <w:szCs w:val="24"/>
              </w:rPr>
              <w:t>MIS</w:t>
            </w:r>
            <w:proofErr w:type="spellEnd"/>
            <w:r w:rsidRPr="000940AD">
              <w:rPr>
                <w:rFonts w:eastAsia="Times New Roman" w:cs="Lucida Sans Unicode"/>
                <w:sz w:val="24"/>
                <w:szCs w:val="24"/>
              </w:rPr>
              <w:t xml:space="preserve"> kod projektnog prijedloga </w:t>
            </w:r>
          </w:p>
        </w:tc>
        <w:tc>
          <w:tcPr>
            <w:tcW w:w="1589" w:type="dxa"/>
            <w:shd w:val="clear" w:color="auto" w:fill="D9D9D9" w:themeFill="background1" w:themeFillShade="D9"/>
          </w:tcPr>
          <w:p w14:paraId="7B5C4636" w14:textId="77777777" w:rsidR="003F3298" w:rsidRPr="000940AD" w:rsidRDefault="003F3298" w:rsidP="00A462F0">
            <w:pPr>
              <w:spacing w:after="0" w:line="240" w:lineRule="auto"/>
              <w:jc w:val="both"/>
              <w:rPr>
                <w:rFonts w:eastAsia="Times New Roman" w:cs="Lucida Sans Unicode"/>
                <w:sz w:val="24"/>
                <w:szCs w:val="24"/>
              </w:rPr>
            </w:pPr>
          </w:p>
        </w:tc>
        <w:tc>
          <w:tcPr>
            <w:tcW w:w="8154" w:type="dxa"/>
            <w:gridSpan w:val="4"/>
            <w:shd w:val="clear" w:color="auto" w:fill="D9D9D9" w:themeFill="background1" w:themeFillShade="D9"/>
          </w:tcPr>
          <w:p w14:paraId="15724EF4" w14:textId="53A1A5A3" w:rsidR="003F3298" w:rsidRPr="000940AD" w:rsidRDefault="003F3298" w:rsidP="00A462F0">
            <w:pPr>
              <w:spacing w:after="0" w:line="240" w:lineRule="auto"/>
              <w:jc w:val="both"/>
              <w:rPr>
                <w:rFonts w:eastAsia="Times New Roman" w:cs="Lucida Sans Unicode"/>
                <w:sz w:val="24"/>
                <w:szCs w:val="24"/>
              </w:rPr>
            </w:pPr>
          </w:p>
        </w:tc>
      </w:tr>
      <w:tr w:rsidR="003F3298" w:rsidRPr="000940AD" w14:paraId="6BF41783" w14:textId="77777777" w:rsidTr="003F3298">
        <w:trPr>
          <w:jc w:val="center"/>
        </w:trPr>
        <w:tc>
          <w:tcPr>
            <w:tcW w:w="4815" w:type="dxa"/>
            <w:gridSpan w:val="2"/>
            <w:shd w:val="clear" w:color="auto" w:fill="D9D9D9" w:themeFill="background1" w:themeFillShade="D9"/>
          </w:tcPr>
          <w:p w14:paraId="3A97A939" w14:textId="77777777" w:rsidR="003F3298" w:rsidRPr="000940AD" w:rsidRDefault="003F3298" w:rsidP="00A462F0">
            <w:pPr>
              <w:spacing w:after="0" w:line="240" w:lineRule="auto"/>
              <w:jc w:val="both"/>
              <w:rPr>
                <w:rFonts w:eastAsia="Times New Roman" w:cs="Lucida Sans Unicode"/>
                <w:sz w:val="24"/>
                <w:szCs w:val="24"/>
              </w:rPr>
            </w:pPr>
            <w:r w:rsidRPr="000940AD">
              <w:rPr>
                <w:rFonts w:eastAsia="Times New Roman" w:cs="Lucida Sans Unicode"/>
                <w:sz w:val="24"/>
                <w:szCs w:val="24"/>
              </w:rPr>
              <w:t>Naziv prijavitelja</w:t>
            </w:r>
          </w:p>
        </w:tc>
        <w:tc>
          <w:tcPr>
            <w:tcW w:w="1589" w:type="dxa"/>
            <w:shd w:val="clear" w:color="auto" w:fill="D9D9D9" w:themeFill="background1" w:themeFillShade="D9"/>
          </w:tcPr>
          <w:p w14:paraId="490D1347" w14:textId="77777777" w:rsidR="003F3298" w:rsidRPr="000940AD" w:rsidRDefault="003F3298" w:rsidP="00A462F0">
            <w:pPr>
              <w:spacing w:after="0" w:line="240" w:lineRule="auto"/>
              <w:jc w:val="both"/>
              <w:rPr>
                <w:sz w:val="24"/>
                <w:szCs w:val="24"/>
              </w:rPr>
            </w:pPr>
          </w:p>
        </w:tc>
        <w:tc>
          <w:tcPr>
            <w:tcW w:w="8154" w:type="dxa"/>
            <w:gridSpan w:val="4"/>
            <w:shd w:val="clear" w:color="auto" w:fill="D9D9D9" w:themeFill="background1" w:themeFillShade="D9"/>
          </w:tcPr>
          <w:p w14:paraId="2E3615EE" w14:textId="3F169810" w:rsidR="003F3298" w:rsidRPr="000940AD" w:rsidRDefault="00261CFA" w:rsidP="004E4886">
            <w:pPr>
              <w:spacing w:after="0" w:line="240" w:lineRule="auto"/>
              <w:jc w:val="both"/>
              <w:rPr>
                <w:rFonts w:eastAsia="Times New Roman" w:cs="Lucida Sans Unicode"/>
                <w:sz w:val="24"/>
                <w:szCs w:val="24"/>
              </w:rPr>
            </w:pPr>
            <w:r>
              <w:rPr>
                <w:sz w:val="24"/>
                <w:szCs w:val="24"/>
              </w:rPr>
              <w:t xml:space="preserve"> </w:t>
            </w:r>
            <w:bookmarkStart w:id="1" w:name="_GoBack"/>
            <w:bookmarkEnd w:id="1"/>
          </w:p>
        </w:tc>
      </w:tr>
      <w:tr w:rsidR="003F3298" w:rsidRPr="000940AD" w14:paraId="1D7D15F8" w14:textId="77777777" w:rsidTr="003F3298">
        <w:trPr>
          <w:jc w:val="center"/>
        </w:trPr>
        <w:tc>
          <w:tcPr>
            <w:tcW w:w="704" w:type="dxa"/>
          </w:tcPr>
          <w:p w14:paraId="0E36E472" w14:textId="77777777" w:rsidR="003F3298" w:rsidRPr="000940AD" w:rsidRDefault="003F3298" w:rsidP="00A462F0">
            <w:pPr>
              <w:spacing w:after="0" w:line="240" w:lineRule="auto"/>
              <w:jc w:val="center"/>
              <w:rPr>
                <w:rFonts w:eastAsia="Times New Roman" w:cs="Lucida Sans Unicode"/>
                <w:b/>
                <w:sz w:val="24"/>
                <w:szCs w:val="24"/>
              </w:rPr>
            </w:pPr>
          </w:p>
          <w:p w14:paraId="6AE69399" w14:textId="77777777" w:rsidR="003F3298" w:rsidRPr="000940AD" w:rsidRDefault="003F3298" w:rsidP="00A462F0">
            <w:pPr>
              <w:spacing w:after="0" w:line="240" w:lineRule="auto"/>
              <w:jc w:val="center"/>
              <w:rPr>
                <w:rFonts w:eastAsia="Times New Roman" w:cs="Lucida Sans Unicode"/>
                <w:b/>
                <w:sz w:val="24"/>
                <w:szCs w:val="24"/>
              </w:rPr>
            </w:pPr>
            <w:r w:rsidRPr="000940AD">
              <w:rPr>
                <w:rFonts w:eastAsia="Times New Roman" w:cs="Lucida Sans Unicode"/>
                <w:b/>
                <w:sz w:val="24"/>
                <w:szCs w:val="24"/>
              </w:rPr>
              <w:t>Br.</w:t>
            </w:r>
          </w:p>
        </w:tc>
        <w:tc>
          <w:tcPr>
            <w:tcW w:w="8946" w:type="dxa"/>
            <w:gridSpan w:val="3"/>
          </w:tcPr>
          <w:p w14:paraId="2AB9388A" w14:textId="77777777" w:rsidR="003F3298" w:rsidRPr="000940AD" w:rsidRDefault="003F3298" w:rsidP="00A462F0">
            <w:pPr>
              <w:spacing w:after="0" w:line="240" w:lineRule="auto"/>
              <w:jc w:val="center"/>
              <w:rPr>
                <w:rFonts w:eastAsia="Times New Roman" w:cs="Lucida Sans Unicode"/>
                <w:b/>
                <w:sz w:val="24"/>
                <w:szCs w:val="24"/>
              </w:rPr>
            </w:pPr>
          </w:p>
          <w:p w14:paraId="1EBAC599" w14:textId="77777777" w:rsidR="003F3298" w:rsidRPr="000940AD" w:rsidRDefault="003F3298" w:rsidP="00A462F0">
            <w:pPr>
              <w:spacing w:after="0" w:line="240" w:lineRule="auto"/>
              <w:jc w:val="center"/>
              <w:rPr>
                <w:rFonts w:eastAsia="Times New Roman" w:cs="Lucida Sans Unicode"/>
                <w:b/>
                <w:sz w:val="24"/>
                <w:szCs w:val="24"/>
              </w:rPr>
            </w:pPr>
            <w:r w:rsidRPr="000940AD">
              <w:rPr>
                <w:rFonts w:eastAsia="Times New Roman" w:cs="Lucida Sans Unicode"/>
                <w:b/>
                <w:sz w:val="24"/>
                <w:szCs w:val="24"/>
              </w:rPr>
              <w:t>Pitanje za provjeru prihvatljivosti izdataka</w:t>
            </w:r>
          </w:p>
        </w:tc>
        <w:tc>
          <w:tcPr>
            <w:tcW w:w="1589" w:type="dxa"/>
          </w:tcPr>
          <w:p w14:paraId="442A8F4D" w14:textId="77777777" w:rsidR="003F3298" w:rsidRDefault="003F3298" w:rsidP="00A462F0">
            <w:pPr>
              <w:spacing w:after="0" w:line="240" w:lineRule="auto"/>
              <w:jc w:val="center"/>
              <w:rPr>
                <w:rFonts w:eastAsia="Times New Roman" w:cs="Lucida Sans Unicode"/>
                <w:b/>
                <w:sz w:val="24"/>
                <w:szCs w:val="24"/>
              </w:rPr>
            </w:pPr>
          </w:p>
          <w:p w14:paraId="1CF11EC3" w14:textId="6AE73D60" w:rsidR="003F3298" w:rsidRPr="000940AD" w:rsidRDefault="003F3298" w:rsidP="00A462F0">
            <w:pPr>
              <w:spacing w:after="0" w:line="240" w:lineRule="auto"/>
              <w:jc w:val="center"/>
              <w:rPr>
                <w:rFonts w:eastAsia="Times New Roman" w:cs="Lucida Sans Unicode"/>
                <w:b/>
                <w:sz w:val="24"/>
                <w:szCs w:val="24"/>
              </w:rPr>
            </w:pPr>
            <w:r>
              <w:rPr>
                <w:rFonts w:eastAsia="Times New Roman" w:cs="Lucida Sans Unicode"/>
                <w:b/>
                <w:sz w:val="24"/>
                <w:szCs w:val="24"/>
              </w:rPr>
              <w:t>Izvor provjere</w:t>
            </w:r>
          </w:p>
        </w:tc>
        <w:tc>
          <w:tcPr>
            <w:tcW w:w="1589" w:type="dxa"/>
          </w:tcPr>
          <w:p w14:paraId="7E3B52A6" w14:textId="15A95A12" w:rsidR="003F3298" w:rsidRPr="000940AD" w:rsidRDefault="003F3298" w:rsidP="00A462F0">
            <w:pPr>
              <w:spacing w:after="0" w:line="240" w:lineRule="auto"/>
              <w:jc w:val="center"/>
              <w:rPr>
                <w:rFonts w:eastAsia="Times New Roman" w:cs="Lucida Sans Unicode"/>
                <w:b/>
                <w:sz w:val="24"/>
                <w:szCs w:val="24"/>
              </w:rPr>
            </w:pPr>
            <w:r w:rsidRPr="000940AD">
              <w:rPr>
                <w:rFonts w:eastAsia="Times New Roman" w:cs="Lucida Sans Unicode"/>
                <w:b/>
                <w:sz w:val="24"/>
                <w:szCs w:val="24"/>
              </w:rPr>
              <w:t>Prva provjera</w:t>
            </w:r>
          </w:p>
          <w:p w14:paraId="44DEA2DD" w14:textId="77777777" w:rsidR="003F3298" w:rsidRPr="000940AD" w:rsidRDefault="003F3298" w:rsidP="00A462F0">
            <w:pPr>
              <w:spacing w:after="0" w:line="240" w:lineRule="auto"/>
              <w:jc w:val="center"/>
              <w:rPr>
                <w:rFonts w:eastAsia="Times New Roman" w:cs="Lucida Sans Unicode"/>
                <w:b/>
                <w:sz w:val="24"/>
                <w:szCs w:val="24"/>
              </w:rPr>
            </w:pPr>
            <w:r w:rsidRPr="000940AD">
              <w:rPr>
                <w:rFonts w:eastAsia="Times New Roman" w:cs="Lucida Sans Unicode"/>
                <w:sz w:val="24"/>
                <w:szCs w:val="24"/>
              </w:rPr>
              <w:t>(Da/Ne)</w:t>
            </w:r>
          </w:p>
        </w:tc>
        <w:tc>
          <w:tcPr>
            <w:tcW w:w="1730" w:type="dxa"/>
          </w:tcPr>
          <w:p w14:paraId="2C1ADC2B" w14:textId="77777777" w:rsidR="003F3298" w:rsidRPr="000940AD" w:rsidRDefault="003F3298" w:rsidP="00A462F0">
            <w:pPr>
              <w:spacing w:after="0" w:line="240" w:lineRule="auto"/>
              <w:jc w:val="center"/>
              <w:rPr>
                <w:rFonts w:eastAsia="Times New Roman" w:cs="Lucida Sans Unicode"/>
                <w:b/>
                <w:sz w:val="24"/>
                <w:szCs w:val="24"/>
              </w:rPr>
            </w:pPr>
            <w:r w:rsidRPr="000940AD">
              <w:rPr>
                <w:rFonts w:eastAsia="Times New Roman" w:cs="Lucida Sans Unicode"/>
                <w:b/>
                <w:sz w:val="24"/>
                <w:szCs w:val="24"/>
              </w:rPr>
              <w:t>Poslije zahtjeva</w:t>
            </w:r>
            <w:r w:rsidRPr="000940AD">
              <w:rPr>
                <w:rFonts w:eastAsia="Times New Roman" w:cs="Lucida Sans Unicode"/>
                <w:sz w:val="24"/>
                <w:szCs w:val="24"/>
              </w:rPr>
              <w:t xml:space="preserve"> </w:t>
            </w:r>
            <w:r w:rsidRPr="000940AD">
              <w:rPr>
                <w:rFonts w:eastAsia="Times New Roman" w:cs="Lucida Sans Unicode"/>
                <w:b/>
                <w:sz w:val="24"/>
                <w:szCs w:val="24"/>
              </w:rPr>
              <w:t>za pojašnjenjima / ispravaka</w:t>
            </w:r>
            <w:r w:rsidRPr="000940AD">
              <w:rPr>
                <w:rFonts w:eastAsia="Times New Roman" w:cs="Lucida Sans Unicode"/>
                <w:sz w:val="24"/>
                <w:szCs w:val="24"/>
              </w:rPr>
              <w:t xml:space="preserve"> (Da/Ne)</w:t>
            </w:r>
          </w:p>
        </w:tc>
      </w:tr>
      <w:tr w:rsidR="003F3298" w:rsidRPr="000940AD" w14:paraId="5CA82211" w14:textId="77777777" w:rsidTr="003F3298">
        <w:trPr>
          <w:trHeight w:val="913"/>
          <w:jc w:val="center"/>
        </w:trPr>
        <w:tc>
          <w:tcPr>
            <w:tcW w:w="704" w:type="dxa"/>
          </w:tcPr>
          <w:p w14:paraId="62C09559" w14:textId="2DF24BB1" w:rsidR="003F3298" w:rsidRPr="000940AD" w:rsidRDefault="006C3F89" w:rsidP="00A462F0">
            <w:pPr>
              <w:spacing w:after="0" w:line="240" w:lineRule="auto"/>
              <w:rPr>
                <w:rFonts w:eastAsia="Times New Roman" w:cs="Lucida Sans Unicode"/>
                <w:sz w:val="24"/>
                <w:szCs w:val="24"/>
              </w:rPr>
            </w:pPr>
            <w:r>
              <w:rPr>
                <w:rFonts w:eastAsia="Times New Roman" w:cs="Lucida Sans Unicode"/>
                <w:sz w:val="24"/>
                <w:szCs w:val="24"/>
              </w:rPr>
              <w:t>1</w:t>
            </w:r>
            <w:r w:rsidR="003F3298" w:rsidRPr="000940AD">
              <w:rPr>
                <w:rFonts w:eastAsia="Times New Roman" w:cs="Lucida Sans Unicode"/>
                <w:sz w:val="24"/>
                <w:szCs w:val="24"/>
              </w:rPr>
              <w:t>.</w:t>
            </w:r>
          </w:p>
        </w:tc>
        <w:tc>
          <w:tcPr>
            <w:tcW w:w="8946" w:type="dxa"/>
            <w:gridSpan w:val="3"/>
          </w:tcPr>
          <w:p w14:paraId="112E5166" w14:textId="7CE3F10C" w:rsidR="003F3298" w:rsidRPr="000940AD" w:rsidRDefault="009A26B8" w:rsidP="00C35905">
            <w:pPr>
              <w:tabs>
                <w:tab w:val="left" w:pos="0"/>
              </w:tabs>
              <w:spacing w:after="0"/>
              <w:ind w:left="96"/>
              <w:jc w:val="both"/>
              <w:rPr>
                <w:rFonts w:eastAsia="Cambria" w:cs="Lucida Sans Unicode"/>
                <w:bCs/>
                <w:iCs/>
                <w:sz w:val="24"/>
                <w:szCs w:val="24"/>
              </w:rPr>
            </w:pPr>
            <w:r>
              <w:rPr>
                <w:sz w:val="24"/>
                <w:szCs w:val="24"/>
              </w:rPr>
              <w:t>Troškovi</w:t>
            </w:r>
            <w:r w:rsidR="003F3298" w:rsidRPr="000940AD">
              <w:rPr>
                <w:sz w:val="24"/>
                <w:szCs w:val="24"/>
              </w:rPr>
              <w:t xml:space="preserve"> su </w:t>
            </w:r>
            <w:r w:rsidR="003F3298" w:rsidRPr="007F4BD7">
              <w:rPr>
                <w:sz w:val="24"/>
                <w:szCs w:val="24"/>
              </w:rPr>
              <w:t>u skladu s općim uvjetima prihvatljivosti navedenima u Pravilniku o prihvatljivosti izdataka (NN 143/2014) i dodatnim uvjetima za prihvatljivost izdataka primjenjivima na ovaj Poziv</w:t>
            </w:r>
          </w:p>
        </w:tc>
        <w:tc>
          <w:tcPr>
            <w:tcW w:w="1589" w:type="dxa"/>
          </w:tcPr>
          <w:p w14:paraId="5198962C" w14:textId="482E680D" w:rsidR="003F3298" w:rsidRPr="003F3298" w:rsidRDefault="009A26B8" w:rsidP="004C2EDD">
            <w:pPr>
              <w:spacing w:after="0" w:line="240" w:lineRule="auto"/>
              <w:rPr>
                <w:rFonts w:eastAsia="Times New Roman" w:cs="Lucida Sans Unicode"/>
                <w:i/>
                <w:sz w:val="24"/>
                <w:szCs w:val="24"/>
              </w:rPr>
            </w:pPr>
            <w:r>
              <w:rPr>
                <w:rFonts w:eastAsia="Times New Roman" w:cs="Lucida Sans Unicode"/>
                <w:i/>
                <w:sz w:val="24"/>
                <w:szCs w:val="24"/>
              </w:rPr>
              <w:t>P</w:t>
            </w:r>
            <w:r w:rsidR="004C2EDD">
              <w:rPr>
                <w:rFonts w:eastAsia="Times New Roman" w:cs="Lucida Sans Unicode"/>
                <w:i/>
                <w:sz w:val="24"/>
                <w:szCs w:val="24"/>
              </w:rPr>
              <w:t>O</w:t>
            </w:r>
          </w:p>
        </w:tc>
        <w:tc>
          <w:tcPr>
            <w:tcW w:w="1589" w:type="dxa"/>
          </w:tcPr>
          <w:p w14:paraId="38F57645" w14:textId="6935D77C" w:rsidR="003F3298" w:rsidRPr="000940AD" w:rsidRDefault="003F3298" w:rsidP="00A462F0">
            <w:pPr>
              <w:spacing w:after="0" w:line="240" w:lineRule="auto"/>
              <w:rPr>
                <w:rFonts w:eastAsia="Times New Roman" w:cs="Lucida Sans Unicode"/>
                <w:sz w:val="24"/>
                <w:szCs w:val="24"/>
              </w:rPr>
            </w:pPr>
          </w:p>
        </w:tc>
        <w:tc>
          <w:tcPr>
            <w:tcW w:w="1730" w:type="dxa"/>
          </w:tcPr>
          <w:p w14:paraId="3BC70218" w14:textId="77777777" w:rsidR="003F3298" w:rsidRPr="000940AD" w:rsidRDefault="003F3298" w:rsidP="00A462F0">
            <w:pPr>
              <w:spacing w:after="0" w:line="240" w:lineRule="auto"/>
              <w:rPr>
                <w:rFonts w:eastAsia="Times New Roman" w:cs="Lucida Sans Unicode"/>
                <w:sz w:val="24"/>
                <w:szCs w:val="24"/>
              </w:rPr>
            </w:pPr>
          </w:p>
        </w:tc>
      </w:tr>
      <w:tr w:rsidR="003F3298" w:rsidRPr="000940AD" w14:paraId="260BA27E" w14:textId="77777777" w:rsidTr="003F3298">
        <w:trPr>
          <w:trHeight w:val="1101"/>
          <w:jc w:val="center"/>
        </w:trPr>
        <w:tc>
          <w:tcPr>
            <w:tcW w:w="704" w:type="dxa"/>
          </w:tcPr>
          <w:p w14:paraId="392FCDBA" w14:textId="434E8511" w:rsidR="003F3298" w:rsidRPr="000940AD" w:rsidRDefault="006C3F89" w:rsidP="00A462F0">
            <w:pPr>
              <w:spacing w:after="0" w:line="240" w:lineRule="auto"/>
              <w:rPr>
                <w:rFonts w:eastAsia="Times New Roman" w:cs="Lucida Sans Unicode"/>
                <w:sz w:val="24"/>
                <w:szCs w:val="24"/>
              </w:rPr>
            </w:pPr>
            <w:r>
              <w:rPr>
                <w:rFonts w:eastAsia="Times New Roman" w:cs="Lucida Sans Unicode"/>
                <w:sz w:val="24"/>
                <w:szCs w:val="24"/>
              </w:rPr>
              <w:t>2</w:t>
            </w:r>
            <w:r w:rsidR="009A26B8">
              <w:rPr>
                <w:rFonts w:eastAsia="Times New Roman" w:cs="Lucida Sans Unicode"/>
                <w:sz w:val="24"/>
                <w:szCs w:val="24"/>
              </w:rPr>
              <w:t>.</w:t>
            </w:r>
          </w:p>
        </w:tc>
        <w:tc>
          <w:tcPr>
            <w:tcW w:w="8946" w:type="dxa"/>
            <w:gridSpan w:val="3"/>
          </w:tcPr>
          <w:p w14:paraId="79F43375" w14:textId="7A421F53" w:rsidR="003F3298" w:rsidRPr="000940AD" w:rsidRDefault="003F3298" w:rsidP="009A26B8">
            <w:pPr>
              <w:tabs>
                <w:tab w:val="left" w:pos="0"/>
              </w:tabs>
              <w:spacing w:after="0"/>
              <w:ind w:left="96"/>
              <w:jc w:val="both"/>
              <w:rPr>
                <w:rFonts w:eastAsia="Cambria" w:cs="Lucida Sans Unicode"/>
                <w:bCs/>
                <w:iCs/>
                <w:sz w:val="24"/>
                <w:szCs w:val="24"/>
              </w:rPr>
            </w:pPr>
            <w:r w:rsidRPr="000940AD">
              <w:rPr>
                <w:sz w:val="24"/>
                <w:szCs w:val="24"/>
              </w:rPr>
              <w:t xml:space="preserve">Proračun projekta je </w:t>
            </w:r>
            <w:r w:rsidR="009A26B8">
              <w:rPr>
                <w:sz w:val="24"/>
                <w:szCs w:val="24"/>
              </w:rPr>
              <w:t xml:space="preserve">realan i učinkovit, </w:t>
            </w:r>
            <w:r w:rsidRPr="00D015C0">
              <w:rPr>
                <w:sz w:val="24"/>
                <w:szCs w:val="24"/>
              </w:rPr>
              <w:t>u skladu s načelom odgov</w:t>
            </w:r>
            <w:r w:rsidR="009A26B8">
              <w:rPr>
                <w:sz w:val="24"/>
                <w:szCs w:val="24"/>
              </w:rPr>
              <w:t xml:space="preserve">ornog financijskog upravljanja </w:t>
            </w:r>
            <w:r w:rsidRPr="00D015C0">
              <w:rPr>
                <w:sz w:val="24"/>
                <w:szCs w:val="24"/>
              </w:rPr>
              <w:t>te u skladu s tržišnim cijenama</w:t>
            </w:r>
            <w:r w:rsidR="009A26B8">
              <w:rPr>
                <w:sz w:val="24"/>
                <w:szCs w:val="24"/>
              </w:rPr>
              <w:t>, a troškovi su dostatni za postizanje očekivanih rezultata</w:t>
            </w:r>
          </w:p>
        </w:tc>
        <w:tc>
          <w:tcPr>
            <w:tcW w:w="1589" w:type="dxa"/>
          </w:tcPr>
          <w:p w14:paraId="33AAD007" w14:textId="77777777" w:rsidR="003F3298" w:rsidRDefault="006B5695" w:rsidP="004C2EDD">
            <w:pPr>
              <w:spacing w:after="0" w:line="240" w:lineRule="auto"/>
              <w:rPr>
                <w:rFonts w:eastAsia="Times New Roman" w:cs="Lucida Sans Unicode"/>
                <w:i/>
                <w:sz w:val="24"/>
                <w:szCs w:val="24"/>
              </w:rPr>
            </w:pPr>
            <w:r>
              <w:rPr>
                <w:rFonts w:eastAsia="Times New Roman" w:cs="Lucida Sans Unicode"/>
                <w:i/>
                <w:sz w:val="24"/>
                <w:szCs w:val="24"/>
              </w:rPr>
              <w:t>P</w:t>
            </w:r>
            <w:r w:rsidR="004C2EDD">
              <w:rPr>
                <w:rFonts w:eastAsia="Times New Roman" w:cs="Lucida Sans Unicode"/>
                <w:i/>
                <w:sz w:val="24"/>
                <w:szCs w:val="24"/>
              </w:rPr>
              <w:t>O</w:t>
            </w:r>
          </w:p>
          <w:p w14:paraId="78DE3D2B" w14:textId="3AFB7841" w:rsidR="002244D7" w:rsidRPr="000940AD" w:rsidRDefault="002244D7" w:rsidP="004C2EDD">
            <w:pPr>
              <w:spacing w:after="0" w:line="240" w:lineRule="auto"/>
              <w:rPr>
                <w:rFonts w:eastAsia="Times New Roman" w:cs="Lucida Sans Unicode"/>
                <w:sz w:val="24"/>
                <w:szCs w:val="24"/>
              </w:rPr>
            </w:pPr>
            <w:r>
              <w:rPr>
                <w:rFonts w:eastAsia="Times New Roman" w:cs="Lucida Sans Unicode"/>
                <w:i/>
                <w:sz w:val="24"/>
                <w:szCs w:val="24"/>
              </w:rPr>
              <w:t>DIO točka 1.</w:t>
            </w:r>
          </w:p>
        </w:tc>
        <w:tc>
          <w:tcPr>
            <w:tcW w:w="1589" w:type="dxa"/>
          </w:tcPr>
          <w:p w14:paraId="2866F602" w14:textId="65C605ED" w:rsidR="003F3298" w:rsidRPr="000940AD" w:rsidRDefault="003F3298" w:rsidP="00A462F0">
            <w:pPr>
              <w:spacing w:after="0" w:line="240" w:lineRule="auto"/>
              <w:rPr>
                <w:rFonts w:eastAsia="Times New Roman" w:cs="Lucida Sans Unicode"/>
                <w:sz w:val="24"/>
                <w:szCs w:val="24"/>
              </w:rPr>
            </w:pPr>
          </w:p>
        </w:tc>
        <w:tc>
          <w:tcPr>
            <w:tcW w:w="1730" w:type="dxa"/>
          </w:tcPr>
          <w:p w14:paraId="10F870CA" w14:textId="77777777" w:rsidR="003F3298" w:rsidRPr="000940AD" w:rsidRDefault="003F3298" w:rsidP="00A462F0">
            <w:pPr>
              <w:spacing w:after="0" w:line="240" w:lineRule="auto"/>
              <w:rPr>
                <w:rFonts w:eastAsia="Times New Roman" w:cs="Lucida Sans Unicode"/>
                <w:sz w:val="24"/>
                <w:szCs w:val="24"/>
              </w:rPr>
            </w:pPr>
          </w:p>
        </w:tc>
      </w:tr>
      <w:tr w:rsidR="003F3298" w:rsidRPr="000940AD" w14:paraId="657EFB45" w14:textId="77777777" w:rsidTr="003F3298">
        <w:trPr>
          <w:trHeight w:val="470"/>
          <w:jc w:val="center"/>
        </w:trPr>
        <w:tc>
          <w:tcPr>
            <w:tcW w:w="704" w:type="dxa"/>
          </w:tcPr>
          <w:p w14:paraId="28A0FBEC" w14:textId="3653A6C2" w:rsidR="003F3298" w:rsidRPr="000940AD" w:rsidRDefault="006C3F89" w:rsidP="00A462F0">
            <w:pPr>
              <w:spacing w:after="0" w:line="240" w:lineRule="auto"/>
              <w:rPr>
                <w:rFonts w:eastAsia="Times New Roman" w:cs="Lucida Sans Unicode"/>
                <w:sz w:val="24"/>
                <w:szCs w:val="24"/>
              </w:rPr>
            </w:pPr>
            <w:r>
              <w:rPr>
                <w:rFonts w:eastAsia="Times New Roman" w:cs="Lucida Sans Unicode"/>
                <w:sz w:val="24"/>
                <w:szCs w:val="24"/>
              </w:rPr>
              <w:t>3</w:t>
            </w:r>
            <w:r w:rsidR="00FB314D">
              <w:rPr>
                <w:rFonts w:eastAsia="Times New Roman" w:cs="Lucida Sans Unicode"/>
                <w:sz w:val="24"/>
                <w:szCs w:val="24"/>
              </w:rPr>
              <w:t>.</w:t>
            </w:r>
          </w:p>
        </w:tc>
        <w:tc>
          <w:tcPr>
            <w:tcW w:w="8946" w:type="dxa"/>
            <w:gridSpan w:val="3"/>
          </w:tcPr>
          <w:p w14:paraId="42ED4B86" w14:textId="1DF4B6E4" w:rsidR="003F3298" w:rsidRPr="000940AD" w:rsidRDefault="003F3298" w:rsidP="006B5695">
            <w:pPr>
              <w:tabs>
                <w:tab w:val="left" w:pos="0"/>
              </w:tabs>
              <w:spacing w:after="0"/>
              <w:ind w:left="96"/>
              <w:jc w:val="both"/>
              <w:rPr>
                <w:rFonts w:eastAsia="Cambria" w:cs="Lucida Sans Unicode"/>
                <w:bCs/>
                <w:iCs/>
                <w:sz w:val="24"/>
                <w:szCs w:val="24"/>
              </w:rPr>
            </w:pPr>
            <w:r w:rsidRPr="000940AD">
              <w:rPr>
                <w:sz w:val="24"/>
                <w:szCs w:val="24"/>
              </w:rPr>
              <w:t>Nakon provedenog postupka provjere prihvatljivosti izdataka odnosno, po potrebi  isključivanja neprihvatljivih izdataka, svrha projekta nije ugrožena.</w:t>
            </w:r>
          </w:p>
        </w:tc>
        <w:tc>
          <w:tcPr>
            <w:tcW w:w="1589" w:type="dxa"/>
          </w:tcPr>
          <w:p w14:paraId="73FB1435" w14:textId="2B1BB1CD" w:rsidR="003F3298" w:rsidRPr="00B564BB" w:rsidRDefault="004C2EDD" w:rsidP="00A462F0">
            <w:pPr>
              <w:spacing w:after="0" w:line="240" w:lineRule="auto"/>
              <w:rPr>
                <w:rFonts w:eastAsia="Times New Roman" w:cs="Lucida Sans Unicode"/>
                <w:i/>
                <w:sz w:val="24"/>
                <w:szCs w:val="24"/>
              </w:rPr>
            </w:pPr>
            <w:r>
              <w:rPr>
                <w:rFonts w:eastAsia="Times New Roman" w:cs="Lucida Sans Unicode"/>
                <w:i/>
                <w:sz w:val="24"/>
                <w:szCs w:val="24"/>
              </w:rPr>
              <w:t>PO</w:t>
            </w:r>
          </w:p>
        </w:tc>
        <w:tc>
          <w:tcPr>
            <w:tcW w:w="1589" w:type="dxa"/>
          </w:tcPr>
          <w:p w14:paraId="247735C3" w14:textId="29A32CD1" w:rsidR="003F3298" w:rsidRPr="000940AD" w:rsidRDefault="003F3298" w:rsidP="00A462F0">
            <w:pPr>
              <w:spacing w:after="0" w:line="240" w:lineRule="auto"/>
              <w:rPr>
                <w:rFonts w:eastAsia="Times New Roman" w:cs="Lucida Sans Unicode"/>
                <w:sz w:val="24"/>
                <w:szCs w:val="24"/>
              </w:rPr>
            </w:pPr>
          </w:p>
        </w:tc>
        <w:tc>
          <w:tcPr>
            <w:tcW w:w="1730" w:type="dxa"/>
          </w:tcPr>
          <w:p w14:paraId="0C564AC4" w14:textId="77777777" w:rsidR="003F3298" w:rsidRPr="000940AD" w:rsidRDefault="003F3298" w:rsidP="00A462F0">
            <w:pPr>
              <w:spacing w:after="0" w:line="240" w:lineRule="auto"/>
              <w:rPr>
                <w:rFonts w:eastAsia="Times New Roman" w:cs="Lucida Sans Unicode"/>
                <w:sz w:val="24"/>
                <w:szCs w:val="24"/>
              </w:rPr>
            </w:pPr>
          </w:p>
        </w:tc>
      </w:tr>
      <w:tr w:rsidR="003F3298" w:rsidRPr="000940AD" w14:paraId="6EFF41EE" w14:textId="77777777" w:rsidTr="003F3298">
        <w:trPr>
          <w:trHeight w:val="470"/>
          <w:jc w:val="center"/>
        </w:trPr>
        <w:tc>
          <w:tcPr>
            <w:tcW w:w="704" w:type="dxa"/>
          </w:tcPr>
          <w:p w14:paraId="537A7D80" w14:textId="42312230" w:rsidR="003F3298" w:rsidRPr="000940AD" w:rsidRDefault="006C3F89" w:rsidP="00A462F0">
            <w:pPr>
              <w:spacing w:after="0" w:line="240" w:lineRule="auto"/>
              <w:rPr>
                <w:rFonts w:eastAsia="Times New Roman" w:cs="Lucida Sans Unicode"/>
                <w:sz w:val="24"/>
                <w:szCs w:val="24"/>
              </w:rPr>
            </w:pPr>
            <w:r>
              <w:rPr>
                <w:rFonts w:eastAsia="Times New Roman" w:cs="Lucida Sans Unicode"/>
                <w:sz w:val="24"/>
                <w:szCs w:val="24"/>
              </w:rPr>
              <w:t>4</w:t>
            </w:r>
            <w:r w:rsidR="00FB314D">
              <w:rPr>
                <w:rFonts w:eastAsia="Times New Roman" w:cs="Lucida Sans Unicode"/>
                <w:sz w:val="24"/>
                <w:szCs w:val="24"/>
              </w:rPr>
              <w:t>.</w:t>
            </w:r>
          </w:p>
        </w:tc>
        <w:tc>
          <w:tcPr>
            <w:tcW w:w="8946" w:type="dxa"/>
            <w:gridSpan w:val="3"/>
          </w:tcPr>
          <w:p w14:paraId="1D2D85DF" w14:textId="48F4697D" w:rsidR="003F3298" w:rsidRPr="000940AD" w:rsidRDefault="003F3298" w:rsidP="00875AFF">
            <w:pPr>
              <w:tabs>
                <w:tab w:val="left" w:pos="0"/>
              </w:tabs>
              <w:spacing w:after="0"/>
              <w:ind w:left="96"/>
              <w:jc w:val="both"/>
              <w:rPr>
                <w:rFonts w:eastAsia="Cambria" w:cs="Lucida Sans Unicode"/>
                <w:bCs/>
                <w:iCs/>
                <w:sz w:val="24"/>
                <w:szCs w:val="24"/>
              </w:rPr>
            </w:pPr>
            <w:r w:rsidRPr="000940AD">
              <w:rPr>
                <w:sz w:val="24"/>
                <w:szCs w:val="24"/>
              </w:rPr>
              <w:t xml:space="preserve">Ako je primjenjivo, nakon provedenog postupka provjere prihvatljivosti </w:t>
            </w:r>
            <w:r w:rsidR="00875AFF">
              <w:rPr>
                <w:sz w:val="24"/>
                <w:szCs w:val="24"/>
              </w:rPr>
              <w:t>troškova</w:t>
            </w:r>
            <w:r w:rsidRPr="000940AD">
              <w:rPr>
                <w:sz w:val="24"/>
                <w:szCs w:val="24"/>
              </w:rPr>
              <w:t xml:space="preserve"> odnosno, po potrebi  isključivanja neprihvatljivih izdataka, projektni prijedlog ispunjava kriterije prihvatljivosti u odnosu </w:t>
            </w:r>
            <w:r>
              <w:rPr>
                <w:sz w:val="24"/>
                <w:szCs w:val="24"/>
              </w:rPr>
              <w:t xml:space="preserve">na </w:t>
            </w:r>
            <w:r w:rsidR="00875AFF">
              <w:rPr>
                <w:sz w:val="24"/>
                <w:szCs w:val="24"/>
              </w:rPr>
              <w:t>najmanji i najviši iznos bespovratnih sredstava</w:t>
            </w:r>
            <w:r w:rsidRPr="000940AD">
              <w:rPr>
                <w:sz w:val="24"/>
                <w:szCs w:val="24"/>
              </w:rPr>
              <w:t xml:space="preserve"> </w:t>
            </w:r>
          </w:p>
        </w:tc>
        <w:tc>
          <w:tcPr>
            <w:tcW w:w="1589" w:type="dxa"/>
          </w:tcPr>
          <w:p w14:paraId="63D48460" w14:textId="6080DB7D" w:rsidR="003F3298" w:rsidRPr="00B564BB" w:rsidRDefault="004C2EDD" w:rsidP="00A462F0">
            <w:pPr>
              <w:spacing w:after="0" w:line="240" w:lineRule="auto"/>
              <w:rPr>
                <w:rFonts w:eastAsia="Times New Roman" w:cs="Lucida Sans Unicode"/>
                <w:i/>
                <w:sz w:val="24"/>
                <w:szCs w:val="24"/>
              </w:rPr>
            </w:pPr>
            <w:r>
              <w:rPr>
                <w:rFonts w:eastAsia="Times New Roman" w:cs="Lucida Sans Unicode"/>
                <w:i/>
                <w:sz w:val="24"/>
                <w:szCs w:val="24"/>
              </w:rPr>
              <w:t>PO</w:t>
            </w:r>
          </w:p>
        </w:tc>
        <w:tc>
          <w:tcPr>
            <w:tcW w:w="1589" w:type="dxa"/>
          </w:tcPr>
          <w:p w14:paraId="767584D7" w14:textId="02431DA2" w:rsidR="003F3298" w:rsidRPr="000940AD" w:rsidRDefault="003F3298" w:rsidP="00A462F0">
            <w:pPr>
              <w:spacing w:after="0" w:line="240" w:lineRule="auto"/>
              <w:rPr>
                <w:rFonts w:eastAsia="Times New Roman" w:cs="Lucida Sans Unicode"/>
                <w:sz w:val="24"/>
                <w:szCs w:val="24"/>
              </w:rPr>
            </w:pPr>
          </w:p>
        </w:tc>
        <w:tc>
          <w:tcPr>
            <w:tcW w:w="1730" w:type="dxa"/>
          </w:tcPr>
          <w:p w14:paraId="15761B3A" w14:textId="77777777" w:rsidR="003F3298" w:rsidRPr="000940AD" w:rsidRDefault="003F3298" w:rsidP="00A462F0">
            <w:pPr>
              <w:spacing w:after="0" w:line="240" w:lineRule="auto"/>
              <w:rPr>
                <w:rFonts w:eastAsia="Times New Roman" w:cs="Lucida Sans Unicode"/>
                <w:sz w:val="24"/>
                <w:szCs w:val="24"/>
              </w:rPr>
            </w:pPr>
          </w:p>
        </w:tc>
      </w:tr>
    </w:tbl>
    <w:p w14:paraId="11B1D8C9" w14:textId="77777777" w:rsidR="003934DF" w:rsidRDefault="003934DF" w:rsidP="003934DF">
      <w:pPr>
        <w:tabs>
          <w:tab w:val="left" w:pos="549"/>
        </w:tabs>
        <w:kinsoku w:val="0"/>
        <w:overflowPunct w:val="0"/>
        <w:spacing w:after="0" w:line="240" w:lineRule="auto"/>
        <w:jc w:val="both"/>
        <w:outlineLvl w:val="0"/>
        <w:rPr>
          <w:rFonts w:eastAsiaTheme="majorEastAsia" w:cs="Times New Roman"/>
          <w:b/>
          <w:bCs/>
          <w:sz w:val="24"/>
        </w:rPr>
      </w:pPr>
    </w:p>
    <w:p w14:paraId="28C42E31" w14:textId="77777777" w:rsidR="003934DF" w:rsidRPr="00570238" w:rsidRDefault="003934DF" w:rsidP="003934DF">
      <w:pPr>
        <w:tabs>
          <w:tab w:val="left" w:pos="549"/>
        </w:tabs>
        <w:kinsoku w:val="0"/>
        <w:overflowPunct w:val="0"/>
        <w:spacing w:after="0" w:line="240" w:lineRule="auto"/>
        <w:jc w:val="both"/>
        <w:outlineLvl w:val="0"/>
        <w:rPr>
          <w:rFonts w:eastAsiaTheme="majorEastAsia" w:cs="Times New Roman"/>
          <w:b/>
          <w:bCs/>
          <w:sz w:val="24"/>
        </w:rPr>
      </w:pPr>
    </w:p>
    <w:p w14:paraId="0F3AFC73" w14:textId="77777777" w:rsidR="00A10FE0" w:rsidRPr="00C35905" w:rsidRDefault="00A10FE0" w:rsidP="00A10FE0">
      <w:pPr>
        <w:pStyle w:val="ListParagraph"/>
        <w:rPr>
          <w:rFonts w:eastAsiaTheme="majorEastAsia" w:cs="Times New Roman"/>
          <w:b/>
          <w:bCs/>
          <w:sz w:val="28"/>
          <w:szCs w:val="28"/>
        </w:rPr>
      </w:pPr>
    </w:p>
    <w:p w14:paraId="3D6DF2B4" w14:textId="6ED15570" w:rsidR="004E4B75" w:rsidRPr="00C35905" w:rsidRDefault="00136C27" w:rsidP="00F86046">
      <w:pPr>
        <w:pStyle w:val="ListParagraph"/>
        <w:numPr>
          <w:ilvl w:val="0"/>
          <w:numId w:val="3"/>
        </w:numPr>
        <w:tabs>
          <w:tab w:val="left" w:pos="549"/>
        </w:tabs>
        <w:kinsoku w:val="0"/>
        <w:overflowPunct w:val="0"/>
        <w:spacing w:after="0" w:line="240" w:lineRule="auto"/>
        <w:jc w:val="both"/>
        <w:outlineLvl w:val="0"/>
        <w:rPr>
          <w:rFonts w:eastAsiaTheme="majorEastAsia" w:cs="Times New Roman"/>
          <w:b/>
          <w:bCs/>
          <w:sz w:val="28"/>
          <w:szCs w:val="28"/>
        </w:rPr>
      </w:pPr>
      <w:r w:rsidRPr="00C35905">
        <w:rPr>
          <w:rFonts w:eastAsiaTheme="majorEastAsia" w:cs="Times New Roman"/>
          <w:b/>
          <w:bCs/>
          <w:sz w:val="28"/>
          <w:szCs w:val="28"/>
        </w:rPr>
        <w:lastRenderedPageBreak/>
        <w:t xml:space="preserve">FAZA: </w:t>
      </w:r>
      <w:r w:rsidR="00A10FE0" w:rsidRPr="00C35905">
        <w:rPr>
          <w:rFonts w:eastAsiaTheme="majorEastAsia" w:cs="Times New Roman"/>
          <w:b/>
          <w:bCs/>
          <w:sz w:val="28"/>
          <w:szCs w:val="28"/>
        </w:rPr>
        <w:t>DONOŠENJE ODLUKE O FINANCIRANJU</w:t>
      </w:r>
    </w:p>
    <w:p w14:paraId="3E1542A7" w14:textId="77777777" w:rsidR="00136C27" w:rsidRPr="00570238" w:rsidRDefault="00136C27" w:rsidP="00136C27">
      <w:pPr>
        <w:tabs>
          <w:tab w:val="left" w:pos="549"/>
        </w:tabs>
        <w:kinsoku w:val="0"/>
        <w:overflowPunct w:val="0"/>
        <w:spacing w:after="0" w:line="240" w:lineRule="auto"/>
        <w:jc w:val="both"/>
        <w:outlineLvl w:val="0"/>
        <w:rPr>
          <w:rFonts w:eastAsiaTheme="majorEastAsia" w:cs="Times New Roman"/>
          <w:b/>
          <w:bCs/>
          <w:sz w:val="24"/>
        </w:rPr>
      </w:pPr>
    </w:p>
    <w:p w14:paraId="51AF994E" w14:textId="62BDDFB6" w:rsidR="002063D9" w:rsidRPr="00570238" w:rsidRDefault="002063D9" w:rsidP="002063D9">
      <w:pPr>
        <w:rPr>
          <w:rFonts w:eastAsiaTheme="majorEastAsia" w:cs="Times New Roman"/>
          <w:sz w:val="24"/>
        </w:rPr>
      </w:pPr>
      <w:r w:rsidRPr="00570238">
        <w:rPr>
          <w:rFonts w:eastAsiaTheme="majorEastAsia" w:cs="Times New Roman"/>
          <w:sz w:val="24"/>
        </w:rPr>
        <w:t>Odluka o financiranju se donosi ukoliko je projektni prijedlog udovoljio svim kriterijima u prethodnim fazama dodjele.</w:t>
      </w:r>
    </w:p>
    <w:p w14:paraId="58991BA7" w14:textId="476D5FC0" w:rsidR="002063D9" w:rsidRPr="00570238" w:rsidRDefault="002063D9" w:rsidP="00136C27">
      <w:pPr>
        <w:spacing w:after="0"/>
        <w:rPr>
          <w:rFonts w:eastAsiaTheme="majorEastAsia" w:cs="Times New Roman"/>
          <w:sz w:val="24"/>
        </w:rPr>
      </w:pPr>
      <w:r w:rsidRPr="00570238">
        <w:rPr>
          <w:rFonts w:eastAsiaTheme="majorEastAsia" w:cs="Times New Roman"/>
          <w:sz w:val="24"/>
        </w:rPr>
        <w:t xml:space="preserve">Minimalni sadržaj Odluke o financiranju: </w:t>
      </w:r>
    </w:p>
    <w:p w14:paraId="27950A0C" w14:textId="77777777" w:rsidR="00136C27" w:rsidRPr="00570238" w:rsidRDefault="00136C27" w:rsidP="00136C27">
      <w:pPr>
        <w:spacing w:after="0"/>
        <w:rPr>
          <w:rFonts w:eastAsiaTheme="majorEastAsia" w:cs="Times New Roman"/>
          <w:sz w:val="10"/>
        </w:rPr>
      </w:pPr>
    </w:p>
    <w:p w14:paraId="04C6B91A" w14:textId="77777777" w:rsidR="002063D9" w:rsidRPr="00570238" w:rsidRDefault="002063D9" w:rsidP="00136C27">
      <w:pPr>
        <w:spacing w:after="0"/>
        <w:rPr>
          <w:rFonts w:eastAsiaTheme="majorEastAsia" w:cs="Times New Roman"/>
          <w:sz w:val="24"/>
        </w:rPr>
      </w:pPr>
      <w:r w:rsidRPr="00570238">
        <w:rPr>
          <w:rFonts w:eastAsiaTheme="majorEastAsia" w:cs="Times New Roman"/>
          <w:sz w:val="24"/>
        </w:rPr>
        <w:t>•</w:t>
      </w:r>
      <w:r w:rsidRPr="00570238">
        <w:rPr>
          <w:rFonts w:eastAsiaTheme="majorEastAsia" w:cs="Times New Roman"/>
          <w:sz w:val="24"/>
        </w:rPr>
        <w:tab/>
        <w:t>pravni temelj za donošenje Odluke;</w:t>
      </w:r>
    </w:p>
    <w:p w14:paraId="56B7CF58" w14:textId="77777777" w:rsidR="002063D9" w:rsidRPr="00570238" w:rsidRDefault="002063D9" w:rsidP="00136C27">
      <w:pPr>
        <w:spacing w:after="0"/>
        <w:rPr>
          <w:rFonts w:eastAsiaTheme="majorEastAsia" w:cs="Times New Roman"/>
          <w:sz w:val="24"/>
        </w:rPr>
      </w:pPr>
      <w:r w:rsidRPr="00570238">
        <w:rPr>
          <w:rFonts w:eastAsiaTheme="majorEastAsia" w:cs="Times New Roman"/>
          <w:sz w:val="24"/>
        </w:rPr>
        <w:t>•</w:t>
      </w:r>
      <w:r w:rsidRPr="00570238">
        <w:rPr>
          <w:rFonts w:eastAsiaTheme="majorEastAsia" w:cs="Times New Roman"/>
          <w:sz w:val="24"/>
        </w:rPr>
        <w:tab/>
        <w:t xml:space="preserve">naziv, adresu i </w:t>
      </w:r>
      <w:proofErr w:type="spellStart"/>
      <w:r w:rsidRPr="00570238">
        <w:rPr>
          <w:rFonts w:eastAsiaTheme="majorEastAsia" w:cs="Times New Roman"/>
          <w:sz w:val="24"/>
        </w:rPr>
        <w:t>OIB</w:t>
      </w:r>
      <w:proofErr w:type="spellEnd"/>
      <w:r w:rsidRPr="00570238">
        <w:rPr>
          <w:rFonts w:eastAsiaTheme="majorEastAsia" w:cs="Times New Roman"/>
          <w:sz w:val="24"/>
        </w:rPr>
        <w:t xml:space="preserve"> prijavitelja, i ako je primjenjivo, Partnera;</w:t>
      </w:r>
    </w:p>
    <w:p w14:paraId="649A45F2" w14:textId="77777777" w:rsidR="002063D9" w:rsidRPr="00570238" w:rsidRDefault="002063D9" w:rsidP="00136C27">
      <w:pPr>
        <w:spacing w:after="0"/>
        <w:rPr>
          <w:rFonts w:eastAsiaTheme="majorEastAsia" w:cs="Times New Roman"/>
          <w:sz w:val="24"/>
        </w:rPr>
      </w:pPr>
      <w:r w:rsidRPr="00570238">
        <w:rPr>
          <w:rFonts w:eastAsiaTheme="majorEastAsia" w:cs="Times New Roman"/>
          <w:sz w:val="24"/>
        </w:rPr>
        <w:t>•</w:t>
      </w:r>
      <w:r w:rsidRPr="00570238">
        <w:rPr>
          <w:rFonts w:eastAsiaTheme="majorEastAsia" w:cs="Times New Roman"/>
          <w:sz w:val="24"/>
        </w:rPr>
        <w:tab/>
        <w:t>naziv i referentni broj projektnog prijedloga;</w:t>
      </w:r>
    </w:p>
    <w:p w14:paraId="0D7A5319" w14:textId="77777777" w:rsidR="002063D9" w:rsidRPr="00570238" w:rsidRDefault="002063D9" w:rsidP="00136C27">
      <w:pPr>
        <w:spacing w:after="0"/>
        <w:rPr>
          <w:rFonts w:eastAsiaTheme="majorEastAsia" w:cs="Times New Roman"/>
          <w:sz w:val="24"/>
        </w:rPr>
      </w:pPr>
      <w:r w:rsidRPr="00570238">
        <w:rPr>
          <w:rFonts w:eastAsiaTheme="majorEastAsia" w:cs="Times New Roman"/>
          <w:sz w:val="24"/>
        </w:rPr>
        <w:t>•</w:t>
      </w:r>
      <w:r w:rsidRPr="00570238">
        <w:rPr>
          <w:rFonts w:eastAsiaTheme="majorEastAsia" w:cs="Times New Roman"/>
          <w:sz w:val="24"/>
        </w:rPr>
        <w:tab/>
        <w:t>najviši iznos sredstava za financiranje prihvatljivih izdataka projekta i stopu sufinanciranja;</w:t>
      </w:r>
    </w:p>
    <w:p w14:paraId="2A3F5311" w14:textId="77777777" w:rsidR="00291B0A" w:rsidRDefault="002063D9" w:rsidP="00FE59BC">
      <w:pPr>
        <w:spacing w:after="0"/>
        <w:rPr>
          <w:rFonts w:eastAsiaTheme="majorEastAsia" w:cs="Times New Roman"/>
          <w:sz w:val="24"/>
        </w:rPr>
      </w:pPr>
      <w:r w:rsidRPr="00570238">
        <w:rPr>
          <w:rFonts w:eastAsiaTheme="majorEastAsia" w:cs="Times New Roman"/>
          <w:sz w:val="24"/>
        </w:rPr>
        <w:t>•</w:t>
      </w:r>
      <w:r w:rsidRPr="00570238">
        <w:rPr>
          <w:rFonts w:eastAsiaTheme="majorEastAsia" w:cs="Times New Roman"/>
          <w:sz w:val="24"/>
        </w:rPr>
        <w:tab/>
        <w:t>tehničke podatke o klasifikacijama Državne riznice i kodovima alokacija</w:t>
      </w:r>
    </w:p>
    <w:p w14:paraId="56F910D0" w14:textId="1BA3ABA0" w:rsidR="004E4B75" w:rsidRPr="00570238" w:rsidRDefault="00291B0A" w:rsidP="00FE59BC">
      <w:pPr>
        <w:spacing w:after="0"/>
        <w:rPr>
          <w:rFonts w:eastAsiaTheme="majorEastAsia" w:cs="Times New Roman"/>
          <w:sz w:val="24"/>
        </w:rPr>
      </w:pPr>
      <w:r w:rsidRPr="00291B0A">
        <w:rPr>
          <w:rFonts w:eastAsiaTheme="majorEastAsia" w:cs="Times New Roman"/>
          <w:sz w:val="24"/>
        </w:rPr>
        <w:t>•</w:t>
      </w:r>
      <w:r w:rsidRPr="00291B0A">
        <w:rPr>
          <w:rFonts w:eastAsiaTheme="majorEastAsia" w:cs="Times New Roman"/>
          <w:sz w:val="24"/>
        </w:rPr>
        <w:tab/>
        <w:t>ako je primjenjivo, druge elemente koji se odnose na financiranje (primjerice u odnosu na državne potpore)</w:t>
      </w:r>
    </w:p>
    <w:p w14:paraId="1CB727C8" w14:textId="397DF28E" w:rsidR="007D4F3C" w:rsidRPr="00570238" w:rsidRDefault="004E4B75" w:rsidP="004E4B75">
      <w:pPr>
        <w:tabs>
          <w:tab w:val="left" w:pos="10137"/>
        </w:tabs>
        <w:rPr>
          <w:rFonts w:eastAsiaTheme="majorEastAsia" w:cs="Times New Roman"/>
          <w:sz w:val="24"/>
        </w:rPr>
      </w:pPr>
      <w:r w:rsidRPr="00570238">
        <w:rPr>
          <w:rFonts w:eastAsiaTheme="majorEastAsia" w:cs="Times New Roman"/>
          <w:sz w:val="24"/>
        </w:rPr>
        <w:tab/>
      </w:r>
    </w:p>
    <w:sectPr w:rsidR="007D4F3C" w:rsidRPr="00570238" w:rsidSect="009812F9">
      <w:headerReference w:type="default" r:id="rId13"/>
      <w:footerReference w:type="default" r:id="rId14"/>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099F8F" w16cid:durableId="1E8D86AC"/>
  <w16cid:commentId w16cid:paraId="430D16F4" w16cid:durableId="1E8D86AD"/>
  <w16cid:commentId w16cid:paraId="0C5B9D15" w16cid:durableId="1E8D86AE"/>
  <w16cid:commentId w16cid:paraId="2FC80F37" w16cid:durableId="1E8D86AF"/>
  <w16cid:commentId w16cid:paraId="184AA48E" w16cid:durableId="1E8D86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D7EC2" w14:textId="77777777" w:rsidR="001D35C1" w:rsidRDefault="001D35C1" w:rsidP="006D336D">
      <w:pPr>
        <w:spacing w:after="0" w:line="240" w:lineRule="auto"/>
      </w:pPr>
      <w:r>
        <w:separator/>
      </w:r>
    </w:p>
  </w:endnote>
  <w:endnote w:type="continuationSeparator" w:id="0">
    <w:p w14:paraId="1A833778" w14:textId="77777777" w:rsidR="001D35C1" w:rsidRDefault="001D35C1" w:rsidP="006D336D">
      <w:pPr>
        <w:spacing w:after="0" w:line="240" w:lineRule="auto"/>
      </w:pPr>
      <w:r>
        <w:continuationSeparator/>
      </w:r>
    </w:p>
  </w:endnote>
  <w:endnote w:type="continuationNotice" w:id="1">
    <w:p w14:paraId="408D7B25" w14:textId="77777777" w:rsidR="001D35C1" w:rsidRDefault="001D3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039135"/>
      <w:docPartObj>
        <w:docPartGallery w:val="Page Numbers (Bottom of Page)"/>
        <w:docPartUnique/>
      </w:docPartObj>
    </w:sdtPr>
    <w:sdtEndPr>
      <w:rPr>
        <w:noProof/>
      </w:rPr>
    </w:sdtEndPr>
    <w:sdtContent>
      <w:p w14:paraId="7BDF900B" w14:textId="3936E5B5" w:rsidR="001D35C1" w:rsidRDefault="001D35C1">
        <w:pPr>
          <w:pStyle w:val="Footer"/>
          <w:jc w:val="right"/>
        </w:pPr>
        <w:r>
          <w:fldChar w:fldCharType="begin"/>
        </w:r>
        <w:r>
          <w:instrText xml:space="preserve"> PAGE   \* MERGEFORMAT </w:instrText>
        </w:r>
        <w:r>
          <w:fldChar w:fldCharType="separate"/>
        </w:r>
        <w:r w:rsidR="004E4886">
          <w:rPr>
            <w:noProof/>
          </w:rPr>
          <w:t>32</w:t>
        </w:r>
        <w:r>
          <w:rPr>
            <w:noProof/>
          </w:rPr>
          <w:fldChar w:fldCharType="end"/>
        </w:r>
      </w:p>
    </w:sdtContent>
  </w:sdt>
  <w:p w14:paraId="6FDD9197" w14:textId="4F90AA3C" w:rsidR="001D35C1" w:rsidRDefault="001D35C1"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EB0AE" w14:textId="77777777" w:rsidR="001D35C1" w:rsidRDefault="001D35C1" w:rsidP="006D336D">
      <w:pPr>
        <w:spacing w:after="0" w:line="240" w:lineRule="auto"/>
      </w:pPr>
      <w:r>
        <w:separator/>
      </w:r>
    </w:p>
  </w:footnote>
  <w:footnote w:type="continuationSeparator" w:id="0">
    <w:p w14:paraId="7D2953DB" w14:textId="77777777" w:rsidR="001D35C1" w:rsidRDefault="001D35C1" w:rsidP="006D336D">
      <w:pPr>
        <w:spacing w:after="0" w:line="240" w:lineRule="auto"/>
      </w:pPr>
      <w:r>
        <w:continuationSeparator/>
      </w:r>
    </w:p>
  </w:footnote>
  <w:footnote w:type="continuationNotice" w:id="1">
    <w:p w14:paraId="7E9F0ACA" w14:textId="77777777" w:rsidR="001D35C1" w:rsidRDefault="001D35C1">
      <w:pPr>
        <w:spacing w:after="0" w:line="240" w:lineRule="auto"/>
      </w:pPr>
    </w:p>
  </w:footnote>
  <w:footnote w:id="2">
    <w:p w14:paraId="34D2D730" w14:textId="591A734A" w:rsidR="001D35C1" w:rsidRPr="000C0669" w:rsidRDefault="001D35C1" w:rsidP="008F2C29">
      <w:pPr>
        <w:pStyle w:val="FootnoteText"/>
        <w:spacing w:after="0" w:line="240" w:lineRule="auto"/>
        <w:jc w:val="both"/>
        <w:rPr>
          <w:sz w:val="16"/>
          <w:szCs w:val="16"/>
        </w:rPr>
      </w:pPr>
      <w:r w:rsidRPr="000C0669">
        <w:rPr>
          <w:rStyle w:val="FootnoteReference"/>
          <w:sz w:val="16"/>
          <w:szCs w:val="16"/>
        </w:rPr>
        <w:footnoteRef/>
      </w:r>
      <w:r w:rsidRPr="000C0669">
        <w:rPr>
          <w:sz w:val="16"/>
          <w:szCs w:val="16"/>
        </w:rPr>
        <w:t xml:space="preserve"> Ukoliko je projektnim prijedlogom predviđena suradnja sa više partnera, svaki od partnera mora zadovoljiti sve kriterije prihvatljivosti.  </w:t>
      </w:r>
    </w:p>
  </w:footnote>
  <w:footnote w:id="3">
    <w:p w14:paraId="781FD053" w14:textId="4CBB9874" w:rsidR="001D35C1" w:rsidRDefault="001D35C1" w:rsidP="00B43101">
      <w:pPr>
        <w:pStyle w:val="FootnoteText"/>
      </w:pPr>
      <w:r>
        <w:rPr>
          <w:rStyle w:val="FootnoteReference"/>
        </w:rPr>
        <w:footnoteRef/>
      </w:r>
      <w:r>
        <w:t xml:space="preserve"> Specifični kriterij odabira 3.1</w:t>
      </w:r>
    </w:p>
  </w:footnote>
  <w:footnote w:id="4">
    <w:p w14:paraId="7787EBAC" w14:textId="5327C33E" w:rsidR="001D35C1" w:rsidRDefault="001D35C1" w:rsidP="00294484">
      <w:pPr>
        <w:pStyle w:val="FootnoteText"/>
        <w:spacing w:after="0"/>
      </w:pPr>
      <w:r>
        <w:rPr>
          <w:rStyle w:val="FootnoteReference"/>
        </w:rPr>
        <w:footnoteRef/>
      </w:r>
      <w:r>
        <w:t xml:space="preserve"> Specifični kriterij odabira 3.3 </w:t>
      </w:r>
    </w:p>
  </w:footnote>
  <w:footnote w:id="5">
    <w:p w14:paraId="34691880" w14:textId="667130FF" w:rsidR="001D35C1" w:rsidRPr="00202E90" w:rsidRDefault="001D35C1" w:rsidP="00294484">
      <w:pPr>
        <w:pStyle w:val="FootnoteText"/>
        <w:spacing w:after="0"/>
      </w:pPr>
      <w:r w:rsidRPr="00202E90">
        <w:rPr>
          <w:rStyle w:val="FootnoteReference"/>
        </w:rPr>
        <w:footnoteRef/>
      </w:r>
      <w:r w:rsidRPr="00202E90">
        <w:t xml:space="preserve"> Specifični kriterij odabira 3.4</w:t>
      </w:r>
    </w:p>
  </w:footnote>
  <w:footnote w:id="6">
    <w:p w14:paraId="3EDDB972" w14:textId="0E73BB89" w:rsidR="001D35C1" w:rsidRPr="000C0669" w:rsidRDefault="001D35C1" w:rsidP="00202E90">
      <w:pPr>
        <w:pStyle w:val="FootnoteText"/>
        <w:spacing w:after="0"/>
        <w:rPr>
          <w:sz w:val="16"/>
          <w:szCs w:val="16"/>
        </w:rPr>
      </w:pPr>
      <w:r w:rsidRPr="00202E90">
        <w:rPr>
          <w:rStyle w:val="FootnoteReference"/>
        </w:rPr>
        <w:footnoteRef/>
      </w:r>
      <w:r w:rsidRPr="00202E90">
        <w:t xml:space="preserve"> Specifični kriterij odabira 3. 4</w:t>
      </w:r>
    </w:p>
  </w:footnote>
  <w:footnote w:id="7">
    <w:p w14:paraId="5B20272D" w14:textId="2033491A" w:rsidR="001D35C1" w:rsidRPr="00202E90" w:rsidRDefault="001D35C1" w:rsidP="00202E90">
      <w:pPr>
        <w:pStyle w:val="FootnoteText"/>
        <w:spacing w:after="0"/>
      </w:pPr>
      <w:r w:rsidRPr="00202E90">
        <w:rPr>
          <w:rStyle w:val="FootnoteReference"/>
        </w:rPr>
        <w:footnoteRef/>
      </w:r>
      <w:r w:rsidRPr="00202E90">
        <w:t xml:space="preserve"> Specifični kriterij odabira 1.1 </w:t>
      </w:r>
    </w:p>
  </w:footnote>
  <w:footnote w:id="8">
    <w:p w14:paraId="7B8BBE3D" w14:textId="2CA08155" w:rsidR="001D35C1" w:rsidRPr="004C1EBA" w:rsidRDefault="001D35C1" w:rsidP="00202E90">
      <w:pPr>
        <w:pStyle w:val="FootnoteText"/>
        <w:spacing w:after="0"/>
        <w:rPr>
          <w:sz w:val="16"/>
          <w:szCs w:val="16"/>
        </w:rPr>
      </w:pPr>
      <w:r w:rsidRPr="00202E90">
        <w:rPr>
          <w:vertAlign w:val="superscript"/>
        </w:rPr>
        <w:footnoteRef/>
      </w:r>
      <w:r w:rsidRPr="00202E90">
        <w:t xml:space="preserve"> Specifični kriterij odabira 1.1</w:t>
      </w:r>
      <w:r w:rsidRPr="004C1EBA">
        <w:rPr>
          <w:sz w:val="16"/>
          <w:szCs w:val="16"/>
        </w:rPr>
        <w:t xml:space="preserve"> </w:t>
      </w:r>
    </w:p>
  </w:footnote>
  <w:footnote w:id="9">
    <w:p w14:paraId="3B0E22A5" w14:textId="3879BCD6" w:rsidR="001D35C1" w:rsidRDefault="001D35C1" w:rsidP="006627C1">
      <w:pPr>
        <w:pStyle w:val="FootnoteText"/>
        <w:spacing w:after="0"/>
      </w:pPr>
      <w:r>
        <w:rPr>
          <w:rStyle w:val="FootnoteReference"/>
        </w:rPr>
        <w:footnoteRef/>
      </w:r>
      <w:r>
        <w:t xml:space="preserve"> Specifični kriterij odabira 4.3</w:t>
      </w:r>
    </w:p>
  </w:footnote>
  <w:footnote w:id="10">
    <w:p w14:paraId="3748DE28" w14:textId="566DFEA7" w:rsidR="001D35C1" w:rsidRDefault="001D35C1" w:rsidP="006627C1">
      <w:pPr>
        <w:pStyle w:val="FootnoteText"/>
        <w:spacing w:after="0"/>
      </w:pPr>
      <w:r>
        <w:rPr>
          <w:rStyle w:val="FootnoteReference"/>
        </w:rPr>
        <w:footnoteRef/>
      </w:r>
      <w:r>
        <w:t xml:space="preserve"> Specifični kriterij odabira 4.1</w:t>
      </w:r>
    </w:p>
  </w:footnote>
  <w:footnote w:id="11">
    <w:p w14:paraId="017F7289" w14:textId="5A8EE867" w:rsidR="001D35C1" w:rsidRDefault="001D35C1" w:rsidP="006627C1">
      <w:pPr>
        <w:pStyle w:val="FootnoteText"/>
        <w:spacing w:after="0"/>
      </w:pPr>
      <w:r>
        <w:rPr>
          <w:rStyle w:val="FootnoteReference"/>
        </w:rPr>
        <w:footnoteRef/>
      </w:r>
      <w:r>
        <w:t xml:space="preserve"> Specifični kriterij odabira 4.2</w:t>
      </w:r>
    </w:p>
  </w:footnote>
  <w:footnote w:id="12">
    <w:p w14:paraId="1159A89F" w14:textId="15FE6230" w:rsidR="001D35C1" w:rsidRDefault="001D35C1" w:rsidP="006627C1">
      <w:pPr>
        <w:pStyle w:val="FootnoteText"/>
        <w:spacing w:after="0"/>
      </w:pPr>
      <w:r>
        <w:rPr>
          <w:rStyle w:val="FootnoteReference"/>
        </w:rPr>
        <w:footnoteRef/>
      </w:r>
      <w:r>
        <w:t xml:space="preserve"> </w:t>
      </w:r>
      <w:r w:rsidRPr="0055195C">
        <w:t>Specifični kriterij odabira 4.</w:t>
      </w:r>
      <w:r>
        <w:t>2</w:t>
      </w:r>
    </w:p>
  </w:footnote>
  <w:footnote w:id="13">
    <w:p w14:paraId="37A68DBE" w14:textId="04E908E0" w:rsidR="001D35C1" w:rsidRDefault="001D35C1" w:rsidP="006627C1">
      <w:pPr>
        <w:pStyle w:val="FootnoteText"/>
        <w:spacing w:after="0"/>
      </w:pPr>
      <w:r>
        <w:rPr>
          <w:rStyle w:val="FootnoteReference"/>
        </w:rPr>
        <w:footnoteRef/>
      </w:r>
      <w:r>
        <w:t xml:space="preserve"> Specifični kriterij odabira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86361" w14:textId="3170290B" w:rsidR="001D35C1" w:rsidRDefault="001D35C1">
    <w:pPr>
      <w:pStyle w:val="Header"/>
    </w:pPr>
    <w:r w:rsidRPr="00154ADC">
      <w:t>Prilog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40E3"/>
    <w:multiLevelType w:val="hybridMultilevel"/>
    <w:tmpl w:val="E4E00B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DF3192"/>
    <w:multiLevelType w:val="hybridMultilevel"/>
    <w:tmpl w:val="5C9AEA3A"/>
    <w:lvl w:ilvl="0" w:tplc="39C4673C">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2A7E6A"/>
    <w:multiLevelType w:val="hybridMultilevel"/>
    <w:tmpl w:val="04B0169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A30A4C"/>
    <w:multiLevelType w:val="multilevel"/>
    <w:tmpl w:val="E9F2A6C0"/>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0467A5"/>
    <w:multiLevelType w:val="hybridMultilevel"/>
    <w:tmpl w:val="029A3E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ADF452C"/>
    <w:multiLevelType w:val="hybridMultilevel"/>
    <w:tmpl w:val="FB20A64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F56BE7"/>
    <w:multiLevelType w:val="hybridMultilevel"/>
    <w:tmpl w:val="4DD8B45A"/>
    <w:lvl w:ilvl="0" w:tplc="5A32A9D8">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AD31A5"/>
    <w:multiLevelType w:val="multilevel"/>
    <w:tmpl w:val="A3FA3D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1D66E78"/>
    <w:multiLevelType w:val="hybridMultilevel"/>
    <w:tmpl w:val="2A9AC008"/>
    <w:lvl w:ilvl="0" w:tplc="73FC0342">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1D71AAD"/>
    <w:multiLevelType w:val="hybridMultilevel"/>
    <w:tmpl w:val="17CAFE7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7A5372F"/>
    <w:multiLevelType w:val="hybridMultilevel"/>
    <w:tmpl w:val="5CAA66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7D73703"/>
    <w:multiLevelType w:val="hybridMultilevel"/>
    <w:tmpl w:val="CE8C7032"/>
    <w:lvl w:ilvl="0" w:tplc="BC1CFF6E">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9200A36"/>
    <w:multiLevelType w:val="hybridMultilevel"/>
    <w:tmpl w:val="5C9AEA3A"/>
    <w:lvl w:ilvl="0" w:tplc="39C4673C">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C6D2787"/>
    <w:multiLevelType w:val="hybridMultilevel"/>
    <w:tmpl w:val="D56C4BB6"/>
    <w:lvl w:ilvl="0" w:tplc="FE301072">
      <w:start w:val="1"/>
      <w:numFmt w:val="lowerLetter"/>
      <w:lvlText w:val="%1)"/>
      <w:lvlJc w:val="left"/>
      <w:pPr>
        <w:ind w:left="1230" w:hanging="360"/>
      </w:pPr>
      <w:rPr>
        <w:b w:val="0"/>
      </w:rPr>
    </w:lvl>
    <w:lvl w:ilvl="1" w:tplc="041A0019" w:tentative="1">
      <w:start w:val="1"/>
      <w:numFmt w:val="lowerLetter"/>
      <w:lvlText w:val="%2."/>
      <w:lvlJc w:val="left"/>
      <w:pPr>
        <w:ind w:left="1950" w:hanging="360"/>
      </w:pPr>
    </w:lvl>
    <w:lvl w:ilvl="2" w:tplc="041A001B" w:tentative="1">
      <w:start w:val="1"/>
      <w:numFmt w:val="lowerRoman"/>
      <w:lvlText w:val="%3."/>
      <w:lvlJc w:val="right"/>
      <w:pPr>
        <w:ind w:left="2670" w:hanging="180"/>
      </w:pPr>
    </w:lvl>
    <w:lvl w:ilvl="3" w:tplc="041A000F" w:tentative="1">
      <w:start w:val="1"/>
      <w:numFmt w:val="decimal"/>
      <w:lvlText w:val="%4."/>
      <w:lvlJc w:val="left"/>
      <w:pPr>
        <w:ind w:left="3390" w:hanging="360"/>
      </w:pPr>
    </w:lvl>
    <w:lvl w:ilvl="4" w:tplc="041A0019" w:tentative="1">
      <w:start w:val="1"/>
      <w:numFmt w:val="lowerLetter"/>
      <w:lvlText w:val="%5."/>
      <w:lvlJc w:val="left"/>
      <w:pPr>
        <w:ind w:left="4110" w:hanging="360"/>
      </w:pPr>
    </w:lvl>
    <w:lvl w:ilvl="5" w:tplc="041A001B" w:tentative="1">
      <w:start w:val="1"/>
      <w:numFmt w:val="lowerRoman"/>
      <w:lvlText w:val="%6."/>
      <w:lvlJc w:val="right"/>
      <w:pPr>
        <w:ind w:left="4830" w:hanging="180"/>
      </w:pPr>
    </w:lvl>
    <w:lvl w:ilvl="6" w:tplc="041A000F" w:tentative="1">
      <w:start w:val="1"/>
      <w:numFmt w:val="decimal"/>
      <w:lvlText w:val="%7."/>
      <w:lvlJc w:val="left"/>
      <w:pPr>
        <w:ind w:left="5550" w:hanging="360"/>
      </w:pPr>
    </w:lvl>
    <w:lvl w:ilvl="7" w:tplc="041A0019" w:tentative="1">
      <w:start w:val="1"/>
      <w:numFmt w:val="lowerLetter"/>
      <w:lvlText w:val="%8."/>
      <w:lvlJc w:val="left"/>
      <w:pPr>
        <w:ind w:left="6270" w:hanging="360"/>
      </w:pPr>
    </w:lvl>
    <w:lvl w:ilvl="8" w:tplc="041A001B" w:tentative="1">
      <w:start w:val="1"/>
      <w:numFmt w:val="lowerRoman"/>
      <w:lvlText w:val="%9."/>
      <w:lvlJc w:val="right"/>
      <w:pPr>
        <w:ind w:left="6990" w:hanging="180"/>
      </w:pPr>
    </w:lvl>
  </w:abstractNum>
  <w:abstractNum w:abstractNumId="14" w15:restartNumberingAfterBreak="0">
    <w:nsid w:val="1DC539D8"/>
    <w:multiLevelType w:val="hybridMultilevel"/>
    <w:tmpl w:val="D1EE1A7E"/>
    <w:lvl w:ilvl="0" w:tplc="9A1A76CA">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E0257C4"/>
    <w:multiLevelType w:val="hybridMultilevel"/>
    <w:tmpl w:val="6F9E581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4FF7BF0"/>
    <w:multiLevelType w:val="hybridMultilevel"/>
    <w:tmpl w:val="E544E38A"/>
    <w:lvl w:ilvl="0" w:tplc="AA6ECB4E">
      <w:start w:val="4"/>
      <w:numFmt w:val="bullet"/>
      <w:lvlText w:val=""/>
      <w:lvlJc w:val="left"/>
      <w:pPr>
        <w:ind w:left="1065" w:hanging="705"/>
      </w:pPr>
      <w:rPr>
        <w:rFonts w:ascii="Symbol" w:eastAsiaTheme="minorEastAsia"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6011E55"/>
    <w:multiLevelType w:val="hybridMultilevel"/>
    <w:tmpl w:val="D0CEEAB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5143DD"/>
    <w:multiLevelType w:val="hybridMultilevel"/>
    <w:tmpl w:val="5CAA66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9A85BBC"/>
    <w:multiLevelType w:val="multilevel"/>
    <w:tmpl w:val="216476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4C48DC"/>
    <w:multiLevelType w:val="hybridMultilevel"/>
    <w:tmpl w:val="E01EA06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B98343B"/>
    <w:multiLevelType w:val="hybridMultilevel"/>
    <w:tmpl w:val="F9E20986"/>
    <w:lvl w:ilvl="0" w:tplc="041A0001">
      <w:start w:val="1"/>
      <w:numFmt w:val="bullet"/>
      <w:lvlText w:val=""/>
      <w:lvlJc w:val="left"/>
      <w:pPr>
        <w:ind w:left="1785" w:hanging="360"/>
      </w:pPr>
      <w:rPr>
        <w:rFonts w:ascii="Symbol" w:hAnsi="Symbol"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22" w15:restartNumberingAfterBreak="0">
    <w:nsid w:val="2F2F5C4F"/>
    <w:multiLevelType w:val="hybridMultilevel"/>
    <w:tmpl w:val="3594DAB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19B5185"/>
    <w:multiLevelType w:val="hybridMultilevel"/>
    <w:tmpl w:val="15D602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89B4671"/>
    <w:multiLevelType w:val="hybridMultilevel"/>
    <w:tmpl w:val="E4E00B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A0F0156"/>
    <w:multiLevelType w:val="multilevel"/>
    <w:tmpl w:val="1B8ACA6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6" w15:restartNumberingAfterBreak="0">
    <w:nsid w:val="43861C62"/>
    <w:multiLevelType w:val="hybridMultilevel"/>
    <w:tmpl w:val="53D216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43D216F"/>
    <w:multiLevelType w:val="hybridMultilevel"/>
    <w:tmpl w:val="ACC23828"/>
    <w:lvl w:ilvl="0" w:tplc="BE80E698">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D3054D"/>
    <w:multiLevelType w:val="hybridMultilevel"/>
    <w:tmpl w:val="36886196"/>
    <w:lvl w:ilvl="0" w:tplc="129094E6">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60C0BEF"/>
    <w:multiLevelType w:val="hybridMultilevel"/>
    <w:tmpl w:val="E4E00B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69E5C7E"/>
    <w:multiLevelType w:val="hybridMultilevel"/>
    <w:tmpl w:val="D9A2DC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88569DE"/>
    <w:multiLevelType w:val="hybridMultilevel"/>
    <w:tmpl w:val="89F05604"/>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2" w15:restartNumberingAfterBreak="0">
    <w:nsid w:val="4DCE23CE"/>
    <w:multiLevelType w:val="hybridMultilevel"/>
    <w:tmpl w:val="65C6F1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DF16F16"/>
    <w:multiLevelType w:val="hybridMultilevel"/>
    <w:tmpl w:val="CED090CE"/>
    <w:lvl w:ilvl="0" w:tplc="B4DE4506">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ECB0990"/>
    <w:multiLevelType w:val="hybridMultilevel"/>
    <w:tmpl w:val="4EA0DF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EF837C1"/>
    <w:multiLevelType w:val="hybridMultilevel"/>
    <w:tmpl w:val="5C9AEA3A"/>
    <w:lvl w:ilvl="0" w:tplc="39C4673C">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F1B15E7"/>
    <w:multiLevelType w:val="hybridMultilevel"/>
    <w:tmpl w:val="ECC86B0C"/>
    <w:lvl w:ilvl="0" w:tplc="149AA2A0">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F38583C"/>
    <w:multiLevelType w:val="hybridMultilevel"/>
    <w:tmpl w:val="5A3E5A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1457A44"/>
    <w:multiLevelType w:val="hybridMultilevel"/>
    <w:tmpl w:val="432C5E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3CB53A9"/>
    <w:multiLevelType w:val="hybridMultilevel"/>
    <w:tmpl w:val="39B2EAD6"/>
    <w:lvl w:ilvl="0" w:tplc="9DF0A9F4">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65F3558"/>
    <w:multiLevelType w:val="hybridMultilevel"/>
    <w:tmpl w:val="304AECEA"/>
    <w:lvl w:ilvl="0" w:tplc="6E52DD0C">
      <w:start w:val="1"/>
      <w:numFmt w:val="lowerLetter"/>
      <w:lvlText w:val="%1)"/>
      <w:lvlJc w:val="left"/>
      <w:pPr>
        <w:ind w:left="754" w:hanging="360"/>
      </w:pPr>
      <w:rPr>
        <w:b w:val="0"/>
      </w:rPr>
    </w:lvl>
    <w:lvl w:ilvl="1" w:tplc="041A0019" w:tentative="1">
      <w:start w:val="1"/>
      <w:numFmt w:val="lowerLetter"/>
      <w:lvlText w:val="%2."/>
      <w:lvlJc w:val="left"/>
      <w:pPr>
        <w:ind w:left="1474" w:hanging="360"/>
      </w:pPr>
    </w:lvl>
    <w:lvl w:ilvl="2" w:tplc="041A001B" w:tentative="1">
      <w:start w:val="1"/>
      <w:numFmt w:val="lowerRoman"/>
      <w:lvlText w:val="%3."/>
      <w:lvlJc w:val="right"/>
      <w:pPr>
        <w:ind w:left="2194" w:hanging="180"/>
      </w:pPr>
    </w:lvl>
    <w:lvl w:ilvl="3" w:tplc="041A000F" w:tentative="1">
      <w:start w:val="1"/>
      <w:numFmt w:val="decimal"/>
      <w:lvlText w:val="%4."/>
      <w:lvlJc w:val="left"/>
      <w:pPr>
        <w:ind w:left="2914" w:hanging="360"/>
      </w:pPr>
    </w:lvl>
    <w:lvl w:ilvl="4" w:tplc="041A0019" w:tentative="1">
      <w:start w:val="1"/>
      <w:numFmt w:val="lowerLetter"/>
      <w:lvlText w:val="%5."/>
      <w:lvlJc w:val="left"/>
      <w:pPr>
        <w:ind w:left="3634" w:hanging="360"/>
      </w:pPr>
    </w:lvl>
    <w:lvl w:ilvl="5" w:tplc="041A001B" w:tentative="1">
      <w:start w:val="1"/>
      <w:numFmt w:val="lowerRoman"/>
      <w:lvlText w:val="%6."/>
      <w:lvlJc w:val="right"/>
      <w:pPr>
        <w:ind w:left="4354" w:hanging="180"/>
      </w:pPr>
    </w:lvl>
    <w:lvl w:ilvl="6" w:tplc="041A000F" w:tentative="1">
      <w:start w:val="1"/>
      <w:numFmt w:val="decimal"/>
      <w:lvlText w:val="%7."/>
      <w:lvlJc w:val="left"/>
      <w:pPr>
        <w:ind w:left="5074" w:hanging="360"/>
      </w:pPr>
    </w:lvl>
    <w:lvl w:ilvl="7" w:tplc="041A0019" w:tentative="1">
      <w:start w:val="1"/>
      <w:numFmt w:val="lowerLetter"/>
      <w:lvlText w:val="%8."/>
      <w:lvlJc w:val="left"/>
      <w:pPr>
        <w:ind w:left="5794" w:hanging="360"/>
      </w:pPr>
    </w:lvl>
    <w:lvl w:ilvl="8" w:tplc="041A001B" w:tentative="1">
      <w:start w:val="1"/>
      <w:numFmt w:val="lowerRoman"/>
      <w:lvlText w:val="%9."/>
      <w:lvlJc w:val="right"/>
      <w:pPr>
        <w:ind w:left="6514" w:hanging="180"/>
      </w:pPr>
    </w:lvl>
  </w:abstractNum>
  <w:abstractNum w:abstractNumId="41" w15:restartNumberingAfterBreak="0">
    <w:nsid w:val="570475B7"/>
    <w:multiLevelType w:val="hybridMultilevel"/>
    <w:tmpl w:val="5C56AA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D886E00"/>
    <w:multiLevelType w:val="hybridMultilevel"/>
    <w:tmpl w:val="8782FC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E68143C"/>
    <w:multiLevelType w:val="hybridMultilevel"/>
    <w:tmpl w:val="4D9230FC"/>
    <w:lvl w:ilvl="0" w:tplc="92D8F316">
      <w:start w:val="1"/>
      <w:numFmt w:val="lowerLetter"/>
      <w:lvlText w:val="%1)"/>
      <w:lvlJc w:val="left"/>
      <w:pPr>
        <w:ind w:left="1080" w:hanging="360"/>
      </w:pPr>
      <w:rPr>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15:restartNumberingAfterBreak="0">
    <w:nsid w:val="5EFE7E22"/>
    <w:multiLevelType w:val="hybridMultilevel"/>
    <w:tmpl w:val="3462245A"/>
    <w:lvl w:ilvl="0" w:tplc="10BE9070">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6" w15:restartNumberingAfterBreak="0">
    <w:nsid w:val="5F08767E"/>
    <w:multiLevelType w:val="hybridMultilevel"/>
    <w:tmpl w:val="9E84BDFE"/>
    <w:lvl w:ilvl="0" w:tplc="4A82E6A0">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0C23956"/>
    <w:multiLevelType w:val="hybridMultilevel"/>
    <w:tmpl w:val="C890DC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130349A"/>
    <w:multiLevelType w:val="hybridMultilevel"/>
    <w:tmpl w:val="68F8521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9" w15:restartNumberingAfterBreak="0">
    <w:nsid w:val="61720ED9"/>
    <w:multiLevelType w:val="hybridMultilevel"/>
    <w:tmpl w:val="A5540BA4"/>
    <w:lvl w:ilvl="0" w:tplc="E108B012">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5AE14F6"/>
    <w:multiLevelType w:val="hybridMultilevel"/>
    <w:tmpl w:val="105E3B90"/>
    <w:lvl w:ilvl="0" w:tplc="51664EA8">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D034B37"/>
    <w:multiLevelType w:val="hybridMultilevel"/>
    <w:tmpl w:val="5C9AEA3A"/>
    <w:lvl w:ilvl="0" w:tplc="39C4673C">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00C3FF0"/>
    <w:multiLevelType w:val="hybridMultilevel"/>
    <w:tmpl w:val="ECC86B0C"/>
    <w:lvl w:ilvl="0" w:tplc="149AA2A0">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07348BF"/>
    <w:multiLevelType w:val="hybridMultilevel"/>
    <w:tmpl w:val="848ED5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81B6A82"/>
    <w:multiLevelType w:val="multilevel"/>
    <w:tmpl w:val="7C26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D4E7FCF"/>
    <w:multiLevelType w:val="hybridMultilevel"/>
    <w:tmpl w:val="5C9AEA3A"/>
    <w:lvl w:ilvl="0" w:tplc="39C4673C">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5"/>
  </w:num>
  <w:num w:numId="2">
    <w:abstractNumId w:val="3"/>
  </w:num>
  <w:num w:numId="3">
    <w:abstractNumId w:val="25"/>
  </w:num>
  <w:num w:numId="4">
    <w:abstractNumId w:val="19"/>
  </w:num>
  <w:num w:numId="5">
    <w:abstractNumId w:val="17"/>
  </w:num>
  <w:num w:numId="6">
    <w:abstractNumId w:val="53"/>
  </w:num>
  <w:num w:numId="7">
    <w:abstractNumId w:val="18"/>
  </w:num>
  <w:num w:numId="8">
    <w:abstractNumId w:val="23"/>
  </w:num>
  <w:num w:numId="9">
    <w:abstractNumId w:val="32"/>
  </w:num>
  <w:num w:numId="10">
    <w:abstractNumId w:val="38"/>
  </w:num>
  <w:num w:numId="11">
    <w:abstractNumId w:val="30"/>
  </w:num>
  <w:num w:numId="12">
    <w:abstractNumId w:val="55"/>
  </w:num>
  <w:num w:numId="13">
    <w:abstractNumId w:val="1"/>
  </w:num>
  <w:num w:numId="14">
    <w:abstractNumId w:val="51"/>
  </w:num>
  <w:num w:numId="15">
    <w:abstractNumId w:val="12"/>
  </w:num>
  <w:num w:numId="16">
    <w:abstractNumId w:val="35"/>
  </w:num>
  <w:num w:numId="17">
    <w:abstractNumId w:val="34"/>
  </w:num>
  <w:num w:numId="18">
    <w:abstractNumId w:val="16"/>
  </w:num>
  <w:num w:numId="19">
    <w:abstractNumId w:val="15"/>
  </w:num>
  <w:num w:numId="20">
    <w:abstractNumId w:val="20"/>
  </w:num>
  <w:num w:numId="21">
    <w:abstractNumId w:val="54"/>
  </w:num>
  <w:num w:numId="22">
    <w:abstractNumId w:val="26"/>
  </w:num>
  <w:num w:numId="23">
    <w:abstractNumId w:val="47"/>
  </w:num>
  <w:num w:numId="24">
    <w:abstractNumId w:val="4"/>
  </w:num>
  <w:num w:numId="25">
    <w:abstractNumId w:val="8"/>
  </w:num>
  <w:num w:numId="26">
    <w:abstractNumId w:val="39"/>
  </w:num>
  <w:num w:numId="27">
    <w:abstractNumId w:val="49"/>
  </w:num>
  <w:num w:numId="28">
    <w:abstractNumId w:val="9"/>
  </w:num>
  <w:num w:numId="29">
    <w:abstractNumId w:val="2"/>
  </w:num>
  <w:num w:numId="30">
    <w:abstractNumId w:val="46"/>
  </w:num>
  <w:num w:numId="31">
    <w:abstractNumId w:val="29"/>
  </w:num>
  <w:num w:numId="32">
    <w:abstractNumId w:val="0"/>
  </w:num>
  <w:num w:numId="33">
    <w:abstractNumId w:val="24"/>
  </w:num>
  <w:num w:numId="34">
    <w:abstractNumId w:val="10"/>
  </w:num>
  <w:num w:numId="35">
    <w:abstractNumId w:val="52"/>
  </w:num>
  <w:num w:numId="36">
    <w:abstractNumId w:val="28"/>
  </w:num>
  <w:num w:numId="37">
    <w:abstractNumId w:val="36"/>
  </w:num>
  <w:num w:numId="38">
    <w:abstractNumId w:val="44"/>
  </w:num>
  <w:num w:numId="39">
    <w:abstractNumId w:val="43"/>
  </w:num>
  <w:num w:numId="40">
    <w:abstractNumId w:val="37"/>
  </w:num>
  <w:num w:numId="41">
    <w:abstractNumId w:val="42"/>
  </w:num>
  <w:num w:numId="42">
    <w:abstractNumId w:val="13"/>
  </w:num>
  <w:num w:numId="43">
    <w:abstractNumId w:val="48"/>
  </w:num>
  <w:num w:numId="44">
    <w:abstractNumId w:val="27"/>
  </w:num>
  <w:num w:numId="45">
    <w:abstractNumId w:val="40"/>
  </w:num>
  <w:num w:numId="46">
    <w:abstractNumId w:val="6"/>
  </w:num>
  <w:num w:numId="47">
    <w:abstractNumId w:val="50"/>
  </w:num>
  <w:num w:numId="48">
    <w:abstractNumId w:val="14"/>
  </w:num>
  <w:num w:numId="49">
    <w:abstractNumId w:val="33"/>
  </w:num>
  <w:num w:numId="50">
    <w:abstractNumId w:val="41"/>
  </w:num>
  <w:num w:numId="51">
    <w:abstractNumId w:val="11"/>
  </w:num>
  <w:num w:numId="52">
    <w:abstractNumId w:val="7"/>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1"/>
  </w:num>
  <w:num w:numId="88">
    <w:abstractNumId w:val="22"/>
  </w:num>
  <w:num w:numId="89">
    <w:abstractNumId w:val="5"/>
  </w:num>
  <w:num w:numId="90">
    <w:abstractNumId w:val="3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hideSpellingErrors/>
  <w:hideGrammaticalErrors/>
  <w:proofState w:spelling="clean" w:grammar="clean"/>
  <w:trackRevisions/>
  <w:defaultTabStop w:val="708"/>
  <w:hyphenationZone w:val="425"/>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0NjI2MTcxMDQ2MTBW0lEKTi0uzszPAykwqgUAuazZBSwAAAA="/>
  </w:docVars>
  <w:rsids>
    <w:rsidRoot w:val="006D336D"/>
    <w:rsid w:val="00000A39"/>
    <w:rsid w:val="00001912"/>
    <w:rsid w:val="000035BF"/>
    <w:rsid w:val="00003DFF"/>
    <w:rsid w:val="00003F05"/>
    <w:rsid w:val="00004638"/>
    <w:rsid w:val="00004738"/>
    <w:rsid w:val="0000483A"/>
    <w:rsid w:val="000055D8"/>
    <w:rsid w:val="00005941"/>
    <w:rsid w:val="0000643E"/>
    <w:rsid w:val="00006475"/>
    <w:rsid w:val="00006BC7"/>
    <w:rsid w:val="000072F1"/>
    <w:rsid w:val="00007324"/>
    <w:rsid w:val="00007452"/>
    <w:rsid w:val="00007AF4"/>
    <w:rsid w:val="00010050"/>
    <w:rsid w:val="00010741"/>
    <w:rsid w:val="000110E4"/>
    <w:rsid w:val="00011A4A"/>
    <w:rsid w:val="00011F9D"/>
    <w:rsid w:val="00012F90"/>
    <w:rsid w:val="000130A4"/>
    <w:rsid w:val="000130FD"/>
    <w:rsid w:val="000133D1"/>
    <w:rsid w:val="00013761"/>
    <w:rsid w:val="00013B37"/>
    <w:rsid w:val="00013F53"/>
    <w:rsid w:val="00014261"/>
    <w:rsid w:val="0001429F"/>
    <w:rsid w:val="00014A5A"/>
    <w:rsid w:val="00014DF7"/>
    <w:rsid w:val="00014E01"/>
    <w:rsid w:val="00014F16"/>
    <w:rsid w:val="000151B8"/>
    <w:rsid w:val="00015658"/>
    <w:rsid w:val="00016030"/>
    <w:rsid w:val="000167AA"/>
    <w:rsid w:val="00016FAE"/>
    <w:rsid w:val="00017C4A"/>
    <w:rsid w:val="00021A0F"/>
    <w:rsid w:val="000226F2"/>
    <w:rsid w:val="00022B23"/>
    <w:rsid w:val="00022B4E"/>
    <w:rsid w:val="0002432D"/>
    <w:rsid w:val="000254AE"/>
    <w:rsid w:val="0002562D"/>
    <w:rsid w:val="00026022"/>
    <w:rsid w:val="00026DD1"/>
    <w:rsid w:val="00027B1E"/>
    <w:rsid w:val="00027BC4"/>
    <w:rsid w:val="00027FE4"/>
    <w:rsid w:val="00030308"/>
    <w:rsid w:val="00030C10"/>
    <w:rsid w:val="000310F3"/>
    <w:rsid w:val="0003155C"/>
    <w:rsid w:val="000339EB"/>
    <w:rsid w:val="00033C0E"/>
    <w:rsid w:val="00033DBE"/>
    <w:rsid w:val="00033E53"/>
    <w:rsid w:val="00033F95"/>
    <w:rsid w:val="00034258"/>
    <w:rsid w:val="0003578C"/>
    <w:rsid w:val="00035B11"/>
    <w:rsid w:val="00035FF0"/>
    <w:rsid w:val="000369F5"/>
    <w:rsid w:val="00037C90"/>
    <w:rsid w:val="00037FB1"/>
    <w:rsid w:val="000400C9"/>
    <w:rsid w:val="000401AA"/>
    <w:rsid w:val="0004043B"/>
    <w:rsid w:val="0004051A"/>
    <w:rsid w:val="0004173B"/>
    <w:rsid w:val="000422B0"/>
    <w:rsid w:val="00042962"/>
    <w:rsid w:val="000430E5"/>
    <w:rsid w:val="000432E2"/>
    <w:rsid w:val="000437C4"/>
    <w:rsid w:val="00044484"/>
    <w:rsid w:val="00045067"/>
    <w:rsid w:val="00045109"/>
    <w:rsid w:val="000452D3"/>
    <w:rsid w:val="000467B5"/>
    <w:rsid w:val="0004699C"/>
    <w:rsid w:val="00050693"/>
    <w:rsid w:val="000507AD"/>
    <w:rsid w:val="00050987"/>
    <w:rsid w:val="000512DC"/>
    <w:rsid w:val="0005194C"/>
    <w:rsid w:val="00051E4E"/>
    <w:rsid w:val="00051EF5"/>
    <w:rsid w:val="000527ED"/>
    <w:rsid w:val="00053330"/>
    <w:rsid w:val="0005464E"/>
    <w:rsid w:val="00055B63"/>
    <w:rsid w:val="00055D2D"/>
    <w:rsid w:val="00056E2F"/>
    <w:rsid w:val="00056EA9"/>
    <w:rsid w:val="000578C4"/>
    <w:rsid w:val="0006039D"/>
    <w:rsid w:val="0006084F"/>
    <w:rsid w:val="000611EA"/>
    <w:rsid w:val="00061B3E"/>
    <w:rsid w:val="00062107"/>
    <w:rsid w:val="000621E5"/>
    <w:rsid w:val="00062218"/>
    <w:rsid w:val="000623DD"/>
    <w:rsid w:val="000626A1"/>
    <w:rsid w:val="000631EE"/>
    <w:rsid w:val="000639B9"/>
    <w:rsid w:val="000639FE"/>
    <w:rsid w:val="00064A31"/>
    <w:rsid w:val="0006650C"/>
    <w:rsid w:val="00066B56"/>
    <w:rsid w:val="00066ECA"/>
    <w:rsid w:val="0006701B"/>
    <w:rsid w:val="0006716A"/>
    <w:rsid w:val="00067458"/>
    <w:rsid w:val="000674CA"/>
    <w:rsid w:val="00067A1F"/>
    <w:rsid w:val="00067D19"/>
    <w:rsid w:val="00070887"/>
    <w:rsid w:val="00070D2B"/>
    <w:rsid w:val="00070F80"/>
    <w:rsid w:val="000723AF"/>
    <w:rsid w:val="0007261D"/>
    <w:rsid w:val="0007279A"/>
    <w:rsid w:val="000727AF"/>
    <w:rsid w:val="00072AD5"/>
    <w:rsid w:val="000731E7"/>
    <w:rsid w:val="00073EB5"/>
    <w:rsid w:val="00074ABA"/>
    <w:rsid w:val="00074CFD"/>
    <w:rsid w:val="00074EE9"/>
    <w:rsid w:val="00074F37"/>
    <w:rsid w:val="00074F5C"/>
    <w:rsid w:val="00075625"/>
    <w:rsid w:val="00076828"/>
    <w:rsid w:val="00076845"/>
    <w:rsid w:val="00076B69"/>
    <w:rsid w:val="00077216"/>
    <w:rsid w:val="00077F07"/>
    <w:rsid w:val="00077F9C"/>
    <w:rsid w:val="00080421"/>
    <w:rsid w:val="0008050D"/>
    <w:rsid w:val="00080813"/>
    <w:rsid w:val="00080CA5"/>
    <w:rsid w:val="00081707"/>
    <w:rsid w:val="00081967"/>
    <w:rsid w:val="00081BE7"/>
    <w:rsid w:val="000825D0"/>
    <w:rsid w:val="0008272E"/>
    <w:rsid w:val="00082AC6"/>
    <w:rsid w:val="00082B09"/>
    <w:rsid w:val="00082B95"/>
    <w:rsid w:val="00083069"/>
    <w:rsid w:val="0008332E"/>
    <w:rsid w:val="000847C7"/>
    <w:rsid w:val="000848D3"/>
    <w:rsid w:val="00084EFD"/>
    <w:rsid w:val="000857EC"/>
    <w:rsid w:val="00085FE6"/>
    <w:rsid w:val="000868E5"/>
    <w:rsid w:val="00086BC9"/>
    <w:rsid w:val="00087B68"/>
    <w:rsid w:val="00087C82"/>
    <w:rsid w:val="00087E75"/>
    <w:rsid w:val="0009033B"/>
    <w:rsid w:val="00091288"/>
    <w:rsid w:val="0009173E"/>
    <w:rsid w:val="00091AB8"/>
    <w:rsid w:val="00091D80"/>
    <w:rsid w:val="00092924"/>
    <w:rsid w:val="00092B34"/>
    <w:rsid w:val="000940AD"/>
    <w:rsid w:val="000940E7"/>
    <w:rsid w:val="000948EE"/>
    <w:rsid w:val="00094E3F"/>
    <w:rsid w:val="0009571C"/>
    <w:rsid w:val="000A019A"/>
    <w:rsid w:val="000A053B"/>
    <w:rsid w:val="000A0A61"/>
    <w:rsid w:val="000A0D36"/>
    <w:rsid w:val="000A0FC3"/>
    <w:rsid w:val="000A1671"/>
    <w:rsid w:val="000A2008"/>
    <w:rsid w:val="000A22FC"/>
    <w:rsid w:val="000A23FA"/>
    <w:rsid w:val="000A24D7"/>
    <w:rsid w:val="000A2F09"/>
    <w:rsid w:val="000A3180"/>
    <w:rsid w:val="000A3688"/>
    <w:rsid w:val="000A36F0"/>
    <w:rsid w:val="000A4536"/>
    <w:rsid w:val="000A4621"/>
    <w:rsid w:val="000A4629"/>
    <w:rsid w:val="000A51C1"/>
    <w:rsid w:val="000A5A79"/>
    <w:rsid w:val="000A5C1E"/>
    <w:rsid w:val="000A6553"/>
    <w:rsid w:val="000A72B3"/>
    <w:rsid w:val="000A73D5"/>
    <w:rsid w:val="000A7528"/>
    <w:rsid w:val="000A75D9"/>
    <w:rsid w:val="000A7D67"/>
    <w:rsid w:val="000B0024"/>
    <w:rsid w:val="000B0B57"/>
    <w:rsid w:val="000B1752"/>
    <w:rsid w:val="000B1A8F"/>
    <w:rsid w:val="000B1E12"/>
    <w:rsid w:val="000B2312"/>
    <w:rsid w:val="000B26F0"/>
    <w:rsid w:val="000B3117"/>
    <w:rsid w:val="000B397D"/>
    <w:rsid w:val="000B42B0"/>
    <w:rsid w:val="000B4E00"/>
    <w:rsid w:val="000B52D9"/>
    <w:rsid w:val="000B55D3"/>
    <w:rsid w:val="000B566B"/>
    <w:rsid w:val="000B61D7"/>
    <w:rsid w:val="000B63FC"/>
    <w:rsid w:val="000B6547"/>
    <w:rsid w:val="000B6849"/>
    <w:rsid w:val="000B6D0F"/>
    <w:rsid w:val="000B6EF1"/>
    <w:rsid w:val="000B7357"/>
    <w:rsid w:val="000B7710"/>
    <w:rsid w:val="000B7AA5"/>
    <w:rsid w:val="000C0234"/>
    <w:rsid w:val="000C0669"/>
    <w:rsid w:val="000C0888"/>
    <w:rsid w:val="000C0CD4"/>
    <w:rsid w:val="000C13F5"/>
    <w:rsid w:val="000C21B0"/>
    <w:rsid w:val="000C244F"/>
    <w:rsid w:val="000C251E"/>
    <w:rsid w:val="000C30F5"/>
    <w:rsid w:val="000C33EA"/>
    <w:rsid w:val="000C42E3"/>
    <w:rsid w:val="000C50AB"/>
    <w:rsid w:val="000C5136"/>
    <w:rsid w:val="000C5A0F"/>
    <w:rsid w:val="000C6119"/>
    <w:rsid w:val="000C61E5"/>
    <w:rsid w:val="000C68BB"/>
    <w:rsid w:val="000C794B"/>
    <w:rsid w:val="000C7E9F"/>
    <w:rsid w:val="000D0C79"/>
    <w:rsid w:val="000D14B5"/>
    <w:rsid w:val="000D1E29"/>
    <w:rsid w:val="000D2A3E"/>
    <w:rsid w:val="000D2A5D"/>
    <w:rsid w:val="000D315A"/>
    <w:rsid w:val="000D3F2E"/>
    <w:rsid w:val="000D4D37"/>
    <w:rsid w:val="000D663D"/>
    <w:rsid w:val="000D6D10"/>
    <w:rsid w:val="000D77ED"/>
    <w:rsid w:val="000D77EF"/>
    <w:rsid w:val="000D7EE1"/>
    <w:rsid w:val="000E03CC"/>
    <w:rsid w:val="000E06D8"/>
    <w:rsid w:val="000E112A"/>
    <w:rsid w:val="000E14CE"/>
    <w:rsid w:val="000E212B"/>
    <w:rsid w:val="000E2152"/>
    <w:rsid w:val="000E21CA"/>
    <w:rsid w:val="000E2859"/>
    <w:rsid w:val="000E2F4E"/>
    <w:rsid w:val="000E3038"/>
    <w:rsid w:val="000E31FC"/>
    <w:rsid w:val="000E33DF"/>
    <w:rsid w:val="000E348D"/>
    <w:rsid w:val="000E3804"/>
    <w:rsid w:val="000E492C"/>
    <w:rsid w:val="000E49B6"/>
    <w:rsid w:val="000E5C7A"/>
    <w:rsid w:val="000E6DF5"/>
    <w:rsid w:val="000E7039"/>
    <w:rsid w:val="000E7525"/>
    <w:rsid w:val="000E7BA6"/>
    <w:rsid w:val="000F0AE2"/>
    <w:rsid w:val="000F11E0"/>
    <w:rsid w:val="000F1316"/>
    <w:rsid w:val="000F182E"/>
    <w:rsid w:val="000F1951"/>
    <w:rsid w:val="000F2153"/>
    <w:rsid w:val="000F2241"/>
    <w:rsid w:val="000F240E"/>
    <w:rsid w:val="000F2C25"/>
    <w:rsid w:val="000F3409"/>
    <w:rsid w:val="000F3753"/>
    <w:rsid w:val="000F3E80"/>
    <w:rsid w:val="000F4AB7"/>
    <w:rsid w:val="000F50D1"/>
    <w:rsid w:val="000F54B1"/>
    <w:rsid w:val="000F5B75"/>
    <w:rsid w:val="000F6DE5"/>
    <w:rsid w:val="000F6E88"/>
    <w:rsid w:val="000F7347"/>
    <w:rsid w:val="00101283"/>
    <w:rsid w:val="0010166A"/>
    <w:rsid w:val="00102174"/>
    <w:rsid w:val="0010293B"/>
    <w:rsid w:val="00102CED"/>
    <w:rsid w:val="001036F5"/>
    <w:rsid w:val="001057B8"/>
    <w:rsid w:val="0010580B"/>
    <w:rsid w:val="00105B89"/>
    <w:rsid w:val="00106320"/>
    <w:rsid w:val="0010650D"/>
    <w:rsid w:val="00106B47"/>
    <w:rsid w:val="00106F33"/>
    <w:rsid w:val="00107262"/>
    <w:rsid w:val="00107C1F"/>
    <w:rsid w:val="00110098"/>
    <w:rsid w:val="0011032D"/>
    <w:rsid w:val="001104B1"/>
    <w:rsid w:val="00111679"/>
    <w:rsid w:val="00111E44"/>
    <w:rsid w:val="00111F3A"/>
    <w:rsid w:val="001125CE"/>
    <w:rsid w:val="001127BA"/>
    <w:rsid w:val="001128A2"/>
    <w:rsid w:val="001138B0"/>
    <w:rsid w:val="001142D3"/>
    <w:rsid w:val="001143A5"/>
    <w:rsid w:val="001145D7"/>
    <w:rsid w:val="001145F2"/>
    <w:rsid w:val="001162B2"/>
    <w:rsid w:val="00116D6E"/>
    <w:rsid w:val="00117743"/>
    <w:rsid w:val="00117890"/>
    <w:rsid w:val="001204F5"/>
    <w:rsid w:val="00120FE9"/>
    <w:rsid w:val="00121361"/>
    <w:rsid w:val="00121B1F"/>
    <w:rsid w:val="00121C9A"/>
    <w:rsid w:val="00123668"/>
    <w:rsid w:val="00123A37"/>
    <w:rsid w:val="00123AA6"/>
    <w:rsid w:val="00123E17"/>
    <w:rsid w:val="00123F42"/>
    <w:rsid w:val="00123FED"/>
    <w:rsid w:val="0012439C"/>
    <w:rsid w:val="00124448"/>
    <w:rsid w:val="001247FF"/>
    <w:rsid w:val="00124CC6"/>
    <w:rsid w:val="0012559C"/>
    <w:rsid w:val="0012589E"/>
    <w:rsid w:val="0012666E"/>
    <w:rsid w:val="0012674E"/>
    <w:rsid w:val="0012757A"/>
    <w:rsid w:val="001278BF"/>
    <w:rsid w:val="0012794D"/>
    <w:rsid w:val="00130011"/>
    <w:rsid w:val="00130FE8"/>
    <w:rsid w:val="00131041"/>
    <w:rsid w:val="00131157"/>
    <w:rsid w:val="001319F5"/>
    <w:rsid w:val="00131BA7"/>
    <w:rsid w:val="00131E6A"/>
    <w:rsid w:val="001324A5"/>
    <w:rsid w:val="00133A08"/>
    <w:rsid w:val="00134A6A"/>
    <w:rsid w:val="001352F8"/>
    <w:rsid w:val="0013550D"/>
    <w:rsid w:val="00135936"/>
    <w:rsid w:val="001359DD"/>
    <w:rsid w:val="00136C27"/>
    <w:rsid w:val="00137094"/>
    <w:rsid w:val="00137A0C"/>
    <w:rsid w:val="00137BF2"/>
    <w:rsid w:val="00137CFA"/>
    <w:rsid w:val="0014028C"/>
    <w:rsid w:val="00140890"/>
    <w:rsid w:val="00140AB1"/>
    <w:rsid w:val="00141F88"/>
    <w:rsid w:val="00141FCD"/>
    <w:rsid w:val="00142100"/>
    <w:rsid w:val="00142289"/>
    <w:rsid w:val="001431CC"/>
    <w:rsid w:val="00143314"/>
    <w:rsid w:val="00144051"/>
    <w:rsid w:val="00144C65"/>
    <w:rsid w:val="00144DA4"/>
    <w:rsid w:val="00144E81"/>
    <w:rsid w:val="001458D5"/>
    <w:rsid w:val="00146DE1"/>
    <w:rsid w:val="001476E9"/>
    <w:rsid w:val="00147A48"/>
    <w:rsid w:val="00147ED2"/>
    <w:rsid w:val="00150392"/>
    <w:rsid w:val="00152CFA"/>
    <w:rsid w:val="00152D5C"/>
    <w:rsid w:val="00152D75"/>
    <w:rsid w:val="001532C4"/>
    <w:rsid w:val="00153672"/>
    <w:rsid w:val="001536C8"/>
    <w:rsid w:val="001544FC"/>
    <w:rsid w:val="00154ADC"/>
    <w:rsid w:val="0015592F"/>
    <w:rsid w:val="0015607E"/>
    <w:rsid w:val="00156124"/>
    <w:rsid w:val="00156454"/>
    <w:rsid w:val="00156B94"/>
    <w:rsid w:val="00160081"/>
    <w:rsid w:val="00160CC8"/>
    <w:rsid w:val="00160E2E"/>
    <w:rsid w:val="00160F57"/>
    <w:rsid w:val="0016159E"/>
    <w:rsid w:val="00161687"/>
    <w:rsid w:val="001619E9"/>
    <w:rsid w:val="00161CD1"/>
    <w:rsid w:val="00161D7B"/>
    <w:rsid w:val="00161EF7"/>
    <w:rsid w:val="00162241"/>
    <w:rsid w:val="00162404"/>
    <w:rsid w:val="00162479"/>
    <w:rsid w:val="00162845"/>
    <w:rsid w:val="00162C5A"/>
    <w:rsid w:val="00162C8A"/>
    <w:rsid w:val="00163097"/>
    <w:rsid w:val="001631BC"/>
    <w:rsid w:val="001631BF"/>
    <w:rsid w:val="001634B2"/>
    <w:rsid w:val="00164690"/>
    <w:rsid w:val="001649FB"/>
    <w:rsid w:val="00164E3B"/>
    <w:rsid w:val="00165548"/>
    <w:rsid w:val="001666E2"/>
    <w:rsid w:val="001667E8"/>
    <w:rsid w:val="00166964"/>
    <w:rsid w:val="00167B5C"/>
    <w:rsid w:val="001713F5"/>
    <w:rsid w:val="001719FC"/>
    <w:rsid w:val="00171F37"/>
    <w:rsid w:val="001720D1"/>
    <w:rsid w:val="00174441"/>
    <w:rsid w:val="001748E5"/>
    <w:rsid w:val="001760A7"/>
    <w:rsid w:val="00176AD1"/>
    <w:rsid w:val="00176FB3"/>
    <w:rsid w:val="001777E2"/>
    <w:rsid w:val="001805A0"/>
    <w:rsid w:val="00180683"/>
    <w:rsid w:val="00180F80"/>
    <w:rsid w:val="001816E2"/>
    <w:rsid w:val="00181C70"/>
    <w:rsid w:val="00182C17"/>
    <w:rsid w:val="00182C1A"/>
    <w:rsid w:val="00182CC0"/>
    <w:rsid w:val="00182F28"/>
    <w:rsid w:val="00182F37"/>
    <w:rsid w:val="0018338F"/>
    <w:rsid w:val="00183D6D"/>
    <w:rsid w:val="00183E11"/>
    <w:rsid w:val="0018414D"/>
    <w:rsid w:val="00184225"/>
    <w:rsid w:val="00184327"/>
    <w:rsid w:val="001844C8"/>
    <w:rsid w:val="001845A9"/>
    <w:rsid w:val="00185021"/>
    <w:rsid w:val="001850DC"/>
    <w:rsid w:val="00185336"/>
    <w:rsid w:val="00185A78"/>
    <w:rsid w:val="00186C8E"/>
    <w:rsid w:val="001870B3"/>
    <w:rsid w:val="0019004F"/>
    <w:rsid w:val="00190163"/>
    <w:rsid w:val="00190175"/>
    <w:rsid w:val="001905C5"/>
    <w:rsid w:val="00191702"/>
    <w:rsid w:val="00191850"/>
    <w:rsid w:val="00191E8F"/>
    <w:rsid w:val="0019206C"/>
    <w:rsid w:val="00192285"/>
    <w:rsid w:val="001928F6"/>
    <w:rsid w:val="00192D2B"/>
    <w:rsid w:val="0019349B"/>
    <w:rsid w:val="001937D2"/>
    <w:rsid w:val="00193B82"/>
    <w:rsid w:val="00193F5D"/>
    <w:rsid w:val="00194AF7"/>
    <w:rsid w:val="00194DEA"/>
    <w:rsid w:val="001952AB"/>
    <w:rsid w:val="0019547A"/>
    <w:rsid w:val="0019559A"/>
    <w:rsid w:val="00195697"/>
    <w:rsid w:val="00195A6C"/>
    <w:rsid w:val="00195AB6"/>
    <w:rsid w:val="00196EE3"/>
    <w:rsid w:val="00197046"/>
    <w:rsid w:val="00197216"/>
    <w:rsid w:val="0019746E"/>
    <w:rsid w:val="00197507"/>
    <w:rsid w:val="001A00AD"/>
    <w:rsid w:val="001A05EC"/>
    <w:rsid w:val="001A1095"/>
    <w:rsid w:val="001A10E8"/>
    <w:rsid w:val="001A1147"/>
    <w:rsid w:val="001A11B0"/>
    <w:rsid w:val="001A2938"/>
    <w:rsid w:val="001A2ABA"/>
    <w:rsid w:val="001A2DB7"/>
    <w:rsid w:val="001A3F0E"/>
    <w:rsid w:val="001A414D"/>
    <w:rsid w:val="001A42BB"/>
    <w:rsid w:val="001A4E52"/>
    <w:rsid w:val="001A4FF3"/>
    <w:rsid w:val="001A526C"/>
    <w:rsid w:val="001A5584"/>
    <w:rsid w:val="001A6B0F"/>
    <w:rsid w:val="001A7409"/>
    <w:rsid w:val="001B139B"/>
    <w:rsid w:val="001B1418"/>
    <w:rsid w:val="001B167F"/>
    <w:rsid w:val="001B16A4"/>
    <w:rsid w:val="001B18DD"/>
    <w:rsid w:val="001B234A"/>
    <w:rsid w:val="001B245B"/>
    <w:rsid w:val="001B25B3"/>
    <w:rsid w:val="001B35A6"/>
    <w:rsid w:val="001B360C"/>
    <w:rsid w:val="001B3615"/>
    <w:rsid w:val="001B3E02"/>
    <w:rsid w:val="001B3FAB"/>
    <w:rsid w:val="001B41DA"/>
    <w:rsid w:val="001B4504"/>
    <w:rsid w:val="001B4996"/>
    <w:rsid w:val="001B4C63"/>
    <w:rsid w:val="001B52D3"/>
    <w:rsid w:val="001B56E6"/>
    <w:rsid w:val="001B636F"/>
    <w:rsid w:val="001B6397"/>
    <w:rsid w:val="001B68C4"/>
    <w:rsid w:val="001B6B46"/>
    <w:rsid w:val="001B6FBB"/>
    <w:rsid w:val="001B7012"/>
    <w:rsid w:val="001C0C78"/>
    <w:rsid w:val="001C0D8C"/>
    <w:rsid w:val="001C2C2A"/>
    <w:rsid w:val="001C33B6"/>
    <w:rsid w:val="001C3ED4"/>
    <w:rsid w:val="001C4337"/>
    <w:rsid w:val="001C4BD6"/>
    <w:rsid w:val="001C4F40"/>
    <w:rsid w:val="001C60F3"/>
    <w:rsid w:val="001C73D4"/>
    <w:rsid w:val="001D01FA"/>
    <w:rsid w:val="001D0FFE"/>
    <w:rsid w:val="001D2108"/>
    <w:rsid w:val="001D2472"/>
    <w:rsid w:val="001D2F53"/>
    <w:rsid w:val="001D32AD"/>
    <w:rsid w:val="001D35C1"/>
    <w:rsid w:val="001D3800"/>
    <w:rsid w:val="001D3BD3"/>
    <w:rsid w:val="001D44FB"/>
    <w:rsid w:val="001D4A1A"/>
    <w:rsid w:val="001D4B9A"/>
    <w:rsid w:val="001D4DC6"/>
    <w:rsid w:val="001D508D"/>
    <w:rsid w:val="001D5230"/>
    <w:rsid w:val="001D5554"/>
    <w:rsid w:val="001D5708"/>
    <w:rsid w:val="001D5E13"/>
    <w:rsid w:val="001D5FEC"/>
    <w:rsid w:val="001D6457"/>
    <w:rsid w:val="001D6DBE"/>
    <w:rsid w:val="001D72E5"/>
    <w:rsid w:val="001D7A32"/>
    <w:rsid w:val="001D7E76"/>
    <w:rsid w:val="001E0E0D"/>
    <w:rsid w:val="001E1281"/>
    <w:rsid w:val="001E1B87"/>
    <w:rsid w:val="001E22BF"/>
    <w:rsid w:val="001E2BA7"/>
    <w:rsid w:val="001E2E50"/>
    <w:rsid w:val="001E2FA8"/>
    <w:rsid w:val="001E31EB"/>
    <w:rsid w:val="001E449E"/>
    <w:rsid w:val="001E4EE1"/>
    <w:rsid w:val="001E4F36"/>
    <w:rsid w:val="001E50EC"/>
    <w:rsid w:val="001E50EF"/>
    <w:rsid w:val="001E5217"/>
    <w:rsid w:val="001E54DD"/>
    <w:rsid w:val="001E5750"/>
    <w:rsid w:val="001E5A42"/>
    <w:rsid w:val="001E5B20"/>
    <w:rsid w:val="001E5E96"/>
    <w:rsid w:val="001E5F8D"/>
    <w:rsid w:val="001E60D7"/>
    <w:rsid w:val="001E63B5"/>
    <w:rsid w:val="001E65B8"/>
    <w:rsid w:val="001E6BCD"/>
    <w:rsid w:val="001E6F93"/>
    <w:rsid w:val="001E7558"/>
    <w:rsid w:val="001E7602"/>
    <w:rsid w:val="001E77C4"/>
    <w:rsid w:val="001E7EF6"/>
    <w:rsid w:val="001F1491"/>
    <w:rsid w:val="001F1941"/>
    <w:rsid w:val="001F3C64"/>
    <w:rsid w:val="001F3CE1"/>
    <w:rsid w:val="001F3E72"/>
    <w:rsid w:val="001F4E72"/>
    <w:rsid w:val="001F5241"/>
    <w:rsid w:val="001F53EB"/>
    <w:rsid w:val="001F5476"/>
    <w:rsid w:val="001F58AE"/>
    <w:rsid w:val="001F5C91"/>
    <w:rsid w:val="001F5FAE"/>
    <w:rsid w:val="001F65B6"/>
    <w:rsid w:val="001F6D13"/>
    <w:rsid w:val="001F6EDC"/>
    <w:rsid w:val="001F739E"/>
    <w:rsid w:val="001F7CBF"/>
    <w:rsid w:val="0020013C"/>
    <w:rsid w:val="00200569"/>
    <w:rsid w:val="00200D0D"/>
    <w:rsid w:val="00200E9A"/>
    <w:rsid w:val="00201071"/>
    <w:rsid w:val="00201240"/>
    <w:rsid w:val="002020B3"/>
    <w:rsid w:val="0020216C"/>
    <w:rsid w:val="0020253A"/>
    <w:rsid w:val="002027E5"/>
    <w:rsid w:val="00202E90"/>
    <w:rsid w:val="00203929"/>
    <w:rsid w:val="00203A6D"/>
    <w:rsid w:val="00203C11"/>
    <w:rsid w:val="00203FE5"/>
    <w:rsid w:val="002043A6"/>
    <w:rsid w:val="00204A25"/>
    <w:rsid w:val="00204BC6"/>
    <w:rsid w:val="002058A1"/>
    <w:rsid w:val="00205F0F"/>
    <w:rsid w:val="002063D9"/>
    <w:rsid w:val="00207305"/>
    <w:rsid w:val="0020782C"/>
    <w:rsid w:val="002079C7"/>
    <w:rsid w:val="00207FF6"/>
    <w:rsid w:val="0021045A"/>
    <w:rsid w:val="0021090A"/>
    <w:rsid w:val="002113F4"/>
    <w:rsid w:val="0021257B"/>
    <w:rsid w:val="00212A07"/>
    <w:rsid w:val="00213AB0"/>
    <w:rsid w:val="002149E2"/>
    <w:rsid w:val="00214E44"/>
    <w:rsid w:val="00215212"/>
    <w:rsid w:val="0021542A"/>
    <w:rsid w:val="002164B5"/>
    <w:rsid w:val="00217383"/>
    <w:rsid w:val="002174CA"/>
    <w:rsid w:val="002175EF"/>
    <w:rsid w:val="00217A4C"/>
    <w:rsid w:val="00217D01"/>
    <w:rsid w:val="00217F3D"/>
    <w:rsid w:val="00220639"/>
    <w:rsid w:val="00221880"/>
    <w:rsid w:val="00221E3D"/>
    <w:rsid w:val="00222D8C"/>
    <w:rsid w:val="00222DE7"/>
    <w:rsid w:val="00223338"/>
    <w:rsid w:val="002237A7"/>
    <w:rsid w:val="0022380D"/>
    <w:rsid w:val="002244D7"/>
    <w:rsid w:val="00224A6B"/>
    <w:rsid w:val="00224C19"/>
    <w:rsid w:val="002257BA"/>
    <w:rsid w:val="002259F7"/>
    <w:rsid w:val="00225DF4"/>
    <w:rsid w:val="0022654C"/>
    <w:rsid w:val="00226BCE"/>
    <w:rsid w:val="00226CC2"/>
    <w:rsid w:val="00226D64"/>
    <w:rsid w:val="00226E76"/>
    <w:rsid w:val="0022701D"/>
    <w:rsid w:val="00227A38"/>
    <w:rsid w:val="00227A55"/>
    <w:rsid w:val="00227DA8"/>
    <w:rsid w:val="00227EC0"/>
    <w:rsid w:val="00230499"/>
    <w:rsid w:val="00230647"/>
    <w:rsid w:val="00230BCC"/>
    <w:rsid w:val="00230DBB"/>
    <w:rsid w:val="00231AA3"/>
    <w:rsid w:val="00232587"/>
    <w:rsid w:val="0023261B"/>
    <w:rsid w:val="00232926"/>
    <w:rsid w:val="0023304F"/>
    <w:rsid w:val="00233137"/>
    <w:rsid w:val="002331E4"/>
    <w:rsid w:val="00233D1F"/>
    <w:rsid w:val="00234155"/>
    <w:rsid w:val="0023475A"/>
    <w:rsid w:val="00234C6C"/>
    <w:rsid w:val="00235F71"/>
    <w:rsid w:val="0023667F"/>
    <w:rsid w:val="00236860"/>
    <w:rsid w:val="00236DAD"/>
    <w:rsid w:val="002370E8"/>
    <w:rsid w:val="002372C8"/>
    <w:rsid w:val="00237414"/>
    <w:rsid w:val="0023770D"/>
    <w:rsid w:val="00237FB4"/>
    <w:rsid w:val="00240490"/>
    <w:rsid w:val="00240670"/>
    <w:rsid w:val="00240748"/>
    <w:rsid w:val="0024210D"/>
    <w:rsid w:val="0024232C"/>
    <w:rsid w:val="00242D87"/>
    <w:rsid w:val="00242D95"/>
    <w:rsid w:val="00245182"/>
    <w:rsid w:val="002456E7"/>
    <w:rsid w:val="002458A8"/>
    <w:rsid w:val="00245915"/>
    <w:rsid w:val="00246AB1"/>
    <w:rsid w:val="00246E28"/>
    <w:rsid w:val="00247A3A"/>
    <w:rsid w:val="0025123C"/>
    <w:rsid w:val="00251601"/>
    <w:rsid w:val="002519EF"/>
    <w:rsid w:val="00251B57"/>
    <w:rsid w:val="00251ED3"/>
    <w:rsid w:val="0025207C"/>
    <w:rsid w:val="00252862"/>
    <w:rsid w:val="00253AC8"/>
    <w:rsid w:val="002542C3"/>
    <w:rsid w:val="00254594"/>
    <w:rsid w:val="002548C4"/>
    <w:rsid w:val="00254FF1"/>
    <w:rsid w:val="00255677"/>
    <w:rsid w:val="002556E6"/>
    <w:rsid w:val="00255991"/>
    <w:rsid w:val="002560A4"/>
    <w:rsid w:val="002562B9"/>
    <w:rsid w:val="002569DD"/>
    <w:rsid w:val="00256CDB"/>
    <w:rsid w:val="00256CFD"/>
    <w:rsid w:val="0025732C"/>
    <w:rsid w:val="002577B7"/>
    <w:rsid w:val="002578B2"/>
    <w:rsid w:val="00260A1B"/>
    <w:rsid w:val="00260C06"/>
    <w:rsid w:val="00261CFA"/>
    <w:rsid w:val="002627D3"/>
    <w:rsid w:val="00262ED4"/>
    <w:rsid w:val="00263146"/>
    <w:rsid w:val="00263748"/>
    <w:rsid w:val="00263B66"/>
    <w:rsid w:val="00263BDF"/>
    <w:rsid w:val="00264A11"/>
    <w:rsid w:val="00265089"/>
    <w:rsid w:val="002654B8"/>
    <w:rsid w:val="002657FB"/>
    <w:rsid w:val="0026729C"/>
    <w:rsid w:val="002703F9"/>
    <w:rsid w:val="00270A03"/>
    <w:rsid w:val="00271A28"/>
    <w:rsid w:val="00273012"/>
    <w:rsid w:val="00273696"/>
    <w:rsid w:val="00274041"/>
    <w:rsid w:val="00274480"/>
    <w:rsid w:val="00274FF6"/>
    <w:rsid w:val="0027504F"/>
    <w:rsid w:val="002750B1"/>
    <w:rsid w:val="002750D1"/>
    <w:rsid w:val="002753D6"/>
    <w:rsid w:val="0027624D"/>
    <w:rsid w:val="00276D63"/>
    <w:rsid w:val="002774F4"/>
    <w:rsid w:val="00277982"/>
    <w:rsid w:val="002804A3"/>
    <w:rsid w:val="00280590"/>
    <w:rsid w:val="00280740"/>
    <w:rsid w:val="00280C7F"/>
    <w:rsid w:val="00280D15"/>
    <w:rsid w:val="0028159E"/>
    <w:rsid w:val="0028164C"/>
    <w:rsid w:val="002818E3"/>
    <w:rsid w:val="002829CD"/>
    <w:rsid w:val="00282A47"/>
    <w:rsid w:val="00283F06"/>
    <w:rsid w:val="002848E5"/>
    <w:rsid w:val="00284CE0"/>
    <w:rsid w:val="00284D97"/>
    <w:rsid w:val="00284F75"/>
    <w:rsid w:val="0028546F"/>
    <w:rsid w:val="00285C42"/>
    <w:rsid w:val="00285F65"/>
    <w:rsid w:val="00286B5F"/>
    <w:rsid w:val="00286D43"/>
    <w:rsid w:val="00287CD2"/>
    <w:rsid w:val="00287F11"/>
    <w:rsid w:val="002907DD"/>
    <w:rsid w:val="00291247"/>
    <w:rsid w:val="0029143C"/>
    <w:rsid w:val="0029193D"/>
    <w:rsid w:val="00291B0A"/>
    <w:rsid w:val="002922F7"/>
    <w:rsid w:val="00292AD4"/>
    <w:rsid w:val="00292C2D"/>
    <w:rsid w:val="002930C1"/>
    <w:rsid w:val="00293950"/>
    <w:rsid w:val="00294030"/>
    <w:rsid w:val="00294149"/>
    <w:rsid w:val="00294204"/>
    <w:rsid w:val="00294484"/>
    <w:rsid w:val="00294763"/>
    <w:rsid w:val="0029570B"/>
    <w:rsid w:val="00295998"/>
    <w:rsid w:val="00295E7D"/>
    <w:rsid w:val="00296165"/>
    <w:rsid w:val="00296E80"/>
    <w:rsid w:val="00297375"/>
    <w:rsid w:val="002975FF"/>
    <w:rsid w:val="002A0514"/>
    <w:rsid w:val="002A0AC2"/>
    <w:rsid w:val="002A17EB"/>
    <w:rsid w:val="002A1BF5"/>
    <w:rsid w:val="002A22C3"/>
    <w:rsid w:val="002A2B32"/>
    <w:rsid w:val="002A3947"/>
    <w:rsid w:val="002A465E"/>
    <w:rsid w:val="002A4780"/>
    <w:rsid w:val="002A52BF"/>
    <w:rsid w:val="002A5489"/>
    <w:rsid w:val="002A59CC"/>
    <w:rsid w:val="002A5A21"/>
    <w:rsid w:val="002A5F4F"/>
    <w:rsid w:val="002A65E1"/>
    <w:rsid w:val="002A68CD"/>
    <w:rsid w:val="002A7331"/>
    <w:rsid w:val="002A73FA"/>
    <w:rsid w:val="002A76B7"/>
    <w:rsid w:val="002A78E9"/>
    <w:rsid w:val="002B207D"/>
    <w:rsid w:val="002B24E8"/>
    <w:rsid w:val="002B2E7C"/>
    <w:rsid w:val="002B3B36"/>
    <w:rsid w:val="002B431E"/>
    <w:rsid w:val="002B43B7"/>
    <w:rsid w:val="002B47CF"/>
    <w:rsid w:val="002B4B87"/>
    <w:rsid w:val="002B4C28"/>
    <w:rsid w:val="002B5B40"/>
    <w:rsid w:val="002B621D"/>
    <w:rsid w:val="002B652D"/>
    <w:rsid w:val="002B6D7F"/>
    <w:rsid w:val="002B7389"/>
    <w:rsid w:val="002B747D"/>
    <w:rsid w:val="002B7E49"/>
    <w:rsid w:val="002C1E1E"/>
    <w:rsid w:val="002C1E37"/>
    <w:rsid w:val="002C2287"/>
    <w:rsid w:val="002C288A"/>
    <w:rsid w:val="002C28C7"/>
    <w:rsid w:val="002C35A0"/>
    <w:rsid w:val="002C3EF9"/>
    <w:rsid w:val="002C4256"/>
    <w:rsid w:val="002C44D4"/>
    <w:rsid w:val="002C470F"/>
    <w:rsid w:val="002C78BC"/>
    <w:rsid w:val="002D1E01"/>
    <w:rsid w:val="002D2316"/>
    <w:rsid w:val="002D25F8"/>
    <w:rsid w:val="002D352E"/>
    <w:rsid w:val="002D4E32"/>
    <w:rsid w:val="002D4EE7"/>
    <w:rsid w:val="002D5F31"/>
    <w:rsid w:val="002D633B"/>
    <w:rsid w:val="002D6F38"/>
    <w:rsid w:val="002D7049"/>
    <w:rsid w:val="002D70B9"/>
    <w:rsid w:val="002D78CC"/>
    <w:rsid w:val="002E00A4"/>
    <w:rsid w:val="002E0198"/>
    <w:rsid w:val="002E152A"/>
    <w:rsid w:val="002E1709"/>
    <w:rsid w:val="002E2426"/>
    <w:rsid w:val="002E266F"/>
    <w:rsid w:val="002E2926"/>
    <w:rsid w:val="002E2EA7"/>
    <w:rsid w:val="002E3914"/>
    <w:rsid w:val="002E403E"/>
    <w:rsid w:val="002E4400"/>
    <w:rsid w:val="002E5BB4"/>
    <w:rsid w:val="002E6CFE"/>
    <w:rsid w:val="002E7789"/>
    <w:rsid w:val="002F0136"/>
    <w:rsid w:val="002F1655"/>
    <w:rsid w:val="002F169D"/>
    <w:rsid w:val="002F1A59"/>
    <w:rsid w:val="002F2162"/>
    <w:rsid w:val="002F2581"/>
    <w:rsid w:val="002F2689"/>
    <w:rsid w:val="002F2D0D"/>
    <w:rsid w:val="002F2E0D"/>
    <w:rsid w:val="002F2F79"/>
    <w:rsid w:val="002F3442"/>
    <w:rsid w:val="002F3F5B"/>
    <w:rsid w:val="002F47E1"/>
    <w:rsid w:val="002F4C04"/>
    <w:rsid w:val="002F4CFB"/>
    <w:rsid w:val="002F5185"/>
    <w:rsid w:val="002F5694"/>
    <w:rsid w:val="002F6AA9"/>
    <w:rsid w:val="002F7452"/>
    <w:rsid w:val="002F7815"/>
    <w:rsid w:val="002F7B8F"/>
    <w:rsid w:val="002F7D85"/>
    <w:rsid w:val="00300372"/>
    <w:rsid w:val="00300429"/>
    <w:rsid w:val="00300986"/>
    <w:rsid w:val="00300CC9"/>
    <w:rsid w:val="003027C5"/>
    <w:rsid w:val="00302ABD"/>
    <w:rsid w:val="003030D2"/>
    <w:rsid w:val="00304462"/>
    <w:rsid w:val="00304576"/>
    <w:rsid w:val="0030486A"/>
    <w:rsid w:val="00304F03"/>
    <w:rsid w:val="00305024"/>
    <w:rsid w:val="00305621"/>
    <w:rsid w:val="00307025"/>
    <w:rsid w:val="00307E3F"/>
    <w:rsid w:val="003101E3"/>
    <w:rsid w:val="003101F1"/>
    <w:rsid w:val="00310BCD"/>
    <w:rsid w:val="00310D71"/>
    <w:rsid w:val="0031237B"/>
    <w:rsid w:val="00312AA1"/>
    <w:rsid w:val="00313200"/>
    <w:rsid w:val="00313802"/>
    <w:rsid w:val="00313E94"/>
    <w:rsid w:val="0031485E"/>
    <w:rsid w:val="00314F9A"/>
    <w:rsid w:val="00315537"/>
    <w:rsid w:val="00315B19"/>
    <w:rsid w:val="00316479"/>
    <w:rsid w:val="0031705F"/>
    <w:rsid w:val="003175D2"/>
    <w:rsid w:val="003177FE"/>
    <w:rsid w:val="00317B55"/>
    <w:rsid w:val="0032025E"/>
    <w:rsid w:val="00320E6B"/>
    <w:rsid w:val="00321804"/>
    <w:rsid w:val="00321E2E"/>
    <w:rsid w:val="00322DCF"/>
    <w:rsid w:val="003234E3"/>
    <w:rsid w:val="00323DDA"/>
    <w:rsid w:val="00324F12"/>
    <w:rsid w:val="003253BA"/>
    <w:rsid w:val="00325DEA"/>
    <w:rsid w:val="003263D3"/>
    <w:rsid w:val="003268FA"/>
    <w:rsid w:val="003269F2"/>
    <w:rsid w:val="0032756E"/>
    <w:rsid w:val="00327CCA"/>
    <w:rsid w:val="00327DC0"/>
    <w:rsid w:val="00330072"/>
    <w:rsid w:val="00330B0C"/>
    <w:rsid w:val="003316A1"/>
    <w:rsid w:val="003327A6"/>
    <w:rsid w:val="0033358A"/>
    <w:rsid w:val="0033373B"/>
    <w:rsid w:val="0033594E"/>
    <w:rsid w:val="00337502"/>
    <w:rsid w:val="00337552"/>
    <w:rsid w:val="00340B60"/>
    <w:rsid w:val="00341026"/>
    <w:rsid w:val="00341C88"/>
    <w:rsid w:val="003421F9"/>
    <w:rsid w:val="00342617"/>
    <w:rsid w:val="003427AE"/>
    <w:rsid w:val="00343696"/>
    <w:rsid w:val="00343AD0"/>
    <w:rsid w:val="003449AF"/>
    <w:rsid w:val="00344BE5"/>
    <w:rsid w:val="003454B7"/>
    <w:rsid w:val="003455CF"/>
    <w:rsid w:val="00345894"/>
    <w:rsid w:val="00345A20"/>
    <w:rsid w:val="00345B6D"/>
    <w:rsid w:val="00345BBD"/>
    <w:rsid w:val="00346404"/>
    <w:rsid w:val="00346D1D"/>
    <w:rsid w:val="00347016"/>
    <w:rsid w:val="003502B6"/>
    <w:rsid w:val="00350AF3"/>
    <w:rsid w:val="00350BD9"/>
    <w:rsid w:val="003511C9"/>
    <w:rsid w:val="00351843"/>
    <w:rsid w:val="00351B6D"/>
    <w:rsid w:val="00351CC2"/>
    <w:rsid w:val="0035296F"/>
    <w:rsid w:val="00354098"/>
    <w:rsid w:val="00355655"/>
    <w:rsid w:val="00355909"/>
    <w:rsid w:val="00355C2B"/>
    <w:rsid w:val="0035687C"/>
    <w:rsid w:val="00356D2F"/>
    <w:rsid w:val="00357B0D"/>
    <w:rsid w:val="00360A22"/>
    <w:rsid w:val="003612A2"/>
    <w:rsid w:val="003617AA"/>
    <w:rsid w:val="003626FB"/>
    <w:rsid w:val="0036299D"/>
    <w:rsid w:val="00362D26"/>
    <w:rsid w:val="00363CA6"/>
    <w:rsid w:val="0036408C"/>
    <w:rsid w:val="0036430F"/>
    <w:rsid w:val="003649D2"/>
    <w:rsid w:val="00364CB9"/>
    <w:rsid w:val="00365110"/>
    <w:rsid w:val="0036511F"/>
    <w:rsid w:val="003651FA"/>
    <w:rsid w:val="00365519"/>
    <w:rsid w:val="00365696"/>
    <w:rsid w:val="003657DB"/>
    <w:rsid w:val="003657FC"/>
    <w:rsid w:val="003672FA"/>
    <w:rsid w:val="0037065B"/>
    <w:rsid w:val="00370BD9"/>
    <w:rsid w:val="00370E4B"/>
    <w:rsid w:val="0037136D"/>
    <w:rsid w:val="00371978"/>
    <w:rsid w:val="00372EC3"/>
    <w:rsid w:val="00373807"/>
    <w:rsid w:val="00374953"/>
    <w:rsid w:val="00374A72"/>
    <w:rsid w:val="00374CA1"/>
    <w:rsid w:val="003755DD"/>
    <w:rsid w:val="00375B5A"/>
    <w:rsid w:val="003763CD"/>
    <w:rsid w:val="003768C0"/>
    <w:rsid w:val="00377359"/>
    <w:rsid w:val="003777D1"/>
    <w:rsid w:val="0037781C"/>
    <w:rsid w:val="00377AAE"/>
    <w:rsid w:val="00377D92"/>
    <w:rsid w:val="00377E78"/>
    <w:rsid w:val="003805ED"/>
    <w:rsid w:val="00380D45"/>
    <w:rsid w:val="00381910"/>
    <w:rsid w:val="00381D0D"/>
    <w:rsid w:val="003822FC"/>
    <w:rsid w:val="003825FE"/>
    <w:rsid w:val="00382749"/>
    <w:rsid w:val="003829A8"/>
    <w:rsid w:val="00382B3D"/>
    <w:rsid w:val="003831C0"/>
    <w:rsid w:val="00383DAC"/>
    <w:rsid w:val="0038408E"/>
    <w:rsid w:val="00385277"/>
    <w:rsid w:val="00386823"/>
    <w:rsid w:val="00386935"/>
    <w:rsid w:val="00386B9E"/>
    <w:rsid w:val="003876BC"/>
    <w:rsid w:val="00387840"/>
    <w:rsid w:val="0038798C"/>
    <w:rsid w:val="003902A2"/>
    <w:rsid w:val="003902EF"/>
    <w:rsid w:val="003905CC"/>
    <w:rsid w:val="00391540"/>
    <w:rsid w:val="00392525"/>
    <w:rsid w:val="003930A4"/>
    <w:rsid w:val="003934DF"/>
    <w:rsid w:val="0039355E"/>
    <w:rsid w:val="003936B9"/>
    <w:rsid w:val="003938FC"/>
    <w:rsid w:val="00393CEC"/>
    <w:rsid w:val="00394130"/>
    <w:rsid w:val="00394D88"/>
    <w:rsid w:val="0039596F"/>
    <w:rsid w:val="00395AF0"/>
    <w:rsid w:val="00395DE9"/>
    <w:rsid w:val="00396C9B"/>
    <w:rsid w:val="0039705A"/>
    <w:rsid w:val="0039775B"/>
    <w:rsid w:val="00397FEB"/>
    <w:rsid w:val="003A0569"/>
    <w:rsid w:val="003A0B43"/>
    <w:rsid w:val="003A14CF"/>
    <w:rsid w:val="003A1534"/>
    <w:rsid w:val="003A20C8"/>
    <w:rsid w:val="003A2138"/>
    <w:rsid w:val="003A3171"/>
    <w:rsid w:val="003A33CC"/>
    <w:rsid w:val="003A33F3"/>
    <w:rsid w:val="003A34FE"/>
    <w:rsid w:val="003A6249"/>
    <w:rsid w:val="003A62CF"/>
    <w:rsid w:val="003A6944"/>
    <w:rsid w:val="003A764B"/>
    <w:rsid w:val="003A78EF"/>
    <w:rsid w:val="003A7ABA"/>
    <w:rsid w:val="003A7ADD"/>
    <w:rsid w:val="003B05F0"/>
    <w:rsid w:val="003B060F"/>
    <w:rsid w:val="003B0A50"/>
    <w:rsid w:val="003B1001"/>
    <w:rsid w:val="003B124C"/>
    <w:rsid w:val="003B1497"/>
    <w:rsid w:val="003B183D"/>
    <w:rsid w:val="003B265A"/>
    <w:rsid w:val="003B2D10"/>
    <w:rsid w:val="003B319C"/>
    <w:rsid w:val="003B328C"/>
    <w:rsid w:val="003B363D"/>
    <w:rsid w:val="003B3681"/>
    <w:rsid w:val="003B37F6"/>
    <w:rsid w:val="003B3A77"/>
    <w:rsid w:val="003B46FB"/>
    <w:rsid w:val="003B4A1B"/>
    <w:rsid w:val="003B4F10"/>
    <w:rsid w:val="003B51B4"/>
    <w:rsid w:val="003B732E"/>
    <w:rsid w:val="003B7AF7"/>
    <w:rsid w:val="003C0200"/>
    <w:rsid w:val="003C022D"/>
    <w:rsid w:val="003C10BC"/>
    <w:rsid w:val="003C1B28"/>
    <w:rsid w:val="003C2CE8"/>
    <w:rsid w:val="003C31D3"/>
    <w:rsid w:val="003C4AA5"/>
    <w:rsid w:val="003C4F3A"/>
    <w:rsid w:val="003C583F"/>
    <w:rsid w:val="003C586E"/>
    <w:rsid w:val="003C5CF7"/>
    <w:rsid w:val="003C67E8"/>
    <w:rsid w:val="003C6B1A"/>
    <w:rsid w:val="003C73F6"/>
    <w:rsid w:val="003C77A8"/>
    <w:rsid w:val="003C7EAF"/>
    <w:rsid w:val="003C7F13"/>
    <w:rsid w:val="003D0C0F"/>
    <w:rsid w:val="003D13A3"/>
    <w:rsid w:val="003D19BA"/>
    <w:rsid w:val="003D1FBA"/>
    <w:rsid w:val="003D2294"/>
    <w:rsid w:val="003D2316"/>
    <w:rsid w:val="003D27ED"/>
    <w:rsid w:val="003D3675"/>
    <w:rsid w:val="003D38CB"/>
    <w:rsid w:val="003D3CBB"/>
    <w:rsid w:val="003D3D57"/>
    <w:rsid w:val="003D4262"/>
    <w:rsid w:val="003D49FB"/>
    <w:rsid w:val="003D4DCC"/>
    <w:rsid w:val="003D5BF7"/>
    <w:rsid w:val="003E04E1"/>
    <w:rsid w:val="003E0964"/>
    <w:rsid w:val="003E2B2C"/>
    <w:rsid w:val="003E2B5B"/>
    <w:rsid w:val="003E3065"/>
    <w:rsid w:val="003E3502"/>
    <w:rsid w:val="003E3688"/>
    <w:rsid w:val="003E48FF"/>
    <w:rsid w:val="003E49A8"/>
    <w:rsid w:val="003E575D"/>
    <w:rsid w:val="003E5958"/>
    <w:rsid w:val="003E7879"/>
    <w:rsid w:val="003E7F9C"/>
    <w:rsid w:val="003F002A"/>
    <w:rsid w:val="003F0A6A"/>
    <w:rsid w:val="003F11DB"/>
    <w:rsid w:val="003F131C"/>
    <w:rsid w:val="003F185B"/>
    <w:rsid w:val="003F1D71"/>
    <w:rsid w:val="003F3298"/>
    <w:rsid w:val="003F3A74"/>
    <w:rsid w:val="003F44EB"/>
    <w:rsid w:val="003F48CE"/>
    <w:rsid w:val="003F5758"/>
    <w:rsid w:val="003F60FB"/>
    <w:rsid w:val="003F785F"/>
    <w:rsid w:val="00400056"/>
    <w:rsid w:val="004002BE"/>
    <w:rsid w:val="00401141"/>
    <w:rsid w:val="00401334"/>
    <w:rsid w:val="00401840"/>
    <w:rsid w:val="0040192E"/>
    <w:rsid w:val="004019F2"/>
    <w:rsid w:val="00401BEA"/>
    <w:rsid w:val="004025A0"/>
    <w:rsid w:val="00402CB4"/>
    <w:rsid w:val="00402D68"/>
    <w:rsid w:val="004032DF"/>
    <w:rsid w:val="004039A6"/>
    <w:rsid w:val="004039F8"/>
    <w:rsid w:val="00404264"/>
    <w:rsid w:val="0040481D"/>
    <w:rsid w:val="00405838"/>
    <w:rsid w:val="00407596"/>
    <w:rsid w:val="004079F8"/>
    <w:rsid w:val="00410029"/>
    <w:rsid w:val="00410971"/>
    <w:rsid w:val="00410B0B"/>
    <w:rsid w:val="00410E40"/>
    <w:rsid w:val="00411079"/>
    <w:rsid w:val="0041217B"/>
    <w:rsid w:val="00412798"/>
    <w:rsid w:val="0041292D"/>
    <w:rsid w:val="004132E0"/>
    <w:rsid w:val="004139D6"/>
    <w:rsid w:val="00413C35"/>
    <w:rsid w:val="00413D05"/>
    <w:rsid w:val="0041443B"/>
    <w:rsid w:val="004151C2"/>
    <w:rsid w:val="004154F6"/>
    <w:rsid w:val="00415B90"/>
    <w:rsid w:val="004166AA"/>
    <w:rsid w:val="00416761"/>
    <w:rsid w:val="00416A4E"/>
    <w:rsid w:val="00416DFC"/>
    <w:rsid w:val="0041735B"/>
    <w:rsid w:val="004173B8"/>
    <w:rsid w:val="0041787E"/>
    <w:rsid w:val="00421776"/>
    <w:rsid w:val="00421A08"/>
    <w:rsid w:val="00421DF1"/>
    <w:rsid w:val="00422FA5"/>
    <w:rsid w:val="00423004"/>
    <w:rsid w:val="00423CE2"/>
    <w:rsid w:val="00424135"/>
    <w:rsid w:val="00424280"/>
    <w:rsid w:val="00424A4B"/>
    <w:rsid w:val="004250AF"/>
    <w:rsid w:val="0042517A"/>
    <w:rsid w:val="00425A0F"/>
    <w:rsid w:val="00425B98"/>
    <w:rsid w:val="0042690C"/>
    <w:rsid w:val="00430191"/>
    <w:rsid w:val="004318D4"/>
    <w:rsid w:val="00432094"/>
    <w:rsid w:val="00432774"/>
    <w:rsid w:val="00432C87"/>
    <w:rsid w:val="00432C96"/>
    <w:rsid w:val="00432E45"/>
    <w:rsid w:val="00432E5F"/>
    <w:rsid w:val="0043337C"/>
    <w:rsid w:val="00434768"/>
    <w:rsid w:val="004359E2"/>
    <w:rsid w:val="00435DC4"/>
    <w:rsid w:val="00435F5C"/>
    <w:rsid w:val="00436653"/>
    <w:rsid w:val="00436A8F"/>
    <w:rsid w:val="00436BB0"/>
    <w:rsid w:val="0043710C"/>
    <w:rsid w:val="00437559"/>
    <w:rsid w:val="004376BB"/>
    <w:rsid w:val="00437B69"/>
    <w:rsid w:val="00437C42"/>
    <w:rsid w:val="004404AB"/>
    <w:rsid w:val="004405E7"/>
    <w:rsid w:val="00441125"/>
    <w:rsid w:val="0044266E"/>
    <w:rsid w:val="00442B95"/>
    <w:rsid w:val="004433B2"/>
    <w:rsid w:val="00443976"/>
    <w:rsid w:val="00443A76"/>
    <w:rsid w:val="00444445"/>
    <w:rsid w:val="00445949"/>
    <w:rsid w:val="00445965"/>
    <w:rsid w:val="00445B4A"/>
    <w:rsid w:val="00446AB3"/>
    <w:rsid w:val="00446CC4"/>
    <w:rsid w:val="0044707C"/>
    <w:rsid w:val="004471B2"/>
    <w:rsid w:val="0044724C"/>
    <w:rsid w:val="00447693"/>
    <w:rsid w:val="00447BE4"/>
    <w:rsid w:val="0045000F"/>
    <w:rsid w:val="00450238"/>
    <w:rsid w:val="004504B1"/>
    <w:rsid w:val="00450D86"/>
    <w:rsid w:val="00450FBF"/>
    <w:rsid w:val="00451D82"/>
    <w:rsid w:val="004524A5"/>
    <w:rsid w:val="004538E8"/>
    <w:rsid w:val="004544C0"/>
    <w:rsid w:val="00454708"/>
    <w:rsid w:val="004552F4"/>
    <w:rsid w:val="004556A8"/>
    <w:rsid w:val="004569D8"/>
    <w:rsid w:val="00457733"/>
    <w:rsid w:val="0046090C"/>
    <w:rsid w:val="00460920"/>
    <w:rsid w:val="00460A52"/>
    <w:rsid w:val="00460EA5"/>
    <w:rsid w:val="00462D3B"/>
    <w:rsid w:val="00464A02"/>
    <w:rsid w:val="00464B31"/>
    <w:rsid w:val="00464D38"/>
    <w:rsid w:val="004652BF"/>
    <w:rsid w:val="00465348"/>
    <w:rsid w:val="004653F4"/>
    <w:rsid w:val="0046554A"/>
    <w:rsid w:val="00465707"/>
    <w:rsid w:val="00466716"/>
    <w:rsid w:val="00466DA7"/>
    <w:rsid w:val="00467031"/>
    <w:rsid w:val="0046777C"/>
    <w:rsid w:val="00470A17"/>
    <w:rsid w:val="0047174A"/>
    <w:rsid w:val="00471816"/>
    <w:rsid w:val="00471DB6"/>
    <w:rsid w:val="00471EE9"/>
    <w:rsid w:val="00471F5F"/>
    <w:rsid w:val="004724E5"/>
    <w:rsid w:val="0047491D"/>
    <w:rsid w:val="00474F99"/>
    <w:rsid w:val="00475305"/>
    <w:rsid w:val="0047549C"/>
    <w:rsid w:val="00475B51"/>
    <w:rsid w:val="004763F2"/>
    <w:rsid w:val="00476ADC"/>
    <w:rsid w:val="00476BDB"/>
    <w:rsid w:val="00476D52"/>
    <w:rsid w:val="00476DEA"/>
    <w:rsid w:val="00477422"/>
    <w:rsid w:val="00477C88"/>
    <w:rsid w:val="00477CE1"/>
    <w:rsid w:val="004804A1"/>
    <w:rsid w:val="00481539"/>
    <w:rsid w:val="00482220"/>
    <w:rsid w:val="00482667"/>
    <w:rsid w:val="00482EB8"/>
    <w:rsid w:val="00482F6C"/>
    <w:rsid w:val="00483BFD"/>
    <w:rsid w:val="00484280"/>
    <w:rsid w:val="00484DDE"/>
    <w:rsid w:val="00484E2D"/>
    <w:rsid w:val="00485E1F"/>
    <w:rsid w:val="00485EFE"/>
    <w:rsid w:val="0048617E"/>
    <w:rsid w:val="004862FA"/>
    <w:rsid w:val="00487191"/>
    <w:rsid w:val="00487AB8"/>
    <w:rsid w:val="00490519"/>
    <w:rsid w:val="004905C2"/>
    <w:rsid w:val="0049066D"/>
    <w:rsid w:val="0049131E"/>
    <w:rsid w:val="00492169"/>
    <w:rsid w:val="0049351F"/>
    <w:rsid w:val="00493BF5"/>
    <w:rsid w:val="0049473F"/>
    <w:rsid w:val="00494BF3"/>
    <w:rsid w:val="00495F6C"/>
    <w:rsid w:val="0049622D"/>
    <w:rsid w:val="00496530"/>
    <w:rsid w:val="004968EC"/>
    <w:rsid w:val="00496F2B"/>
    <w:rsid w:val="00496F3C"/>
    <w:rsid w:val="00497F83"/>
    <w:rsid w:val="004A064E"/>
    <w:rsid w:val="004A0FC8"/>
    <w:rsid w:val="004A13EC"/>
    <w:rsid w:val="004A22AA"/>
    <w:rsid w:val="004A25D6"/>
    <w:rsid w:val="004A38DD"/>
    <w:rsid w:val="004A3C8C"/>
    <w:rsid w:val="004A40EF"/>
    <w:rsid w:val="004A46EA"/>
    <w:rsid w:val="004A478E"/>
    <w:rsid w:val="004A47B1"/>
    <w:rsid w:val="004A4893"/>
    <w:rsid w:val="004A4C52"/>
    <w:rsid w:val="004B058A"/>
    <w:rsid w:val="004B09CE"/>
    <w:rsid w:val="004B0C5E"/>
    <w:rsid w:val="004B0EA2"/>
    <w:rsid w:val="004B1602"/>
    <w:rsid w:val="004B20F1"/>
    <w:rsid w:val="004B23BB"/>
    <w:rsid w:val="004B28C3"/>
    <w:rsid w:val="004B2987"/>
    <w:rsid w:val="004B2A35"/>
    <w:rsid w:val="004B2CD2"/>
    <w:rsid w:val="004B2F1A"/>
    <w:rsid w:val="004B309B"/>
    <w:rsid w:val="004B3751"/>
    <w:rsid w:val="004B3C8A"/>
    <w:rsid w:val="004B48E7"/>
    <w:rsid w:val="004B4912"/>
    <w:rsid w:val="004B57A8"/>
    <w:rsid w:val="004B5A06"/>
    <w:rsid w:val="004B5FF6"/>
    <w:rsid w:val="004B684B"/>
    <w:rsid w:val="004B6FAD"/>
    <w:rsid w:val="004B7B0E"/>
    <w:rsid w:val="004B7C3F"/>
    <w:rsid w:val="004C0189"/>
    <w:rsid w:val="004C02B4"/>
    <w:rsid w:val="004C0437"/>
    <w:rsid w:val="004C0E13"/>
    <w:rsid w:val="004C1961"/>
    <w:rsid w:val="004C1998"/>
    <w:rsid w:val="004C1D81"/>
    <w:rsid w:val="004C22D6"/>
    <w:rsid w:val="004C2AF3"/>
    <w:rsid w:val="004C2EDD"/>
    <w:rsid w:val="004C2F08"/>
    <w:rsid w:val="004C42F8"/>
    <w:rsid w:val="004C4EE8"/>
    <w:rsid w:val="004C5067"/>
    <w:rsid w:val="004C5819"/>
    <w:rsid w:val="004C6BB0"/>
    <w:rsid w:val="004C6E1D"/>
    <w:rsid w:val="004C77AF"/>
    <w:rsid w:val="004D08C4"/>
    <w:rsid w:val="004D13B8"/>
    <w:rsid w:val="004D13C1"/>
    <w:rsid w:val="004D198F"/>
    <w:rsid w:val="004D1AC8"/>
    <w:rsid w:val="004D21CB"/>
    <w:rsid w:val="004D26B9"/>
    <w:rsid w:val="004D2961"/>
    <w:rsid w:val="004D3736"/>
    <w:rsid w:val="004D3804"/>
    <w:rsid w:val="004D3C1E"/>
    <w:rsid w:val="004D3C21"/>
    <w:rsid w:val="004D409D"/>
    <w:rsid w:val="004D4525"/>
    <w:rsid w:val="004D470B"/>
    <w:rsid w:val="004D4C57"/>
    <w:rsid w:val="004D4E88"/>
    <w:rsid w:val="004D602F"/>
    <w:rsid w:val="004D6189"/>
    <w:rsid w:val="004D7D1D"/>
    <w:rsid w:val="004D7EC6"/>
    <w:rsid w:val="004D7F76"/>
    <w:rsid w:val="004D7FD3"/>
    <w:rsid w:val="004E0140"/>
    <w:rsid w:val="004E014A"/>
    <w:rsid w:val="004E0C4E"/>
    <w:rsid w:val="004E0E94"/>
    <w:rsid w:val="004E0EFD"/>
    <w:rsid w:val="004E11D2"/>
    <w:rsid w:val="004E1545"/>
    <w:rsid w:val="004E1D4D"/>
    <w:rsid w:val="004E24CC"/>
    <w:rsid w:val="004E2A7C"/>
    <w:rsid w:val="004E2BA2"/>
    <w:rsid w:val="004E2C4E"/>
    <w:rsid w:val="004E30F9"/>
    <w:rsid w:val="004E3D53"/>
    <w:rsid w:val="004E4886"/>
    <w:rsid w:val="004E48C3"/>
    <w:rsid w:val="004E4B75"/>
    <w:rsid w:val="004E531B"/>
    <w:rsid w:val="004E5B2E"/>
    <w:rsid w:val="004E61FD"/>
    <w:rsid w:val="004E767B"/>
    <w:rsid w:val="004E76C5"/>
    <w:rsid w:val="004E7769"/>
    <w:rsid w:val="004E7B46"/>
    <w:rsid w:val="004F0CE1"/>
    <w:rsid w:val="004F0CF4"/>
    <w:rsid w:val="004F23BB"/>
    <w:rsid w:val="004F3D86"/>
    <w:rsid w:val="004F40A2"/>
    <w:rsid w:val="004F44D2"/>
    <w:rsid w:val="004F48DF"/>
    <w:rsid w:val="004F4DAE"/>
    <w:rsid w:val="004F60E2"/>
    <w:rsid w:val="004F6294"/>
    <w:rsid w:val="004F6357"/>
    <w:rsid w:val="004F66FC"/>
    <w:rsid w:val="004F6B78"/>
    <w:rsid w:val="004F7334"/>
    <w:rsid w:val="004F77FC"/>
    <w:rsid w:val="004F7B31"/>
    <w:rsid w:val="005006BF"/>
    <w:rsid w:val="00500815"/>
    <w:rsid w:val="00501691"/>
    <w:rsid w:val="005016F8"/>
    <w:rsid w:val="00501DD8"/>
    <w:rsid w:val="00501EA9"/>
    <w:rsid w:val="005027C3"/>
    <w:rsid w:val="0050295D"/>
    <w:rsid w:val="00502D0F"/>
    <w:rsid w:val="00502D21"/>
    <w:rsid w:val="0050385C"/>
    <w:rsid w:val="005052FC"/>
    <w:rsid w:val="00506612"/>
    <w:rsid w:val="00506C28"/>
    <w:rsid w:val="005076D5"/>
    <w:rsid w:val="005114A5"/>
    <w:rsid w:val="005130F4"/>
    <w:rsid w:val="00513A0A"/>
    <w:rsid w:val="005146C3"/>
    <w:rsid w:val="00514B07"/>
    <w:rsid w:val="00514D7B"/>
    <w:rsid w:val="00515DF5"/>
    <w:rsid w:val="005163AC"/>
    <w:rsid w:val="00520B17"/>
    <w:rsid w:val="00521420"/>
    <w:rsid w:val="0052151A"/>
    <w:rsid w:val="005216A6"/>
    <w:rsid w:val="00521957"/>
    <w:rsid w:val="00521F75"/>
    <w:rsid w:val="005226DF"/>
    <w:rsid w:val="00522820"/>
    <w:rsid w:val="00523876"/>
    <w:rsid w:val="00523B39"/>
    <w:rsid w:val="005245E6"/>
    <w:rsid w:val="0052472C"/>
    <w:rsid w:val="00524A06"/>
    <w:rsid w:val="00524B59"/>
    <w:rsid w:val="00525549"/>
    <w:rsid w:val="00525599"/>
    <w:rsid w:val="005257BC"/>
    <w:rsid w:val="005261F3"/>
    <w:rsid w:val="00526455"/>
    <w:rsid w:val="005265CD"/>
    <w:rsid w:val="00526889"/>
    <w:rsid w:val="00526CFF"/>
    <w:rsid w:val="00530240"/>
    <w:rsid w:val="0053030D"/>
    <w:rsid w:val="00531321"/>
    <w:rsid w:val="00531735"/>
    <w:rsid w:val="005320CB"/>
    <w:rsid w:val="00532CDD"/>
    <w:rsid w:val="005331B7"/>
    <w:rsid w:val="0053418E"/>
    <w:rsid w:val="00534311"/>
    <w:rsid w:val="00535BFA"/>
    <w:rsid w:val="005361AE"/>
    <w:rsid w:val="00536766"/>
    <w:rsid w:val="00536F35"/>
    <w:rsid w:val="00536F63"/>
    <w:rsid w:val="005371E2"/>
    <w:rsid w:val="005379C8"/>
    <w:rsid w:val="00540167"/>
    <w:rsid w:val="00540704"/>
    <w:rsid w:val="0054353C"/>
    <w:rsid w:val="00543ED7"/>
    <w:rsid w:val="005467C0"/>
    <w:rsid w:val="00546CFA"/>
    <w:rsid w:val="00547235"/>
    <w:rsid w:val="00547ED6"/>
    <w:rsid w:val="005503AB"/>
    <w:rsid w:val="005504A2"/>
    <w:rsid w:val="00550AF6"/>
    <w:rsid w:val="00550BB1"/>
    <w:rsid w:val="00551A6D"/>
    <w:rsid w:val="005523BB"/>
    <w:rsid w:val="0055290C"/>
    <w:rsid w:val="005545AA"/>
    <w:rsid w:val="005546BB"/>
    <w:rsid w:val="005551F4"/>
    <w:rsid w:val="005557C1"/>
    <w:rsid w:val="00556D6E"/>
    <w:rsid w:val="00557469"/>
    <w:rsid w:val="0055774F"/>
    <w:rsid w:val="005579DA"/>
    <w:rsid w:val="00557BD7"/>
    <w:rsid w:val="005602DC"/>
    <w:rsid w:val="00560B89"/>
    <w:rsid w:val="00561171"/>
    <w:rsid w:val="00561298"/>
    <w:rsid w:val="00561354"/>
    <w:rsid w:val="0056179A"/>
    <w:rsid w:val="0056180F"/>
    <w:rsid w:val="00561B42"/>
    <w:rsid w:val="00561CB6"/>
    <w:rsid w:val="005622D4"/>
    <w:rsid w:val="0056295E"/>
    <w:rsid w:val="00562BAE"/>
    <w:rsid w:val="00562C03"/>
    <w:rsid w:val="0056304E"/>
    <w:rsid w:val="0056330C"/>
    <w:rsid w:val="00564723"/>
    <w:rsid w:val="00565D89"/>
    <w:rsid w:val="005662F6"/>
    <w:rsid w:val="00567370"/>
    <w:rsid w:val="00567419"/>
    <w:rsid w:val="00567957"/>
    <w:rsid w:val="00570201"/>
    <w:rsid w:val="00570238"/>
    <w:rsid w:val="00570306"/>
    <w:rsid w:val="00570347"/>
    <w:rsid w:val="00570860"/>
    <w:rsid w:val="00572216"/>
    <w:rsid w:val="0057237D"/>
    <w:rsid w:val="00573959"/>
    <w:rsid w:val="005739C6"/>
    <w:rsid w:val="00574EC9"/>
    <w:rsid w:val="0057597C"/>
    <w:rsid w:val="00575D7D"/>
    <w:rsid w:val="00576703"/>
    <w:rsid w:val="005768DD"/>
    <w:rsid w:val="00576D7C"/>
    <w:rsid w:val="00577460"/>
    <w:rsid w:val="00577484"/>
    <w:rsid w:val="00577B2E"/>
    <w:rsid w:val="00577D15"/>
    <w:rsid w:val="00580061"/>
    <w:rsid w:val="0058028C"/>
    <w:rsid w:val="00580917"/>
    <w:rsid w:val="005814F8"/>
    <w:rsid w:val="00581B75"/>
    <w:rsid w:val="00582646"/>
    <w:rsid w:val="00582DCF"/>
    <w:rsid w:val="00583254"/>
    <w:rsid w:val="0058396F"/>
    <w:rsid w:val="00583F9E"/>
    <w:rsid w:val="00585719"/>
    <w:rsid w:val="0058635E"/>
    <w:rsid w:val="005863FF"/>
    <w:rsid w:val="00586BE6"/>
    <w:rsid w:val="00587515"/>
    <w:rsid w:val="005877DE"/>
    <w:rsid w:val="005903AE"/>
    <w:rsid w:val="00590D80"/>
    <w:rsid w:val="005929B8"/>
    <w:rsid w:val="00592F7F"/>
    <w:rsid w:val="005939CE"/>
    <w:rsid w:val="00593BA5"/>
    <w:rsid w:val="00593BE5"/>
    <w:rsid w:val="005946EF"/>
    <w:rsid w:val="00594780"/>
    <w:rsid w:val="00594A45"/>
    <w:rsid w:val="00594A81"/>
    <w:rsid w:val="00595708"/>
    <w:rsid w:val="00596532"/>
    <w:rsid w:val="00596A43"/>
    <w:rsid w:val="0059739D"/>
    <w:rsid w:val="0059749B"/>
    <w:rsid w:val="005A0E4F"/>
    <w:rsid w:val="005A12D7"/>
    <w:rsid w:val="005A1B88"/>
    <w:rsid w:val="005A1BEF"/>
    <w:rsid w:val="005A1E3B"/>
    <w:rsid w:val="005A2895"/>
    <w:rsid w:val="005A2898"/>
    <w:rsid w:val="005A2AE9"/>
    <w:rsid w:val="005A2D61"/>
    <w:rsid w:val="005A3369"/>
    <w:rsid w:val="005A35B5"/>
    <w:rsid w:val="005A516C"/>
    <w:rsid w:val="005A549A"/>
    <w:rsid w:val="005A55C2"/>
    <w:rsid w:val="005A5BB3"/>
    <w:rsid w:val="005A64DE"/>
    <w:rsid w:val="005A6AC3"/>
    <w:rsid w:val="005A6AEC"/>
    <w:rsid w:val="005A7B6A"/>
    <w:rsid w:val="005B2320"/>
    <w:rsid w:val="005B2AA4"/>
    <w:rsid w:val="005B303C"/>
    <w:rsid w:val="005B3E5C"/>
    <w:rsid w:val="005B407D"/>
    <w:rsid w:val="005B44D1"/>
    <w:rsid w:val="005B4653"/>
    <w:rsid w:val="005B4BCD"/>
    <w:rsid w:val="005B4E94"/>
    <w:rsid w:val="005B4FE4"/>
    <w:rsid w:val="005B5C60"/>
    <w:rsid w:val="005B6470"/>
    <w:rsid w:val="005B73AC"/>
    <w:rsid w:val="005C08E6"/>
    <w:rsid w:val="005C0E67"/>
    <w:rsid w:val="005C1101"/>
    <w:rsid w:val="005C1721"/>
    <w:rsid w:val="005C1796"/>
    <w:rsid w:val="005C1BA5"/>
    <w:rsid w:val="005C1E23"/>
    <w:rsid w:val="005C1FC5"/>
    <w:rsid w:val="005C208E"/>
    <w:rsid w:val="005C2170"/>
    <w:rsid w:val="005C2C8E"/>
    <w:rsid w:val="005C2CBA"/>
    <w:rsid w:val="005C31D9"/>
    <w:rsid w:val="005C3F35"/>
    <w:rsid w:val="005C46DB"/>
    <w:rsid w:val="005C49A8"/>
    <w:rsid w:val="005C5211"/>
    <w:rsid w:val="005C5486"/>
    <w:rsid w:val="005C5A78"/>
    <w:rsid w:val="005C5FEC"/>
    <w:rsid w:val="005C6A73"/>
    <w:rsid w:val="005C6CA5"/>
    <w:rsid w:val="005D0194"/>
    <w:rsid w:val="005D0727"/>
    <w:rsid w:val="005D0907"/>
    <w:rsid w:val="005D0E24"/>
    <w:rsid w:val="005D12C5"/>
    <w:rsid w:val="005D27FF"/>
    <w:rsid w:val="005D2D4A"/>
    <w:rsid w:val="005D36D2"/>
    <w:rsid w:val="005D3D1C"/>
    <w:rsid w:val="005D4AB9"/>
    <w:rsid w:val="005D4CCD"/>
    <w:rsid w:val="005D54A1"/>
    <w:rsid w:val="005D63C0"/>
    <w:rsid w:val="005D66C4"/>
    <w:rsid w:val="005D69AE"/>
    <w:rsid w:val="005D6DC8"/>
    <w:rsid w:val="005D7094"/>
    <w:rsid w:val="005D7779"/>
    <w:rsid w:val="005D7AC6"/>
    <w:rsid w:val="005E03B2"/>
    <w:rsid w:val="005E0466"/>
    <w:rsid w:val="005E04E6"/>
    <w:rsid w:val="005E1528"/>
    <w:rsid w:val="005E35F3"/>
    <w:rsid w:val="005E3C3A"/>
    <w:rsid w:val="005E3EBD"/>
    <w:rsid w:val="005E4345"/>
    <w:rsid w:val="005E4E86"/>
    <w:rsid w:val="005E5348"/>
    <w:rsid w:val="005E55A7"/>
    <w:rsid w:val="005E5962"/>
    <w:rsid w:val="005E62F1"/>
    <w:rsid w:val="005E6A12"/>
    <w:rsid w:val="005E6E58"/>
    <w:rsid w:val="005E70D3"/>
    <w:rsid w:val="005E7DD2"/>
    <w:rsid w:val="005F0165"/>
    <w:rsid w:val="005F049C"/>
    <w:rsid w:val="005F0A74"/>
    <w:rsid w:val="005F0AE2"/>
    <w:rsid w:val="005F0C4C"/>
    <w:rsid w:val="005F12B7"/>
    <w:rsid w:val="005F1F1F"/>
    <w:rsid w:val="005F230D"/>
    <w:rsid w:val="005F2515"/>
    <w:rsid w:val="005F2595"/>
    <w:rsid w:val="005F2610"/>
    <w:rsid w:val="005F3E50"/>
    <w:rsid w:val="005F4DD0"/>
    <w:rsid w:val="005F5910"/>
    <w:rsid w:val="005F5B4E"/>
    <w:rsid w:val="005F5EB5"/>
    <w:rsid w:val="005F69D6"/>
    <w:rsid w:val="005F6D33"/>
    <w:rsid w:val="005F720D"/>
    <w:rsid w:val="005F72BE"/>
    <w:rsid w:val="00600118"/>
    <w:rsid w:val="00600AE4"/>
    <w:rsid w:val="00601C9B"/>
    <w:rsid w:val="00601EA0"/>
    <w:rsid w:val="006025F5"/>
    <w:rsid w:val="006029F2"/>
    <w:rsid w:val="006037EE"/>
    <w:rsid w:val="00604767"/>
    <w:rsid w:val="00604854"/>
    <w:rsid w:val="00604B12"/>
    <w:rsid w:val="00604D0A"/>
    <w:rsid w:val="0060511E"/>
    <w:rsid w:val="00606124"/>
    <w:rsid w:val="006066D0"/>
    <w:rsid w:val="00606A12"/>
    <w:rsid w:val="00606BC5"/>
    <w:rsid w:val="0060791A"/>
    <w:rsid w:val="00607F62"/>
    <w:rsid w:val="00610601"/>
    <w:rsid w:val="00610970"/>
    <w:rsid w:val="0061197F"/>
    <w:rsid w:val="00611B73"/>
    <w:rsid w:val="00612766"/>
    <w:rsid w:val="00612A5A"/>
    <w:rsid w:val="006138F3"/>
    <w:rsid w:val="00613DCF"/>
    <w:rsid w:val="00613E34"/>
    <w:rsid w:val="0061408A"/>
    <w:rsid w:val="00614522"/>
    <w:rsid w:val="00614DDD"/>
    <w:rsid w:val="00616068"/>
    <w:rsid w:val="0061629E"/>
    <w:rsid w:val="006173BF"/>
    <w:rsid w:val="00617B75"/>
    <w:rsid w:val="00620208"/>
    <w:rsid w:val="006206EB"/>
    <w:rsid w:val="00620748"/>
    <w:rsid w:val="00621170"/>
    <w:rsid w:val="0062237C"/>
    <w:rsid w:val="00622DB2"/>
    <w:rsid w:val="006230E1"/>
    <w:rsid w:val="00623104"/>
    <w:rsid w:val="0062310A"/>
    <w:rsid w:val="006241AE"/>
    <w:rsid w:val="006249F1"/>
    <w:rsid w:val="00624ADF"/>
    <w:rsid w:val="0062500B"/>
    <w:rsid w:val="00625117"/>
    <w:rsid w:val="006262BF"/>
    <w:rsid w:val="006263C4"/>
    <w:rsid w:val="00626854"/>
    <w:rsid w:val="006272F8"/>
    <w:rsid w:val="00627C9C"/>
    <w:rsid w:val="006300ED"/>
    <w:rsid w:val="00631EF7"/>
    <w:rsid w:val="00632118"/>
    <w:rsid w:val="00632534"/>
    <w:rsid w:val="00632745"/>
    <w:rsid w:val="006336D1"/>
    <w:rsid w:val="00633C54"/>
    <w:rsid w:val="006347FE"/>
    <w:rsid w:val="00635542"/>
    <w:rsid w:val="00635C14"/>
    <w:rsid w:val="00636B3E"/>
    <w:rsid w:val="00636D41"/>
    <w:rsid w:val="0063744B"/>
    <w:rsid w:val="00640777"/>
    <w:rsid w:val="00640D16"/>
    <w:rsid w:val="0064150A"/>
    <w:rsid w:val="006420D3"/>
    <w:rsid w:val="00642381"/>
    <w:rsid w:val="0064265B"/>
    <w:rsid w:val="0064378D"/>
    <w:rsid w:val="00643A48"/>
    <w:rsid w:val="00643D0F"/>
    <w:rsid w:val="0064474A"/>
    <w:rsid w:val="006447FE"/>
    <w:rsid w:val="006458F6"/>
    <w:rsid w:val="00646271"/>
    <w:rsid w:val="0064644C"/>
    <w:rsid w:val="006465B2"/>
    <w:rsid w:val="00646B02"/>
    <w:rsid w:val="006471A1"/>
    <w:rsid w:val="00647235"/>
    <w:rsid w:val="00647770"/>
    <w:rsid w:val="0065094E"/>
    <w:rsid w:val="00652077"/>
    <w:rsid w:val="0065241A"/>
    <w:rsid w:val="006524F2"/>
    <w:rsid w:val="00652B2F"/>
    <w:rsid w:val="0065335A"/>
    <w:rsid w:val="00653479"/>
    <w:rsid w:val="0065509F"/>
    <w:rsid w:val="00655CD0"/>
    <w:rsid w:val="00655D08"/>
    <w:rsid w:val="00656505"/>
    <w:rsid w:val="00656AA2"/>
    <w:rsid w:val="00657B77"/>
    <w:rsid w:val="00657CCD"/>
    <w:rsid w:val="00657F23"/>
    <w:rsid w:val="0066023D"/>
    <w:rsid w:val="00660D9C"/>
    <w:rsid w:val="0066114C"/>
    <w:rsid w:val="00661ECA"/>
    <w:rsid w:val="006627C1"/>
    <w:rsid w:val="00662F21"/>
    <w:rsid w:val="00662FFA"/>
    <w:rsid w:val="00663237"/>
    <w:rsid w:val="00664406"/>
    <w:rsid w:val="00664F00"/>
    <w:rsid w:val="00665024"/>
    <w:rsid w:val="00666243"/>
    <w:rsid w:val="00666524"/>
    <w:rsid w:val="006666BD"/>
    <w:rsid w:val="006669BA"/>
    <w:rsid w:val="006672D8"/>
    <w:rsid w:val="00667B40"/>
    <w:rsid w:val="0067093D"/>
    <w:rsid w:val="006711F6"/>
    <w:rsid w:val="00671327"/>
    <w:rsid w:val="0067139A"/>
    <w:rsid w:val="00671AD4"/>
    <w:rsid w:val="00671DEC"/>
    <w:rsid w:val="0067220A"/>
    <w:rsid w:val="00672938"/>
    <w:rsid w:val="00672B5A"/>
    <w:rsid w:val="00672BC7"/>
    <w:rsid w:val="00673177"/>
    <w:rsid w:val="006732FF"/>
    <w:rsid w:val="006733D9"/>
    <w:rsid w:val="006738B4"/>
    <w:rsid w:val="00673C21"/>
    <w:rsid w:val="006746E0"/>
    <w:rsid w:val="00674E4D"/>
    <w:rsid w:val="00676049"/>
    <w:rsid w:val="006761ED"/>
    <w:rsid w:val="0067636C"/>
    <w:rsid w:val="00677853"/>
    <w:rsid w:val="00677A5F"/>
    <w:rsid w:val="00680765"/>
    <w:rsid w:val="006808F3"/>
    <w:rsid w:val="006816CF"/>
    <w:rsid w:val="00682429"/>
    <w:rsid w:val="00682541"/>
    <w:rsid w:val="00682889"/>
    <w:rsid w:val="00683005"/>
    <w:rsid w:val="006839E9"/>
    <w:rsid w:val="006841F4"/>
    <w:rsid w:val="00685B62"/>
    <w:rsid w:val="00685D8D"/>
    <w:rsid w:val="00687686"/>
    <w:rsid w:val="006879AE"/>
    <w:rsid w:val="00687D0F"/>
    <w:rsid w:val="0069201B"/>
    <w:rsid w:val="00692398"/>
    <w:rsid w:val="006925C3"/>
    <w:rsid w:val="006928B3"/>
    <w:rsid w:val="00692F31"/>
    <w:rsid w:val="006935BF"/>
    <w:rsid w:val="0069462D"/>
    <w:rsid w:val="00695818"/>
    <w:rsid w:val="00696963"/>
    <w:rsid w:val="00696A32"/>
    <w:rsid w:val="0069733D"/>
    <w:rsid w:val="0069767D"/>
    <w:rsid w:val="006A068B"/>
    <w:rsid w:val="006A0E50"/>
    <w:rsid w:val="006A148C"/>
    <w:rsid w:val="006A192E"/>
    <w:rsid w:val="006A26C3"/>
    <w:rsid w:val="006A27F0"/>
    <w:rsid w:val="006A309E"/>
    <w:rsid w:val="006A30DB"/>
    <w:rsid w:val="006A30EC"/>
    <w:rsid w:val="006A311B"/>
    <w:rsid w:val="006A323A"/>
    <w:rsid w:val="006A3324"/>
    <w:rsid w:val="006A3E66"/>
    <w:rsid w:val="006A4E93"/>
    <w:rsid w:val="006A5999"/>
    <w:rsid w:val="006A6303"/>
    <w:rsid w:val="006A7C64"/>
    <w:rsid w:val="006A7FF7"/>
    <w:rsid w:val="006B01C4"/>
    <w:rsid w:val="006B0BD4"/>
    <w:rsid w:val="006B0F02"/>
    <w:rsid w:val="006B1634"/>
    <w:rsid w:val="006B1BA1"/>
    <w:rsid w:val="006B1E0F"/>
    <w:rsid w:val="006B2363"/>
    <w:rsid w:val="006B2597"/>
    <w:rsid w:val="006B2C7C"/>
    <w:rsid w:val="006B2EA2"/>
    <w:rsid w:val="006B307E"/>
    <w:rsid w:val="006B381B"/>
    <w:rsid w:val="006B4BC5"/>
    <w:rsid w:val="006B5695"/>
    <w:rsid w:val="006B597C"/>
    <w:rsid w:val="006B5A1D"/>
    <w:rsid w:val="006B5B1F"/>
    <w:rsid w:val="006B783F"/>
    <w:rsid w:val="006B7B6F"/>
    <w:rsid w:val="006C1077"/>
    <w:rsid w:val="006C1232"/>
    <w:rsid w:val="006C176D"/>
    <w:rsid w:val="006C2429"/>
    <w:rsid w:val="006C2F03"/>
    <w:rsid w:val="006C3998"/>
    <w:rsid w:val="006C3EDF"/>
    <w:rsid w:val="006C3F89"/>
    <w:rsid w:val="006C4A40"/>
    <w:rsid w:val="006C4F10"/>
    <w:rsid w:val="006C50E7"/>
    <w:rsid w:val="006C57E1"/>
    <w:rsid w:val="006C5800"/>
    <w:rsid w:val="006C587C"/>
    <w:rsid w:val="006C634B"/>
    <w:rsid w:val="006C678E"/>
    <w:rsid w:val="006C78C4"/>
    <w:rsid w:val="006C7B9E"/>
    <w:rsid w:val="006C7C16"/>
    <w:rsid w:val="006C7DE6"/>
    <w:rsid w:val="006C7DF9"/>
    <w:rsid w:val="006D052A"/>
    <w:rsid w:val="006D0F79"/>
    <w:rsid w:val="006D0F88"/>
    <w:rsid w:val="006D1209"/>
    <w:rsid w:val="006D175F"/>
    <w:rsid w:val="006D1CF9"/>
    <w:rsid w:val="006D23AF"/>
    <w:rsid w:val="006D336D"/>
    <w:rsid w:val="006D417B"/>
    <w:rsid w:val="006D45AA"/>
    <w:rsid w:val="006D68AE"/>
    <w:rsid w:val="006D77CB"/>
    <w:rsid w:val="006D783E"/>
    <w:rsid w:val="006E0506"/>
    <w:rsid w:val="006E0AB8"/>
    <w:rsid w:val="006E1CC0"/>
    <w:rsid w:val="006E4346"/>
    <w:rsid w:val="006E4886"/>
    <w:rsid w:val="006E4FDD"/>
    <w:rsid w:val="006E51A1"/>
    <w:rsid w:val="006E521D"/>
    <w:rsid w:val="006E538D"/>
    <w:rsid w:val="006E608F"/>
    <w:rsid w:val="006E67D8"/>
    <w:rsid w:val="006E6F12"/>
    <w:rsid w:val="006E7501"/>
    <w:rsid w:val="006E7D2A"/>
    <w:rsid w:val="006E7F24"/>
    <w:rsid w:val="006F027A"/>
    <w:rsid w:val="006F07F2"/>
    <w:rsid w:val="006F1DBD"/>
    <w:rsid w:val="006F2FC5"/>
    <w:rsid w:val="006F32D0"/>
    <w:rsid w:val="006F441D"/>
    <w:rsid w:val="006F534E"/>
    <w:rsid w:val="006F57CA"/>
    <w:rsid w:val="006F62D5"/>
    <w:rsid w:val="006F6BC4"/>
    <w:rsid w:val="006F6CE7"/>
    <w:rsid w:val="006F7BAE"/>
    <w:rsid w:val="006F7C33"/>
    <w:rsid w:val="00700027"/>
    <w:rsid w:val="00701216"/>
    <w:rsid w:val="00702094"/>
    <w:rsid w:val="00702520"/>
    <w:rsid w:val="00702958"/>
    <w:rsid w:val="00702FC9"/>
    <w:rsid w:val="00703089"/>
    <w:rsid w:val="007031D4"/>
    <w:rsid w:val="00703D08"/>
    <w:rsid w:val="00703D45"/>
    <w:rsid w:val="00704489"/>
    <w:rsid w:val="00704AEF"/>
    <w:rsid w:val="00704E2A"/>
    <w:rsid w:val="00704F42"/>
    <w:rsid w:val="0070580B"/>
    <w:rsid w:val="00705FEF"/>
    <w:rsid w:val="007072B6"/>
    <w:rsid w:val="0070733D"/>
    <w:rsid w:val="0070790C"/>
    <w:rsid w:val="00707A3E"/>
    <w:rsid w:val="007101BE"/>
    <w:rsid w:val="00710B62"/>
    <w:rsid w:val="00711207"/>
    <w:rsid w:val="00712348"/>
    <w:rsid w:val="0071285A"/>
    <w:rsid w:val="00713D26"/>
    <w:rsid w:val="0071442F"/>
    <w:rsid w:val="007159A7"/>
    <w:rsid w:val="00715A7F"/>
    <w:rsid w:val="00716834"/>
    <w:rsid w:val="00716FD1"/>
    <w:rsid w:val="007175FC"/>
    <w:rsid w:val="00717BC3"/>
    <w:rsid w:val="00717D3E"/>
    <w:rsid w:val="00717FD6"/>
    <w:rsid w:val="00720F8D"/>
    <w:rsid w:val="00721060"/>
    <w:rsid w:val="00721881"/>
    <w:rsid w:val="00721BD0"/>
    <w:rsid w:val="00721BFF"/>
    <w:rsid w:val="00721CC7"/>
    <w:rsid w:val="00721E63"/>
    <w:rsid w:val="00722881"/>
    <w:rsid w:val="00722998"/>
    <w:rsid w:val="0072310F"/>
    <w:rsid w:val="007232F1"/>
    <w:rsid w:val="00724303"/>
    <w:rsid w:val="007263F4"/>
    <w:rsid w:val="0072652D"/>
    <w:rsid w:val="00727001"/>
    <w:rsid w:val="007278C8"/>
    <w:rsid w:val="00727B26"/>
    <w:rsid w:val="00730289"/>
    <w:rsid w:val="00730B75"/>
    <w:rsid w:val="00730F6E"/>
    <w:rsid w:val="00731CBE"/>
    <w:rsid w:val="00731FA2"/>
    <w:rsid w:val="00732102"/>
    <w:rsid w:val="00732140"/>
    <w:rsid w:val="007325E7"/>
    <w:rsid w:val="00732715"/>
    <w:rsid w:val="00732C83"/>
    <w:rsid w:val="007333EF"/>
    <w:rsid w:val="00733655"/>
    <w:rsid w:val="00733842"/>
    <w:rsid w:val="00733EFD"/>
    <w:rsid w:val="0073416C"/>
    <w:rsid w:val="0073480F"/>
    <w:rsid w:val="007350AB"/>
    <w:rsid w:val="007357D5"/>
    <w:rsid w:val="007360EA"/>
    <w:rsid w:val="007363CE"/>
    <w:rsid w:val="00736B3D"/>
    <w:rsid w:val="00740020"/>
    <w:rsid w:val="007402FD"/>
    <w:rsid w:val="00740339"/>
    <w:rsid w:val="007405B7"/>
    <w:rsid w:val="0074177D"/>
    <w:rsid w:val="00741D26"/>
    <w:rsid w:val="007422C5"/>
    <w:rsid w:val="007428DF"/>
    <w:rsid w:val="00742BD8"/>
    <w:rsid w:val="0074434E"/>
    <w:rsid w:val="0074440E"/>
    <w:rsid w:val="007445F8"/>
    <w:rsid w:val="00744624"/>
    <w:rsid w:val="00744738"/>
    <w:rsid w:val="00744F5F"/>
    <w:rsid w:val="00745240"/>
    <w:rsid w:val="007463D0"/>
    <w:rsid w:val="00746B51"/>
    <w:rsid w:val="007471FB"/>
    <w:rsid w:val="007473E1"/>
    <w:rsid w:val="00747C04"/>
    <w:rsid w:val="00747E07"/>
    <w:rsid w:val="00750605"/>
    <w:rsid w:val="00750DCF"/>
    <w:rsid w:val="00750E24"/>
    <w:rsid w:val="00751176"/>
    <w:rsid w:val="00751371"/>
    <w:rsid w:val="007518C5"/>
    <w:rsid w:val="007523E6"/>
    <w:rsid w:val="00753968"/>
    <w:rsid w:val="00753F29"/>
    <w:rsid w:val="0075435D"/>
    <w:rsid w:val="0075476A"/>
    <w:rsid w:val="00754A50"/>
    <w:rsid w:val="00754E4D"/>
    <w:rsid w:val="00755C90"/>
    <w:rsid w:val="007575F6"/>
    <w:rsid w:val="0075778F"/>
    <w:rsid w:val="00757BE1"/>
    <w:rsid w:val="007600A1"/>
    <w:rsid w:val="00760830"/>
    <w:rsid w:val="00760F1E"/>
    <w:rsid w:val="00761B49"/>
    <w:rsid w:val="00761D83"/>
    <w:rsid w:val="007620C6"/>
    <w:rsid w:val="007628F2"/>
    <w:rsid w:val="00762AD6"/>
    <w:rsid w:val="00762F40"/>
    <w:rsid w:val="00763D7B"/>
    <w:rsid w:val="00764FE6"/>
    <w:rsid w:val="00765313"/>
    <w:rsid w:val="007657AD"/>
    <w:rsid w:val="007658F4"/>
    <w:rsid w:val="00765AC5"/>
    <w:rsid w:val="00765D9E"/>
    <w:rsid w:val="00767C12"/>
    <w:rsid w:val="00770461"/>
    <w:rsid w:val="007708EF"/>
    <w:rsid w:val="0077110D"/>
    <w:rsid w:val="00771457"/>
    <w:rsid w:val="00771AF4"/>
    <w:rsid w:val="007722DD"/>
    <w:rsid w:val="00772961"/>
    <w:rsid w:val="00772C74"/>
    <w:rsid w:val="00772DE9"/>
    <w:rsid w:val="00772DFC"/>
    <w:rsid w:val="0077377F"/>
    <w:rsid w:val="00774160"/>
    <w:rsid w:val="00774FE1"/>
    <w:rsid w:val="00775A13"/>
    <w:rsid w:val="007762F5"/>
    <w:rsid w:val="0077667B"/>
    <w:rsid w:val="0077724C"/>
    <w:rsid w:val="00777874"/>
    <w:rsid w:val="0077795D"/>
    <w:rsid w:val="00777BDA"/>
    <w:rsid w:val="00780977"/>
    <w:rsid w:val="00780F1A"/>
    <w:rsid w:val="007812CD"/>
    <w:rsid w:val="00781389"/>
    <w:rsid w:val="007815D1"/>
    <w:rsid w:val="0078160C"/>
    <w:rsid w:val="00781762"/>
    <w:rsid w:val="007823FD"/>
    <w:rsid w:val="00782EE0"/>
    <w:rsid w:val="007835B0"/>
    <w:rsid w:val="00784308"/>
    <w:rsid w:val="00785C37"/>
    <w:rsid w:val="00786CE9"/>
    <w:rsid w:val="00787D6D"/>
    <w:rsid w:val="007910EB"/>
    <w:rsid w:val="0079123A"/>
    <w:rsid w:val="0079159F"/>
    <w:rsid w:val="00791600"/>
    <w:rsid w:val="0079191F"/>
    <w:rsid w:val="00791975"/>
    <w:rsid w:val="00792151"/>
    <w:rsid w:val="007937AC"/>
    <w:rsid w:val="00793DC7"/>
    <w:rsid w:val="00793F6E"/>
    <w:rsid w:val="0079430F"/>
    <w:rsid w:val="00794BA2"/>
    <w:rsid w:val="00794CE3"/>
    <w:rsid w:val="00794D58"/>
    <w:rsid w:val="00795186"/>
    <w:rsid w:val="0079565F"/>
    <w:rsid w:val="007956DD"/>
    <w:rsid w:val="007959C1"/>
    <w:rsid w:val="00795B59"/>
    <w:rsid w:val="00795CF3"/>
    <w:rsid w:val="00796A52"/>
    <w:rsid w:val="00796C35"/>
    <w:rsid w:val="0079709B"/>
    <w:rsid w:val="00797EA3"/>
    <w:rsid w:val="007A0561"/>
    <w:rsid w:val="007A087B"/>
    <w:rsid w:val="007A0B0B"/>
    <w:rsid w:val="007A10B0"/>
    <w:rsid w:val="007A169A"/>
    <w:rsid w:val="007A20AC"/>
    <w:rsid w:val="007A23DB"/>
    <w:rsid w:val="007A24B8"/>
    <w:rsid w:val="007A2CB6"/>
    <w:rsid w:val="007A61BE"/>
    <w:rsid w:val="007A672B"/>
    <w:rsid w:val="007A68BD"/>
    <w:rsid w:val="007A6EA9"/>
    <w:rsid w:val="007A740A"/>
    <w:rsid w:val="007A7C5B"/>
    <w:rsid w:val="007B0917"/>
    <w:rsid w:val="007B1354"/>
    <w:rsid w:val="007B1462"/>
    <w:rsid w:val="007B1798"/>
    <w:rsid w:val="007B20DF"/>
    <w:rsid w:val="007B29E4"/>
    <w:rsid w:val="007B2BAD"/>
    <w:rsid w:val="007B37DD"/>
    <w:rsid w:val="007B3DA7"/>
    <w:rsid w:val="007B45A6"/>
    <w:rsid w:val="007B4EC6"/>
    <w:rsid w:val="007B6070"/>
    <w:rsid w:val="007B63E1"/>
    <w:rsid w:val="007B6462"/>
    <w:rsid w:val="007B6A72"/>
    <w:rsid w:val="007B795A"/>
    <w:rsid w:val="007C066F"/>
    <w:rsid w:val="007C0EB2"/>
    <w:rsid w:val="007C14B5"/>
    <w:rsid w:val="007C1852"/>
    <w:rsid w:val="007C19C4"/>
    <w:rsid w:val="007C2B16"/>
    <w:rsid w:val="007C3377"/>
    <w:rsid w:val="007C40F1"/>
    <w:rsid w:val="007C4232"/>
    <w:rsid w:val="007C47BA"/>
    <w:rsid w:val="007C485F"/>
    <w:rsid w:val="007C55A3"/>
    <w:rsid w:val="007C5A61"/>
    <w:rsid w:val="007C6F83"/>
    <w:rsid w:val="007D0225"/>
    <w:rsid w:val="007D04B7"/>
    <w:rsid w:val="007D1159"/>
    <w:rsid w:val="007D1DA6"/>
    <w:rsid w:val="007D26FD"/>
    <w:rsid w:val="007D3032"/>
    <w:rsid w:val="007D3A4A"/>
    <w:rsid w:val="007D3C8A"/>
    <w:rsid w:val="007D4053"/>
    <w:rsid w:val="007D436D"/>
    <w:rsid w:val="007D46B5"/>
    <w:rsid w:val="007D4750"/>
    <w:rsid w:val="007D4F3C"/>
    <w:rsid w:val="007D5972"/>
    <w:rsid w:val="007D6CF7"/>
    <w:rsid w:val="007D6D93"/>
    <w:rsid w:val="007E0FC1"/>
    <w:rsid w:val="007E13B5"/>
    <w:rsid w:val="007E151A"/>
    <w:rsid w:val="007E1D4E"/>
    <w:rsid w:val="007E2305"/>
    <w:rsid w:val="007E2A3C"/>
    <w:rsid w:val="007E3A5E"/>
    <w:rsid w:val="007E4573"/>
    <w:rsid w:val="007E4B8E"/>
    <w:rsid w:val="007E4BA3"/>
    <w:rsid w:val="007E4F48"/>
    <w:rsid w:val="007E5BC8"/>
    <w:rsid w:val="007E5C4E"/>
    <w:rsid w:val="007E634F"/>
    <w:rsid w:val="007E651A"/>
    <w:rsid w:val="007E69C6"/>
    <w:rsid w:val="007F0591"/>
    <w:rsid w:val="007F0BCB"/>
    <w:rsid w:val="007F0C7B"/>
    <w:rsid w:val="007F0F01"/>
    <w:rsid w:val="007F21BB"/>
    <w:rsid w:val="007F28E4"/>
    <w:rsid w:val="007F2B94"/>
    <w:rsid w:val="007F2C9C"/>
    <w:rsid w:val="007F3089"/>
    <w:rsid w:val="007F3D84"/>
    <w:rsid w:val="007F3E83"/>
    <w:rsid w:val="007F3F4C"/>
    <w:rsid w:val="007F4579"/>
    <w:rsid w:val="007F4BD7"/>
    <w:rsid w:val="007F50F6"/>
    <w:rsid w:val="007F5CB5"/>
    <w:rsid w:val="007F6331"/>
    <w:rsid w:val="007F710A"/>
    <w:rsid w:val="007F74F7"/>
    <w:rsid w:val="00801834"/>
    <w:rsid w:val="00801EFE"/>
    <w:rsid w:val="00801FDB"/>
    <w:rsid w:val="00802346"/>
    <w:rsid w:val="00802426"/>
    <w:rsid w:val="008024FE"/>
    <w:rsid w:val="008030E3"/>
    <w:rsid w:val="00803C32"/>
    <w:rsid w:val="00804463"/>
    <w:rsid w:val="00804AC4"/>
    <w:rsid w:val="00804DFA"/>
    <w:rsid w:val="00805029"/>
    <w:rsid w:val="0080535B"/>
    <w:rsid w:val="0080546A"/>
    <w:rsid w:val="00805963"/>
    <w:rsid w:val="0080660A"/>
    <w:rsid w:val="008067C2"/>
    <w:rsid w:val="00807094"/>
    <w:rsid w:val="00807B8B"/>
    <w:rsid w:val="00810721"/>
    <w:rsid w:val="00812E47"/>
    <w:rsid w:val="00813164"/>
    <w:rsid w:val="008131BE"/>
    <w:rsid w:val="0081389F"/>
    <w:rsid w:val="008158D5"/>
    <w:rsid w:val="00815BEC"/>
    <w:rsid w:val="00816090"/>
    <w:rsid w:val="00816408"/>
    <w:rsid w:val="008165BD"/>
    <w:rsid w:val="00816DE1"/>
    <w:rsid w:val="0081721F"/>
    <w:rsid w:val="0081742A"/>
    <w:rsid w:val="008178D0"/>
    <w:rsid w:val="00817916"/>
    <w:rsid w:val="00817FAB"/>
    <w:rsid w:val="00820C6F"/>
    <w:rsid w:val="008218AA"/>
    <w:rsid w:val="0082221C"/>
    <w:rsid w:val="00822557"/>
    <w:rsid w:val="0082376B"/>
    <w:rsid w:val="00823B27"/>
    <w:rsid w:val="00823B7A"/>
    <w:rsid w:val="00823D79"/>
    <w:rsid w:val="00825012"/>
    <w:rsid w:val="008250CF"/>
    <w:rsid w:val="00825106"/>
    <w:rsid w:val="00825546"/>
    <w:rsid w:val="00825A45"/>
    <w:rsid w:val="00825D5F"/>
    <w:rsid w:val="00826A40"/>
    <w:rsid w:val="00826AAC"/>
    <w:rsid w:val="00826E2B"/>
    <w:rsid w:val="00827F61"/>
    <w:rsid w:val="0083087C"/>
    <w:rsid w:val="0083118A"/>
    <w:rsid w:val="00831450"/>
    <w:rsid w:val="0083186A"/>
    <w:rsid w:val="008324FF"/>
    <w:rsid w:val="00833174"/>
    <w:rsid w:val="008337D0"/>
    <w:rsid w:val="008338E6"/>
    <w:rsid w:val="00833E10"/>
    <w:rsid w:val="00834135"/>
    <w:rsid w:val="008359F1"/>
    <w:rsid w:val="00835A87"/>
    <w:rsid w:val="00836022"/>
    <w:rsid w:val="008360B1"/>
    <w:rsid w:val="0083636D"/>
    <w:rsid w:val="00836454"/>
    <w:rsid w:val="0083680B"/>
    <w:rsid w:val="00836814"/>
    <w:rsid w:val="00836867"/>
    <w:rsid w:val="0083699A"/>
    <w:rsid w:val="00836FEB"/>
    <w:rsid w:val="00840620"/>
    <w:rsid w:val="008411A2"/>
    <w:rsid w:val="008412A1"/>
    <w:rsid w:val="0084197F"/>
    <w:rsid w:val="00841A4D"/>
    <w:rsid w:val="00841AEB"/>
    <w:rsid w:val="00843095"/>
    <w:rsid w:val="0084367E"/>
    <w:rsid w:val="00843D4F"/>
    <w:rsid w:val="00843E28"/>
    <w:rsid w:val="00844152"/>
    <w:rsid w:val="00844A35"/>
    <w:rsid w:val="00845064"/>
    <w:rsid w:val="00845585"/>
    <w:rsid w:val="0084668B"/>
    <w:rsid w:val="00847314"/>
    <w:rsid w:val="008474DF"/>
    <w:rsid w:val="00847E9F"/>
    <w:rsid w:val="00850E10"/>
    <w:rsid w:val="00851606"/>
    <w:rsid w:val="008519D0"/>
    <w:rsid w:val="00851DD6"/>
    <w:rsid w:val="00852D75"/>
    <w:rsid w:val="00852E17"/>
    <w:rsid w:val="008537C9"/>
    <w:rsid w:val="0085389E"/>
    <w:rsid w:val="00853BCF"/>
    <w:rsid w:val="00854AFF"/>
    <w:rsid w:val="00854CB8"/>
    <w:rsid w:val="00854DA2"/>
    <w:rsid w:val="00854F14"/>
    <w:rsid w:val="008556E5"/>
    <w:rsid w:val="008557AB"/>
    <w:rsid w:val="008557BF"/>
    <w:rsid w:val="00856F92"/>
    <w:rsid w:val="00857FF1"/>
    <w:rsid w:val="00860E6C"/>
    <w:rsid w:val="00860E9C"/>
    <w:rsid w:val="0086243D"/>
    <w:rsid w:val="008628C8"/>
    <w:rsid w:val="00862B54"/>
    <w:rsid w:val="00862CF4"/>
    <w:rsid w:val="00863423"/>
    <w:rsid w:val="0086394E"/>
    <w:rsid w:val="008648A4"/>
    <w:rsid w:val="00864C98"/>
    <w:rsid w:val="008653AA"/>
    <w:rsid w:val="0086587F"/>
    <w:rsid w:val="008660F7"/>
    <w:rsid w:val="008668DF"/>
    <w:rsid w:val="00866B32"/>
    <w:rsid w:val="00866B51"/>
    <w:rsid w:val="00866D63"/>
    <w:rsid w:val="00866E7B"/>
    <w:rsid w:val="0086700E"/>
    <w:rsid w:val="0086730D"/>
    <w:rsid w:val="00867F44"/>
    <w:rsid w:val="00870B56"/>
    <w:rsid w:val="00870D05"/>
    <w:rsid w:val="0087104D"/>
    <w:rsid w:val="008713B9"/>
    <w:rsid w:val="00871638"/>
    <w:rsid w:val="0087185B"/>
    <w:rsid w:val="0087186C"/>
    <w:rsid w:val="00871C40"/>
    <w:rsid w:val="00871CF3"/>
    <w:rsid w:val="008728B0"/>
    <w:rsid w:val="008734D6"/>
    <w:rsid w:val="0087356D"/>
    <w:rsid w:val="00873A0D"/>
    <w:rsid w:val="008741A3"/>
    <w:rsid w:val="00874256"/>
    <w:rsid w:val="008748DD"/>
    <w:rsid w:val="00875AFF"/>
    <w:rsid w:val="0087610D"/>
    <w:rsid w:val="00876833"/>
    <w:rsid w:val="00876E6E"/>
    <w:rsid w:val="00877013"/>
    <w:rsid w:val="0087778F"/>
    <w:rsid w:val="00880214"/>
    <w:rsid w:val="008805F6"/>
    <w:rsid w:val="00880DF8"/>
    <w:rsid w:val="00881628"/>
    <w:rsid w:val="008824DE"/>
    <w:rsid w:val="0088350A"/>
    <w:rsid w:val="008837DD"/>
    <w:rsid w:val="00883DD8"/>
    <w:rsid w:val="00884676"/>
    <w:rsid w:val="00884A2C"/>
    <w:rsid w:val="00885993"/>
    <w:rsid w:val="008860FB"/>
    <w:rsid w:val="00886CEF"/>
    <w:rsid w:val="008874B3"/>
    <w:rsid w:val="00887A90"/>
    <w:rsid w:val="00887B88"/>
    <w:rsid w:val="0089019A"/>
    <w:rsid w:val="00890424"/>
    <w:rsid w:val="008905E4"/>
    <w:rsid w:val="00890CEA"/>
    <w:rsid w:val="00891C58"/>
    <w:rsid w:val="008920EA"/>
    <w:rsid w:val="00892A23"/>
    <w:rsid w:val="00894772"/>
    <w:rsid w:val="00894A50"/>
    <w:rsid w:val="00896F39"/>
    <w:rsid w:val="00896F4C"/>
    <w:rsid w:val="00897201"/>
    <w:rsid w:val="00897FA0"/>
    <w:rsid w:val="008A0AD4"/>
    <w:rsid w:val="008A0D91"/>
    <w:rsid w:val="008A0EFE"/>
    <w:rsid w:val="008A1C28"/>
    <w:rsid w:val="008A263A"/>
    <w:rsid w:val="008A2C45"/>
    <w:rsid w:val="008A3576"/>
    <w:rsid w:val="008A3A50"/>
    <w:rsid w:val="008A3E75"/>
    <w:rsid w:val="008A4E36"/>
    <w:rsid w:val="008A5944"/>
    <w:rsid w:val="008A674A"/>
    <w:rsid w:val="008A6990"/>
    <w:rsid w:val="008A6DA1"/>
    <w:rsid w:val="008A6E4C"/>
    <w:rsid w:val="008B069C"/>
    <w:rsid w:val="008B0CEC"/>
    <w:rsid w:val="008B0D23"/>
    <w:rsid w:val="008B1654"/>
    <w:rsid w:val="008B2281"/>
    <w:rsid w:val="008B2821"/>
    <w:rsid w:val="008B2E80"/>
    <w:rsid w:val="008B3021"/>
    <w:rsid w:val="008B306F"/>
    <w:rsid w:val="008B360B"/>
    <w:rsid w:val="008B3B62"/>
    <w:rsid w:val="008B40B8"/>
    <w:rsid w:val="008B43A4"/>
    <w:rsid w:val="008B448D"/>
    <w:rsid w:val="008B4AD8"/>
    <w:rsid w:val="008B5054"/>
    <w:rsid w:val="008B5174"/>
    <w:rsid w:val="008B53D1"/>
    <w:rsid w:val="008B57EC"/>
    <w:rsid w:val="008B60D5"/>
    <w:rsid w:val="008B633D"/>
    <w:rsid w:val="008B66FC"/>
    <w:rsid w:val="008B79AA"/>
    <w:rsid w:val="008C0051"/>
    <w:rsid w:val="008C12CC"/>
    <w:rsid w:val="008C1421"/>
    <w:rsid w:val="008C29A0"/>
    <w:rsid w:val="008C2AC7"/>
    <w:rsid w:val="008C2C12"/>
    <w:rsid w:val="008C34FC"/>
    <w:rsid w:val="008C395D"/>
    <w:rsid w:val="008C3C7D"/>
    <w:rsid w:val="008C3D47"/>
    <w:rsid w:val="008C40D5"/>
    <w:rsid w:val="008C4181"/>
    <w:rsid w:val="008C46AE"/>
    <w:rsid w:val="008C525D"/>
    <w:rsid w:val="008C56E7"/>
    <w:rsid w:val="008C59E3"/>
    <w:rsid w:val="008C60DC"/>
    <w:rsid w:val="008C66AC"/>
    <w:rsid w:val="008C6876"/>
    <w:rsid w:val="008C6DF6"/>
    <w:rsid w:val="008C78AD"/>
    <w:rsid w:val="008D0C1D"/>
    <w:rsid w:val="008D10E7"/>
    <w:rsid w:val="008D174C"/>
    <w:rsid w:val="008D1DD5"/>
    <w:rsid w:val="008D2D74"/>
    <w:rsid w:val="008D3612"/>
    <w:rsid w:val="008D4CF1"/>
    <w:rsid w:val="008D50C3"/>
    <w:rsid w:val="008D57AD"/>
    <w:rsid w:val="008D5F81"/>
    <w:rsid w:val="008D73A1"/>
    <w:rsid w:val="008E0A16"/>
    <w:rsid w:val="008E0B2C"/>
    <w:rsid w:val="008E0E19"/>
    <w:rsid w:val="008E1727"/>
    <w:rsid w:val="008E1F86"/>
    <w:rsid w:val="008E2756"/>
    <w:rsid w:val="008E2BDD"/>
    <w:rsid w:val="008E2CF7"/>
    <w:rsid w:val="008E2F8C"/>
    <w:rsid w:val="008E336B"/>
    <w:rsid w:val="008E38F4"/>
    <w:rsid w:val="008E438F"/>
    <w:rsid w:val="008E43D8"/>
    <w:rsid w:val="008E4A65"/>
    <w:rsid w:val="008E4DC0"/>
    <w:rsid w:val="008E6152"/>
    <w:rsid w:val="008E7591"/>
    <w:rsid w:val="008F1137"/>
    <w:rsid w:val="008F1453"/>
    <w:rsid w:val="008F2C29"/>
    <w:rsid w:val="008F2DDF"/>
    <w:rsid w:val="008F2E4A"/>
    <w:rsid w:val="008F3656"/>
    <w:rsid w:val="008F374A"/>
    <w:rsid w:val="008F4414"/>
    <w:rsid w:val="008F462C"/>
    <w:rsid w:val="008F4BB9"/>
    <w:rsid w:val="008F5A8A"/>
    <w:rsid w:val="008F60E7"/>
    <w:rsid w:val="008F6E4D"/>
    <w:rsid w:val="008F7AFC"/>
    <w:rsid w:val="00900809"/>
    <w:rsid w:val="00900932"/>
    <w:rsid w:val="00901121"/>
    <w:rsid w:val="00901226"/>
    <w:rsid w:val="00901559"/>
    <w:rsid w:val="00901581"/>
    <w:rsid w:val="00902220"/>
    <w:rsid w:val="009022D5"/>
    <w:rsid w:val="00902DBA"/>
    <w:rsid w:val="00903712"/>
    <w:rsid w:val="00903B52"/>
    <w:rsid w:val="00903C66"/>
    <w:rsid w:val="00903CFB"/>
    <w:rsid w:val="00903E3D"/>
    <w:rsid w:val="00903F03"/>
    <w:rsid w:val="00904523"/>
    <w:rsid w:val="00904FA7"/>
    <w:rsid w:val="00905415"/>
    <w:rsid w:val="009058E5"/>
    <w:rsid w:val="00905A79"/>
    <w:rsid w:val="009062FB"/>
    <w:rsid w:val="009064FC"/>
    <w:rsid w:val="00906526"/>
    <w:rsid w:val="0090654F"/>
    <w:rsid w:val="009068EC"/>
    <w:rsid w:val="00906B1E"/>
    <w:rsid w:val="00907139"/>
    <w:rsid w:val="0090752C"/>
    <w:rsid w:val="00907D60"/>
    <w:rsid w:val="009107DF"/>
    <w:rsid w:val="00911378"/>
    <w:rsid w:val="00911455"/>
    <w:rsid w:val="009127E8"/>
    <w:rsid w:val="00912B6D"/>
    <w:rsid w:val="00912CF5"/>
    <w:rsid w:val="00912EA5"/>
    <w:rsid w:val="009134D4"/>
    <w:rsid w:val="0091356D"/>
    <w:rsid w:val="00913606"/>
    <w:rsid w:val="00913F08"/>
    <w:rsid w:val="0091410D"/>
    <w:rsid w:val="00914964"/>
    <w:rsid w:val="00914F9D"/>
    <w:rsid w:val="0091507D"/>
    <w:rsid w:val="0091540E"/>
    <w:rsid w:val="00915425"/>
    <w:rsid w:val="00916279"/>
    <w:rsid w:val="00916F05"/>
    <w:rsid w:val="00917433"/>
    <w:rsid w:val="00917789"/>
    <w:rsid w:val="00917979"/>
    <w:rsid w:val="00920D7D"/>
    <w:rsid w:val="0092114B"/>
    <w:rsid w:val="00922808"/>
    <w:rsid w:val="00922D11"/>
    <w:rsid w:val="00923530"/>
    <w:rsid w:val="00923BAE"/>
    <w:rsid w:val="00924113"/>
    <w:rsid w:val="00924660"/>
    <w:rsid w:val="009248F2"/>
    <w:rsid w:val="00926BBF"/>
    <w:rsid w:val="0092717F"/>
    <w:rsid w:val="00927F5B"/>
    <w:rsid w:val="0093006A"/>
    <w:rsid w:val="009301CB"/>
    <w:rsid w:val="0093047A"/>
    <w:rsid w:val="009306CB"/>
    <w:rsid w:val="0093092A"/>
    <w:rsid w:val="009309BC"/>
    <w:rsid w:val="00930D17"/>
    <w:rsid w:val="00930E66"/>
    <w:rsid w:val="00931054"/>
    <w:rsid w:val="00931CF5"/>
    <w:rsid w:val="00931D11"/>
    <w:rsid w:val="00932421"/>
    <w:rsid w:val="00932D8B"/>
    <w:rsid w:val="0093370E"/>
    <w:rsid w:val="0093373F"/>
    <w:rsid w:val="0093382E"/>
    <w:rsid w:val="00933E08"/>
    <w:rsid w:val="009340D5"/>
    <w:rsid w:val="009341A9"/>
    <w:rsid w:val="00934214"/>
    <w:rsid w:val="0093450E"/>
    <w:rsid w:val="00934E66"/>
    <w:rsid w:val="009358A6"/>
    <w:rsid w:val="00935AF5"/>
    <w:rsid w:val="00935CCA"/>
    <w:rsid w:val="00936354"/>
    <w:rsid w:val="009363FB"/>
    <w:rsid w:val="00936A5F"/>
    <w:rsid w:val="0093786E"/>
    <w:rsid w:val="00941121"/>
    <w:rsid w:val="00941A73"/>
    <w:rsid w:val="00941D97"/>
    <w:rsid w:val="00942229"/>
    <w:rsid w:val="009426E7"/>
    <w:rsid w:val="00942C33"/>
    <w:rsid w:val="00942EEE"/>
    <w:rsid w:val="00943B12"/>
    <w:rsid w:val="009442E6"/>
    <w:rsid w:val="00944591"/>
    <w:rsid w:val="009459EB"/>
    <w:rsid w:val="009460C2"/>
    <w:rsid w:val="00946D5B"/>
    <w:rsid w:val="00947DC0"/>
    <w:rsid w:val="00950850"/>
    <w:rsid w:val="00950A80"/>
    <w:rsid w:val="0095105F"/>
    <w:rsid w:val="00951DCB"/>
    <w:rsid w:val="0095265C"/>
    <w:rsid w:val="00952775"/>
    <w:rsid w:val="0095444D"/>
    <w:rsid w:val="00954964"/>
    <w:rsid w:val="00954B57"/>
    <w:rsid w:val="00954BA4"/>
    <w:rsid w:val="00955068"/>
    <w:rsid w:val="00955254"/>
    <w:rsid w:val="0095540B"/>
    <w:rsid w:val="009557D1"/>
    <w:rsid w:val="00955B3E"/>
    <w:rsid w:val="00955E13"/>
    <w:rsid w:val="00955EEE"/>
    <w:rsid w:val="009561C9"/>
    <w:rsid w:val="009562D4"/>
    <w:rsid w:val="00956580"/>
    <w:rsid w:val="00956782"/>
    <w:rsid w:val="009568BC"/>
    <w:rsid w:val="00957FC1"/>
    <w:rsid w:val="00960652"/>
    <w:rsid w:val="00961012"/>
    <w:rsid w:val="0096162D"/>
    <w:rsid w:val="00961996"/>
    <w:rsid w:val="00962622"/>
    <w:rsid w:val="00963175"/>
    <w:rsid w:val="00964025"/>
    <w:rsid w:val="009645E0"/>
    <w:rsid w:val="0096508F"/>
    <w:rsid w:val="0096625B"/>
    <w:rsid w:val="009662A7"/>
    <w:rsid w:val="00966867"/>
    <w:rsid w:val="00966A10"/>
    <w:rsid w:val="0096721C"/>
    <w:rsid w:val="009674C6"/>
    <w:rsid w:val="009676F2"/>
    <w:rsid w:val="0097030E"/>
    <w:rsid w:val="009706D1"/>
    <w:rsid w:val="00970AC4"/>
    <w:rsid w:val="00970AF7"/>
    <w:rsid w:val="00970F3F"/>
    <w:rsid w:val="00971822"/>
    <w:rsid w:val="00972427"/>
    <w:rsid w:val="009726D3"/>
    <w:rsid w:val="00973230"/>
    <w:rsid w:val="0097373B"/>
    <w:rsid w:val="00973FA3"/>
    <w:rsid w:val="00974896"/>
    <w:rsid w:val="009762DE"/>
    <w:rsid w:val="009763E4"/>
    <w:rsid w:val="00976A5F"/>
    <w:rsid w:val="00976E54"/>
    <w:rsid w:val="00977444"/>
    <w:rsid w:val="009774E6"/>
    <w:rsid w:val="00977950"/>
    <w:rsid w:val="009805F2"/>
    <w:rsid w:val="00980B2C"/>
    <w:rsid w:val="009812F9"/>
    <w:rsid w:val="00982799"/>
    <w:rsid w:val="00982E6E"/>
    <w:rsid w:val="00983733"/>
    <w:rsid w:val="00983C43"/>
    <w:rsid w:val="00983E44"/>
    <w:rsid w:val="009847CB"/>
    <w:rsid w:val="009848E8"/>
    <w:rsid w:val="009861B7"/>
    <w:rsid w:val="009907A0"/>
    <w:rsid w:val="00990881"/>
    <w:rsid w:val="0099175D"/>
    <w:rsid w:val="0099182A"/>
    <w:rsid w:val="00991AAB"/>
    <w:rsid w:val="00991DBB"/>
    <w:rsid w:val="00991FBF"/>
    <w:rsid w:val="00992452"/>
    <w:rsid w:val="00993D65"/>
    <w:rsid w:val="00994086"/>
    <w:rsid w:val="00995456"/>
    <w:rsid w:val="009957A6"/>
    <w:rsid w:val="00995DA5"/>
    <w:rsid w:val="00996602"/>
    <w:rsid w:val="009968D9"/>
    <w:rsid w:val="00996FC4"/>
    <w:rsid w:val="009971F3"/>
    <w:rsid w:val="009A0613"/>
    <w:rsid w:val="009A0B2F"/>
    <w:rsid w:val="009A209F"/>
    <w:rsid w:val="009A2420"/>
    <w:rsid w:val="009A247A"/>
    <w:rsid w:val="009A2489"/>
    <w:rsid w:val="009A26B8"/>
    <w:rsid w:val="009A3174"/>
    <w:rsid w:val="009A32E3"/>
    <w:rsid w:val="009A3990"/>
    <w:rsid w:val="009A44E3"/>
    <w:rsid w:val="009A476D"/>
    <w:rsid w:val="009A5176"/>
    <w:rsid w:val="009A5977"/>
    <w:rsid w:val="009A5D1D"/>
    <w:rsid w:val="009A5FFC"/>
    <w:rsid w:val="009A608E"/>
    <w:rsid w:val="009A65A1"/>
    <w:rsid w:val="009A7020"/>
    <w:rsid w:val="009A7450"/>
    <w:rsid w:val="009A7812"/>
    <w:rsid w:val="009A7F95"/>
    <w:rsid w:val="009B0CE9"/>
    <w:rsid w:val="009B108B"/>
    <w:rsid w:val="009B159C"/>
    <w:rsid w:val="009B1ABF"/>
    <w:rsid w:val="009B1B61"/>
    <w:rsid w:val="009B1C6E"/>
    <w:rsid w:val="009B2008"/>
    <w:rsid w:val="009B2E4D"/>
    <w:rsid w:val="009B3C86"/>
    <w:rsid w:val="009B3ED2"/>
    <w:rsid w:val="009B562B"/>
    <w:rsid w:val="009B5965"/>
    <w:rsid w:val="009B5B3B"/>
    <w:rsid w:val="009B7024"/>
    <w:rsid w:val="009B79C3"/>
    <w:rsid w:val="009B7AB9"/>
    <w:rsid w:val="009C0488"/>
    <w:rsid w:val="009C09CE"/>
    <w:rsid w:val="009C0E32"/>
    <w:rsid w:val="009C0FAB"/>
    <w:rsid w:val="009C0FE2"/>
    <w:rsid w:val="009C2240"/>
    <w:rsid w:val="009C3682"/>
    <w:rsid w:val="009C4411"/>
    <w:rsid w:val="009C4437"/>
    <w:rsid w:val="009C4498"/>
    <w:rsid w:val="009C487C"/>
    <w:rsid w:val="009C48C4"/>
    <w:rsid w:val="009C4946"/>
    <w:rsid w:val="009C4B32"/>
    <w:rsid w:val="009C52C2"/>
    <w:rsid w:val="009C5AAD"/>
    <w:rsid w:val="009C5C08"/>
    <w:rsid w:val="009C617F"/>
    <w:rsid w:val="009C6E97"/>
    <w:rsid w:val="009C77EC"/>
    <w:rsid w:val="009C7AF7"/>
    <w:rsid w:val="009C7B54"/>
    <w:rsid w:val="009C7D46"/>
    <w:rsid w:val="009D04B3"/>
    <w:rsid w:val="009D057C"/>
    <w:rsid w:val="009D0CB3"/>
    <w:rsid w:val="009D0F87"/>
    <w:rsid w:val="009D0FE5"/>
    <w:rsid w:val="009D127C"/>
    <w:rsid w:val="009D16EC"/>
    <w:rsid w:val="009D1989"/>
    <w:rsid w:val="009D1F0A"/>
    <w:rsid w:val="009D221B"/>
    <w:rsid w:val="009D2D67"/>
    <w:rsid w:val="009D321A"/>
    <w:rsid w:val="009D3290"/>
    <w:rsid w:val="009D386D"/>
    <w:rsid w:val="009D47EA"/>
    <w:rsid w:val="009D4914"/>
    <w:rsid w:val="009D5C65"/>
    <w:rsid w:val="009D654B"/>
    <w:rsid w:val="009D6804"/>
    <w:rsid w:val="009D72E6"/>
    <w:rsid w:val="009E04C1"/>
    <w:rsid w:val="009E1545"/>
    <w:rsid w:val="009E19CD"/>
    <w:rsid w:val="009E301B"/>
    <w:rsid w:val="009E32F8"/>
    <w:rsid w:val="009E338D"/>
    <w:rsid w:val="009E353C"/>
    <w:rsid w:val="009E35C8"/>
    <w:rsid w:val="009E3FE3"/>
    <w:rsid w:val="009E4153"/>
    <w:rsid w:val="009E4571"/>
    <w:rsid w:val="009E4FE4"/>
    <w:rsid w:val="009E5B9B"/>
    <w:rsid w:val="009E613C"/>
    <w:rsid w:val="009E61C9"/>
    <w:rsid w:val="009E6864"/>
    <w:rsid w:val="009E6FFA"/>
    <w:rsid w:val="009F0226"/>
    <w:rsid w:val="009F03D5"/>
    <w:rsid w:val="009F1454"/>
    <w:rsid w:val="009F2BA6"/>
    <w:rsid w:val="009F3AD7"/>
    <w:rsid w:val="009F3FE9"/>
    <w:rsid w:val="009F4E32"/>
    <w:rsid w:val="009F5546"/>
    <w:rsid w:val="009F5B54"/>
    <w:rsid w:val="009F5CFE"/>
    <w:rsid w:val="009F60E8"/>
    <w:rsid w:val="009F60F3"/>
    <w:rsid w:val="009F695E"/>
    <w:rsid w:val="009F6977"/>
    <w:rsid w:val="009F780D"/>
    <w:rsid w:val="00A003B7"/>
    <w:rsid w:val="00A00466"/>
    <w:rsid w:val="00A00DAF"/>
    <w:rsid w:val="00A0126A"/>
    <w:rsid w:val="00A01506"/>
    <w:rsid w:val="00A01627"/>
    <w:rsid w:val="00A01B1B"/>
    <w:rsid w:val="00A02717"/>
    <w:rsid w:val="00A0349A"/>
    <w:rsid w:val="00A038DD"/>
    <w:rsid w:val="00A03C3B"/>
    <w:rsid w:val="00A03E53"/>
    <w:rsid w:val="00A04590"/>
    <w:rsid w:val="00A0462B"/>
    <w:rsid w:val="00A0488D"/>
    <w:rsid w:val="00A04E97"/>
    <w:rsid w:val="00A05ABC"/>
    <w:rsid w:val="00A06117"/>
    <w:rsid w:val="00A066CD"/>
    <w:rsid w:val="00A06B15"/>
    <w:rsid w:val="00A0731A"/>
    <w:rsid w:val="00A07A33"/>
    <w:rsid w:val="00A10F0F"/>
    <w:rsid w:val="00A10FE0"/>
    <w:rsid w:val="00A1105F"/>
    <w:rsid w:val="00A1164B"/>
    <w:rsid w:val="00A117CA"/>
    <w:rsid w:val="00A11BB4"/>
    <w:rsid w:val="00A12072"/>
    <w:rsid w:val="00A1369E"/>
    <w:rsid w:val="00A13A4A"/>
    <w:rsid w:val="00A13DC8"/>
    <w:rsid w:val="00A13E86"/>
    <w:rsid w:val="00A1461D"/>
    <w:rsid w:val="00A14A71"/>
    <w:rsid w:val="00A15B9D"/>
    <w:rsid w:val="00A166AC"/>
    <w:rsid w:val="00A16914"/>
    <w:rsid w:val="00A16A06"/>
    <w:rsid w:val="00A17535"/>
    <w:rsid w:val="00A17F7E"/>
    <w:rsid w:val="00A203B4"/>
    <w:rsid w:val="00A205A4"/>
    <w:rsid w:val="00A20F82"/>
    <w:rsid w:val="00A21EBB"/>
    <w:rsid w:val="00A224A9"/>
    <w:rsid w:val="00A22607"/>
    <w:rsid w:val="00A22922"/>
    <w:rsid w:val="00A23738"/>
    <w:rsid w:val="00A2583D"/>
    <w:rsid w:val="00A25AE8"/>
    <w:rsid w:val="00A269B7"/>
    <w:rsid w:val="00A27250"/>
    <w:rsid w:val="00A2753C"/>
    <w:rsid w:val="00A275D7"/>
    <w:rsid w:val="00A276B6"/>
    <w:rsid w:val="00A27DD8"/>
    <w:rsid w:val="00A30075"/>
    <w:rsid w:val="00A314F4"/>
    <w:rsid w:val="00A319BD"/>
    <w:rsid w:val="00A321FC"/>
    <w:rsid w:val="00A32F2A"/>
    <w:rsid w:val="00A335D8"/>
    <w:rsid w:val="00A33787"/>
    <w:rsid w:val="00A33F81"/>
    <w:rsid w:val="00A35CDC"/>
    <w:rsid w:val="00A35CE5"/>
    <w:rsid w:val="00A35D3A"/>
    <w:rsid w:val="00A368BC"/>
    <w:rsid w:val="00A3694C"/>
    <w:rsid w:val="00A36B00"/>
    <w:rsid w:val="00A4003F"/>
    <w:rsid w:val="00A40A1A"/>
    <w:rsid w:val="00A40CB9"/>
    <w:rsid w:val="00A41308"/>
    <w:rsid w:val="00A42CAF"/>
    <w:rsid w:val="00A4353A"/>
    <w:rsid w:val="00A43ACC"/>
    <w:rsid w:val="00A446C3"/>
    <w:rsid w:val="00A45574"/>
    <w:rsid w:val="00A462F0"/>
    <w:rsid w:val="00A47CC9"/>
    <w:rsid w:val="00A50058"/>
    <w:rsid w:val="00A5038E"/>
    <w:rsid w:val="00A50C08"/>
    <w:rsid w:val="00A51374"/>
    <w:rsid w:val="00A5204B"/>
    <w:rsid w:val="00A5224E"/>
    <w:rsid w:val="00A53547"/>
    <w:rsid w:val="00A537AC"/>
    <w:rsid w:val="00A5395A"/>
    <w:rsid w:val="00A545BE"/>
    <w:rsid w:val="00A54BE2"/>
    <w:rsid w:val="00A54DF3"/>
    <w:rsid w:val="00A55B1B"/>
    <w:rsid w:val="00A5650F"/>
    <w:rsid w:val="00A57D38"/>
    <w:rsid w:val="00A609F6"/>
    <w:rsid w:val="00A61DCB"/>
    <w:rsid w:val="00A62A1B"/>
    <w:rsid w:val="00A6312A"/>
    <w:rsid w:val="00A632FD"/>
    <w:rsid w:val="00A63505"/>
    <w:rsid w:val="00A63F7C"/>
    <w:rsid w:val="00A645A7"/>
    <w:rsid w:val="00A64814"/>
    <w:rsid w:val="00A6598C"/>
    <w:rsid w:val="00A65FC7"/>
    <w:rsid w:val="00A66D35"/>
    <w:rsid w:val="00A67622"/>
    <w:rsid w:val="00A676B6"/>
    <w:rsid w:val="00A705D2"/>
    <w:rsid w:val="00A70A5E"/>
    <w:rsid w:val="00A70D8E"/>
    <w:rsid w:val="00A7174B"/>
    <w:rsid w:val="00A7198C"/>
    <w:rsid w:val="00A71CA6"/>
    <w:rsid w:val="00A72185"/>
    <w:rsid w:val="00A72A9B"/>
    <w:rsid w:val="00A72D40"/>
    <w:rsid w:val="00A7342A"/>
    <w:rsid w:val="00A73516"/>
    <w:rsid w:val="00A73D05"/>
    <w:rsid w:val="00A73F3F"/>
    <w:rsid w:val="00A747BD"/>
    <w:rsid w:val="00A74BCB"/>
    <w:rsid w:val="00A75C89"/>
    <w:rsid w:val="00A7651B"/>
    <w:rsid w:val="00A772D1"/>
    <w:rsid w:val="00A7730C"/>
    <w:rsid w:val="00A77942"/>
    <w:rsid w:val="00A805F7"/>
    <w:rsid w:val="00A806D8"/>
    <w:rsid w:val="00A81BD9"/>
    <w:rsid w:val="00A81F9D"/>
    <w:rsid w:val="00A83036"/>
    <w:rsid w:val="00A831B0"/>
    <w:rsid w:val="00A8370F"/>
    <w:rsid w:val="00A83E93"/>
    <w:rsid w:val="00A84F7C"/>
    <w:rsid w:val="00A84FF1"/>
    <w:rsid w:val="00A85021"/>
    <w:rsid w:val="00A85930"/>
    <w:rsid w:val="00A859AE"/>
    <w:rsid w:val="00A872C3"/>
    <w:rsid w:val="00A87565"/>
    <w:rsid w:val="00A875E5"/>
    <w:rsid w:val="00A90506"/>
    <w:rsid w:val="00A9145A"/>
    <w:rsid w:val="00A9193E"/>
    <w:rsid w:val="00A919C9"/>
    <w:rsid w:val="00A92303"/>
    <w:rsid w:val="00A92648"/>
    <w:rsid w:val="00A930F2"/>
    <w:rsid w:val="00A934C9"/>
    <w:rsid w:val="00A93B12"/>
    <w:rsid w:val="00A93C17"/>
    <w:rsid w:val="00A93EB1"/>
    <w:rsid w:val="00A9426B"/>
    <w:rsid w:val="00A94820"/>
    <w:rsid w:val="00A955DF"/>
    <w:rsid w:val="00A9714A"/>
    <w:rsid w:val="00A972D6"/>
    <w:rsid w:val="00A97671"/>
    <w:rsid w:val="00AA0305"/>
    <w:rsid w:val="00AA04F2"/>
    <w:rsid w:val="00AA121A"/>
    <w:rsid w:val="00AA1830"/>
    <w:rsid w:val="00AA19B7"/>
    <w:rsid w:val="00AA1AF7"/>
    <w:rsid w:val="00AA2807"/>
    <w:rsid w:val="00AA3655"/>
    <w:rsid w:val="00AA391D"/>
    <w:rsid w:val="00AA3A7A"/>
    <w:rsid w:val="00AA41B9"/>
    <w:rsid w:val="00AA44B2"/>
    <w:rsid w:val="00AA5B3A"/>
    <w:rsid w:val="00AA643E"/>
    <w:rsid w:val="00AA724E"/>
    <w:rsid w:val="00AA76A1"/>
    <w:rsid w:val="00AB0428"/>
    <w:rsid w:val="00AB1B8E"/>
    <w:rsid w:val="00AB1BF8"/>
    <w:rsid w:val="00AB2080"/>
    <w:rsid w:val="00AB20D0"/>
    <w:rsid w:val="00AB21CA"/>
    <w:rsid w:val="00AB2392"/>
    <w:rsid w:val="00AB32AF"/>
    <w:rsid w:val="00AB3CDB"/>
    <w:rsid w:val="00AB431E"/>
    <w:rsid w:val="00AB4D01"/>
    <w:rsid w:val="00AB540F"/>
    <w:rsid w:val="00AB5CE3"/>
    <w:rsid w:val="00AB5DA2"/>
    <w:rsid w:val="00AB5FCC"/>
    <w:rsid w:val="00AB61EC"/>
    <w:rsid w:val="00AB638D"/>
    <w:rsid w:val="00AB6416"/>
    <w:rsid w:val="00AB64EB"/>
    <w:rsid w:val="00AB685E"/>
    <w:rsid w:val="00AB7AD2"/>
    <w:rsid w:val="00AB7F1B"/>
    <w:rsid w:val="00AC0A3A"/>
    <w:rsid w:val="00AC0A82"/>
    <w:rsid w:val="00AC11E8"/>
    <w:rsid w:val="00AC27EF"/>
    <w:rsid w:val="00AC2BA4"/>
    <w:rsid w:val="00AC2E1E"/>
    <w:rsid w:val="00AC3054"/>
    <w:rsid w:val="00AC3636"/>
    <w:rsid w:val="00AC497D"/>
    <w:rsid w:val="00AC52F9"/>
    <w:rsid w:val="00AC53CD"/>
    <w:rsid w:val="00AC5413"/>
    <w:rsid w:val="00AC5458"/>
    <w:rsid w:val="00AC560B"/>
    <w:rsid w:val="00AC64D4"/>
    <w:rsid w:val="00AC6524"/>
    <w:rsid w:val="00AC653D"/>
    <w:rsid w:val="00AC66AE"/>
    <w:rsid w:val="00AC70F8"/>
    <w:rsid w:val="00AC70FA"/>
    <w:rsid w:val="00AC73CD"/>
    <w:rsid w:val="00AC781F"/>
    <w:rsid w:val="00AC7CAF"/>
    <w:rsid w:val="00AD104E"/>
    <w:rsid w:val="00AD3A54"/>
    <w:rsid w:val="00AD4049"/>
    <w:rsid w:val="00AD4434"/>
    <w:rsid w:val="00AD4BBA"/>
    <w:rsid w:val="00AD4CB6"/>
    <w:rsid w:val="00AD50E2"/>
    <w:rsid w:val="00AD5417"/>
    <w:rsid w:val="00AD586E"/>
    <w:rsid w:val="00AD5D6E"/>
    <w:rsid w:val="00AD6BED"/>
    <w:rsid w:val="00AD7374"/>
    <w:rsid w:val="00AE01D0"/>
    <w:rsid w:val="00AE0508"/>
    <w:rsid w:val="00AE0575"/>
    <w:rsid w:val="00AE1D3A"/>
    <w:rsid w:val="00AE2011"/>
    <w:rsid w:val="00AE21AD"/>
    <w:rsid w:val="00AE2373"/>
    <w:rsid w:val="00AE28A8"/>
    <w:rsid w:val="00AE2FA2"/>
    <w:rsid w:val="00AE3E0A"/>
    <w:rsid w:val="00AE670A"/>
    <w:rsid w:val="00AE6ABD"/>
    <w:rsid w:val="00AE6BBE"/>
    <w:rsid w:val="00AE7589"/>
    <w:rsid w:val="00AE778D"/>
    <w:rsid w:val="00AE7CCE"/>
    <w:rsid w:val="00AE7F34"/>
    <w:rsid w:val="00AF0CB1"/>
    <w:rsid w:val="00AF16D6"/>
    <w:rsid w:val="00AF1981"/>
    <w:rsid w:val="00AF2C53"/>
    <w:rsid w:val="00AF300E"/>
    <w:rsid w:val="00AF3134"/>
    <w:rsid w:val="00AF319D"/>
    <w:rsid w:val="00AF3738"/>
    <w:rsid w:val="00AF3C67"/>
    <w:rsid w:val="00AF482C"/>
    <w:rsid w:val="00AF5885"/>
    <w:rsid w:val="00AF5B32"/>
    <w:rsid w:val="00AF5D52"/>
    <w:rsid w:val="00AF609A"/>
    <w:rsid w:val="00AF60D7"/>
    <w:rsid w:val="00AF7A0F"/>
    <w:rsid w:val="00B000BB"/>
    <w:rsid w:val="00B002C6"/>
    <w:rsid w:val="00B00419"/>
    <w:rsid w:val="00B00E1F"/>
    <w:rsid w:val="00B01C6C"/>
    <w:rsid w:val="00B01C9A"/>
    <w:rsid w:val="00B02158"/>
    <w:rsid w:val="00B0296D"/>
    <w:rsid w:val="00B02AC9"/>
    <w:rsid w:val="00B032EE"/>
    <w:rsid w:val="00B0335E"/>
    <w:rsid w:val="00B03423"/>
    <w:rsid w:val="00B039B0"/>
    <w:rsid w:val="00B043BA"/>
    <w:rsid w:val="00B04651"/>
    <w:rsid w:val="00B05446"/>
    <w:rsid w:val="00B05487"/>
    <w:rsid w:val="00B106CE"/>
    <w:rsid w:val="00B10B70"/>
    <w:rsid w:val="00B10BA1"/>
    <w:rsid w:val="00B10FD2"/>
    <w:rsid w:val="00B11B5E"/>
    <w:rsid w:val="00B12E43"/>
    <w:rsid w:val="00B131FE"/>
    <w:rsid w:val="00B13729"/>
    <w:rsid w:val="00B13A0B"/>
    <w:rsid w:val="00B13B6C"/>
    <w:rsid w:val="00B141F9"/>
    <w:rsid w:val="00B1493A"/>
    <w:rsid w:val="00B151B2"/>
    <w:rsid w:val="00B15296"/>
    <w:rsid w:val="00B158DE"/>
    <w:rsid w:val="00B15DE9"/>
    <w:rsid w:val="00B16724"/>
    <w:rsid w:val="00B16AD0"/>
    <w:rsid w:val="00B16B5A"/>
    <w:rsid w:val="00B16BA8"/>
    <w:rsid w:val="00B16D38"/>
    <w:rsid w:val="00B176CF"/>
    <w:rsid w:val="00B177F3"/>
    <w:rsid w:val="00B1795F"/>
    <w:rsid w:val="00B17AB5"/>
    <w:rsid w:val="00B17F30"/>
    <w:rsid w:val="00B17FE9"/>
    <w:rsid w:val="00B20702"/>
    <w:rsid w:val="00B20E6D"/>
    <w:rsid w:val="00B20F7A"/>
    <w:rsid w:val="00B2160D"/>
    <w:rsid w:val="00B21D0B"/>
    <w:rsid w:val="00B22557"/>
    <w:rsid w:val="00B225B1"/>
    <w:rsid w:val="00B22C86"/>
    <w:rsid w:val="00B22DDD"/>
    <w:rsid w:val="00B22E97"/>
    <w:rsid w:val="00B230A4"/>
    <w:rsid w:val="00B23631"/>
    <w:rsid w:val="00B23780"/>
    <w:rsid w:val="00B23936"/>
    <w:rsid w:val="00B23971"/>
    <w:rsid w:val="00B23978"/>
    <w:rsid w:val="00B24C30"/>
    <w:rsid w:val="00B24E8A"/>
    <w:rsid w:val="00B250D7"/>
    <w:rsid w:val="00B254ED"/>
    <w:rsid w:val="00B25EE0"/>
    <w:rsid w:val="00B26467"/>
    <w:rsid w:val="00B2672C"/>
    <w:rsid w:val="00B26C3F"/>
    <w:rsid w:val="00B26F95"/>
    <w:rsid w:val="00B27971"/>
    <w:rsid w:val="00B30A71"/>
    <w:rsid w:val="00B31EF8"/>
    <w:rsid w:val="00B3210A"/>
    <w:rsid w:val="00B3247B"/>
    <w:rsid w:val="00B32539"/>
    <w:rsid w:val="00B331BD"/>
    <w:rsid w:val="00B3386C"/>
    <w:rsid w:val="00B3449C"/>
    <w:rsid w:val="00B350BF"/>
    <w:rsid w:val="00B351E5"/>
    <w:rsid w:val="00B35DAA"/>
    <w:rsid w:val="00B35DB7"/>
    <w:rsid w:val="00B3615E"/>
    <w:rsid w:val="00B3727A"/>
    <w:rsid w:val="00B377FE"/>
    <w:rsid w:val="00B40591"/>
    <w:rsid w:val="00B40A77"/>
    <w:rsid w:val="00B41D36"/>
    <w:rsid w:val="00B43101"/>
    <w:rsid w:val="00B43F6D"/>
    <w:rsid w:val="00B44230"/>
    <w:rsid w:val="00B443EC"/>
    <w:rsid w:val="00B4491C"/>
    <w:rsid w:val="00B465AF"/>
    <w:rsid w:val="00B4697B"/>
    <w:rsid w:val="00B46BFC"/>
    <w:rsid w:val="00B46D64"/>
    <w:rsid w:val="00B4702B"/>
    <w:rsid w:val="00B47386"/>
    <w:rsid w:val="00B47641"/>
    <w:rsid w:val="00B47847"/>
    <w:rsid w:val="00B47B6C"/>
    <w:rsid w:val="00B50991"/>
    <w:rsid w:val="00B50B13"/>
    <w:rsid w:val="00B51445"/>
    <w:rsid w:val="00B51832"/>
    <w:rsid w:val="00B51FBC"/>
    <w:rsid w:val="00B5272A"/>
    <w:rsid w:val="00B52882"/>
    <w:rsid w:val="00B52919"/>
    <w:rsid w:val="00B52A71"/>
    <w:rsid w:val="00B52B8C"/>
    <w:rsid w:val="00B53115"/>
    <w:rsid w:val="00B537EC"/>
    <w:rsid w:val="00B53E0E"/>
    <w:rsid w:val="00B54683"/>
    <w:rsid w:val="00B55A7D"/>
    <w:rsid w:val="00B55F35"/>
    <w:rsid w:val="00B560C1"/>
    <w:rsid w:val="00B564BB"/>
    <w:rsid w:val="00B5756A"/>
    <w:rsid w:val="00B600D2"/>
    <w:rsid w:val="00B601D0"/>
    <w:rsid w:val="00B61F78"/>
    <w:rsid w:val="00B62377"/>
    <w:rsid w:val="00B63B3A"/>
    <w:rsid w:val="00B642C9"/>
    <w:rsid w:val="00B6431B"/>
    <w:rsid w:val="00B64D27"/>
    <w:rsid w:val="00B65C90"/>
    <w:rsid w:val="00B661AB"/>
    <w:rsid w:val="00B66496"/>
    <w:rsid w:val="00B7064D"/>
    <w:rsid w:val="00B7065D"/>
    <w:rsid w:val="00B7068C"/>
    <w:rsid w:val="00B70F0A"/>
    <w:rsid w:val="00B71B37"/>
    <w:rsid w:val="00B72A09"/>
    <w:rsid w:val="00B736C0"/>
    <w:rsid w:val="00B74F89"/>
    <w:rsid w:val="00B76090"/>
    <w:rsid w:val="00B761E8"/>
    <w:rsid w:val="00B7736A"/>
    <w:rsid w:val="00B81886"/>
    <w:rsid w:val="00B820FC"/>
    <w:rsid w:val="00B83EF3"/>
    <w:rsid w:val="00B841F6"/>
    <w:rsid w:val="00B843BE"/>
    <w:rsid w:val="00B854A0"/>
    <w:rsid w:val="00B85903"/>
    <w:rsid w:val="00B859A5"/>
    <w:rsid w:val="00B86800"/>
    <w:rsid w:val="00B86B8E"/>
    <w:rsid w:val="00B8743C"/>
    <w:rsid w:val="00B903A7"/>
    <w:rsid w:val="00B90D24"/>
    <w:rsid w:val="00B90E38"/>
    <w:rsid w:val="00B91371"/>
    <w:rsid w:val="00B91451"/>
    <w:rsid w:val="00B91CB1"/>
    <w:rsid w:val="00B92683"/>
    <w:rsid w:val="00B92684"/>
    <w:rsid w:val="00B931FE"/>
    <w:rsid w:val="00B94265"/>
    <w:rsid w:val="00B94BDE"/>
    <w:rsid w:val="00B94CB8"/>
    <w:rsid w:val="00B94DB3"/>
    <w:rsid w:val="00B959C0"/>
    <w:rsid w:val="00B95DAB"/>
    <w:rsid w:val="00B95FC7"/>
    <w:rsid w:val="00B96507"/>
    <w:rsid w:val="00B9663E"/>
    <w:rsid w:val="00B97230"/>
    <w:rsid w:val="00B97307"/>
    <w:rsid w:val="00B97610"/>
    <w:rsid w:val="00B9788D"/>
    <w:rsid w:val="00BA07A1"/>
    <w:rsid w:val="00BA12AE"/>
    <w:rsid w:val="00BA1347"/>
    <w:rsid w:val="00BA1726"/>
    <w:rsid w:val="00BA198A"/>
    <w:rsid w:val="00BA20C5"/>
    <w:rsid w:val="00BA2C96"/>
    <w:rsid w:val="00BA343E"/>
    <w:rsid w:val="00BA3F17"/>
    <w:rsid w:val="00BA4115"/>
    <w:rsid w:val="00BA4FF5"/>
    <w:rsid w:val="00BA50A3"/>
    <w:rsid w:val="00BA5231"/>
    <w:rsid w:val="00BA56C7"/>
    <w:rsid w:val="00BA58C8"/>
    <w:rsid w:val="00BA6329"/>
    <w:rsid w:val="00BA64D5"/>
    <w:rsid w:val="00BA7297"/>
    <w:rsid w:val="00BA7538"/>
    <w:rsid w:val="00BA7B1F"/>
    <w:rsid w:val="00BB0480"/>
    <w:rsid w:val="00BB09EE"/>
    <w:rsid w:val="00BB0FC6"/>
    <w:rsid w:val="00BB28A7"/>
    <w:rsid w:val="00BB3854"/>
    <w:rsid w:val="00BB4DB6"/>
    <w:rsid w:val="00BB53E6"/>
    <w:rsid w:val="00BB543A"/>
    <w:rsid w:val="00BB55C4"/>
    <w:rsid w:val="00BB574B"/>
    <w:rsid w:val="00BB5B03"/>
    <w:rsid w:val="00BB62C0"/>
    <w:rsid w:val="00BB6441"/>
    <w:rsid w:val="00BB6916"/>
    <w:rsid w:val="00BB6CAD"/>
    <w:rsid w:val="00BB6F6A"/>
    <w:rsid w:val="00BB737C"/>
    <w:rsid w:val="00BC20A3"/>
    <w:rsid w:val="00BC22FA"/>
    <w:rsid w:val="00BC2FBF"/>
    <w:rsid w:val="00BC2FC2"/>
    <w:rsid w:val="00BC3278"/>
    <w:rsid w:val="00BC39BB"/>
    <w:rsid w:val="00BC3A71"/>
    <w:rsid w:val="00BC3A90"/>
    <w:rsid w:val="00BC400E"/>
    <w:rsid w:val="00BC512D"/>
    <w:rsid w:val="00BC51BD"/>
    <w:rsid w:val="00BC56D9"/>
    <w:rsid w:val="00BC5733"/>
    <w:rsid w:val="00BC6CF2"/>
    <w:rsid w:val="00BC6E25"/>
    <w:rsid w:val="00BC790E"/>
    <w:rsid w:val="00BC7CBE"/>
    <w:rsid w:val="00BD04A7"/>
    <w:rsid w:val="00BD1C07"/>
    <w:rsid w:val="00BD3674"/>
    <w:rsid w:val="00BD3D49"/>
    <w:rsid w:val="00BD3F9F"/>
    <w:rsid w:val="00BD454D"/>
    <w:rsid w:val="00BD57CB"/>
    <w:rsid w:val="00BD5D93"/>
    <w:rsid w:val="00BD628A"/>
    <w:rsid w:val="00BD66C7"/>
    <w:rsid w:val="00BD66FD"/>
    <w:rsid w:val="00BD790D"/>
    <w:rsid w:val="00BE0460"/>
    <w:rsid w:val="00BE0D6C"/>
    <w:rsid w:val="00BE16DB"/>
    <w:rsid w:val="00BE2D1D"/>
    <w:rsid w:val="00BE2E04"/>
    <w:rsid w:val="00BE3731"/>
    <w:rsid w:val="00BE4367"/>
    <w:rsid w:val="00BE5A2C"/>
    <w:rsid w:val="00BE5BE5"/>
    <w:rsid w:val="00BE5DF7"/>
    <w:rsid w:val="00BE62EA"/>
    <w:rsid w:val="00BE669F"/>
    <w:rsid w:val="00BE688B"/>
    <w:rsid w:val="00BE716A"/>
    <w:rsid w:val="00BE746E"/>
    <w:rsid w:val="00BE74AA"/>
    <w:rsid w:val="00BE7750"/>
    <w:rsid w:val="00BE77BF"/>
    <w:rsid w:val="00BE7C16"/>
    <w:rsid w:val="00BF04DF"/>
    <w:rsid w:val="00BF0729"/>
    <w:rsid w:val="00BF1396"/>
    <w:rsid w:val="00BF19D6"/>
    <w:rsid w:val="00BF1D46"/>
    <w:rsid w:val="00BF210D"/>
    <w:rsid w:val="00BF2197"/>
    <w:rsid w:val="00BF2209"/>
    <w:rsid w:val="00BF2E92"/>
    <w:rsid w:val="00BF323A"/>
    <w:rsid w:val="00BF37A6"/>
    <w:rsid w:val="00BF3813"/>
    <w:rsid w:val="00BF3FAC"/>
    <w:rsid w:val="00BF40D3"/>
    <w:rsid w:val="00BF4316"/>
    <w:rsid w:val="00BF4C0C"/>
    <w:rsid w:val="00BF4E98"/>
    <w:rsid w:val="00BF5132"/>
    <w:rsid w:val="00BF56A7"/>
    <w:rsid w:val="00BF60CD"/>
    <w:rsid w:val="00BF6910"/>
    <w:rsid w:val="00BF7808"/>
    <w:rsid w:val="00BF7969"/>
    <w:rsid w:val="00C00D6F"/>
    <w:rsid w:val="00C01611"/>
    <w:rsid w:val="00C01F74"/>
    <w:rsid w:val="00C03479"/>
    <w:rsid w:val="00C05062"/>
    <w:rsid w:val="00C05400"/>
    <w:rsid w:val="00C0549B"/>
    <w:rsid w:val="00C0648D"/>
    <w:rsid w:val="00C06C8D"/>
    <w:rsid w:val="00C07C62"/>
    <w:rsid w:val="00C07F3A"/>
    <w:rsid w:val="00C07F4A"/>
    <w:rsid w:val="00C10488"/>
    <w:rsid w:val="00C1087B"/>
    <w:rsid w:val="00C10A8A"/>
    <w:rsid w:val="00C10D92"/>
    <w:rsid w:val="00C116E7"/>
    <w:rsid w:val="00C1186D"/>
    <w:rsid w:val="00C127AB"/>
    <w:rsid w:val="00C12C33"/>
    <w:rsid w:val="00C13093"/>
    <w:rsid w:val="00C148B3"/>
    <w:rsid w:val="00C14DC6"/>
    <w:rsid w:val="00C154D7"/>
    <w:rsid w:val="00C15622"/>
    <w:rsid w:val="00C156CE"/>
    <w:rsid w:val="00C15A09"/>
    <w:rsid w:val="00C15A46"/>
    <w:rsid w:val="00C1635D"/>
    <w:rsid w:val="00C16DB1"/>
    <w:rsid w:val="00C16F37"/>
    <w:rsid w:val="00C17757"/>
    <w:rsid w:val="00C17979"/>
    <w:rsid w:val="00C17C48"/>
    <w:rsid w:val="00C21200"/>
    <w:rsid w:val="00C2192E"/>
    <w:rsid w:val="00C21A72"/>
    <w:rsid w:val="00C225CD"/>
    <w:rsid w:val="00C229A4"/>
    <w:rsid w:val="00C22BDA"/>
    <w:rsid w:val="00C2372F"/>
    <w:rsid w:val="00C2382E"/>
    <w:rsid w:val="00C23D5D"/>
    <w:rsid w:val="00C24C39"/>
    <w:rsid w:val="00C24CF8"/>
    <w:rsid w:val="00C25073"/>
    <w:rsid w:val="00C25193"/>
    <w:rsid w:val="00C255A2"/>
    <w:rsid w:val="00C256B3"/>
    <w:rsid w:val="00C25DEA"/>
    <w:rsid w:val="00C26452"/>
    <w:rsid w:val="00C26A12"/>
    <w:rsid w:val="00C26A13"/>
    <w:rsid w:val="00C26BDA"/>
    <w:rsid w:val="00C277DC"/>
    <w:rsid w:val="00C2786B"/>
    <w:rsid w:val="00C27F89"/>
    <w:rsid w:val="00C30571"/>
    <w:rsid w:val="00C31568"/>
    <w:rsid w:val="00C32367"/>
    <w:rsid w:val="00C324B8"/>
    <w:rsid w:val="00C32AA8"/>
    <w:rsid w:val="00C336F8"/>
    <w:rsid w:val="00C33772"/>
    <w:rsid w:val="00C33CBC"/>
    <w:rsid w:val="00C34BAE"/>
    <w:rsid w:val="00C34D7F"/>
    <w:rsid w:val="00C351CE"/>
    <w:rsid w:val="00C35905"/>
    <w:rsid w:val="00C35DF7"/>
    <w:rsid w:val="00C36EF3"/>
    <w:rsid w:val="00C36F8C"/>
    <w:rsid w:val="00C36FF0"/>
    <w:rsid w:val="00C3704E"/>
    <w:rsid w:val="00C371A3"/>
    <w:rsid w:val="00C37459"/>
    <w:rsid w:val="00C378C2"/>
    <w:rsid w:val="00C37C82"/>
    <w:rsid w:val="00C40275"/>
    <w:rsid w:val="00C40579"/>
    <w:rsid w:val="00C40761"/>
    <w:rsid w:val="00C408D8"/>
    <w:rsid w:val="00C40FCF"/>
    <w:rsid w:val="00C4267C"/>
    <w:rsid w:val="00C4336E"/>
    <w:rsid w:val="00C434D2"/>
    <w:rsid w:val="00C44043"/>
    <w:rsid w:val="00C443C8"/>
    <w:rsid w:val="00C444D6"/>
    <w:rsid w:val="00C446DE"/>
    <w:rsid w:val="00C44973"/>
    <w:rsid w:val="00C44E5D"/>
    <w:rsid w:val="00C45436"/>
    <w:rsid w:val="00C45D06"/>
    <w:rsid w:val="00C45FF2"/>
    <w:rsid w:val="00C46A7E"/>
    <w:rsid w:val="00C47698"/>
    <w:rsid w:val="00C4782B"/>
    <w:rsid w:val="00C51498"/>
    <w:rsid w:val="00C51D93"/>
    <w:rsid w:val="00C521D9"/>
    <w:rsid w:val="00C52835"/>
    <w:rsid w:val="00C5289C"/>
    <w:rsid w:val="00C52C02"/>
    <w:rsid w:val="00C52F81"/>
    <w:rsid w:val="00C53FC6"/>
    <w:rsid w:val="00C54B08"/>
    <w:rsid w:val="00C54CDA"/>
    <w:rsid w:val="00C55C45"/>
    <w:rsid w:val="00C56F60"/>
    <w:rsid w:val="00C602B8"/>
    <w:rsid w:val="00C608E3"/>
    <w:rsid w:val="00C60B53"/>
    <w:rsid w:val="00C613B6"/>
    <w:rsid w:val="00C615A1"/>
    <w:rsid w:val="00C61617"/>
    <w:rsid w:val="00C618F1"/>
    <w:rsid w:val="00C619F2"/>
    <w:rsid w:val="00C62C03"/>
    <w:rsid w:val="00C62D5E"/>
    <w:rsid w:val="00C62F5D"/>
    <w:rsid w:val="00C6353C"/>
    <w:rsid w:val="00C63E46"/>
    <w:rsid w:val="00C642FD"/>
    <w:rsid w:val="00C64436"/>
    <w:rsid w:val="00C64548"/>
    <w:rsid w:val="00C64F88"/>
    <w:rsid w:val="00C66880"/>
    <w:rsid w:val="00C66FCD"/>
    <w:rsid w:val="00C672EC"/>
    <w:rsid w:val="00C67CAD"/>
    <w:rsid w:val="00C7051E"/>
    <w:rsid w:val="00C70D8E"/>
    <w:rsid w:val="00C7186F"/>
    <w:rsid w:val="00C71D44"/>
    <w:rsid w:val="00C720E5"/>
    <w:rsid w:val="00C72386"/>
    <w:rsid w:val="00C72A80"/>
    <w:rsid w:val="00C73062"/>
    <w:rsid w:val="00C73523"/>
    <w:rsid w:val="00C73B5E"/>
    <w:rsid w:val="00C73C3B"/>
    <w:rsid w:val="00C741E2"/>
    <w:rsid w:val="00C746A6"/>
    <w:rsid w:val="00C75A31"/>
    <w:rsid w:val="00C75A3E"/>
    <w:rsid w:val="00C75CF5"/>
    <w:rsid w:val="00C76203"/>
    <w:rsid w:val="00C76F66"/>
    <w:rsid w:val="00C773E3"/>
    <w:rsid w:val="00C77BC0"/>
    <w:rsid w:val="00C77EFF"/>
    <w:rsid w:val="00C80093"/>
    <w:rsid w:val="00C800D9"/>
    <w:rsid w:val="00C81419"/>
    <w:rsid w:val="00C81EE0"/>
    <w:rsid w:val="00C82A3A"/>
    <w:rsid w:val="00C83B78"/>
    <w:rsid w:val="00C83F49"/>
    <w:rsid w:val="00C84D56"/>
    <w:rsid w:val="00C85355"/>
    <w:rsid w:val="00C86A42"/>
    <w:rsid w:val="00C8700F"/>
    <w:rsid w:val="00C87A0C"/>
    <w:rsid w:val="00C87AA2"/>
    <w:rsid w:val="00C9018B"/>
    <w:rsid w:val="00C90B9F"/>
    <w:rsid w:val="00C9107F"/>
    <w:rsid w:val="00C9127E"/>
    <w:rsid w:val="00C91526"/>
    <w:rsid w:val="00C91E49"/>
    <w:rsid w:val="00C9257F"/>
    <w:rsid w:val="00C92628"/>
    <w:rsid w:val="00C92961"/>
    <w:rsid w:val="00C93BFA"/>
    <w:rsid w:val="00C9469F"/>
    <w:rsid w:val="00C9495D"/>
    <w:rsid w:val="00C94C5E"/>
    <w:rsid w:val="00C94E90"/>
    <w:rsid w:val="00C95097"/>
    <w:rsid w:val="00C9520A"/>
    <w:rsid w:val="00C95312"/>
    <w:rsid w:val="00C96333"/>
    <w:rsid w:val="00C96E98"/>
    <w:rsid w:val="00C97537"/>
    <w:rsid w:val="00C97DA8"/>
    <w:rsid w:val="00CA0216"/>
    <w:rsid w:val="00CA027C"/>
    <w:rsid w:val="00CA0B64"/>
    <w:rsid w:val="00CA0CEB"/>
    <w:rsid w:val="00CA1013"/>
    <w:rsid w:val="00CA1193"/>
    <w:rsid w:val="00CA1D7B"/>
    <w:rsid w:val="00CA2B44"/>
    <w:rsid w:val="00CA2EED"/>
    <w:rsid w:val="00CA3489"/>
    <w:rsid w:val="00CA3AE3"/>
    <w:rsid w:val="00CA3F87"/>
    <w:rsid w:val="00CA4145"/>
    <w:rsid w:val="00CA507F"/>
    <w:rsid w:val="00CA5096"/>
    <w:rsid w:val="00CA50F4"/>
    <w:rsid w:val="00CA5134"/>
    <w:rsid w:val="00CA5495"/>
    <w:rsid w:val="00CA5D0B"/>
    <w:rsid w:val="00CA5DBB"/>
    <w:rsid w:val="00CA6341"/>
    <w:rsid w:val="00CA6713"/>
    <w:rsid w:val="00CA717C"/>
    <w:rsid w:val="00CA7FD1"/>
    <w:rsid w:val="00CB0A40"/>
    <w:rsid w:val="00CB14FE"/>
    <w:rsid w:val="00CB20B1"/>
    <w:rsid w:val="00CB30C3"/>
    <w:rsid w:val="00CB30F5"/>
    <w:rsid w:val="00CB34AA"/>
    <w:rsid w:val="00CB36DA"/>
    <w:rsid w:val="00CB3868"/>
    <w:rsid w:val="00CB3A09"/>
    <w:rsid w:val="00CB3CC0"/>
    <w:rsid w:val="00CB3ED7"/>
    <w:rsid w:val="00CB40C2"/>
    <w:rsid w:val="00CB4E54"/>
    <w:rsid w:val="00CB536C"/>
    <w:rsid w:val="00CB5E37"/>
    <w:rsid w:val="00CB6906"/>
    <w:rsid w:val="00CB74EC"/>
    <w:rsid w:val="00CB7B29"/>
    <w:rsid w:val="00CB7C38"/>
    <w:rsid w:val="00CB7F56"/>
    <w:rsid w:val="00CC0EB3"/>
    <w:rsid w:val="00CC1168"/>
    <w:rsid w:val="00CC2B6B"/>
    <w:rsid w:val="00CC35D6"/>
    <w:rsid w:val="00CC46DF"/>
    <w:rsid w:val="00CC4F27"/>
    <w:rsid w:val="00CC4FFA"/>
    <w:rsid w:val="00CC5752"/>
    <w:rsid w:val="00CC6735"/>
    <w:rsid w:val="00CC6D34"/>
    <w:rsid w:val="00CC7357"/>
    <w:rsid w:val="00CC746E"/>
    <w:rsid w:val="00CC7633"/>
    <w:rsid w:val="00CC7ABC"/>
    <w:rsid w:val="00CC7C54"/>
    <w:rsid w:val="00CC7C5C"/>
    <w:rsid w:val="00CD0712"/>
    <w:rsid w:val="00CD0E95"/>
    <w:rsid w:val="00CD0FB1"/>
    <w:rsid w:val="00CD1376"/>
    <w:rsid w:val="00CD1B8A"/>
    <w:rsid w:val="00CD2DBF"/>
    <w:rsid w:val="00CD3030"/>
    <w:rsid w:val="00CD362F"/>
    <w:rsid w:val="00CD390A"/>
    <w:rsid w:val="00CD3C47"/>
    <w:rsid w:val="00CD44D1"/>
    <w:rsid w:val="00CD485E"/>
    <w:rsid w:val="00CD4986"/>
    <w:rsid w:val="00CD4B4A"/>
    <w:rsid w:val="00CD516F"/>
    <w:rsid w:val="00CD55BE"/>
    <w:rsid w:val="00CD5B47"/>
    <w:rsid w:val="00CD6085"/>
    <w:rsid w:val="00CD673A"/>
    <w:rsid w:val="00CD69E1"/>
    <w:rsid w:val="00CD6AAD"/>
    <w:rsid w:val="00CD7556"/>
    <w:rsid w:val="00CE003D"/>
    <w:rsid w:val="00CE0B33"/>
    <w:rsid w:val="00CE1731"/>
    <w:rsid w:val="00CE1808"/>
    <w:rsid w:val="00CE1860"/>
    <w:rsid w:val="00CE1A37"/>
    <w:rsid w:val="00CE2EB1"/>
    <w:rsid w:val="00CE303A"/>
    <w:rsid w:val="00CE4110"/>
    <w:rsid w:val="00CE4489"/>
    <w:rsid w:val="00CE44C7"/>
    <w:rsid w:val="00CE475A"/>
    <w:rsid w:val="00CE4C11"/>
    <w:rsid w:val="00CE4D4C"/>
    <w:rsid w:val="00CE51B4"/>
    <w:rsid w:val="00CE54B6"/>
    <w:rsid w:val="00CE572A"/>
    <w:rsid w:val="00CE57AC"/>
    <w:rsid w:val="00CE5B47"/>
    <w:rsid w:val="00CE5E76"/>
    <w:rsid w:val="00CE7490"/>
    <w:rsid w:val="00CE7AB5"/>
    <w:rsid w:val="00CE7BBB"/>
    <w:rsid w:val="00CE7D1E"/>
    <w:rsid w:val="00CF0691"/>
    <w:rsid w:val="00CF11D5"/>
    <w:rsid w:val="00CF1A10"/>
    <w:rsid w:val="00CF3029"/>
    <w:rsid w:val="00CF34FC"/>
    <w:rsid w:val="00CF359B"/>
    <w:rsid w:val="00CF384C"/>
    <w:rsid w:val="00CF4218"/>
    <w:rsid w:val="00CF427A"/>
    <w:rsid w:val="00CF45A1"/>
    <w:rsid w:val="00CF49AC"/>
    <w:rsid w:val="00CF5971"/>
    <w:rsid w:val="00CF5CE9"/>
    <w:rsid w:val="00CF5E03"/>
    <w:rsid w:val="00CF7058"/>
    <w:rsid w:val="00CF77BD"/>
    <w:rsid w:val="00D00189"/>
    <w:rsid w:val="00D00743"/>
    <w:rsid w:val="00D01593"/>
    <w:rsid w:val="00D015C0"/>
    <w:rsid w:val="00D01776"/>
    <w:rsid w:val="00D01D5E"/>
    <w:rsid w:val="00D03312"/>
    <w:rsid w:val="00D03484"/>
    <w:rsid w:val="00D03788"/>
    <w:rsid w:val="00D03F50"/>
    <w:rsid w:val="00D045BA"/>
    <w:rsid w:val="00D04A8C"/>
    <w:rsid w:val="00D04F37"/>
    <w:rsid w:val="00D054D7"/>
    <w:rsid w:val="00D05BFD"/>
    <w:rsid w:val="00D05D29"/>
    <w:rsid w:val="00D060A5"/>
    <w:rsid w:val="00D06BCE"/>
    <w:rsid w:val="00D06E76"/>
    <w:rsid w:val="00D070E6"/>
    <w:rsid w:val="00D0746B"/>
    <w:rsid w:val="00D106E6"/>
    <w:rsid w:val="00D10EA5"/>
    <w:rsid w:val="00D11303"/>
    <w:rsid w:val="00D12F90"/>
    <w:rsid w:val="00D13266"/>
    <w:rsid w:val="00D1328B"/>
    <w:rsid w:val="00D1385C"/>
    <w:rsid w:val="00D13872"/>
    <w:rsid w:val="00D1511E"/>
    <w:rsid w:val="00D15DC8"/>
    <w:rsid w:val="00D16528"/>
    <w:rsid w:val="00D16753"/>
    <w:rsid w:val="00D1741D"/>
    <w:rsid w:val="00D17B2E"/>
    <w:rsid w:val="00D2011F"/>
    <w:rsid w:val="00D20C30"/>
    <w:rsid w:val="00D22955"/>
    <w:rsid w:val="00D22A7F"/>
    <w:rsid w:val="00D22E44"/>
    <w:rsid w:val="00D23052"/>
    <w:rsid w:val="00D2422E"/>
    <w:rsid w:val="00D2496D"/>
    <w:rsid w:val="00D24FCC"/>
    <w:rsid w:val="00D25720"/>
    <w:rsid w:val="00D26C7A"/>
    <w:rsid w:val="00D26E59"/>
    <w:rsid w:val="00D27D49"/>
    <w:rsid w:val="00D30745"/>
    <w:rsid w:val="00D307D0"/>
    <w:rsid w:val="00D30AF0"/>
    <w:rsid w:val="00D31375"/>
    <w:rsid w:val="00D31EDD"/>
    <w:rsid w:val="00D31F85"/>
    <w:rsid w:val="00D32CAC"/>
    <w:rsid w:val="00D32E95"/>
    <w:rsid w:val="00D32FCF"/>
    <w:rsid w:val="00D335BC"/>
    <w:rsid w:val="00D339F1"/>
    <w:rsid w:val="00D341ED"/>
    <w:rsid w:val="00D3437C"/>
    <w:rsid w:val="00D36490"/>
    <w:rsid w:val="00D36D3C"/>
    <w:rsid w:val="00D372D6"/>
    <w:rsid w:val="00D373A4"/>
    <w:rsid w:val="00D37D8A"/>
    <w:rsid w:val="00D4011B"/>
    <w:rsid w:val="00D40F35"/>
    <w:rsid w:val="00D413AA"/>
    <w:rsid w:val="00D42546"/>
    <w:rsid w:val="00D43281"/>
    <w:rsid w:val="00D43992"/>
    <w:rsid w:val="00D43D3E"/>
    <w:rsid w:val="00D450D2"/>
    <w:rsid w:val="00D45122"/>
    <w:rsid w:val="00D45742"/>
    <w:rsid w:val="00D458C5"/>
    <w:rsid w:val="00D45D08"/>
    <w:rsid w:val="00D46711"/>
    <w:rsid w:val="00D46CA6"/>
    <w:rsid w:val="00D509DE"/>
    <w:rsid w:val="00D511B1"/>
    <w:rsid w:val="00D51B24"/>
    <w:rsid w:val="00D51F8A"/>
    <w:rsid w:val="00D52108"/>
    <w:rsid w:val="00D52C32"/>
    <w:rsid w:val="00D52F6A"/>
    <w:rsid w:val="00D53BCD"/>
    <w:rsid w:val="00D54198"/>
    <w:rsid w:val="00D5427F"/>
    <w:rsid w:val="00D565ED"/>
    <w:rsid w:val="00D56C7A"/>
    <w:rsid w:val="00D570AD"/>
    <w:rsid w:val="00D57803"/>
    <w:rsid w:val="00D607C1"/>
    <w:rsid w:val="00D60B93"/>
    <w:rsid w:val="00D6150B"/>
    <w:rsid w:val="00D617DB"/>
    <w:rsid w:val="00D61EBC"/>
    <w:rsid w:val="00D63270"/>
    <w:rsid w:val="00D63728"/>
    <w:rsid w:val="00D6377F"/>
    <w:rsid w:val="00D63BD0"/>
    <w:rsid w:val="00D63BED"/>
    <w:rsid w:val="00D65831"/>
    <w:rsid w:val="00D65B20"/>
    <w:rsid w:val="00D665BC"/>
    <w:rsid w:val="00D66EAB"/>
    <w:rsid w:val="00D67EFF"/>
    <w:rsid w:val="00D705DF"/>
    <w:rsid w:val="00D7169E"/>
    <w:rsid w:val="00D71EAC"/>
    <w:rsid w:val="00D723FB"/>
    <w:rsid w:val="00D73B3C"/>
    <w:rsid w:val="00D73F48"/>
    <w:rsid w:val="00D751B9"/>
    <w:rsid w:val="00D76AC8"/>
    <w:rsid w:val="00D77FF8"/>
    <w:rsid w:val="00D80E2F"/>
    <w:rsid w:val="00D81116"/>
    <w:rsid w:val="00D81127"/>
    <w:rsid w:val="00D81753"/>
    <w:rsid w:val="00D82606"/>
    <w:rsid w:val="00D829F5"/>
    <w:rsid w:val="00D82CA9"/>
    <w:rsid w:val="00D83491"/>
    <w:rsid w:val="00D83506"/>
    <w:rsid w:val="00D836FA"/>
    <w:rsid w:val="00D83B73"/>
    <w:rsid w:val="00D83EAE"/>
    <w:rsid w:val="00D83FB6"/>
    <w:rsid w:val="00D84515"/>
    <w:rsid w:val="00D850AB"/>
    <w:rsid w:val="00D8525F"/>
    <w:rsid w:val="00D85AC7"/>
    <w:rsid w:val="00D87198"/>
    <w:rsid w:val="00D8782D"/>
    <w:rsid w:val="00D87D79"/>
    <w:rsid w:val="00D90492"/>
    <w:rsid w:val="00D91793"/>
    <w:rsid w:val="00D9188E"/>
    <w:rsid w:val="00D926C9"/>
    <w:rsid w:val="00D927B4"/>
    <w:rsid w:val="00D92AF5"/>
    <w:rsid w:val="00D93A37"/>
    <w:rsid w:val="00D940BB"/>
    <w:rsid w:val="00D94458"/>
    <w:rsid w:val="00D948E0"/>
    <w:rsid w:val="00D94F93"/>
    <w:rsid w:val="00D9651E"/>
    <w:rsid w:val="00D96BEA"/>
    <w:rsid w:val="00D9722E"/>
    <w:rsid w:val="00D97702"/>
    <w:rsid w:val="00D9779B"/>
    <w:rsid w:val="00D97EAF"/>
    <w:rsid w:val="00DA036C"/>
    <w:rsid w:val="00DA0562"/>
    <w:rsid w:val="00DA0EEF"/>
    <w:rsid w:val="00DA149C"/>
    <w:rsid w:val="00DA220B"/>
    <w:rsid w:val="00DA2BAE"/>
    <w:rsid w:val="00DA36E7"/>
    <w:rsid w:val="00DA49F9"/>
    <w:rsid w:val="00DA4E6B"/>
    <w:rsid w:val="00DA50A0"/>
    <w:rsid w:val="00DA54A8"/>
    <w:rsid w:val="00DA57E8"/>
    <w:rsid w:val="00DA5E62"/>
    <w:rsid w:val="00DA63A8"/>
    <w:rsid w:val="00DA6C37"/>
    <w:rsid w:val="00DA6F42"/>
    <w:rsid w:val="00DA7599"/>
    <w:rsid w:val="00DA7749"/>
    <w:rsid w:val="00DA780A"/>
    <w:rsid w:val="00DA783F"/>
    <w:rsid w:val="00DB0B8C"/>
    <w:rsid w:val="00DB0EED"/>
    <w:rsid w:val="00DB1B8F"/>
    <w:rsid w:val="00DB2CAD"/>
    <w:rsid w:val="00DB2DE0"/>
    <w:rsid w:val="00DB37A4"/>
    <w:rsid w:val="00DB3DD7"/>
    <w:rsid w:val="00DB48D0"/>
    <w:rsid w:val="00DB491A"/>
    <w:rsid w:val="00DB49A2"/>
    <w:rsid w:val="00DB6026"/>
    <w:rsid w:val="00DB6577"/>
    <w:rsid w:val="00DB6893"/>
    <w:rsid w:val="00DB6960"/>
    <w:rsid w:val="00DB7206"/>
    <w:rsid w:val="00DB771C"/>
    <w:rsid w:val="00DC016A"/>
    <w:rsid w:val="00DC05D6"/>
    <w:rsid w:val="00DC0C32"/>
    <w:rsid w:val="00DC0C9B"/>
    <w:rsid w:val="00DC10D9"/>
    <w:rsid w:val="00DC1DE2"/>
    <w:rsid w:val="00DC2860"/>
    <w:rsid w:val="00DC2D51"/>
    <w:rsid w:val="00DC3559"/>
    <w:rsid w:val="00DC3BB2"/>
    <w:rsid w:val="00DC49B6"/>
    <w:rsid w:val="00DC51A1"/>
    <w:rsid w:val="00DC5240"/>
    <w:rsid w:val="00DC6CDD"/>
    <w:rsid w:val="00DC7304"/>
    <w:rsid w:val="00DC74CE"/>
    <w:rsid w:val="00DC75B9"/>
    <w:rsid w:val="00DD00C1"/>
    <w:rsid w:val="00DD038D"/>
    <w:rsid w:val="00DD0429"/>
    <w:rsid w:val="00DD0B31"/>
    <w:rsid w:val="00DD11A3"/>
    <w:rsid w:val="00DD1AC4"/>
    <w:rsid w:val="00DD2371"/>
    <w:rsid w:val="00DD35E5"/>
    <w:rsid w:val="00DD3BE9"/>
    <w:rsid w:val="00DD3F89"/>
    <w:rsid w:val="00DD6765"/>
    <w:rsid w:val="00DE035F"/>
    <w:rsid w:val="00DE0877"/>
    <w:rsid w:val="00DE1BC9"/>
    <w:rsid w:val="00DE1EC4"/>
    <w:rsid w:val="00DE2512"/>
    <w:rsid w:val="00DE319A"/>
    <w:rsid w:val="00DE33F3"/>
    <w:rsid w:val="00DE3B58"/>
    <w:rsid w:val="00DE3BCE"/>
    <w:rsid w:val="00DE3CEA"/>
    <w:rsid w:val="00DE4D1F"/>
    <w:rsid w:val="00DE54B9"/>
    <w:rsid w:val="00DE6777"/>
    <w:rsid w:val="00DE6B13"/>
    <w:rsid w:val="00DE6B86"/>
    <w:rsid w:val="00DE6C7C"/>
    <w:rsid w:val="00DE6D8F"/>
    <w:rsid w:val="00DE7AE1"/>
    <w:rsid w:val="00DF014F"/>
    <w:rsid w:val="00DF1457"/>
    <w:rsid w:val="00DF14C9"/>
    <w:rsid w:val="00DF1BDD"/>
    <w:rsid w:val="00DF24AA"/>
    <w:rsid w:val="00DF2A15"/>
    <w:rsid w:val="00DF336E"/>
    <w:rsid w:val="00DF4CBD"/>
    <w:rsid w:val="00DF52BE"/>
    <w:rsid w:val="00DF52E2"/>
    <w:rsid w:val="00DF558F"/>
    <w:rsid w:val="00DF5610"/>
    <w:rsid w:val="00DF5BD5"/>
    <w:rsid w:val="00DF5CE3"/>
    <w:rsid w:val="00DF5DF2"/>
    <w:rsid w:val="00DF639E"/>
    <w:rsid w:val="00DF63BE"/>
    <w:rsid w:val="00DF6727"/>
    <w:rsid w:val="00DF700F"/>
    <w:rsid w:val="00DF76AD"/>
    <w:rsid w:val="00DF7CB0"/>
    <w:rsid w:val="00E008ED"/>
    <w:rsid w:val="00E01038"/>
    <w:rsid w:val="00E011D6"/>
    <w:rsid w:val="00E01EE0"/>
    <w:rsid w:val="00E02953"/>
    <w:rsid w:val="00E02A1C"/>
    <w:rsid w:val="00E02CA1"/>
    <w:rsid w:val="00E0348D"/>
    <w:rsid w:val="00E041F5"/>
    <w:rsid w:val="00E042CA"/>
    <w:rsid w:val="00E0434D"/>
    <w:rsid w:val="00E0468B"/>
    <w:rsid w:val="00E04A7E"/>
    <w:rsid w:val="00E05860"/>
    <w:rsid w:val="00E05A91"/>
    <w:rsid w:val="00E05D90"/>
    <w:rsid w:val="00E06092"/>
    <w:rsid w:val="00E068D9"/>
    <w:rsid w:val="00E06AE4"/>
    <w:rsid w:val="00E0724C"/>
    <w:rsid w:val="00E07636"/>
    <w:rsid w:val="00E07F6B"/>
    <w:rsid w:val="00E10035"/>
    <w:rsid w:val="00E10272"/>
    <w:rsid w:val="00E10C04"/>
    <w:rsid w:val="00E10D13"/>
    <w:rsid w:val="00E1190F"/>
    <w:rsid w:val="00E11CF6"/>
    <w:rsid w:val="00E11F5B"/>
    <w:rsid w:val="00E1206D"/>
    <w:rsid w:val="00E12CF3"/>
    <w:rsid w:val="00E132C5"/>
    <w:rsid w:val="00E1372C"/>
    <w:rsid w:val="00E14204"/>
    <w:rsid w:val="00E142C3"/>
    <w:rsid w:val="00E14CBB"/>
    <w:rsid w:val="00E15473"/>
    <w:rsid w:val="00E15646"/>
    <w:rsid w:val="00E15960"/>
    <w:rsid w:val="00E16619"/>
    <w:rsid w:val="00E16892"/>
    <w:rsid w:val="00E16A3F"/>
    <w:rsid w:val="00E16C29"/>
    <w:rsid w:val="00E170F2"/>
    <w:rsid w:val="00E171F7"/>
    <w:rsid w:val="00E173B6"/>
    <w:rsid w:val="00E210D4"/>
    <w:rsid w:val="00E21913"/>
    <w:rsid w:val="00E220E8"/>
    <w:rsid w:val="00E22F1B"/>
    <w:rsid w:val="00E240A7"/>
    <w:rsid w:val="00E26A8B"/>
    <w:rsid w:val="00E26F19"/>
    <w:rsid w:val="00E2730F"/>
    <w:rsid w:val="00E27571"/>
    <w:rsid w:val="00E278E0"/>
    <w:rsid w:val="00E30278"/>
    <w:rsid w:val="00E3091E"/>
    <w:rsid w:val="00E30D9A"/>
    <w:rsid w:val="00E31351"/>
    <w:rsid w:val="00E318C8"/>
    <w:rsid w:val="00E333F5"/>
    <w:rsid w:val="00E34239"/>
    <w:rsid w:val="00E3598E"/>
    <w:rsid w:val="00E35A78"/>
    <w:rsid w:val="00E35E14"/>
    <w:rsid w:val="00E3618A"/>
    <w:rsid w:val="00E3725A"/>
    <w:rsid w:val="00E37926"/>
    <w:rsid w:val="00E37DFF"/>
    <w:rsid w:val="00E37E1F"/>
    <w:rsid w:val="00E37EB3"/>
    <w:rsid w:val="00E37F13"/>
    <w:rsid w:val="00E412FE"/>
    <w:rsid w:val="00E42239"/>
    <w:rsid w:val="00E42EF6"/>
    <w:rsid w:val="00E444D5"/>
    <w:rsid w:val="00E44B78"/>
    <w:rsid w:val="00E44D2A"/>
    <w:rsid w:val="00E45196"/>
    <w:rsid w:val="00E454BB"/>
    <w:rsid w:val="00E4583D"/>
    <w:rsid w:val="00E45EBB"/>
    <w:rsid w:val="00E47750"/>
    <w:rsid w:val="00E47D64"/>
    <w:rsid w:val="00E47F93"/>
    <w:rsid w:val="00E500F7"/>
    <w:rsid w:val="00E5043C"/>
    <w:rsid w:val="00E50DDC"/>
    <w:rsid w:val="00E512F0"/>
    <w:rsid w:val="00E52D9F"/>
    <w:rsid w:val="00E5337B"/>
    <w:rsid w:val="00E542B8"/>
    <w:rsid w:val="00E55167"/>
    <w:rsid w:val="00E55654"/>
    <w:rsid w:val="00E56035"/>
    <w:rsid w:val="00E56FBA"/>
    <w:rsid w:val="00E57336"/>
    <w:rsid w:val="00E57757"/>
    <w:rsid w:val="00E57D0F"/>
    <w:rsid w:val="00E602B5"/>
    <w:rsid w:val="00E60688"/>
    <w:rsid w:val="00E60F26"/>
    <w:rsid w:val="00E61153"/>
    <w:rsid w:val="00E62F41"/>
    <w:rsid w:val="00E647A1"/>
    <w:rsid w:val="00E65251"/>
    <w:rsid w:val="00E662C3"/>
    <w:rsid w:val="00E66B20"/>
    <w:rsid w:val="00E66D01"/>
    <w:rsid w:val="00E67069"/>
    <w:rsid w:val="00E6746A"/>
    <w:rsid w:val="00E676C2"/>
    <w:rsid w:val="00E708B6"/>
    <w:rsid w:val="00E70C4E"/>
    <w:rsid w:val="00E70D31"/>
    <w:rsid w:val="00E71558"/>
    <w:rsid w:val="00E71A15"/>
    <w:rsid w:val="00E71E10"/>
    <w:rsid w:val="00E7202E"/>
    <w:rsid w:val="00E724B5"/>
    <w:rsid w:val="00E7256A"/>
    <w:rsid w:val="00E72BAF"/>
    <w:rsid w:val="00E7326D"/>
    <w:rsid w:val="00E73CEB"/>
    <w:rsid w:val="00E74838"/>
    <w:rsid w:val="00E75546"/>
    <w:rsid w:val="00E7568C"/>
    <w:rsid w:val="00E75F9F"/>
    <w:rsid w:val="00E76B09"/>
    <w:rsid w:val="00E77046"/>
    <w:rsid w:val="00E779E6"/>
    <w:rsid w:val="00E805AF"/>
    <w:rsid w:val="00E80622"/>
    <w:rsid w:val="00E80FC2"/>
    <w:rsid w:val="00E812D9"/>
    <w:rsid w:val="00E81BDD"/>
    <w:rsid w:val="00E81E13"/>
    <w:rsid w:val="00E8206A"/>
    <w:rsid w:val="00E83BAA"/>
    <w:rsid w:val="00E83EFA"/>
    <w:rsid w:val="00E84A18"/>
    <w:rsid w:val="00E84F0A"/>
    <w:rsid w:val="00E850B9"/>
    <w:rsid w:val="00E86A28"/>
    <w:rsid w:val="00E86B1D"/>
    <w:rsid w:val="00E87061"/>
    <w:rsid w:val="00E872DC"/>
    <w:rsid w:val="00E874EE"/>
    <w:rsid w:val="00E877C6"/>
    <w:rsid w:val="00E90835"/>
    <w:rsid w:val="00E90910"/>
    <w:rsid w:val="00E90E3A"/>
    <w:rsid w:val="00E9199F"/>
    <w:rsid w:val="00E92823"/>
    <w:rsid w:val="00E9322B"/>
    <w:rsid w:val="00E94AB0"/>
    <w:rsid w:val="00E94E54"/>
    <w:rsid w:val="00E952F3"/>
    <w:rsid w:val="00E9561A"/>
    <w:rsid w:val="00E959CF"/>
    <w:rsid w:val="00E96658"/>
    <w:rsid w:val="00E96F61"/>
    <w:rsid w:val="00E972CC"/>
    <w:rsid w:val="00E97664"/>
    <w:rsid w:val="00E9766D"/>
    <w:rsid w:val="00EA0BA8"/>
    <w:rsid w:val="00EA1117"/>
    <w:rsid w:val="00EA1161"/>
    <w:rsid w:val="00EA1C22"/>
    <w:rsid w:val="00EA262B"/>
    <w:rsid w:val="00EA2811"/>
    <w:rsid w:val="00EA298C"/>
    <w:rsid w:val="00EA2FCB"/>
    <w:rsid w:val="00EA3398"/>
    <w:rsid w:val="00EA3729"/>
    <w:rsid w:val="00EA38E2"/>
    <w:rsid w:val="00EA4BB9"/>
    <w:rsid w:val="00EA4BED"/>
    <w:rsid w:val="00EA55C7"/>
    <w:rsid w:val="00EA6209"/>
    <w:rsid w:val="00EA6414"/>
    <w:rsid w:val="00EA7309"/>
    <w:rsid w:val="00EA75AE"/>
    <w:rsid w:val="00EB04A7"/>
    <w:rsid w:val="00EB09BA"/>
    <w:rsid w:val="00EB1E47"/>
    <w:rsid w:val="00EB28E0"/>
    <w:rsid w:val="00EB2CDD"/>
    <w:rsid w:val="00EB3E40"/>
    <w:rsid w:val="00EB49B4"/>
    <w:rsid w:val="00EB4BF6"/>
    <w:rsid w:val="00EB7C34"/>
    <w:rsid w:val="00EC0C3B"/>
    <w:rsid w:val="00EC1129"/>
    <w:rsid w:val="00EC1399"/>
    <w:rsid w:val="00EC15CB"/>
    <w:rsid w:val="00EC1FD7"/>
    <w:rsid w:val="00EC2CF3"/>
    <w:rsid w:val="00EC4CD8"/>
    <w:rsid w:val="00EC58ED"/>
    <w:rsid w:val="00EC5CFA"/>
    <w:rsid w:val="00EC5D5C"/>
    <w:rsid w:val="00EC5DF0"/>
    <w:rsid w:val="00EC674B"/>
    <w:rsid w:val="00EC7314"/>
    <w:rsid w:val="00EC78F4"/>
    <w:rsid w:val="00EC7E43"/>
    <w:rsid w:val="00ED1505"/>
    <w:rsid w:val="00ED1718"/>
    <w:rsid w:val="00ED23B0"/>
    <w:rsid w:val="00ED255A"/>
    <w:rsid w:val="00ED2C79"/>
    <w:rsid w:val="00ED3782"/>
    <w:rsid w:val="00ED4693"/>
    <w:rsid w:val="00ED494D"/>
    <w:rsid w:val="00ED4A9B"/>
    <w:rsid w:val="00ED4BF8"/>
    <w:rsid w:val="00ED5054"/>
    <w:rsid w:val="00ED61AA"/>
    <w:rsid w:val="00ED6942"/>
    <w:rsid w:val="00ED6967"/>
    <w:rsid w:val="00ED7621"/>
    <w:rsid w:val="00ED7C07"/>
    <w:rsid w:val="00ED7CDD"/>
    <w:rsid w:val="00EE02B4"/>
    <w:rsid w:val="00EE052B"/>
    <w:rsid w:val="00EE0534"/>
    <w:rsid w:val="00EE1C38"/>
    <w:rsid w:val="00EE1ECE"/>
    <w:rsid w:val="00EE228B"/>
    <w:rsid w:val="00EE35CC"/>
    <w:rsid w:val="00EE3D24"/>
    <w:rsid w:val="00EE4D6B"/>
    <w:rsid w:val="00EE50D7"/>
    <w:rsid w:val="00EE52E1"/>
    <w:rsid w:val="00EE62D1"/>
    <w:rsid w:val="00EE630C"/>
    <w:rsid w:val="00EE697F"/>
    <w:rsid w:val="00EE7872"/>
    <w:rsid w:val="00EE7DD0"/>
    <w:rsid w:val="00EE7EB6"/>
    <w:rsid w:val="00EE7FFA"/>
    <w:rsid w:val="00EF006C"/>
    <w:rsid w:val="00EF0420"/>
    <w:rsid w:val="00EF0DB1"/>
    <w:rsid w:val="00EF14C4"/>
    <w:rsid w:val="00EF17DA"/>
    <w:rsid w:val="00EF2378"/>
    <w:rsid w:val="00EF2CB0"/>
    <w:rsid w:val="00EF3A93"/>
    <w:rsid w:val="00EF42A7"/>
    <w:rsid w:val="00EF4755"/>
    <w:rsid w:val="00EF481C"/>
    <w:rsid w:val="00EF4CA2"/>
    <w:rsid w:val="00EF4D73"/>
    <w:rsid w:val="00EF4EB3"/>
    <w:rsid w:val="00EF64EE"/>
    <w:rsid w:val="00EF651E"/>
    <w:rsid w:val="00EF6BF8"/>
    <w:rsid w:val="00F002A7"/>
    <w:rsid w:val="00F00423"/>
    <w:rsid w:val="00F0069F"/>
    <w:rsid w:val="00F01705"/>
    <w:rsid w:val="00F0181B"/>
    <w:rsid w:val="00F01FF5"/>
    <w:rsid w:val="00F02025"/>
    <w:rsid w:val="00F02227"/>
    <w:rsid w:val="00F02930"/>
    <w:rsid w:val="00F02FD0"/>
    <w:rsid w:val="00F0369C"/>
    <w:rsid w:val="00F0392A"/>
    <w:rsid w:val="00F03BC9"/>
    <w:rsid w:val="00F043D6"/>
    <w:rsid w:val="00F048AB"/>
    <w:rsid w:val="00F052A8"/>
    <w:rsid w:val="00F0540C"/>
    <w:rsid w:val="00F07413"/>
    <w:rsid w:val="00F10D95"/>
    <w:rsid w:val="00F111EE"/>
    <w:rsid w:val="00F11446"/>
    <w:rsid w:val="00F11875"/>
    <w:rsid w:val="00F11AD2"/>
    <w:rsid w:val="00F11B82"/>
    <w:rsid w:val="00F12A48"/>
    <w:rsid w:val="00F12ADD"/>
    <w:rsid w:val="00F12E9E"/>
    <w:rsid w:val="00F138D4"/>
    <w:rsid w:val="00F14087"/>
    <w:rsid w:val="00F14586"/>
    <w:rsid w:val="00F146EC"/>
    <w:rsid w:val="00F14EF3"/>
    <w:rsid w:val="00F15134"/>
    <w:rsid w:val="00F15A98"/>
    <w:rsid w:val="00F163B9"/>
    <w:rsid w:val="00F1652D"/>
    <w:rsid w:val="00F171CD"/>
    <w:rsid w:val="00F179A5"/>
    <w:rsid w:val="00F17A25"/>
    <w:rsid w:val="00F205C5"/>
    <w:rsid w:val="00F21927"/>
    <w:rsid w:val="00F21B9D"/>
    <w:rsid w:val="00F221AC"/>
    <w:rsid w:val="00F228D1"/>
    <w:rsid w:val="00F23013"/>
    <w:rsid w:val="00F2323D"/>
    <w:rsid w:val="00F232C9"/>
    <w:rsid w:val="00F2359C"/>
    <w:rsid w:val="00F23ACB"/>
    <w:rsid w:val="00F23E11"/>
    <w:rsid w:val="00F23EC1"/>
    <w:rsid w:val="00F242AC"/>
    <w:rsid w:val="00F24526"/>
    <w:rsid w:val="00F24852"/>
    <w:rsid w:val="00F24C3F"/>
    <w:rsid w:val="00F251BA"/>
    <w:rsid w:val="00F2624A"/>
    <w:rsid w:val="00F2674F"/>
    <w:rsid w:val="00F26D8B"/>
    <w:rsid w:val="00F30582"/>
    <w:rsid w:val="00F30865"/>
    <w:rsid w:val="00F31A04"/>
    <w:rsid w:val="00F31BF6"/>
    <w:rsid w:val="00F32856"/>
    <w:rsid w:val="00F32A09"/>
    <w:rsid w:val="00F32E67"/>
    <w:rsid w:val="00F3407A"/>
    <w:rsid w:val="00F351DB"/>
    <w:rsid w:val="00F363B3"/>
    <w:rsid w:val="00F37D34"/>
    <w:rsid w:val="00F40267"/>
    <w:rsid w:val="00F411E2"/>
    <w:rsid w:val="00F41B15"/>
    <w:rsid w:val="00F41D6A"/>
    <w:rsid w:val="00F43A63"/>
    <w:rsid w:val="00F43DE1"/>
    <w:rsid w:val="00F43ECE"/>
    <w:rsid w:val="00F4405F"/>
    <w:rsid w:val="00F453C7"/>
    <w:rsid w:val="00F4565B"/>
    <w:rsid w:val="00F45AF4"/>
    <w:rsid w:val="00F4614D"/>
    <w:rsid w:val="00F50427"/>
    <w:rsid w:val="00F511AD"/>
    <w:rsid w:val="00F518C3"/>
    <w:rsid w:val="00F52858"/>
    <w:rsid w:val="00F530CC"/>
    <w:rsid w:val="00F5324D"/>
    <w:rsid w:val="00F53E54"/>
    <w:rsid w:val="00F53FF6"/>
    <w:rsid w:val="00F54383"/>
    <w:rsid w:val="00F54B61"/>
    <w:rsid w:val="00F54C9A"/>
    <w:rsid w:val="00F55BC8"/>
    <w:rsid w:val="00F56709"/>
    <w:rsid w:val="00F57BD5"/>
    <w:rsid w:val="00F60A98"/>
    <w:rsid w:val="00F61581"/>
    <w:rsid w:val="00F6189E"/>
    <w:rsid w:val="00F61BB8"/>
    <w:rsid w:val="00F64000"/>
    <w:rsid w:val="00F64CCE"/>
    <w:rsid w:val="00F65495"/>
    <w:rsid w:val="00F65FDD"/>
    <w:rsid w:val="00F66D7E"/>
    <w:rsid w:val="00F670E3"/>
    <w:rsid w:val="00F673D3"/>
    <w:rsid w:val="00F677C1"/>
    <w:rsid w:val="00F67B85"/>
    <w:rsid w:val="00F67CA7"/>
    <w:rsid w:val="00F67EDA"/>
    <w:rsid w:val="00F70090"/>
    <w:rsid w:val="00F7041E"/>
    <w:rsid w:val="00F70885"/>
    <w:rsid w:val="00F70F45"/>
    <w:rsid w:val="00F7109F"/>
    <w:rsid w:val="00F71A76"/>
    <w:rsid w:val="00F71B78"/>
    <w:rsid w:val="00F7231D"/>
    <w:rsid w:val="00F726C0"/>
    <w:rsid w:val="00F730E2"/>
    <w:rsid w:val="00F736EF"/>
    <w:rsid w:val="00F74C1D"/>
    <w:rsid w:val="00F756AD"/>
    <w:rsid w:val="00F75B41"/>
    <w:rsid w:val="00F75BC8"/>
    <w:rsid w:val="00F76504"/>
    <w:rsid w:val="00F7669F"/>
    <w:rsid w:val="00F76B3D"/>
    <w:rsid w:val="00F776EF"/>
    <w:rsid w:val="00F803DA"/>
    <w:rsid w:val="00F809AC"/>
    <w:rsid w:val="00F80F52"/>
    <w:rsid w:val="00F815A6"/>
    <w:rsid w:val="00F818B7"/>
    <w:rsid w:val="00F81C01"/>
    <w:rsid w:val="00F82051"/>
    <w:rsid w:val="00F82135"/>
    <w:rsid w:val="00F82186"/>
    <w:rsid w:val="00F823FE"/>
    <w:rsid w:val="00F82669"/>
    <w:rsid w:val="00F826A5"/>
    <w:rsid w:val="00F828D4"/>
    <w:rsid w:val="00F829DC"/>
    <w:rsid w:val="00F831B7"/>
    <w:rsid w:val="00F8321B"/>
    <w:rsid w:val="00F839E4"/>
    <w:rsid w:val="00F84798"/>
    <w:rsid w:val="00F84BD5"/>
    <w:rsid w:val="00F84D24"/>
    <w:rsid w:val="00F85CE8"/>
    <w:rsid w:val="00F86046"/>
    <w:rsid w:val="00F86295"/>
    <w:rsid w:val="00F8629E"/>
    <w:rsid w:val="00F86B33"/>
    <w:rsid w:val="00F87FB7"/>
    <w:rsid w:val="00F9064E"/>
    <w:rsid w:val="00F91C4D"/>
    <w:rsid w:val="00F91CB1"/>
    <w:rsid w:val="00F91FC3"/>
    <w:rsid w:val="00F92395"/>
    <w:rsid w:val="00F923A5"/>
    <w:rsid w:val="00F93247"/>
    <w:rsid w:val="00F9333B"/>
    <w:rsid w:val="00F93468"/>
    <w:rsid w:val="00F9404D"/>
    <w:rsid w:val="00F944C2"/>
    <w:rsid w:val="00F94583"/>
    <w:rsid w:val="00F94F07"/>
    <w:rsid w:val="00F95050"/>
    <w:rsid w:val="00F9589F"/>
    <w:rsid w:val="00F95AAA"/>
    <w:rsid w:val="00F95D80"/>
    <w:rsid w:val="00F96151"/>
    <w:rsid w:val="00F9632D"/>
    <w:rsid w:val="00F975A1"/>
    <w:rsid w:val="00F97982"/>
    <w:rsid w:val="00F97FCE"/>
    <w:rsid w:val="00FA0D3B"/>
    <w:rsid w:val="00FA0F72"/>
    <w:rsid w:val="00FA10D7"/>
    <w:rsid w:val="00FA27DA"/>
    <w:rsid w:val="00FA30E4"/>
    <w:rsid w:val="00FA3FE9"/>
    <w:rsid w:val="00FA46F2"/>
    <w:rsid w:val="00FA499A"/>
    <w:rsid w:val="00FA4ABD"/>
    <w:rsid w:val="00FA4C6F"/>
    <w:rsid w:val="00FA522E"/>
    <w:rsid w:val="00FA63BB"/>
    <w:rsid w:val="00FA63CE"/>
    <w:rsid w:val="00FA6578"/>
    <w:rsid w:val="00FA72C6"/>
    <w:rsid w:val="00FA74A0"/>
    <w:rsid w:val="00FA7BA4"/>
    <w:rsid w:val="00FA7FE9"/>
    <w:rsid w:val="00FB022E"/>
    <w:rsid w:val="00FB054A"/>
    <w:rsid w:val="00FB2C6F"/>
    <w:rsid w:val="00FB314D"/>
    <w:rsid w:val="00FB4C8E"/>
    <w:rsid w:val="00FB513A"/>
    <w:rsid w:val="00FB5378"/>
    <w:rsid w:val="00FB5487"/>
    <w:rsid w:val="00FB5FD0"/>
    <w:rsid w:val="00FB70FB"/>
    <w:rsid w:val="00FB717D"/>
    <w:rsid w:val="00FB7583"/>
    <w:rsid w:val="00FB7742"/>
    <w:rsid w:val="00FB7BD3"/>
    <w:rsid w:val="00FC00C2"/>
    <w:rsid w:val="00FC017F"/>
    <w:rsid w:val="00FC0E3F"/>
    <w:rsid w:val="00FC1909"/>
    <w:rsid w:val="00FC1AE8"/>
    <w:rsid w:val="00FC2423"/>
    <w:rsid w:val="00FC2642"/>
    <w:rsid w:val="00FC2883"/>
    <w:rsid w:val="00FC33B9"/>
    <w:rsid w:val="00FC3799"/>
    <w:rsid w:val="00FC48C2"/>
    <w:rsid w:val="00FC4E92"/>
    <w:rsid w:val="00FC5610"/>
    <w:rsid w:val="00FC5AE7"/>
    <w:rsid w:val="00FC661E"/>
    <w:rsid w:val="00FD1465"/>
    <w:rsid w:val="00FD259E"/>
    <w:rsid w:val="00FD2A92"/>
    <w:rsid w:val="00FD3B81"/>
    <w:rsid w:val="00FD40B5"/>
    <w:rsid w:val="00FD4C1A"/>
    <w:rsid w:val="00FD4F96"/>
    <w:rsid w:val="00FD5266"/>
    <w:rsid w:val="00FD54CE"/>
    <w:rsid w:val="00FD56D3"/>
    <w:rsid w:val="00FD58B8"/>
    <w:rsid w:val="00FD67D7"/>
    <w:rsid w:val="00FD6815"/>
    <w:rsid w:val="00FD6898"/>
    <w:rsid w:val="00FD693F"/>
    <w:rsid w:val="00FD784A"/>
    <w:rsid w:val="00FE0429"/>
    <w:rsid w:val="00FE0675"/>
    <w:rsid w:val="00FE1132"/>
    <w:rsid w:val="00FE14D0"/>
    <w:rsid w:val="00FE1AE2"/>
    <w:rsid w:val="00FE1F41"/>
    <w:rsid w:val="00FE2429"/>
    <w:rsid w:val="00FE2D31"/>
    <w:rsid w:val="00FE3C83"/>
    <w:rsid w:val="00FE45B0"/>
    <w:rsid w:val="00FE467D"/>
    <w:rsid w:val="00FE4A3E"/>
    <w:rsid w:val="00FE4CE2"/>
    <w:rsid w:val="00FE59BC"/>
    <w:rsid w:val="00FE5D60"/>
    <w:rsid w:val="00FE64D9"/>
    <w:rsid w:val="00FE67F2"/>
    <w:rsid w:val="00FE723D"/>
    <w:rsid w:val="00FE742E"/>
    <w:rsid w:val="00FF01D7"/>
    <w:rsid w:val="00FF036E"/>
    <w:rsid w:val="00FF184B"/>
    <w:rsid w:val="00FF25FE"/>
    <w:rsid w:val="00FF329D"/>
    <w:rsid w:val="00FF32B4"/>
    <w:rsid w:val="00FF3B16"/>
    <w:rsid w:val="00FF3CF3"/>
    <w:rsid w:val="00FF4BF9"/>
    <w:rsid w:val="00FF4D5C"/>
    <w:rsid w:val="00FF4F20"/>
    <w:rsid w:val="00FF5798"/>
    <w:rsid w:val="00FF599D"/>
    <w:rsid w:val="00FF5C1B"/>
    <w:rsid w:val="00FF5C93"/>
    <w:rsid w:val="00FF60FB"/>
    <w:rsid w:val="00FF675C"/>
    <w:rsid w:val="00FF755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6FDD8DCD"/>
  <w15:docId w15:val="{45732FDD-1EF8-4BBC-B4D5-5D634DA2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A48"/>
    <w:pPr>
      <w:spacing w:after="200" w:line="276" w:lineRule="auto"/>
    </w:pPr>
    <w:rPr>
      <w:rFonts w:eastAsiaTheme="minorEastAsia"/>
    </w:rPr>
  </w:style>
  <w:style w:type="paragraph" w:styleId="Heading1">
    <w:name w:val="heading 1"/>
    <w:basedOn w:val="Normal"/>
    <w:next w:val="Normal"/>
    <w:link w:val="Heading1Char"/>
    <w:autoRedefine/>
    <w:uiPriority w:val="9"/>
    <w:qFormat/>
    <w:rsid w:val="008F462C"/>
    <w:pPr>
      <w:keepNext/>
      <w:keepLines/>
      <w:kinsoku w:val="0"/>
      <w:overflowPunct w:val="0"/>
      <w:spacing w:after="0"/>
      <w:ind w:left="720"/>
      <w:contextualSpacing/>
      <w:jc w:val="both"/>
      <w:outlineLvl w:val="0"/>
    </w:pPr>
    <w:rPr>
      <w:rFonts w:ascii="Times New Roman" w:eastAsia="Calibri" w:hAnsi="Times New Roman" w:cs="Times New Roman"/>
      <w:b/>
      <w:bCs/>
      <w:spacing w:val="-1"/>
      <w:sz w:val="24"/>
      <w:szCs w:val="24"/>
    </w:rPr>
  </w:style>
  <w:style w:type="paragraph" w:styleId="Heading2">
    <w:name w:val="heading 2"/>
    <w:basedOn w:val="Normal"/>
    <w:next w:val="Normal"/>
    <w:link w:val="Heading2Char"/>
    <w:autoRedefine/>
    <w:uiPriority w:val="9"/>
    <w:unhideWhenUsed/>
    <w:qFormat/>
    <w:rsid w:val="009E4571"/>
    <w:pPr>
      <w:numPr>
        <w:ilvl w:val="1"/>
        <w:numId w:val="2"/>
      </w:numPr>
      <w:tabs>
        <w:tab w:val="left" w:pos="567"/>
      </w:tabs>
      <w:spacing w:after="120" w:line="240" w:lineRule="auto"/>
      <w:contextualSpacing/>
      <w:jc w:val="both"/>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62C"/>
    <w:rPr>
      <w:rFonts w:ascii="Times New Roman" w:eastAsia="Calibri" w:hAnsi="Times New Roman" w:cs="Times New Roman"/>
      <w:b/>
      <w:bCs/>
      <w:spacing w:val="-1"/>
      <w:sz w:val="24"/>
      <w:szCs w:val="24"/>
    </w:rPr>
  </w:style>
  <w:style w:type="character" w:customStyle="1" w:styleId="Heading2Char">
    <w:name w:val="Heading 2 Char"/>
    <w:basedOn w:val="DefaultParagraphFont"/>
    <w:link w:val="Heading2"/>
    <w:uiPriority w:val="9"/>
    <w:rsid w:val="009E4571"/>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ferences"/>
    <w:basedOn w:val="Normal"/>
    <w:link w:val="ListParagraphChar"/>
    <w:uiPriority w:val="34"/>
    <w:qFormat/>
    <w:rsid w:val="006D336D"/>
    <w:pPr>
      <w:ind w:left="720"/>
      <w:contextualSpacing/>
    </w:pPr>
  </w:style>
  <w:style w:type="character" w:customStyle="1" w:styleId="ListParagraphChar">
    <w:name w:val="List Paragraph Char"/>
    <w:aliases w:val="References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semiHidden/>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ListParagraph3">
    <w:name w:val="List Paragraph3"/>
    <w:basedOn w:val="Normal"/>
    <w:uiPriority w:val="34"/>
    <w:qFormat/>
    <w:rsid w:val="002D4EE7"/>
    <w:pPr>
      <w:spacing w:before="120" w:after="120" w:line="240" w:lineRule="auto"/>
      <w:ind w:left="720"/>
      <w:contextualSpacing/>
      <w:jc w:val="both"/>
    </w:pPr>
    <w:rPr>
      <w:rFonts w:ascii="Calibri" w:eastAsia="Times New Roman" w:hAnsi="Calibri" w:cs="Times New Roman"/>
      <w:sz w:val="24"/>
      <w:szCs w:val="24"/>
      <w:lang w:val="en-US" w:eastAsia="ar-SA"/>
    </w:rPr>
  </w:style>
  <w:style w:type="table" w:customStyle="1" w:styleId="TableGrid3">
    <w:name w:val="Table Grid3"/>
    <w:basedOn w:val="TableNormal"/>
    <w:next w:val="TableGrid"/>
    <w:uiPriority w:val="59"/>
    <w:rsid w:val="0087610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4310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0222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71335745">
      <w:bodyDiv w:val="1"/>
      <w:marLeft w:val="0"/>
      <w:marRight w:val="0"/>
      <w:marTop w:val="0"/>
      <w:marBottom w:val="0"/>
      <w:divBdr>
        <w:top w:val="none" w:sz="0" w:space="0" w:color="auto"/>
        <w:left w:val="none" w:sz="0" w:space="0" w:color="auto"/>
        <w:bottom w:val="none" w:sz="0" w:space="0" w:color="auto"/>
        <w:right w:val="none" w:sz="0" w:space="0" w:color="auto"/>
      </w:divBdr>
      <w:divsChild>
        <w:div w:id="1353065767">
          <w:marLeft w:val="0"/>
          <w:marRight w:val="0"/>
          <w:marTop w:val="0"/>
          <w:marBottom w:val="0"/>
          <w:divBdr>
            <w:top w:val="none" w:sz="0" w:space="0" w:color="auto"/>
            <w:left w:val="none" w:sz="0" w:space="0" w:color="auto"/>
            <w:bottom w:val="none" w:sz="0" w:space="0" w:color="auto"/>
            <w:right w:val="none" w:sz="0" w:space="0" w:color="auto"/>
          </w:divBdr>
        </w:div>
        <w:div w:id="1783257593">
          <w:marLeft w:val="0"/>
          <w:marRight w:val="0"/>
          <w:marTop w:val="0"/>
          <w:marBottom w:val="0"/>
          <w:divBdr>
            <w:top w:val="none" w:sz="0" w:space="0" w:color="auto"/>
            <w:left w:val="none" w:sz="0" w:space="0" w:color="auto"/>
            <w:bottom w:val="none" w:sz="0" w:space="0" w:color="auto"/>
            <w:right w:val="none" w:sz="0" w:space="0" w:color="auto"/>
          </w:divBdr>
        </w:div>
        <w:div w:id="1053115958">
          <w:marLeft w:val="0"/>
          <w:marRight w:val="0"/>
          <w:marTop w:val="0"/>
          <w:marBottom w:val="0"/>
          <w:divBdr>
            <w:top w:val="none" w:sz="0" w:space="0" w:color="auto"/>
            <w:left w:val="none" w:sz="0" w:space="0" w:color="auto"/>
            <w:bottom w:val="none" w:sz="0" w:space="0" w:color="auto"/>
            <w:right w:val="none" w:sz="0" w:space="0" w:color="auto"/>
          </w:divBdr>
        </w:div>
        <w:div w:id="714934312">
          <w:marLeft w:val="0"/>
          <w:marRight w:val="0"/>
          <w:marTop w:val="0"/>
          <w:marBottom w:val="0"/>
          <w:divBdr>
            <w:top w:val="none" w:sz="0" w:space="0" w:color="auto"/>
            <w:left w:val="none" w:sz="0" w:space="0" w:color="auto"/>
            <w:bottom w:val="none" w:sz="0" w:space="0" w:color="auto"/>
            <w:right w:val="none" w:sz="0" w:space="0" w:color="auto"/>
          </w:divBdr>
        </w:div>
        <w:div w:id="1759519925">
          <w:marLeft w:val="0"/>
          <w:marRight w:val="0"/>
          <w:marTop w:val="0"/>
          <w:marBottom w:val="0"/>
          <w:divBdr>
            <w:top w:val="none" w:sz="0" w:space="0" w:color="auto"/>
            <w:left w:val="none" w:sz="0" w:space="0" w:color="auto"/>
            <w:bottom w:val="none" w:sz="0" w:space="0" w:color="auto"/>
            <w:right w:val="none" w:sz="0" w:space="0" w:color="auto"/>
          </w:divBdr>
        </w:div>
        <w:div w:id="1232690156">
          <w:marLeft w:val="0"/>
          <w:marRight w:val="0"/>
          <w:marTop w:val="0"/>
          <w:marBottom w:val="0"/>
          <w:divBdr>
            <w:top w:val="none" w:sz="0" w:space="0" w:color="auto"/>
            <w:left w:val="none" w:sz="0" w:space="0" w:color="auto"/>
            <w:bottom w:val="none" w:sz="0" w:space="0" w:color="auto"/>
            <w:right w:val="none" w:sz="0" w:space="0" w:color="auto"/>
          </w:divBdr>
        </w:div>
        <w:div w:id="568542515">
          <w:marLeft w:val="0"/>
          <w:marRight w:val="0"/>
          <w:marTop w:val="0"/>
          <w:marBottom w:val="0"/>
          <w:divBdr>
            <w:top w:val="none" w:sz="0" w:space="0" w:color="auto"/>
            <w:left w:val="none" w:sz="0" w:space="0" w:color="auto"/>
            <w:bottom w:val="none" w:sz="0" w:space="0" w:color="auto"/>
            <w:right w:val="none" w:sz="0" w:space="0" w:color="auto"/>
          </w:divBdr>
        </w:div>
        <w:div w:id="1147084928">
          <w:marLeft w:val="0"/>
          <w:marRight w:val="0"/>
          <w:marTop w:val="0"/>
          <w:marBottom w:val="0"/>
          <w:divBdr>
            <w:top w:val="none" w:sz="0" w:space="0" w:color="auto"/>
            <w:left w:val="none" w:sz="0" w:space="0" w:color="auto"/>
            <w:bottom w:val="none" w:sz="0" w:space="0" w:color="auto"/>
            <w:right w:val="none" w:sz="0" w:space="0" w:color="auto"/>
          </w:divBdr>
        </w:div>
      </w:divsChild>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56194526">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D6CAE29FC0C44D83D7B7F36F53B629" ma:contentTypeVersion="3" ma:contentTypeDescription="Create a new document." ma:contentTypeScope="" ma:versionID="2ebe7a6ed8e6b55fd0be3e9dac0ccf09">
  <xsd:schema xmlns:xsd="http://www.w3.org/2001/XMLSchema" xmlns:xs="http://www.w3.org/2001/XMLSchema" xmlns:p="http://schemas.microsoft.com/office/2006/metadata/properties" xmlns:ns2="e7897449-8e6f-4cef-be58-e81a4abd4035" targetNamespace="http://schemas.microsoft.com/office/2006/metadata/properties" ma:root="true" ma:fieldsID="ebf015f7cfd2179e89047a55341a0ce7"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2.xml><?xml version="1.0" encoding="utf-8"?>
<ds:datastoreItem xmlns:ds="http://schemas.openxmlformats.org/officeDocument/2006/customXml" ds:itemID="{6C29E1FD-4090-45B5-9864-229513000F36}">
  <ds:schemaRefs>
    <ds:schemaRef ds:uri="e7897449-8e6f-4cef-be58-e81a4abd4035"/>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DB8B646-D2DF-4D1A-A2D7-8A22EF7E6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93499-AD08-4F4A-9FD5-41CD0A1B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32</Pages>
  <Words>7389</Words>
  <Characters>42123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49414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Milan</dc:creator>
  <cp:lastModifiedBy>Ira Bušelić</cp:lastModifiedBy>
  <cp:revision>60</cp:revision>
  <cp:lastPrinted>2018-04-04T12:08:00Z</cp:lastPrinted>
  <dcterms:created xsi:type="dcterms:W3CDTF">2018-04-11T10:55:00Z</dcterms:created>
  <dcterms:modified xsi:type="dcterms:W3CDTF">2018-04-30T10:35:00Z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0x01010021D6CAE29FC0C44D83D7B7F36F53B629</vt:lpwstr>
  </property>
</Properties>
</file>