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A3738" w14:textId="77777777" w:rsidR="00707CEC" w:rsidRDefault="00707CEC" w:rsidP="00707CEC">
      <w:pPr>
        <w:spacing w:after="0" w:line="240" w:lineRule="auto"/>
        <w:rPr>
          <w:rFonts w:ascii="Lucida Sans Unicode" w:hAnsi="Lucida Sans Unicode"/>
          <w:b/>
        </w:rPr>
      </w:pPr>
    </w:p>
    <w:p w14:paraId="62552194" w14:textId="77777777" w:rsidR="00707CEC" w:rsidRDefault="00707CEC" w:rsidP="007B6ABF">
      <w:pPr>
        <w:spacing w:after="0" w:line="240" w:lineRule="auto"/>
        <w:jc w:val="center"/>
        <w:rPr>
          <w:rFonts w:ascii="Lucida Sans Unicode" w:hAnsi="Lucida Sans Unicode"/>
          <w:b/>
        </w:rPr>
      </w:pPr>
    </w:p>
    <w:p w14:paraId="76F61A7B" w14:textId="77777777" w:rsidR="00707CEC" w:rsidRDefault="00707CEC" w:rsidP="007B6ABF">
      <w:pPr>
        <w:spacing w:after="0" w:line="240" w:lineRule="auto"/>
        <w:jc w:val="center"/>
        <w:rPr>
          <w:rFonts w:ascii="Lucida Sans Unicode" w:hAnsi="Lucida Sans Unicode"/>
          <w:b/>
        </w:rPr>
      </w:pPr>
    </w:p>
    <w:p w14:paraId="5A62DA37" w14:textId="77777777" w:rsidR="006A412F" w:rsidRPr="00573BA5" w:rsidRDefault="006A412F" w:rsidP="007B6ABF">
      <w:pPr>
        <w:spacing w:after="0" w:line="240" w:lineRule="auto"/>
        <w:jc w:val="center"/>
        <w:rPr>
          <w:rFonts w:ascii="Lucida Sans Unicode" w:hAnsi="Lucida Sans Unicode"/>
          <w:b/>
        </w:rPr>
      </w:pPr>
      <w:r w:rsidRPr="00573BA5">
        <w:rPr>
          <w:rFonts w:ascii="Lucida Sans Unicode" w:hAnsi="Lucida Sans Unicode"/>
          <w:b/>
        </w:rPr>
        <w:t>Ugovor o dodjeli bespovratnih sredstava za projekte koji se financiraju iz</w:t>
      </w:r>
      <w:r w:rsidR="00612A3F" w:rsidRPr="00573BA5">
        <w:rPr>
          <w:rFonts w:ascii="Lucida Sans Unicode" w:hAnsi="Lucida Sans Unicode"/>
          <w:b/>
        </w:rPr>
        <w:t xml:space="preserve"> </w:t>
      </w:r>
      <w:r w:rsidR="00B16015" w:rsidRPr="00573BA5">
        <w:rPr>
          <w:rFonts w:ascii="Lucida Sans Unicode" w:hAnsi="Lucida Sans Unicode"/>
          <w:b/>
        </w:rPr>
        <w:t>Europskog socijalnog fonda</w:t>
      </w:r>
      <w:r w:rsidRPr="00573BA5">
        <w:rPr>
          <w:rFonts w:ascii="Lucida Sans Unicode" w:hAnsi="Lucida Sans Unicode"/>
          <w:b/>
        </w:rPr>
        <w:t xml:space="preserve"> financijskom razdoblju 2014.-2020.</w:t>
      </w:r>
    </w:p>
    <w:p w14:paraId="1D5A61CD" w14:textId="77777777" w:rsidR="006A412F" w:rsidRPr="00573BA5" w:rsidRDefault="006A412F" w:rsidP="007B6ABF">
      <w:pPr>
        <w:spacing w:after="0" w:line="240" w:lineRule="auto"/>
        <w:jc w:val="center"/>
        <w:rPr>
          <w:rFonts w:ascii="Lucida Sans Unicode" w:hAnsi="Lucida Sans Unicode"/>
          <w:b/>
        </w:rPr>
      </w:pPr>
    </w:p>
    <w:p w14:paraId="2F66A594" w14:textId="77777777" w:rsidR="00F603B7" w:rsidRPr="00573BA5" w:rsidRDefault="00F603B7" w:rsidP="006A412F">
      <w:pPr>
        <w:spacing w:after="0" w:line="240" w:lineRule="auto"/>
        <w:jc w:val="center"/>
        <w:rPr>
          <w:rFonts w:ascii="Lucida Sans Unicode" w:hAnsi="Lucida Sans Unicode" w:cs="Lucida Sans Unicode"/>
        </w:rPr>
      </w:pPr>
      <w:r w:rsidRPr="00573BA5">
        <w:rPr>
          <w:rFonts w:ascii="Lucida Sans Unicode" w:hAnsi="Lucida Sans Unicode"/>
          <w:b/>
        </w:rPr>
        <w:t xml:space="preserve">Opći uvjeti </w:t>
      </w:r>
    </w:p>
    <w:p w14:paraId="0FEAE9C6" w14:textId="77777777" w:rsidR="00333CDB" w:rsidRPr="00573BA5" w:rsidRDefault="00333CDB" w:rsidP="007B6ABF">
      <w:pPr>
        <w:spacing w:after="0" w:line="240" w:lineRule="auto"/>
        <w:jc w:val="both"/>
        <w:rPr>
          <w:rFonts w:ascii="Lucida Sans Unicode" w:hAnsi="Lucida Sans Unicode"/>
          <w:b/>
        </w:rPr>
      </w:pPr>
      <w:r w:rsidRPr="00573BA5">
        <w:rPr>
          <w:rFonts w:ascii="Lucida Sans Unicode" w:hAnsi="Lucida Sans Unicode"/>
          <w:b/>
        </w:rPr>
        <w:t>SADRŽAJ</w:t>
      </w:r>
    </w:p>
    <w:p w14:paraId="4216FD96" w14:textId="77777777" w:rsidR="00333CDB" w:rsidRPr="00573BA5" w:rsidRDefault="00333CDB" w:rsidP="007B6ABF">
      <w:pPr>
        <w:spacing w:after="0" w:line="240" w:lineRule="auto"/>
        <w:jc w:val="both"/>
        <w:rPr>
          <w:rFonts w:ascii="Lucida Sans Unicode" w:hAnsi="Lucida Sans Unicode"/>
        </w:rPr>
      </w:pPr>
    </w:p>
    <w:p w14:paraId="070B473A" w14:textId="77777777" w:rsidR="008F707F" w:rsidRPr="00573BA5" w:rsidRDefault="008F707F" w:rsidP="007B6ABF">
      <w:pPr>
        <w:spacing w:after="0" w:line="240" w:lineRule="auto"/>
        <w:jc w:val="both"/>
        <w:rPr>
          <w:rFonts w:ascii="Lucida Sans Unicode" w:hAnsi="Lucida Sans Unicode"/>
          <w:b/>
        </w:rPr>
      </w:pPr>
      <w:r w:rsidRPr="00573BA5">
        <w:rPr>
          <w:rFonts w:ascii="Lucida Sans Unicode" w:hAnsi="Lucida Sans Unicode"/>
          <w:b/>
        </w:rPr>
        <w:t>UVODNE ODREDBE</w:t>
      </w:r>
    </w:p>
    <w:p w14:paraId="56B8267B" w14:textId="77777777" w:rsidR="00C24D6F" w:rsidRPr="00573BA5" w:rsidRDefault="00C24D6F" w:rsidP="007B6ABF">
      <w:pPr>
        <w:spacing w:after="0" w:line="240" w:lineRule="auto"/>
        <w:jc w:val="both"/>
        <w:rPr>
          <w:rFonts w:ascii="Lucida Sans Unicode" w:hAnsi="Lucida Sans Unicode"/>
        </w:rPr>
      </w:pPr>
    </w:p>
    <w:p w14:paraId="71A90F2D" w14:textId="77777777" w:rsidR="00333CDB"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ČLANAK 1</w:t>
      </w:r>
      <w:r w:rsidR="00492F87" w:rsidRPr="00573BA5">
        <w:rPr>
          <w:rFonts w:ascii="Lucida Sans Unicode" w:hAnsi="Lucida Sans Unicode"/>
        </w:rPr>
        <w:t>.</w:t>
      </w:r>
      <w:r w:rsidRPr="00573BA5">
        <w:rPr>
          <w:rFonts w:ascii="Lucida Sans Unicode" w:hAnsi="Lucida Sans Unicode"/>
        </w:rPr>
        <w:t xml:space="preserve"> </w:t>
      </w:r>
      <w:r w:rsidR="00333CDB" w:rsidRPr="00573BA5">
        <w:rPr>
          <w:rFonts w:ascii="Lucida Sans Unicode" w:hAnsi="Lucida Sans Unicode"/>
        </w:rPr>
        <w:t>–</w:t>
      </w:r>
      <w:r w:rsidRPr="00573BA5">
        <w:rPr>
          <w:rFonts w:ascii="Lucida Sans Unicode" w:hAnsi="Lucida Sans Unicode"/>
        </w:rPr>
        <w:t xml:space="preserve"> </w:t>
      </w:r>
      <w:r w:rsidR="00A674AA" w:rsidRPr="00573BA5">
        <w:rPr>
          <w:rFonts w:ascii="Lucida Sans Unicode" w:hAnsi="Lucida Sans Unicode"/>
        </w:rPr>
        <w:t>DEFINICIJE I POJMOVI</w:t>
      </w:r>
    </w:p>
    <w:p w14:paraId="7DB83106"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2</w:t>
      </w:r>
      <w:r w:rsidRPr="00573BA5">
        <w:rPr>
          <w:rFonts w:ascii="Lucida Sans Unicode" w:hAnsi="Lucida Sans Unicode"/>
        </w:rPr>
        <w:t>. – KOMUNIKACIJA</w:t>
      </w:r>
    </w:p>
    <w:p w14:paraId="1E3DA0C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w:t>
      </w:r>
      <w:r w:rsidR="00647542" w:rsidRPr="00573BA5">
        <w:rPr>
          <w:rFonts w:ascii="Lucida Sans Unicode" w:hAnsi="Lucida Sans Unicode"/>
        </w:rPr>
        <w:t xml:space="preserve">- </w:t>
      </w:r>
      <w:r w:rsidRPr="00573BA5">
        <w:rPr>
          <w:rFonts w:ascii="Lucida Sans Unicode" w:hAnsi="Lucida Sans Unicode"/>
        </w:rPr>
        <w:t xml:space="preserve">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D4EA86C" w14:textId="77777777" w:rsidR="008F707F" w:rsidRPr="00573BA5" w:rsidRDefault="008F707F" w:rsidP="007B6ABF">
      <w:pPr>
        <w:spacing w:after="0" w:line="240" w:lineRule="auto"/>
        <w:jc w:val="both"/>
        <w:rPr>
          <w:rFonts w:ascii="Lucida Sans Unicode" w:hAnsi="Lucida Sans Unicode"/>
        </w:rPr>
      </w:pPr>
    </w:p>
    <w:p w14:paraId="0DA009CF" w14:textId="77777777" w:rsidR="00F603B7" w:rsidRPr="00573BA5" w:rsidRDefault="00F603B7" w:rsidP="007B6ABF">
      <w:pPr>
        <w:spacing w:after="0" w:line="240" w:lineRule="auto"/>
        <w:jc w:val="both"/>
        <w:rPr>
          <w:rFonts w:ascii="Lucida Sans Unicode" w:hAnsi="Lucida Sans Unicode" w:cs="Lucida Sans Unicode"/>
          <w:b/>
        </w:rPr>
      </w:pPr>
      <w:r w:rsidRPr="00573BA5">
        <w:rPr>
          <w:rFonts w:ascii="Lucida Sans Unicode" w:hAnsi="Lucida Sans Unicode"/>
          <w:b/>
        </w:rPr>
        <w:t>OBVEZE</w:t>
      </w:r>
      <w:r w:rsidR="000050FC" w:rsidRPr="00573BA5">
        <w:rPr>
          <w:b/>
        </w:rPr>
        <w:t xml:space="preserve"> </w:t>
      </w:r>
      <w:r w:rsidR="000050FC" w:rsidRPr="00573BA5">
        <w:rPr>
          <w:rFonts w:ascii="Lucida Sans Unicode" w:hAnsi="Lucida Sans Unicode" w:cs="Lucida Sans Unicode"/>
          <w:b/>
        </w:rPr>
        <w:t>KORISNIKA</w:t>
      </w:r>
    </w:p>
    <w:p w14:paraId="4FA5041E" w14:textId="77777777" w:rsidR="00C24D6F" w:rsidRPr="00573BA5" w:rsidRDefault="00C24D6F" w:rsidP="007B6ABF">
      <w:pPr>
        <w:spacing w:after="0" w:line="240" w:lineRule="auto"/>
        <w:jc w:val="both"/>
        <w:rPr>
          <w:rFonts w:ascii="Lucida Sans Unicode" w:hAnsi="Lucida Sans Unicode" w:cs="Lucida Sans Unicode"/>
        </w:rPr>
      </w:pPr>
    </w:p>
    <w:p w14:paraId="089BDC67"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cs="Lucida Sans Unicode"/>
        </w:rPr>
        <w:t xml:space="preserve">ČLANAK </w:t>
      </w:r>
      <w:r w:rsidR="005F26E6" w:rsidRPr="00573BA5">
        <w:rPr>
          <w:rFonts w:ascii="Lucida Sans Unicode" w:hAnsi="Lucida Sans Unicode" w:cs="Lucida Sans Unicode"/>
        </w:rPr>
        <w:t>4</w:t>
      </w:r>
      <w:r w:rsidRPr="00573BA5">
        <w:rPr>
          <w:rFonts w:ascii="Lucida Sans Unicode" w:hAnsi="Lucida Sans Unicode" w:cs="Lucida Sans Unicode"/>
        </w:rPr>
        <w:t xml:space="preserve">. - </w:t>
      </w:r>
      <w:r w:rsidRPr="00573BA5">
        <w:rPr>
          <w:rFonts w:ascii="Lucida Sans Unicode" w:hAnsi="Lucida Sans Unicode"/>
        </w:rPr>
        <w:t xml:space="preserve">ODGOVORNOST KORISNIKA ZA PROVEDBU PROJEKTA </w:t>
      </w:r>
    </w:p>
    <w:p w14:paraId="5E63054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5</w:t>
      </w:r>
      <w:r w:rsidRPr="00573BA5">
        <w:rPr>
          <w:rFonts w:ascii="Lucida Sans Unicode" w:hAnsi="Lucida Sans Unicode"/>
        </w:rPr>
        <w:t xml:space="preserve">. - NABAVA </w:t>
      </w:r>
      <w:r w:rsidR="00DB0CA5" w:rsidRPr="00573BA5">
        <w:rPr>
          <w:rFonts w:ascii="Lucida Sans Unicode" w:hAnsi="Lucida Sans Unicode"/>
        </w:rPr>
        <w:t>I PLAN NABAVE</w:t>
      </w:r>
    </w:p>
    <w:p w14:paraId="17CF496B" w14:textId="77777777" w:rsidR="002B1812" w:rsidRPr="00573BA5" w:rsidRDefault="002B1812" w:rsidP="007B6ABF">
      <w:pPr>
        <w:spacing w:after="0" w:line="240" w:lineRule="auto"/>
        <w:jc w:val="both"/>
        <w:rPr>
          <w:rFonts w:ascii="Lucida Sans Unicode" w:hAnsi="Lucida Sans Unicode"/>
        </w:rPr>
      </w:pPr>
      <w:r w:rsidRPr="00573BA5">
        <w:rPr>
          <w:rFonts w:ascii="Lucida Sans Unicode" w:hAnsi="Lucida Sans Unicode"/>
        </w:rPr>
        <w:t>ČLANAK 6. – POKAZATELJI PROVEDBE</w:t>
      </w:r>
    </w:p>
    <w:p w14:paraId="06405DAC"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7</w:t>
      </w:r>
      <w:r w:rsidRPr="00573BA5">
        <w:rPr>
          <w:rFonts w:ascii="Lucida Sans Unicode" w:hAnsi="Lucida Sans Unicode"/>
        </w:rPr>
        <w:t>.</w:t>
      </w:r>
      <w:r w:rsidR="00F43AFD" w:rsidRPr="00573BA5">
        <w:rPr>
          <w:rFonts w:ascii="Lucida Sans Unicode" w:hAnsi="Lucida Sans Unicode"/>
        </w:rPr>
        <w:t xml:space="preserve"> - </w:t>
      </w:r>
      <w:r w:rsidRPr="00573BA5">
        <w:rPr>
          <w:rFonts w:ascii="Lucida Sans Unicode" w:hAnsi="Lucida Sans Unicode"/>
        </w:rPr>
        <w:t xml:space="preserve">OBVEZA INFORMIRANJA </w:t>
      </w:r>
    </w:p>
    <w:p w14:paraId="6E56541E" w14:textId="74CCE284"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8</w:t>
      </w:r>
      <w:r w:rsidRPr="00573BA5">
        <w:rPr>
          <w:rFonts w:ascii="Lucida Sans Unicode" w:hAnsi="Lucida Sans Unicode"/>
        </w:rPr>
        <w:t xml:space="preserve">. - </w:t>
      </w:r>
      <w:r w:rsidR="006B1651">
        <w:rPr>
          <w:rFonts w:ascii="Lucida Sans Unicode" w:hAnsi="Lucida Sans Unicode"/>
        </w:rPr>
        <w:t>INFORMIRANJE I KOMUNIKACIJA</w:t>
      </w:r>
    </w:p>
    <w:p w14:paraId="00E5EB6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9</w:t>
      </w:r>
      <w:r w:rsidRPr="00573BA5">
        <w:rPr>
          <w:rFonts w:ascii="Lucida Sans Unicode" w:hAnsi="Lucida Sans Unicode"/>
        </w:rPr>
        <w:t>. - VLASNIŠTVO I TRAJNOST PROJEKTA</w:t>
      </w:r>
    </w:p>
    <w:p w14:paraId="0F857710" w14:textId="77777777" w:rsidR="00C24D6F" w:rsidRPr="00573BA5" w:rsidRDefault="00C24D6F" w:rsidP="007B6ABF">
      <w:pPr>
        <w:spacing w:after="0" w:line="240" w:lineRule="auto"/>
        <w:jc w:val="both"/>
        <w:rPr>
          <w:rFonts w:ascii="Lucida Sans Unicode" w:hAnsi="Lucida Sans Unicode"/>
          <w:b/>
        </w:rPr>
      </w:pPr>
      <w:bookmarkStart w:id="0" w:name="_GoBack"/>
      <w:bookmarkEnd w:id="0"/>
    </w:p>
    <w:p w14:paraId="0E3558B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 xml:space="preserve">RAZDOBLJE PROVEDBE </w:t>
      </w:r>
      <w:r w:rsidR="00636C66" w:rsidRPr="00573BA5">
        <w:rPr>
          <w:rFonts w:ascii="Lucida Sans Unicode" w:hAnsi="Lucida Sans Unicode"/>
          <w:b/>
        </w:rPr>
        <w:t xml:space="preserve">PROJEKTA </w:t>
      </w:r>
      <w:r w:rsidRPr="00573BA5">
        <w:rPr>
          <w:rFonts w:ascii="Lucida Sans Unicode" w:hAnsi="Lucida Sans Unicode"/>
          <w:b/>
        </w:rPr>
        <w:t>I OBUSTAVA</w:t>
      </w:r>
    </w:p>
    <w:p w14:paraId="2F99106D" w14:textId="77777777" w:rsidR="00C24D6F" w:rsidRPr="00573BA5" w:rsidRDefault="00C24D6F" w:rsidP="007B6ABF">
      <w:pPr>
        <w:spacing w:after="0" w:line="240" w:lineRule="auto"/>
        <w:jc w:val="both"/>
        <w:rPr>
          <w:rFonts w:ascii="Lucida Sans Unicode" w:hAnsi="Lucida Sans Unicode"/>
        </w:rPr>
      </w:pPr>
    </w:p>
    <w:p w14:paraId="1E1800AD" w14:textId="731AD497" w:rsidR="00C24D6F" w:rsidRPr="00573BA5" w:rsidRDefault="005F26E6"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10</w:t>
      </w:r>
      <w:r w:rsidR="00F43AFD" w:rsidRPr="00573BA5">
        <w:rPr>
          <w:rFonts w:ascii="Lucida Sans Unicode" w:hAnsi="Lucida Sans Unicode"/>
        </w:rPr>
        <w:t>.</w:t>
      </w:r>
      <w:r w:rsidR="00067BB6">
        <w:rPr>
          <w:rFonts w:ascii="Lucida Sans Unicode" w:hAnsi="Lucida Sans Unicode"/>
        </w:rPr>
        <w:t xml:space="preserve"> </w:t>
      </w:r>
      <w:r w:rsidR="00F43AFD" w:rsidRPr="00573BA5">
        <w:rPr>
          <w:rFonts w:ascii="Lucida Sans Unicode" w:hAnsi="Lucida Sans Unicode"/>
        </w:rPr>
        <w:t xml:space="preserve"> </w:t>
      </w:r>
      <w:r w:rsidR="00C24D6F" w:rsidRPr="00573BA5">
        <w:rPr>
          <w:rFonts w:ascii="Lucida Sans Unicode" w:hAnsi="Lucida Sans Unicode"/>
        </w:rPr>
        <w:t>- RAZDOBLJE PROVEDBE</w:t>
      </w:r>
      <w:r w:rsidR="00F43AFD" w:rsidRPr="00573BA5">
        <w:rPr>
          <w:rFonts w:ascii="Lucida Sans Unicode" w:hAnsi="Lucida Sans Unicode"/>
        </w:rPr>
        <w:t xml:space="preserve"> </w:t>
      </w:r>
      <w:r w:rsidR="00636C66" w:rsidRPr="00573BA5">
        <w:rPr>
          <w:rFonts w:ascii="Lucida Sans Unicode" w:hAnsi="Lucida Sans Unicode"/>
        </w:rPr>
        <w:t>PROJEKTA</w:t>
      </w:r>
    </w:p>
    <w:p w14:paraId="19DEAB3A"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11</w:t>
      </w:r>
      <w:r w:rsidRPr="00573BA5">
        <w:rPr>
          <w:rFonts w:ascii="Lucida Sans Unicode" w:hAnsi="Lucida Sans Unicode"/>
        </w:rPr>
        <w:t>. - OBUSTAVA</w:t>
      </w:r>
    </w:p>
    <w:p w14:paraId="0E5B9F03" w14:textId="77777777" w:rsidR="00C33EC9" w:rsidRPr="00573BA5" w:rsidRDefault="00C33EC9" w:rsidP="007B6ABF">
      <w:pPr>
        <w:spacing w:after="0" w:line="240" w:lineRule="auto"/>
        <w:jc w:val="both"/>
        <w:rPr>
          <w:rFonts w:ascii="Lucida Sans Unicode" w:hAnsi="Lucida Sans Unicode"/>
          <w:b/>
        </w:rPr>
      </w:pPr>
    </w:p>
    <w:p w14:paraId="6BEFE422"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PLAĆANJA</w:t>
      </w:r>
    </w:p>
    <w:p w14:paraId="6D0FCAB9" w14:textId="77777777" w:rsidR="00F43AFD" w:rsidRPr="00573BA5" w:rsidRDefault="00F43AFD" w:rsidP="007B6ABF">
      <w:pPr>
        <w:spacing w:after="0" w:line="240" w:lineRule="auto"/>
        <w:jc w:val="both"/>
        <w:rPr>
          <w:rFonts w:ascii="Lucida Sans Unicode" w:hAnsi="Lucida Sans Unicode"/>
        </w:rPr>
      </w:pPr>
    </w:p>
    <w:p w14:paraId="11E0FFB0" w14:textId="77777777" w:rsidR="00C33EC9" w:rsidRPr="00573BA5" w:rsidRDefault="00C33EC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12</w:t>
      </w:r>
      <w:r w:rsidRPr="00573BA5">
        <w:rPr>
          <w:rFonts w:ascii="Lucida Sans Unicode" w:hAnsi="Lucida Sans Unicode"/>
        </w:rPr>
        <w:t xml:space="preserve">. – PRIHVATLJIVI </w:t>
      </w:r>
      <w:r w:rsidR="00266971" w:rsidRPr="00573BA5">
        <w:rPr>
          <w:rFonts w:ascii="Lucida Sans Unicode" w:hAnsi="Lucida Sans Unicode"/>
        </w:rPr>
        <w:t>TROŠKOVI</w:t>
      </w:r>
    </w:p>
    <w:p w14:paraId="7FBDCCBD" w14:textId="7777777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2B1812" w:rsidRPr="00573BA5">
        <w:rPr>
          <w:rFonts w:ascii="Lucida Sans Unicode" w:hAnsi="Lucida Sans Unicode"/>
        </w:rPr>
        <w:t>13</w:t>
      </w:r>
      <w:r w:rsidRPr="00573BA5">
        <w:rPr>
          <w:rFonts w:ascii="Lucida Sans Unicode" w:hAnsi="Lucida Sans Unicode"/>
        </w:rPr>
        <w:t xml:space="preserve">. </w:t>
      </w:r>
      <w:r w:rsidR="00C33EC9" w:rsidRPr="00573BA5">
        <w:rPr>
          <w:rFonts w:ascii="Lucida Sans Unicode" w:hAnsi="Lucida Sans Unicode"/>
        </w:rPr>
        <w:t>–</w:t>
      </w:r>
      <w:r w:rsidRPr="00573BA5">
        <w:rPr>
          <w:rFonts w:ascii="Lucida Sans Unicode" w:hAnsi="Lucida Sans Unicode"/>
        </w:rPr>
        <w:t xml:space="preserve"> </w:t>
      </w:r>
      <w:r w:rsidR="00263548" w:rsidRPr="00573BA5">
        <w:rPr>
          <w:rFonts w:ascii="Lucida Sans Unicode" w:hAnsi="Lucida Sans Unicode"/>
        </w:rPr>
        <w:t>IZVJEŠ</w:t>
      </w:r>
      <w:r w:rsidR="00B0283B" w:rsidRPr="00573BA5">
        <w:rPr>
          <w:rFonts w:ascii="Lucida Sans Unicode" w:hAnsi="Lucida Sans Unicode"/>
        </w:rPr>
        <w:t>ĆA</w:t>
      </w:r>
    </w:p>
    <w:p w14:paraId="2F646BA4" w14:textId="675AA1C2" w:rsidR="00C33EC9" w:rsidRPr="00573BA5" w:rsidRDefault="00263548"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14</w:t>
      </w:r>
      <w:r w:rsidRPr="00573BA5">
        <w:rPr>
          <w:rFonts w:ascii="Lucida Sans Unicode" w:hAnsi="Lucida Sans Unicode"/>
        </w:rPr>
        <w:t>.-</w:t>
      </w:r>
      <w:r w:rsidR="00067BB6">
        <w:rPr>
          <w:rFonts w:ascii="Lucida Sans Unicode" w:hAnsi="Lucida Sans Unicode"/>
        </w:rPr>
        <w:t xml:space="preserve"> </w:t>
      </w:r>
      <w:r w:rsidR="00C33EC9" w:rsidRPr="00573BA5">
        <w:rPr>
          <w:rFonts w:ascii="Lucida Sans Unicode" w:hAnsi="Lucida Sans Unicode"/>
        </w:rPr>
        <w:t>ZAHTJEV ZA NA</w:t>
      </w:r>
      <w:r w:rsidR="00DE25A7" w:rsidRPr="00573BA5">
        <w:rPr>
          <w:rFonts w:ascii="Lucida Sans Unicode" w:hAnsi="Lucida Sans Unicode"/>
        </w:rPr>
        <w:t>DOKN</w:t>
      </w:r>
      <w:r w:rsidR="00C33EC9" w:rsidRPr="00573BA5">
        <w:rPr>
          <w:rFonts w:ascii="Lucida Sans Unicode" w:hAnsi="Lucida Sans Unicode"/>
        </w:rPr>
        <w:t>ADOM SREDSTAV</w:t>
      </w:r>
      <w:r w:rsidRPr="00573BA5">
        <w:rPr>
          <w:rFonts w:ascii="Lucida Sans Unicode" w:hAnsi="Lucida Sans Unicode"/>
        </w:rPr>
        <w:t>A</w:t>
      </w:r>
    </w:p>
    <w:p w14:paraId="3A824B85" w14:textId="77777777" w:rsidR="00B1237C"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15</w:t>
      </w:r>
      <w:r w:rsidRPr="00573BA5">
        <w:rPr>
          <w:rFonts w:ascii="Lucida Sans Unicode" w:hAnsi="Lucida Sans Unicode"/>
        </w:rPr>
        <w:t xml:space="preserve">. </w:t>
      </w:r>
      <w:r w:rsidR="00B1237C" w:rsidRPr="00573BA5">
        <w:rPr>
          <w:rFonts w:ascii="Lucida Sans Unicode" w:hAnsi="Lucida Sans Unicode"/>
        </w:rPr>
        <w:t>–</w:t>
      </w:r>
      <w:r w:rsidRPr="00573BA5">
        <w:rPr>
          <w:rFonts w:ascii="Lucida Sans Unicode" w:hAnsi="Lucida Sans Unicode"/>
        </w:rPr>
        <w:t xml:space="preserve"> </w:t>
      </w:r>
      <w:r w:rsidR="00B1237C" w:rsidRPr="00573BA5">
        <w:rPr>
          <w:rFonts w:ascii="Lucida Sans Unicode" w:hAnsi="Lucida Sans Unicode"/>
        </w:rPr>
        <w:t>PREDUJAM</w:t>
      </w:r>
    </w:p>
    <w:p w14:paraId="3397F819" w14:textId="77777777" w:rsidR="00C24D6F" w:rsidRPr="00573BA5" w:rsidRDefault="00B1237C"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16</w:t>
      </w:r>
      <w:r w:rsidRPr="00573BA5">
        <w:rPr>
          <w:rFonts w:ascii="Lucida Sans Unicode" w:hAnsi="Lucida Sans Unicode"/>
        </w:rPr>
        <w:t xml:space="preserve">. - </w:t>
      </w:r>
      <w:r w:rsidR="00C24D6F" w:rsidRPr="00573BA5">
        <w:rPr>
          <w:rFonts w:ascii="Lucida Sans Unicode" w:hAnsi="Lucida Sans Unicode"/>
        </w:rPr>
        <w:t xml:space="preserve">PLAĆANJA </w:t>
      </w:r>
    </w:p>
    <w:p w14:paraId="68159532" w14:textId="5035400B" w:rsidR="00CA4E9B" w:rsidRPr="00573BA5" w:rsidRDefault="002B1812" w:rsidP="00D1646D">
      <w:pPr>
        <w:spacing w:after="0" w:line="240" w:lineRule="auto"/>
        <w:rPr>
          <w:rFonts w:ascii="Lucida Sans Unicode" w:hAnsi="Lucida Sans Unicode"/>
        </w:rPr>
      </w:pPr>
      <w:r w:rsidRPr="00573BA5">
        <w:rPr>
          <w:rFonts w:ascii="Lucida Sans Unicode" w:hAnsi="Lucida Sans Unicode"/>
        </w:rPr>
        <w:t>ČLANAK</w:t>
      </w:r>
      <w:r w:rsidR="0059368C">
        <w:rPr>
          <w:rFonts w:ascii="Lucida Sans Unicode" w:hAnsi="Lucida Sans Unicode"/>
        </w:rPr>
        <w:t xml:space="preserve"> </w:t>
      </w:r>
      <w:r w:rsidRPr="00573BA5">
        <w:rPr>
          <w:rFonts w:ascii="Lucida Sans Unicode" w:hAnsi="Lucida Sans Unicode"/>
        </w:rPr>
        <w:t>17</w:t>
      </w:r>
      <w:r w:rsidR="00D1646D" w:rsidRPr="00573BA5">
        <w:rPr>
          <w:rFonts w:ascii="Lucida Sans Unicode" w:hAnsi="Lucida Sans Unicode"/>
        </w:rPr>
        <w:t>.</w:t>
      </w:r>
      <w:r w:rsidR="00067BB6">
        <w:rPr>
          <w:rFonts w:ascii="Lucida Sans Unicode" w:hAnsi="Lucida Sans Unicode"/>
        </w:rPr>
        <w:t xml:space="preserve"> </w:t>
      </w:r>
      <w:r w:rsidR="00F43AFD" w:rsidRPr="00573BA5">
        <w:rPr>
          <w:rFonts w:ascii="Lucida Sans Unicode" w:hAnsi="Lucida Sans Unicode"/>
        </w:rPr>
        <w:t>-</w:t>
      </w:r>
      <w:r w:rsidR="00067BB6">
        <w:rPr>
          <w:rFonts w:ascii="Lucida Sans Unicode" w:hAnsi="Lucida Sans Unicode"/>
        </w:rPr>
        <w:t xml:space="preserve"> </w:t>
      </w:r>
      <w:r w:rsidR="00CA4E9B" w:rsidRPr="00573BA5">
        <w:rPr>
          <w:rFonts w:ascii="Lucida Sans Unicode" w:hAnsi="Lucida Sans Unicode"/>
        </w:rPr>
        <w:t>RAČUNOVODSTVENO EVIDENTIRANJE, TEHNIČKE I FINANCIJSKE</w:t>
      </w:r>
      <w:r w:rsidR="00067BB6">
        <w:rPr>
          <w:rFonts w:ascii="Lucida Sans Unicode" w:hAnsi="Lucida Sans Unicode"/>
        </w:rPr>
        <w:t xml:space="preserve">   </w:t>
      </w:r>
      <w:r w:rsidR="00CA4E9B" w:rsidRPr="00573BA5">
        <w:rPr>
          <w:rFonts w:ascii="Lucida Sans Unicode" w:hAnsi="Lucida Sans Unicode"/>
        </w:rPr>
        <w:t>PROVJERE</w:t>
      </w:r>
    </w:p>
    <w:p w14:paraId="1F098F42"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18</w:t>
      </w:r>
      <w:r w:rsidRPr="00573BA5">
        <w:rPr>
          <w:rFonts w:ascii="Lucida Sans Unicode" w:hAnsi="Lucida Sans Unicode"/>
        </w:rPr>
        <w:t>. - KONAČNI IZNOS FI</w:t>
      </w:r>
      <w:r w:rsidR="00337D31" w:rsidRPr="00573BA5">
        <w:rPr>
          <w:rFonts w:ascii="Lucida Sans Unicode" w:hAnsi="Lucida Sans Unicode"/>
        </w:rPr>
        <w:t>N</w:t>
      </w:r>
      <w:r w:rsidRPr="00573BA5">
        <w:rPr>
          <w:rFonts w:ascii="Lucida Sans Unicode" w:hAnsi="Lucida Sans Unicode"/>
        </w:rPr>
        <w:t>ANCIRANJA</w:t>
      </w:r>
    </w:p>
    <w:p w14:paraId="4CC9A6A0" w14:textId="18DF8016"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19</w:t>
      </w:r>
      <w:r w:rsidRPr="00573BA5">
        <w:rPr>
          <w:rFonts w:ascii="Lucida Sans Unicode" w:hAnsi="Lucida Sans Unicode"/>
        </w:rPr>
        <w:t xml:space="preserve">. </w:t>
      </w:r>
      <w:r w:rsidR="00F43AFD" w:rsidRPr="00573BA5">
        <w:rPr>
          <w:rFonts w:ascii="Lucida Sans Unicode" w:hAnsi="Lucida Sans Unicode"/>
        </w:rPr>
        <w:t xml:space="preserve">- </w:t>
      </w:r>
      <w:r w:rsidRPr="00573BA5">
        <w:rPr>
          <w:rFonts w:ascii="Lucida Sans Unicode" w:hAnsi="Lucida Sans Unicode"/>
        </w:rPr>
        <w:t>POVRAT</w:t>
      </w:r>
      <w:r w:rsidR="006B1651">
        <w:rPr>
          <w:rFonts w:ascii="Lucida Sans Unicode" w:hAnsi="Lucida Sans Unicode"/>
        </w:rPr>
        <w:t>I</w:t>
      </w:r>
    </w:p>
    <w:p w14:paraId="6F0A252F" w14:textId="77777777" w:rsidR="00C24D6F" w:rsidRPr="00573BA5" w:rsidRDefault="00C24D6F" w:rsidP="007B6ABF">
      <w:pPr>
        <w:spacing w:after="0" w:line="240" w:lineRule="auto"/>
        <w:jc w:val="both"/>
        <w:rPr>
          <w:rFonts w:ascii="Lucida Sans Unicode" w:hAnsi="Lucida Sans Unicode"/>
          <w:b/>
        </w:rPr>
      </w:pPr>
    </w:p>
    <w:p w14:paraId="73416CD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IZMJENE</w:t>
      </w:r>
      <w:r w:rsidR="00F43AFD" w:rsidRPr="00573BA5">
        <w:rPr>
          <w:rFonts w:ascii="Lucida Sans Unicode" w:hAnsi="Lucida Sans Unicode"/>
          <w:b/>
        </w:rPr>
        <w:t xml:space="preserve"> </w:t>
      </w:r>
      <w:r w:rsidR="00A27EE2" w:rsidRPr="00573BA5">
        <w:rPr>
          <w:rFonts w:ascii="Lucida Sans Unicode" w:hAnsi="Lucida Sans Unicode"/>
          <w:b/>
        </w:rPr>
        <w:t>I</w:t>
      </w:r>
      <w:r w:rsidR="00263548" w:rsidRPr="00573BA5">
        <w:rPr>
          <w:rFonts w:ascii="Lucida Sans Unicode" w:hAnsi="Lucida Sans Unicode"/>
          <w:b/>
        </w:rPr>
        <w:t xml:space="preserve"> PRIJENOS </w:t>
      </w:r>
      <w:r w:rsidRPr="00573BA5">
        <w:rPr>
          <w:rFonts w:ascii="Lucida Sans Unicode" w:hAnsi="Lucida Sans Unicode"/>
          <w:b/>
        </w:rPr>
        <w:t>UGOVORA</w:t>
      </w:r>
    </w:p>
    <w:p w14:paraId="2FF95C2F" w14:textId="77777777" w:rsidR="00C24D6F" w:rsidRPr="00573BA5" w:rsidRDefault="00C24D6F" w:rsidP="007B6ABF">
      <w:pPr>
        <w:spacing w:after="0" w:line="240" w:lineRule="auto"/>
        <w:jc w:val="both"/>
        <w:rPr>
          <w:rFonts w:ascii="Lucida Sans Unicode" w:hAnsi="Lucida Sans Unicode"/>
        </w:rPr>
      </w:pPr>
    </w:p>
    <w:p w14:paraId="0C523618" w14:textId="77777777" w:rsidR="00E8673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20</w:t>
      </w:r>
      <w:r w:rsidRPr="00573BA5">
        <w:rPr>
          <w:rFonts w:ascii="Lucida Sans Unicode" w:hAnsi="Lucida Sans Unicode"/>
        </w:rPr>
        <w:t xml:space="preserve">. </w:t>
      </w:r>
      <w:r w:rsidR="00E8673F" w:rsidRPr="00573BA5">
        <w:rPr>
          <w:rFonts w:ascii="Lucida Sans Unicode" w:hAnsi="Lucida Sans Unicode"/>
        </w:rPr>
        <w:t xml:space="preserve">ZAJEDNIČKE ODREDBE </w:t>
      </w:r>
    </w:p>
    <w:p w14:paraId="48F1E0FA" w14:textId="77777777" w:rsidR="00C24D6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21</w:t>
      </w:r>
      <w:r w:rsidRPr="00573BA5">
        <w:rPr>
          <w:rFonts w:ascii="Lucida Sans Unicode" w:hAnsi="Lucida Sans Unicode"/>
        </w:rPr>
        <w:t xml:space="preserve">. </w:t>
      </w:r>
      <w:r w:rsidRPr="00573BA5">
        <w:rPr>
          <w:rFonts w:ascii="Lucida Sans Unicode" w:hAnsi="Lucida Sans Unicode" w:cs="Lucida Sans Unicode"/>
        </w:rPr>
        <w:t>IZMJENE</w:t>
      </w:r>
      <w:r w:rsidR="00F43AFD"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F43AFD"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F257794" w14:textId="3A2688D6" w:rsidR="00E8673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2</w:t>
      </w:r>
      <w:r w:rsidRPr="00573BA5">
        <w:rPr>
          <w:rFonts w:ascii="Lucida Sans Unicode" w:hAnsi="Lucida Sans Unicode"/>
        </w:rPr>
        <w:t>. IZMJENE</w:t>
      </w:r>
      <w:r w:rsidR="00F43AFD" w:rsidRPr="00573BA5">
        <w:rPr>
          <w:rFonts w:ascii="Lucida Sans Unicode" w:hAnsi="Lucida Sans Unicode"/>
        </w:rPr>
        <w:t xml:space="preserve"> </w:t>
      </w:r>
      <w:r w:rsidRPr="00573BA5">
        <w:rPr>
          <w:rFonts w:ascii="Lucida Sans Unicode" w:hAnsi="Lucida Sans Unicode"/>
        </w:rPr>
        <w:t>MANJEG ZNAČ</w:t>
      </w:r>
      <w:r w:rsidR="00F43AFD" w:rsidRPr="00573BA5">
        <w:rPr>
          <w:rFonts w:ascii="Lucida Sans Unicode" w:hAnsi="Lucida Sans Unicode"/>
        </w:rPr>
        <w:t>AJA</w:t>
      </w:r>
    </w:p>
    <w:p w14:paraId="0B6955A4" w14:textId="77777777" w:rsidR="00C24D6F" w:rsidRPr="00573BA5" w:rsidRDefault="00C24D6F" w:rsidP="007B6ABF">
      <w:pPr>
        <w:spacing w:after="0" w:line="240" w:lineRule="auto"/>
        <w:jc w:val="both"/>
        <w:rPr>
          <w:rFonts w:ascii="Lucida Sans Unicode" w:hAnsi="Lucida Sans Unicode"/>
        </w:rPr>
      </w:pPr>
    </w:p>
    <w:p w14:paraId="63073C22" w14:textId="77777777" w:rsidR="00C24D6F" w:rsidRPr="00573BA5" w:rsidRDefault="00B376F0" w:rsidP="007B6ABF">
      <w:pPr>
        <w:spacing w:after="0" w:line="240" w:lineRule="auto"/>
        <w:jc w:val="both"/>
        <w:rPr>
          <w:rFonts w:ascii="Lucida Sans Unicode" w:hAnsi="Lucida Sans Unicode"/>
          <w:b/>
        </w:rPr>
      </w:pPr>
      <w:r w:rsidRPr="00573BA5">
        <w:rPr>
          <w:rFonts w:ascii="Lucida Sans Unicode" w:hAnsi="Lucida Sans Unicode"/>
          <w:b/>
        </w:rPr>
        <w:t xml:space="preserve">ODGOVORNOST ZA ŠTETU, </w:t>
      </w:r>
      <w:r w:rsidR="00C24D6F" w:rsidRPr="00573BA5">
        <w:rPr>
          <w:rFonts w:ascii="Lucida Sans Unicode" w:hAnsi="Lucida Sans Unicode"/>
          <w:b/>
        </w:rPr>
        <w:t>RASKID UGOVORA I VIŠA SILA</w:t>
      </w:r>
    </w:p>
    <w:p w14:paraId="279AD01A" w14:textId="77777777" w:rsidR="00B376F0" w:rsidRPr="00573BA5" w:rsidRDefault="00B376F0" w:rsidP="007B6ABF">
      <w:pPr>
        <w:spacing w:after="0" w:line="240" w:lineRule="auto"/>
        <w:jc w:val="both"/>
        <w:rPr>
          <w:rFonts w:ascii="Lucida Sans Unicode" w:hAnsi="Lucida Sans Unicode"/>
        </w:rPr>
      </w:pPr>
    </w:p>
    <w:p w14:paraId="792E3090" w14:textId="25E6D292" w:rsidR="00B376F0" w:rsidRPr="00573BA5" w:rsidRDefault="00B376F0" w:rsidP="00B376F0">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3</w:t>
      </w:r>
      <w:r w:rsidRPr="00573BA5">
        <w:rPr>
          <w:rFonts w:ascii="Lucida Sans Unicode" w:hAnsi="Lucida Sans Unicode"/>
        </w:rPr>
        <w:t>.</w:t>
      </w:r>
      <w:r w:rsidR="00067BB6">
        <w:rPr>
          <w:rFonts w:ascii="Lucida Sans Unicode" w:hAnsi="Lucida Sans Unicode"/>
        </w:rPr>
        <w:t xml:space="preserve"> </w:t>
      </w:r>
      <w:r w:rsidRPr="00573BA5">
        <w:rPr>
          <w:rFonts w:ascii="Lucida Sans Unicode" w:hAnsi="Lucida Sans Unicode"/>
        </w:rPr>
        <w:t xml:space="preserve">- ODGOVORNOST ZA ŠTETU </w:t>
      </w:r>
    </w:p>
    <w:p w14:paraId="7C09EA36" w14:textId="57B858CE"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4</w:t>
      </w:r>
      <w:r w:rsidRPr="00573BA5">
        <w:rPr>
          <w:rFonts w:ascii="Lucida Sans Unicode" w:hAnsi="Lucida Sans Unicode"/>
        </w:rPr>
        <w:t>.</w:t>
      </w:r>
      <w:r w:rsidR="00067BB6">
        <w:rPr>
          <w:rFonts w:ascii="Lucida Sans Unicode" w:hAnsi="Lucida Sans Unicode"/>
        </w:rPr>
        <w:t xml:space="preserve"> </w:t>
      </w:r>
      <w:r w:rsidRPr="00573BA5">
        <w:rPr>
          <w:rFonts w:ascii="Lucida Sans Unicode" w:hAnsi="Lucida Sans Unicode"/>
        </w:rPr>
        <w:t>-</w:t>
      </w:r>
      <w:r w:rsidR="00067BB6">
        <w:rPr>
          <w:rFonts w:ascii="Lucida Sans Unicode" w:hAnsi="Lucida Sans Unicode"/>
        </w:rPr>
        <w:t xml:space="preserve"> </w:t>
      </w:r>
      <w:r w:rsidR="00263548" w:rsidRPr="00573BA5">
        <w:rPr>
          <w:rFonts w:ascii="Lucida Sans Unicode" w:hAnsi="Lucida Sans Unicode"/>
        </w:rPr>
        <w:t xml:space="preserve">RASKID </w:t>
      </w:r>
      <w:r w:rsidR="00F43AFD" w:rsidRPr="00573BA5">
        <w:rPr>
          <w:rFonts w:ascii="Lucida Sans Unicode" w:hAnsi="Lucida Sans Unicode"/>
        </w:rPr>
        <w:t>UGOVORA OD STRANE POSREDNIČKIH TIJELA</w:t>
      </w:r>
    </w:p>
    <w:p w14:paraId="236B1B05" w14:textId="6D9A6EFD"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5</w:t>
      </w:r>
      <w:r w:rsidRPr="00573BA5">
        <w:rPr>
          <w:rFonts w:ascii="Lucida Sans Unicode" w:hAnsi="Lucida Sans Unicode"/>
        </w:rPr>
        <w:t xml:space="preserve">. </w:t>
      </w:r>
      <w:r w:rsidR="00F43AFD" w:rsidRPr="00573BA5">
        <w:rPr>
          <w:rFonts w:ascii="Lucida Sans Unicode" w:hAnsi="Lucida Sans Unicode"/>
        </w:rPr>
        <w:t>–</w:t>
      </w:r>
      <w:r w:rsidRPr="00573BA5">
        <w:rPr>
          <w:rFonts w:ascii="Lucida Sans Unicode" w:hAnsi="Lucida Sans Unicode"/>
        </w:rPr>
        <w:t xml:space="preserve"> </w:t>
      </w:r>
      <w:r w:rsidR="00C24D6F" w:rsidRPr="00573BA5">
        <w:rPr>
          <w:rFonts w:ascii="Lucida Sans Unicode" w:hAnsi="Lucida Sans Unicode"/>
        </w:rPr>
        <w:t>RASKID</w:t>
      </w:r>
      <w:r w:rsidR="00F43AFD" w:rsidRPr="00573BA5">
        <w:rPr>
          <w:rFonts w:ascii="Lucida Sans Unicode" w:hAnsi="Lucida Sans Unicode"/>
        </w:rPr>
        <w:t xml:space="preserve"> UGOVORA</w:t>
      </w:r>
      <w:r w:rsidR="00C24D6F" w:rsidRPr="00573BA5">
        <w:rPr>
          <w:rFonts w:ascii="Lucida Sans Unicode" w:hAnsi="Lucida Sans Unicode"/>
        </w:rPr>
        <w:t xml:space="preserve"> OD STRANE KORISNIKA</w:t>
      </w:r>
      <w:r w:rsidR="002062B6" w:rsidRPr="00573BA5">
        <w:rPr>
          <w:rFonts w:ascii="Lucida Sans Unicode" w:hAnsi="Lucida Sans Unicode"/>
        </w:rPr>
        <w:t xml:space="preserve"> I</w:t>
      </w:r>
      <w:r w:rsidRPr="00573BA5">
        <w:rPr>
          <w:rFonts w:ascii="Lucida Sans Unicode" w:hAnsi="Lucida Sans Unicode"/>
        </w:rPr>
        <w:t xml:space="preserve"> SPORAZUMNI RASKID</w:t>
      </w:r>
      <w:r w:rsidR="00586614" w:rsidRPr="00573BA5">
        <w:rPr>
          <w:rFonts w:ascii="Lucida Sans Unicode" w:hAnsi="Lucida Sans Unicode"/>
        </w:rPr>
        <w:t xml:space="preserve"> UGOVORA</w:t>
      </w:r>
    </w:p>
    <w:p w14:paraId="5EF85CF7" w14:textId="58A0E116"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6</w:t>
      </w:r>
      <w:r w:rsidRPr="00573BA5">
        <w:rPr>
          <w:rFonts w:ascii="Lucida Sans Unicode" w:hAnsi="Lucida Sans Unicode"/>
        </w:rPr>
        <w:t>. - VIŠA SILA</w:t>
      </w:r>
    </w:p>
    <w:p w14:paraId="79135AE0" w14:textId="77777777" w:rsidR="00C24D6F" w:rsidRPr="00573BA5" w:rsidRDefault="00C24D6F" w:rsidP="007B6ABF">
      <w:pPr>
        <w:spacing w:after="0" w:line="240" w:lineRule="auto"/>
        <w:jc w:val="both"/>
        <w:rPr>
          <w:rFonts w:ascii="Lucida Sans Unicode" w:hAnsi="Lucida Sans Unicode"/>
        </w:rPr>
      </w:pPr>
    </w:p>
    <w:p w14:paraId="769239D5"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ZAVRŠNE ODREDBE</w:t>
      </w:r>
    </w:p>
    <w:p w14:paraId="62C1A753" w14:textId="54BF3D16" w:rsidR="00CF2115" w:rsidRPr="00573BA5" w:rsidRDefault="00621ABC" w:rsidP="007B6ABF">
      <w:pPr>
        <w:spacing w:after="0" w:line="240" w:lineRule="auto"/>
        <w:jc w:val="both"/>
        <w:rPr>
          <w:rFonts w:ascii="Lucida Sans Unicode" w:hAnsi="Lucida Sans Unicode"/>
        </w:rPr>
      </w:pPr>
      <w:r>
        <w:rPr>
          <w:rFonts w:ascii="Lucida Sans Unicode" w:hAnsi="Lucida Sans Unicode"/>
        </w:rPr>
        <w:t xml:space="preserve"> </w:t>
      </w:r>
    </w:p>
    <w:p w14:paraId="3A3CFA3D" w14:textId="2EE7E88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7</w:t>
      </w:r>
      <w:r w:rsidRPr="00573BA5">
        <w:rPr>
          <w:rFonts w:ascii="Lucida Sans Unicode" w:hAnsi="Lucida Sans Unicode"/>
        </w:rPr>
        <w:t xml:space="preserve">. </w:t>
      </w:r>
      <w:r w:rsidR="005F26E6" w:rsidRPr="00573BA5">
        <w:rPr>
          <w:rFonts w:ascii="Lucida Sans Unicode" w:hAnsi="Lucida Sans Unicode"/>
        </w:rPr>
        <w:t>–</w:t>
      </w:r>
      <w:r w:rsidRPr="00573BA5">
        <w:rPr>
          <w:rFonts w:ascii="Lucida Sans Unicode" w:hAnsi="Lucida Sans Unicode"/>
        </w:rPr>
        <w:t xml:space="preserve"> </w:t>
      </w:r>
      <w:r w:rsidR="005F26E6" w:rsidRPr="00573BA5">
        <w:rPr>
          <w:rFonts w:ascii="Lucida Sans Unicode" w:hAnsi="Lucida Sans Unicode"/>
        </w:rPr>
        <w:t xml:space="preserve">PRIMJENJIVO PRAVO I </w:t>
      </w:r>
      <w:r w:rsidR="00D81000" w:rsidRPr="00573BA5">
        <w:rPr>
          <w:rFonts w:ascii="Lucida Sans Unicode" w:hAnsi="Lucida Sans Unicode"/>
        </w:rPr>
        <w:t>JEZIK UGOVORA</w:t>
      </w:r>
    </w:p>
    <w:p w14:paraId="5058BCE4" w14:textId="11D04D3A" w:rsidR="008D34D9" w:rsidRPr="00573BA5" w:rsidRDefault="00263548"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8</w:t>
      </w:r>
      <w:r w:rsidRPr="00573BA5">
        <w:rPr>
          <w:rFonts w:ascii="Lucida Sans Unicode" w:hAnsi="Lucida Sans Unicode"/>
        </w:rPr>
        <w:t>.</w:t>
      </w:r>
      <w:r w:rsidR="00F43AFD" w:rsidRPr="00573BA5">
        <w:rPr>
          <w:rFonts w:ascii="Lucida Sans Unicode" w:hAnsi="Lucida Sans Unicode"/>
        </w:rPr>
        <w:t xml:space="preserve"> </w:t>
      </w:r>
      <w:r w:rsidRPr="00573BA5">
        <w:rPr>
          <w:rFonts w:ascii="Lucida Sans Unicode" w:hAnsi="Lucida Sans Unicode"/>
        </w:rPr>
        <w:t xml:space="preserve">- </w:t>
      </w:r>
      <w:r w:rsidR="00C24D6F" w:rsidRPr="00573BA5">
        <w:rPr>
          <w:rFonts w:ascii="Lucida Sans Unicode" w:hAnsi="Lucida Sans Unicode"/>
        </w:rPr>
        <w:t>RJEŠAVANJE SP</w:t>
      </w:r>
      <w:r w:rsidR="00F43AFD" w:rsidRPr="00573BA5">
        <w:rPr>
          <w:rFonts w:ascii="Lucida Sans Unicode" w:hAnsi="Lucida Sans Unicode"/>
        </w:rPr>
        <w:t>OROVA</w:t>
      </w:r>
    </w:p>
    <w:p w14:paraId="775362A6" w14:textId="47974AC9" w:rsidR="00C67E3C" w:rsidRPr="00573BA5" w:rsidRDefault="003A6C7C"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621ABC">
        <w:rPr>
          <w:rFonts w:ascii="Lucida Sans Unicode" w:hAnsi="Lucida Sans Unicode" w:cs="Lucida Sans Unicode"/>
        </w:rPr>
        <w:t xml:space="preserve"> </w:t>
      </w:r>
      <w:r w:rsidR="009C79AA">
        <w:rPr>
          <w:rFonts w:ascii="Lucida Sans Unicode" w:hAnsi="Lucida Sans Unicode" w:cs="Lucida Sans Unicode"/>
        </w:rPr>
        <w:t>29</w:t>
      </w:r>
      <w:r w:rsidRPr="00573BA5">
        <w:rPr>
          <w:rFonts w:ascii="Lucida Sans Unicode" w:hAnsi="Lucida Sans Unicode" w:cs="Lucida Sans Unicode"/>
        </w:rPr>
        <w:t xml:space="preserve">. – </w:t>
      </w:r>
      <w:r w:rsidR="003670BB" w:rsidRPr="00573BA5">
        <w:rPr>
          <w:rFonts w:ascii="Lucida Sans Unicode" w:hAnsi="Lucida Sans Unicode" w:cs="Lucida Sans Unicode"/>
        </w:rPr>
        <w:t>DODATNE ODREDBE U ODNOSU NA SUFINANCIRANJE PROJEKATA SREDSTVIMA EUROPSKE INVESTICIJSKE BANKE</w:t>
      </w:r>
    </w:p>
    <w:p w14:paraId="54FC62C1" w14:textId="5621E12B" w:rsidR="00CF2115" w:rsidRPr="00573BA5" w:rsidRDefault="003C2AB3"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2B1812" w:rsidRPr="00573BA5">
        <w:rPr>
          <w:rFonts w:ascii="Lucida Sans Unicode" w:hAnsi="Lucida Sans Unicode" w:cs="Lucida Sans Unicode"/>
        </w:rPr>
        <w:t>3</w:t>
      </w:r>
      <w:r w:rsidR="009C79AA">
        <w:rPr>
          <w:rFonts w:ascii="Lucida Sans Unicode" w:hAnsi="Lucida Sans Unicode" w:cs="Lucida Sans Unicode"/>
        </w:rPr>
        <w:t>0</w:t>
      </w:r>
      <w:r w:rsidRPr="00573BA5">
        <w:rPr>
          <w:rFonts w:ascii="Lucida Sans Unicode" w:hAnsi="Lucida Sans Unicode" w:cs="Lucida Sans Unicode"/>
        </w:rPr>
        <w:t>.</w:t>
      </w:r>
      <w:r w:rsidR="00337D31" w:rsidRPr="00573BA5">
        <w:rPr>
          <w:rFonts w:ascii="Lucida Sans Unicode" w:hAnsi="Lucida Sans Unicode" w:cs="Lucida Sans Unicode"/>
        </w:rPr>
        <w:t xml:space="preserve"> -</w:t>
      </w:r>
      <w:r w:rsidRPr="00573BA5">
        <w:rPr>
          <w:rFonts w:ascii="Lucida Sans Unicode" w:hAnsi="Lucida Sans Unicode" w:cs="Lucida Sans Unicode"/>
        </w:rPr>
        <w:t xml:space="preserve"> ISPLATA BESPOVRATNIH SREDSTAVA U KORIST PARTIJE KREDITA KORISNIKA</w:t>
      </w:r>
    </w:p>
    <w:p w14:paraId="7165680B" w14:textId="77777777" w:rsidR="00A27EE2" w:rsidRPr="00573BA5" w:rsidRDefault="00A27EE2" w:rsidP="007B6ABF">
      <w:pPr>
        <w:spacing w:after="0" w:line="240" w:lineRule="auto"/>
        <w:jc w:val="both"/>
        <w:rPr>
          <w:rFonts w:ascii="Lucida Sans Unicode" w:hAnsi="Lucida Sans Unicode"/>
        </w:rPr>
      </w:pPr>
    </w:p>
    <w:p w14:paraId="5A555758" w14:textId="77777777" w:rsidR="00A674AA" w:rsidRPr="00573BA5" w:rsidRDefault="00A674AA" w:rsidP="00467548">
      <w:pPr>
        <w:jc w:val="both"/>
        <w:rPr>
          <w:rFonts w:ascii="Lucida Sans Unicode" w:hAnsi="Lucida Sans Unicode"/>
          <w:b/>
        </w:rPr>
      </w:pPr>
      <w:r w:rsidRPr="00573BA5">
        <w:rPr>
          <w:rFonts w:ascii="Lucida Sans Unicode" w:hAnsi="Lucida Sans Unicode"/>
          <w:b/>
        </w:rPr>
        <w:t>UVODNE ODREDBE</w:t>
      </w:r>
    </w:p>
    <w:p w14:paraId="1704B3CC" w14:textId="77777777" w:rsidR="00A674AA" w:rsidRPr="00573BA5" w:rsidRDefault="00A674AA" w:rsidP="00F62CC1">
      <w:pPr>
        <w:spacing w:after="0" w:line="240" w:lineRule="auto"/>
        <w:jc w:val="both"/>
        <w:rPr>
          <w:rFonts w:ascii="Lucida Sans Unicode" w:hAnsi="Lucida Sans Unicode"/>
        </w:rPr>
      </w:pPr>
      <w:r w:rsidRPr="00573BA5">
        <w:rPr>
          <w:rFonts w:ascii="Lucida Sans Unicode" w:hAnsi="Lucida Sans Unicode"/>
        </w:rPr>
        <w:t>ČLANAK 1. –</w:t>
      </w:r>
      <w:r w:rsidR="00F62CC1" w:rsidRPr="00573BA5">
        <w:rPr>
          <w:rFonts w:ascii="Lucida Sans Unicode" w:hAnsi="Lucida Sans Unicode"/>
        </w:rPr>
        <w:t xml:space="preserve"> DEFINICIJE I POJMOVI</w:t>
      </w:r>
    </w:p>
    <w:p w14:paraId="2A725102" w14:textId="77777777" w:rsidR="00F62CC1" w:rsidRPr="00573BA5" w:rsidRDefault="00F62CC1" w:rsidP="00F62CC1">
      <w:pPr>
        <w:spacing w:after="0" w:line="240" w:lineRule="auto"/>
        <w:jc w:val="both"/>
        <w:rPr>
          <w:rFonts w:ascii="Lucida Sans Unicode" w:hAnsi="Lucida Sans Unicode"/>
        </w:rPr>
      </w:pPr>
    </w:p>
    <w:p w14:paraId="7E9A8088" w14:textId="77777777" w:rsidR="005D195C" w:rsidRPr="00573BA5" w:rsidRDefault="00C31D19" w:rsidP="00573BA5">
      <w:pPr>
        <w:spacing w:after="0" w:line="240" w:lineRule="auto"/>
        <w:jc w:val="both"/>
        <w:rPr>
          <w:rFonts w:ascii="Lucida Sans Unicode" w:hAnsi="Lucida Sans Unicode"/>
        </w:rPr>
      </w:pPr>
      <w:r w:rsidRPr="00573BA5">
        <w:rPr>
          <w:rFonts w:ascii="Lucida Sans Unicode" w:hAnsi="Lucida Sans Unicode"/>
        </w:rPr>
        <w:t xml:space="preserve">1. </w:t>
      </w:r>
      <w:r w:rsidR="00A674AA" w:rsidRPr="00573BA5">
        <w:rPr>
          <w:rFonts w:ascii="Lucida Sans Unicode" w:hAnsi="Lucida Sans Unicode"/>
        </w:rPr>
        <w:t xml:space="preserve">Za potrebe tumačenja </w:t>
      </w:r>
      <w:r w:rsidR="00F62CC1" w:rsidRPr="00573BA5">
        <w:rPr>
          <w:rFonts w:ascii="Lucida Sans Unicode" w:hAnsi="Lucida Sans Unicode"/>
        </w:rPr>
        <w:t>ovih Općih uvjeta</w:t>
      </w:r>
      <w:r w:rsidR="00A674AA" w:rsidRPr="00573BA5">
        <w:rPr>
          <w:rFonts w:ascii="Lucida Sans Unicode" w:hAnsi="Lucida Sans Unicode"/>
        </w:rPr>
        <w:t xml:space="preserve"> pojedini pojmovi imaju sljedeće značenje:</w:t>
      </w:r>
    </w:p>
    <w:p w14:paraId="0841D433"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„Dan“– kalendarski dani ako nije drukčije određeno pojedinim odredbama </w:t>
      </w:r>
      <w:r w:rsidR="00F62CC1" w:rsidRPr="00573BA5">
        <w:rPr>
          <w:rFonts w:ascii="Lucida Sans Unicode" w:hAnsi="Lucida Sans Unicode"/>
        </w:rPr>
        <w:t>ovih Općih uvjeta</w:t>
      </w:r>
      <w:r w:rsidRPr="00573BA5">
        <w:rPr>
          <w:rFonts w:ascii="Lucida Sans Unicode" w:hAnsi="Lucida Sans Unicode"/>
        </w:rPr>
        <w:t>;</w:t>
      </w:r>
    </w:p>
    <w:p w14:paraId="6076667E" w14:textId="5633CC79" w:rsidR="005C2F24" w:rsidRPr="00573BA5" w:rsidRDefault="005C2F24"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lastRenderedPageBreak/>
        <w:t>„Bespovratna sredstva“ - iznos novca koji se može dodijeliti Korisniku.</w:t>
      </w:r>
      <w:r w:rsidR="00067BB6">
        <w:rPr>
          <w:rFonts w:ascii="Lucida Sans Unicode" w:hAnsi="Lucida Sans Unicode"/>
        </w:rPr>
        <w:t xml:space="preserve"> </w:t>
      </w:r>
      <w:r w:rsidRPr="00573BA5">
        <w:rPr>
          <w:rFonts w:ascii="Lucida Sans Unicode" w:hAnsi="Lucida Sans Unicode"/>
        </w:rPr>
        <w:t xml:space="preserve">Definira se u apsolutnim brojkama i u omjeru u odnosu na potrebni doprinos Korisnika. Dva su izvora bespovratnih sredstava: sredstva EU i sredstva iz državnog proračuna; </w:t>
      </w:r>
    </w:p>
    <w:p w14:paraId="3946D1EE"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„Europski ured za borbu protiv prijevara“ (dalje u tekstu: OLAF) – tijelo </w:t>
      </w:r>
      <w:r w:rsidR="00F62CC1" w:rsidRPr="00573BA5">
        <w:rPr>
          <w:rFonts w:ascii="Lucida Sans Unicode" w:hAnsi="Lucida Sans Unicode"/>
        </w:rPr>
        <w:t>koje je osnovala</w:t>
      </w:r>
      <w:r w:rsidRPr="00573BA5">
        <w:rPr>
          <w:rFonts w:ascii="Lucida Sans Unicode" w:hAnsi="Lucida Sans Unicode"/>
        </w:rPr>
        <w:t xml:space="preserve"> Europsk</w:t>
      </w:r>
      <w:r w:rsidR="00F62CC1" w:rsidRPr="00573BA5">
        <w:rPr>
          <w:rFonts w:ascii="Lucida Sans Unicode" w:hAnsi="Lucida Sans Unicode"/>
        </w:rPr>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573BA5">
        <w:rPr>
          <w:rFonts w:ascii="Lucida Sans Unicode" w:hAnsi="Lucida Sans Unicode"/>
        </w:rPr>
        <w:t>;</w:t>
      </w:r>
    </w:p>
    <w:p w14:paraId="6CF06F59" w14:textId="2FF87325" w:rsidR="00A674AA" w:rsidRPr="00573BA5" w:rsidRDefault="00A674AA" w:rsidP="00327DA3">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„Koordinacijsko tijelo“ (</w:t>
      </w:r>
      <w:r w:rsidR="00F62CC1" w:rsidRPr="00573BA5">
        <w:rPr>
          <w:rFonts w:ascii="Lucida Sans Unicode" w:hAnsi="Lucida Sans Unicode"/>
        </w:rPr>
        <w:t xml:space="preserve"> dalje </w:t>
      </w:r>
      <w:r w:rsidRPr="00573BA5">
        <w:rPr>
          <w:rFonts w:ascii="Lucida Sans Unicode" w:hAnsi="Lucida Sans Unicode"/>
        </w:rPr>
        <w:t xml:space="preserve">u tekstu: KT) – tijelo iz članka 6. </w:t>
      </w:r>
      <w:r w:rsidR="00000940" w:rsidRPr="00573BA5">
        <w:rPr>
          <w:rFonts w:ascii="Lucida Sans Unicode" w:hAnsi="Lucida Sans Unicode"/>
        </w:rPr>
        <w:t>Zakona</w:t>
      </w:r>
      <w:r w:rsidR="00327DA3">
        <w:rPr>
          <w:rFonts w:ascii="Lucida Sans Unicode" w:hAnsi="Lucida Sans Unicode"/>
        </w:rPr>
        <w:t xml:space="preserve"> o </w:t>
      </w:r>
      <w:r w:rsidR="00327DA3" w:rsidRPr="00327DA3">
        <w:rPr>
          <w:rFonts w:ascii="Lucida Sans Unicode" w:hAnsi="Lucida Sans Unicode"/>
        </w:rPr>
        <w:t xml:space="preserve"> uspostavi institucionalnog okvira za provedbu europskih strukturnih i investicijskih fondova u Republici Hrvatskoj u financijskom razdoblju 2014. – 2020.</w:t>
      </w:r>
      <w:r w:rsidR="00327DA3">
        <w:rPr>
          <w:rFonts w:ascii="Lucida Sans Unicode" w:hAnsi="Lucida Sans Unicode"/>
        </w:rPr>
        <w:t xml:space="preserve"> (</w:t>
      </w:r>
      <w:r w:rsidR="00327DA3" w:rsidRPr="00276C3F">
        <w:rPr>
          <w:rFonts w:ascii="Lucida Sans Unicode" w:hAnsi="Lucida Sans Unicode"/>
        </w:rPr>
        <w:t>NN 92/2014)</w:t>
      </w:r>
      <w:r w:rsidR="00000940" w:rsidRPr="00573BA5">
        <w:rPr>
          <w:rFonts w:ascii="Lucida Sans Unicode" w:hAnsi="Lucida Sans Unicode"/>
        </w:rPr>
        <w:t>;</w:t>
      </w:r>
      <w:r w:rsidR="00067BB6">
        <w:rPr>
          <w:rFonts w:ascii="Lucida Sans Unicode" w:hAnsi="Lucida Sans Unicode"/>
        </w:rPr>
        <w:t xml:space="preserve"> </w:t>
      </w:r>
    </w:p>
    <w:p w14:paraId="5EECAC01" w14:textId="69661234" w:rsidR="00000940" w:rsidRPr="005853F2" w:rsidRDefault="005C2F24" w:rsidP="007A3AAD">
      <w:pPr>
        <w:pStyle w:val="xxRulesParagraph"/>
        <w:numPr>
          <w:ilvl w:val="0"/>
          <w:numId w:val="13"/>
        </w:numPr>
        <w:rPr>
          <w:lang w:val="hr-HR" w:bidi="hr-HR"/>
        </w:rPr>
      </w:pPr>
      <w:r w:rsidRPr="00573BA5">
        <w:rPr>
          <w:rStyle w:val="hps"/>
          <w:noProof w:val="0"/>
          <w:color w:val="auto"/>
          <w:lang w:val="hr-HR"/>
        </w:rPr>
        <w:t>„Korisnik“</w:t>
      </w:r>
      <w:r w:rsidRPr="00573BA5">
        <w:rPr>
          <w:rStyle w:val="longtext"/>
          <w:noProof w:val="0"/>
          <w:color w:val="auto"/>
          <w:lang w:val="hr-HR"/>
        </w:rPr>
        <w:t xml:space="preserve"> </w:t>
      </w:r>
      <w:r w:rsidRPr="00573BA5">
        <w:rPr>
          <w:rStyle w:val="hps"/>
          <w:noProof w:val="0"/>
          <w:color w:val="auto"/>
          <w:lang w:val="hr-HR"/>
        </w:rPr>
        <w:t>-</w:t>
      </w:r>
      <w:r w:rsidRPr="00573BA5">
        <w:rPr>
          <w:rStyle w:val="longtext"/>
          <w:noProof w:val="0"/>
          <w:color w:val="auto"/>
          <w:lang w:val="hr-HR"/>
        </w:rPr>
        <w:t xml:space="preserve"> </w:t>
      </w:r>
      <w:r w:rsidRPr="00573BA5">
        <w:rPr>
          <w:rStyle w:val="hps"/>
          <w:noProof w:val="0"/>
          <w:color w:val="auto"/>
          <w:lang w:val="hr-HR"/>
        </w:rPr>
        <w:t>uspješan</w:t>
      </w:r>
      <w:r w:rsidRPr="00573BA5">
        <w:rPr>
          <w:rStyle w:val="longtext"/>
          <w:noProof w:val="0"/>
          <w:color w:val="auto"/>
          <w:lang w:val="hr-HR"/>
        </w:rPr>
        <w:t xml:space="preserve"> </w:t>
      </w:r>
      <w:r w:rsidRPr="00573BA5">
        <w:rPr>
          <w:rStyle w:val="hps"/>
          <w:noProof w:val="0"/>
          <w:color w:val="auto"/>
          <w:lang w:val="hr-HR"/>
        </w:rPr>
        <w:t>prijavitelj</w:t>
      </w:r>
      <w:r w:rsidRPr="00573BA5">
        <w:rPr>
          <w:rStyle w:val="longtext"/>
          <w:noProof w:val="0"/>
          <w:color w:val="auto"/>
          <w:lang w:val="hr-HR"/>
        </w:rPr>
        <w:t xml:space="preserve"> </w:t>
      </w:r>
      <w:r w:rsidRPr="00573BA5">
        <w:rPr>
          <w:rStyle w:val="hps"/>
          <w:noProof w:val="0"/>
          <w:color w:val="auto"/>
          <w:lang w:val="hr-HR"/>
        </w:rPr>
        <w:t>s kojim se potpisuje</w:t>
      </w:r>
      <w:r w:rsidRPr="00573BA5">
        <w:rPr>
          <w:rStyle w:val="longtext"/>
          <w:noProof w:val="0"/>
          <w:color w:val="auto"/>
          <w:lang w:val="hr-HR"/>
        </w:rPr>
        <w:t xml:space="preserve"> </w:t>
      </w:r>
      <w:r w:rsidRPr="00573BA5">
        <w:rPr>
          <w:rStyle w:val="hps"/>
          <w:noProof w:val="0"/>
          <w:color w:val="auto"/>
          <w:lang w:val="hr-HR"/>
        </w:rPr>
        <w:t>Ugovor</w:t>
      </w:r>
      <w:r w:rsidRPr="00573BA5">
        <w:rPr>
          <w:rStyle w:val="longtext"/>
          <w:noProof w:val="0"/>
          <w:color w:val="auto"/>
          <w:lang w:val="hr-HR"/>
        </w:rPr>
        <w:t xml:space="preserve"> </w:t>
      </w:r>
      <w:r w:rsidRPr="00573BA5">
        <w:rPr>
          <w:rStyle w:val="hps"/>
          <w:noProof w:val="0"/>
          <w:color w:val="auto"/>
          <w:lang w:val="hr-HR"/>
        </w:rPr>
        <w:t>o dodjeli bespovratnih sredstava ili mu se bespovratna sredstva dodjeljuju Obaviješću o dodjeli bespovratnih sredstava</w:t>
      </w:r>
      <w:r w:rsidRPr="00573BA5">
        <w:rPr>
          <w:rStyle w:val="longtext"/>
          <w:noProof w:val="0"/>
          <w:color w:val="auto"/>
          <w:lang w:val="hr-HR"/>
        </w:rPr>
        <w:t>.</w:t>
      </w:r>
      <w:r w:rsidRPr="00573BA5">
        <w:rPr>
          <w:rStyle w:val="hps"/>
          <w:noProof w:val="0"/>
          <w:color w:val="auto"/>
          <w:lang w:val="hr-HR"/>
        </w:rPr>
        <w:t xml:space="preserve"> Izravno je odgovoran za</w:t>
      </w:r>
      <w:r w:rsidRPr="00573BA5">
        <w:rPr>
          <w:rStyle w:val="longtext"/>
          <w:noProof w:val="0"/>
          <w:color w:val="auto"/>
          <w:lang w:val="hr-HR"/>
        </w:rPr>
        <w:t xml:space="preserve"> </w:t>
      </w:r>
      <w:r w:rsidRPr="00573BA5">
        <w:rPr>
          <w:rStyle w:val="hps"/>
          <w:noProof w:val="0"/>
          <w:color w:val="auto"/>
          <w:lang w:val="hr-HR"/>
        </w:rPr>
        <w:t>početak,</w:t>
      </w:r>
      <w:r w:rsidRPr="00573BA5">
        <w:rPr>
          <w:rStyle w:val="longtext"/>
          <w:noProof w:val="0"/>
          <w:color w:val="auto"/>
          <w:lang w:val="hr-HR"/>
        </w:rPr>
        <w:t xml:space="preserve"> </w:t>
      </w:r>
      <w:r w:rsidRPr="00573BA5">
        <w:rPr>
          <w:rStyle w:val="hps"/>
          <w:noProof w:val="0"/>
          <w:color w:val="auto"/>
          <w:lang w:val="hr-HR"/>
        </w:rPr>
        <w:t>upravljanje, provedbu</w:t>
      </w:r>
      <w:r w:rsidRPr="00573BA5">
        <w:rPr>
          <w:rStyle w:val="longtext"/>
          <w:noProof w:val="0"/>
          <w:color w:val="auto"/>
          <w:lang w:val="hr-HR"/>
        </w:rPr>
        <w:t xml:space="preserve"> </w:t>
      </w:r>
      <w:r w:rsidRPr="00573BA5">
        <w:rPr>
          <w:rStyle w:val="hps"/>
          <w:noProof w:val="0"/>
          <w:color w:val="auto"/>
          <w:lang w:val="hr-HR"/>
        </w:rPr>
        <w:t>i rezultate</w:t>
      </w:r>
      <w:r w:rsidRPr="00573BA5">
        <w:rPr>
          <w:rStyle w:val="longtext"/>
          <w:noProof w:val="0"/>
          <w:color w:val="auto"/>
          <w:lang w:val="hr-HR"/>
        </w:rPr>
        <w:t xml:space="preserve"> </w:t>
      </w:r>
      <w:r w:rsidRPr="00573BA5">
        <w:rPr>
          <w:rStyle w:val="hps"/>
          <w:noProof w:val="0"/>
          <w:color w:val="auto"/>
          <w:lang w:val="hr-HR"/>
        </w:rPr>
        <w:t>projekta</w:t>
      </w:r>
      <w:r w:rsidRPr="00573BA5">
        <w:rPr>
          <w:rStyle w:val="longtext"/>
          <w:noProof w:val="0"/>
          <w:color w:val="auto"/>
          <w:lang w:val="hr-HR"/>
        </w:rPr>
        <w:t xml:space="preserve">. </w:t>
      </w:r>
      <w:r w:rsidR="00000940" w:rsidRPr="005853F2">
        <w:rPr>
          <w:lang w:val="hr-HR" w:bidi="hr-HR"/>
        </w:rPr>
        <w:t>U programskom procesu izrade Sažetka Operacija i prilikom postupka dodjele bespovratnih sredstava od strane PT1 podrazumijeva Tijelo državne ili javne uprave ili unutarnja ustrojstvena</w:t>
      </w:r>
      <w:r w:rsidR="002C073D">
        <w:rPr>
          <w:lang w:val="hr-HR" w:bidi="hr-HR"/>
        </w:rPr>
        <w:t xml:space="preserve"> </w:t>
      </w:r>
      <w:r w:rsidR="00067BB6">
        <w:rPr>
          <w:lang w:val="hr-HR" w:bidi="hr-HR"/>
        </w:rPr>
        <w:t xml:space="preserve"> </w:t>
      </w:r>
      <w:r w:rsidR="00000940" w:rsidRPr="005853F2">
        <w:rPr>
          <w:lang w:val="hr-HR" w:bidi="hr-HR"/>
        </w:rPr>
        <w:t>jedinica tijela državne ili javne uprave, koja priprema i provodi operacije unutar OP ULJP.</w:t>
      </w:r>
    </w:p>
    <w:p w14:paraId="388F9A2D" w14:textId="77777777" w:rsidR="00000940" w:rsidRPr="00573BA5" w:rsidRDefault="00000940" w:rsidP="007A3AAD">
      <w:pPr>
        <w:pStyle w:val="xxRulesParagraph"/>
        <w:ind w:left="720"/>
      </w:pPr>
      <w:r w:rsidRPr="005853F2">
        <w:rPr>
          <w:lang w:val="hr-HR"/>
        </w:rPr>
        <w:t xml:space="preserve">Kod financijskih instrumenata – podrazumijeva Tijelo koje provodi financijski instrument sukladno članku 37. </w:t>
      </w:r>
      <w:r w:rsidRPr="00573BA5">
        <w:t xml:space="preserve">Stavkom 2. Uredbe o utvrđivanju zajedničkih odredbi. </w:t>
      </w:r>
    </w:p>
    <w:p w14:paraId="781A74D4" w14:textId="712FE03B" w:rsidR="00A674AA" w:rsidRPr="00573BA5" w:rsidRDefault="00A674AA" w:rsidP="007A3AAD">
      <w:pPr>
        <w:pStyle w:val="xxRulesParagraph"/>
        <w:numPr>
          <w:ilvl w:val="0"/>
          <w:numId w:val="13"/>
        </w:numPr>
        <w:rPr>
          <w:rFonts w:cs="Times New Roman"/>
          <w:noProof w:val="0"/>
          <w:color w:val="auto"/>
          <w:lang w:val="hr-HR"/>
        </w:rPr>
      </w:pPr>
      <w:r w:rsidRPr="00573BA5">
        <w:rPr>
          <w:rStyle w:val="hps"/>
          <w:noProof w:val="0"/>
          <w:color w:val="auto"/>
          <w:lang w:val="hr-HR"/>
        </w:rPr>
        <w:t>"Partner"</w:t>
      </w:r>
      <w:r w:rsidRPr="00573BA5">
        <w:rPr>
          <w:rStyle w:val="longtext"/>
          <w:noProof w:val="0"/>
          <w:color w:val="auto"/>
          <w:lang w:val="hr-HR"/>
        </w:rPr>
        <w:t xml:space="preserve"> </w:t>
      </w:r>
      <w:r w:rsidR="00460897" w:rsidRPr="00573BA5">
        <w:rPr>
          <w:rStyle w:val="hps"/>
          <w:noProof w:val="0"/>
          <w:color w:val="auto"/>
          <w:lang w:val="hr-HR"/>
        </w:rPr>
        <w:t>-</w:t>
      </w:r>
      <w:r w:rsidRPr="00573BA5">
        <w:rPr>
          <w:rStyle w:val="hps"/>
          <w:noProof w:val="0"/>
          <w:color w:val="auto"/>
          <w:lang w:val="hr-HR"/>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573BA5">
        <w:rPr>
          <w:rStyle w:val="longtext"/>
          <w:noProof w:val="0"/>
          <w:color w:val="auto"/>
          <w:lang w:val="hr-HR"/>
        </w:rPr>
        <w:t xml:space="preserve">koja </w:t>
      </w:r>
      <w:r w:rsidRPr="00573BA5">
        <w:rPr>
          <w:rStyle w:val="hps"/>
          <w:noProof w:val="0"/>
          <w:color w:val="auto"/>
          <w:lang w:val="hr-HR"/>
        </w:rPr>
        <w:t>koristi</w:t>
      </w:r>
      <w:r w:rsidRPr="00573BA5">
        <w:rPr>
          <w:rStyle w:val="longtext"/>
          <w:noProof w:val="0"/>
          <w:color w:val="auto"/>
          <w:lang w:val="hr-HR"/>
        </w:rPr>
        <w:t xml:space="preserve"> </w:t>
      </w:r>
      <w:r w:rsidRPr="00573BA5">
        <w:rPr>
          <w:rStyle w:val="hps"/>
          <w:noProof w:val="0"/>
          <w:color w:val="auto"/>
          <w:lang w:val="hr-HR"/>
        </w:rPr>
        <w:t>dio</w:t>
      </w:r>
      <w:r w:rsidRPr="00573BA5">
        <w:rPr>
          <w:rStyle w:val="longtext"/>
          <w:noProof w:val="0"/>
          <w:color w:val="auto"/>
          <w:lang w:val="hr-HR"/>
        </w:rPr>
        <w:t xml:space="preserve"> </w:t>
      </w:r>
      <w:r w:rsidRPr="00573BA5">
        <w:rPr>
          <w:rStyle w:val="hps"/>
          <w:noProof w:val="0"/>
          <w:color w:val="auto"/>
          <w:lang w:val="hr-HR"/>
        </w:rPr>
        <w:t>projektnih sredstava</w:t>
      </w:r>
      <w:r w:rsidRPr="00573BA5">
        <w:rPr>
          <w:rStyle w:val="longtext"/>
          <w:noProof w:val="0"/>
          <w:color w:val="auto"/>
          <w:lang w:val="hr-HR"/>
        </w:rPr>
        <w:t xml:space="preserve"> </w:t>
      </w:r>
      <w:r w:rsidRPr="00573BA5">
        <w:rPr>
          <w:rStyle w:val="hps"/>
          <w:noProof w:val="0"/>
          <w:color w:val="auto"/>
          <w:lang w:val="hr-HR"/>
        </w:rPr>
        <w:t>i sudjeluje u</w:t>
      </w:r>
      <w:r w:rsidRPr="00573BA5">
        <w:rPr>
          <w:rStyle w:val="longtext"/>
          <w:noProof w:val="0"/>
          <w:color w:val="auto"/>
          <w:lang w:val="hr-HR"/>
        </w:rPr>
        <w:t xml:space="preserve"> </w:t>
      </w:r>
      <w:r w:rsidRPr="00573BA5">
        <w:rPr>
          <w:rStyle w:val="hps"/>
          <w:noProof w:val="0"/>
          <w:color w:val="auto"/>
          <w:lang w:val="hr-HR"/>
        </w:rPr>
        <w:t>provedbi projekta</w:t>
      </w:r>
      <w:r w:rsidRPr="00573BA5">
        <w:rPr>
          <w:rStyle w:val="longtext"/>
          <w:noProof w:val="0"/>
          <w:color w:val="auto"/>
          <w:lang w:val="hr-HR"/>
        </w:rPr>
        <w:t xml:space="preserve"> </w:t>
      </w:r>
      <w:r w:rsidRPr="00573BA5">
        <w:rPr>
          <w:rStyle w:val="hps"/>
          <w:noProof w:val="0"/>
          <w:color w:val="auto"/>
          <w:lang w:val="hr-HR"/>
        </w:rPr>
        <w:t>provodeći</w:t>
      </w:r>
      <w:r w:rsidRPr="00573BA5">
        <w:rPr>
          <w:rStyle w:val="longtext"/>
          <w:noProof w:val="0"/>
          <w:color w:val="auto"/>
          <w:lang w:val="hr-HR"/>
        </w:rPr>
        <w:t xml:space="preserve"> </w:t>
      </w:r>
      <w:r w:rsidRPr="00573BA5">
        <w:rPr>
          <w:rStyle w:val="hps"/>
          <w:noProof w:val="0"/>
          <w:color w:val="auto"/>
          <w:lang w:val="hr-HR"/>
        </w:rPr>
        <w:t>povjerene mu</w:t>
      </w:r>
      <w:r w:rsidRPr="00573BA5">
        <w:rPr>
          <w:rStyle w:val="longtext"/>
          <w:noProof w:val="0"/>
          <w:color w:val="auto"/>
          <w:lang w:val="hr-HR"/>
        </w:rPr>
        <w:t xml:space="preserve"> </w:t>
      </w:r>
      <w:r w:rsidRPr="00573BA5">
        <w:rPr>
          <w:rStyle w:val="hps"/>
          <w:noProof w:val="0"/>
          <w:color w:val="auto"/>
          <w:lang w:val="hr-HR"/>
        </w:rPr>
        <w:t>projektne</w:t>
      </w:r>
      <w:r w:rsidRPr="00573BA5">
        <w:rPr>
          <w:rStyle w:val="longtext"/>
          <w:noProof w:val="0"/>
          <w:color w:val="auto"/>
          <w:lang w:val="hr-HR"/>
        </w:rPr>
        <w:t xml:space="preserve"> </w:t>
      </w:r>
      <w:r w:rsidRPr="00573BA5">
        <w:rPr>
          <w:rStyle w:val="hps"/>
          <w:noProof w:val="0"/>
          <w:color w:val="auto"/>
          <w:lang w:val="hr-HR"/>
        </w:rPr>
        <w:t xml:space="preserve">aktivnosti u skladu sa </w:t>
      </w:r>
      <w:r w:rsidR="00000940" w:rsidRPr="00573BA5">
        <w:rPr>
          <w:rFonts w:cs="Times New Roman"/>
          <w:noProof w:val="0"/>
          <w:color w:val="auto"/>
          <w:lang w:val="hr-HR" w:bidi="hr-HR"/>
        </w:rPr>
        <w:t>Sporazumom o partnerstvu Korisnika i partnera</w:t>
      </w:r>
      <w:r w:rsidR="005853F2">
        <w:rPr>
          <w:rFonts w:cs="Times New Roman"/>
          <w:noProof w:val="0"/>
          <w:color w:val="auto"/>
          <w:lang w:val="hr-HR" w:bidi="hr-HR"/>
        </w:rPr>
        <w:t xml:space="preserve"> (ukoliko je primjenjivo)</w:t>
      </w:r>
      <w:r w:rsidR="00F162B9">
        <w:rPr>
          <w:rStyle w:val="hps"/>
          <w:noProof w:val="0"/>
          <w:color w:val="auto"/>
          <w:lang w:val="hr-HR"/>
        </w:rPr>
        <w:t>.</w:t>
      </w:r>
    </w:p>
    <w:p w14:paraId="2A00E9F8"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 „Posebni uvjeti“</w:t>
      </w:r>
      <w:r w:rsidR="00460897" w:rsidRPr="00573BA5">
        <w:rPr>
          <w:rFonts w:ascii="Lucida Sans Unicode" w:hAnsi="Lucida Sans Unicode"/>
        </w:rPr>
        <w:t xml:space="preserve"> </w:t>
      </w:r>
      <w:r w:rsidRPr="00573BA5">
        <w:rPr>
          <w:rFonts w:ascii="Lucida Sans Unicode" w:hAnsi="Lucida Sans Unicode"/>
        </w:rPr>
        <w:t>–</w:t>
      </w:r>
      <w:r w:rsidR="00460897" w:rsidRPr="00573BA5">
        <w:rPr>
          <w:rFonts w:ascii="Lucida Sans Unicode" w:hAnsi="Lucida Sans Unicode"/>
        </w:rPr>
        <w:t xml:space="preserve"> </w:t>
      </w:r>
      <w:r w:rsidRPr="00573BA5">
        <w:rPr>
          <w:rFonts w:ascii="Lucida Sans Unicode" w:hAnsi="Lucida Sans Unicode"/>
        </w:rPr>
        <w:t>odredbe koje se odnose na točno određeni Ugovor s Korisnikom te kojima se mijenjaju i/ili dopunjuju odredbe ovih Općih uvjeta;</w:t>
      </w:r>
    </w:p>
    <w:p w14:paraId="001C99CD" w14:textId="77777777" w:rsidR="00A674AA" w:rsidRPr="00573BA5" w:rsidRDefault="00000940"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„Posrednička tijela“ </w:t>
      </w:r>
      <w:r w:rsidR="00A674AA" w:rsidRPr="00573BA5">
        <w:rPr>
          <w:rFonts w:ascii="Lucida Sans Unicode" w:hAnsi="Lucida Sans Unicode"/>
        </w:rPr>
        <w:t xml:space="preserve">(u tekstu: PT-ovi) – tijela iz članka 7. stavka 6. Zakona, odnosno članka 6. stavka 1. Uredbe; </w:t>
      </w:r>
    </w:p>
    <w:p w14:paraId="6445049E" w14:textId="0BFAA58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„Nabava“ – nabava radova, robe i/ili usluga za potrebe projekta koji je predmet Ugovora, a vrši se u skladu s </w:t>
      </w:r>
      <w:r w:rsidR="00067BB6">
        <w:rPr>
          <w:rFonts w:ascii="Lucida Sans Unicode" w:hAnsi="Lucida Sans Unicode"/>
        </w:rPr>
        <w:t>relevantnim propisima koji reguliraju područje javne nabave</w:t>
      </w:r>
      <w:r w:rsidRPr="00573BA5">
        <w:rPr>
          <w:rFonts w:ascii="Lucida Sans Unicode" w:hAnsi="Lucida Sans Unicode"/>
        </w:rPr>
        <w:t xml:space="preserve"> ili po </w:t>
      </w:r>
      <w:r w:rsidR="00460897" w:rsidRPr="00573BA5">
        <w:rPr>
          <w:rFonts w:ascii="Lucida Sans Unicode" w:hAnsi="Lucida Sans Unicode"/>
        </w:rPr>
        <w:t>pravilima</w:t>
      </w:r>
      <w:r w:rsidRPr="00573BA5">
        <w:rPr>
          <w:rFonts w:ascii="Lucida Sans Unicode" w:hAnsi="Lucida Sans Unicode"/>
        </w:rPr>
        <w:t xml:space="preserve"> za subjekte koji nisu obveznici primjene </w:t>
      </w:r>
      <w:r w:rsidR="00327DA3">
        <w:rPr>
          <w:rFonts w:ascii="Lucida Sans Unicode" w:hAnsi="Lucida Sans Unicode"/>
        </w:rPr>
        <w:t>navedenih propisa</w:t>
      </w:r>
      <w:r w:rsidR="00460897" w:rsidRPr="00573BA5">
        <w:rPr>
          <w:rFonts w:ascii="Lucida Sans Unicode" w:hAnsi="Lucida Sans Unicode"/>
        </w:rPr>
        <w:t>, koja su</w:t>
      </w:r>
      <w:r w:rsidR="0097584D" w:rsidRPr="00573BA5">
        <w:rPr>
          <w:rFonts w:ascii="Lucida Sans Unicode" w:hAnsi="Lucida Sans Unicode"/>
        </w:rPr>
        <w:t>, ako je primjenjivo,</w:t>
      </w:r>
      <w:r w:rsidR="00460897" w:rsidRPr="00573BA5">
        <w:rPr>
          <w:rFonts w:ascii="Lucida Sans Unicode" w:hAnsi="Lucida Sans Unicode"/>
        </w:rPr>
        <w:t xml:space="preserve"> sastavni dio</w:t>
      </w:r>
      <w:r w:rsidR="00067BB6">
        <w:rPr>
          <w:rFonts w:ascii="Lucida Sans Unicode" w:hAnsi="Lucida Sans Unicode"/>
        </w:rPr>
        <w:t xml:space="preserve"> </w:t>
      </w:r>
      <w:r w:rsidR="00460897" w:rsidRPr="00573BA5">
        <w:rPr>
          <w:rFonts w:ascii="Lucida Sans Unicode" w:hAnsi="Lucida Sans Unicode"/>
        </w:rPr>
        <w:t>ugovora o dodjeli bespovratnih sredstava</w:t>
      </w:r>
      <w:r w:rsidRPr="00573BA5">
        <w:rPr>
          <w:rFonts w:ascii="Lucida Sans Unicode" w:hAnsi="Lucida Sans Unicode"/>
        </w:rPr>
        <w:t>;</w:t>
      </w:r>
    </w:p>
    <w:p w14:paraId="46CF159D" w14:textId="77777777" w:rsidR="005C2F24" w:rsidRPr="00573BA5" w:rsidRDefault="00000940"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„Operativni program“</w:t>
      </w:r>
      <w:r w:rsidR="005D195C" w:rsidRPr="00573BA5">
        <w:rPr>
          <w:rFonts w:ascii="Lucida Sans Unicode" w:hAnsi="Lucida Sans Unicode"/>
        </w:rPr>
        <w:t xml:space="preserve"> – </w:t>
      </w:r>
      <w:r w:rsidR="00533DB9" w:rsidRPr="00573BA5">
        <w:rPr>
          <w:rFonts w:ascii="Lucida Sans Unicode" w:hAnsi="Lucida Sans Unicode"/>
        </w:rPr>
        <w:t>O</w:t>
      </w:r>
      <w:r w:rsidR="005D195C" w:rsidRPr="00573BA5">
        <w:rPr>
          <w:rFonts w:ascii="Lucida Sans Unicode" w:hAnsi="Lucida Sans Unicode"/>
        </w:rPr>
        <w:t>perativni program „</w:t>
      </w:r>
      <w:r w:rsidR="0074241F" w:rsidRPr="00573BA5">
        <w:rPr>
          <w:rFonts w:ascii="Lucida Sans Unicode" w:hAnsi="Lucida Sans Unicode"/>
        </w:rPr>
        <w:t>Učinkoviti ljudski potencijali</w:t>
      </w:r>
      <w:r w:rsidR="005D195C" w:rsidRPr="00573BA5">
        <w:rPr>
          <w:rFonts w:ascii="Lucida Sans Unicode" w:hAnsi="Lucida Sans Unicode"/>
        </w:rPr>
        <w:t>“ 2014.-2020.</w:t>
      </w:r>
    </w:p>
    <w:p w14:paraId="117D05B3" w14:textId="77777777" w:rsidR="005C2F24" w:rsidRPr="00573BA5" w:rsidRDefault="005C2F24"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„Projekt“ - za financiranje odabire Upravljačko tijelo OP-a, ili se odabire pod njegovom nadležnošću, a u skladu s kriterijima koje je utvrdio Odbor za praćenje (OzP), a provodi ga Korisnik. Provedbom projekata omogućuje se ostvarenje ciljeva pripadajuće prioritetne osi.</w:t>
      </w:r>
    </w:p>
    <w:p w14:paraId="04505975" w14:textId="29ACF626"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„Razdoblje financiranja“ – razdoblje unutar kojeg se mogu izvršavati financijske transakcije vezane uz izvršenje Ugovora.</w:t>
      </w:r>
      <w:r w:rsidR="00067BB6">
        <w:rPr>
          <w:rFonts w:ascii="Lucida Sans Unicode" w:hAnsi="Lucida Sans Unicode"/>
        </w:rPr>
        <w:t xml:space="preserve"> </w:t>
      </w:r>
      <w:r w:rsidR="00877A6B" w:rsidRPr="00573BA5">
        <w:rPr>
          <w:rFonts w:ascii="Lucida Sans Unicode" w:hAnsi="Lucida Sans Unicode"/>
        </w:rPr>
        <w:t>Započinje s datumom kada je zadnja Strana potpisala Ugovor i završava s datumom kada je, sukladno Ugovoru izvršena posljednja financijska transakcija između ugovornih Strana</w:t>
      </w:r>
      <w:r w:rsidRPr="00573BA5">
        <w:rPr>
          <w:rFonts w:ascii="Lucida Sans Unicode" w:hAnsi="Lucida Sans Unicode"/>
        </w:rPr>
        <w:t>;</w:t>
      </w:r>
    </w:p>
    <w:p w14:paraId="19847E2D"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„Razdoblje izvršenja ugovora“</w:t>
      </w:r>
      <w:r w:rsidR="00460897" w:rsidRPr="00573BA5">
        <w:rPr>
          <w:rFonts w:ascii="Lucida Sans Unicode" w:hAnsi="Lucida Sans Unicode"/>
        </w:rPr>
        <w:t xml:space="preserve"> </w:t>
      </w:r>
      <w:r w:rsidRPr="00573BA5">
        <w:rPr>
          <w:rFonts w:ascii="Lucida Sans Unicode" w:hAnsi="Lucida Sans Unicode" w:cs="Lucida Sans Unicode"/>
        </w:rPr>
        <w:t>–</w:t>
      </w:r>
      <w:r w:rsidR="00460897" w:rsidRPr="00573BA5">
        <w:rPr>
          <w:rFonts w:ascii="Lucida Sans Unicode" w:hAnsi="Lucida Sans Unicode" w:cs="Lucida Sans Unicode"/>
        </w:rPr>
        <w:t xml:space="preserve"> </w:t>
      </w:r>
      <w:r w:rsidRPr="00573BA5">
        <w:rPr>
          <w:rFonts w:ascii="Lucida Sans Unicode" w:hAnsi="Lucida Sans Unicode" w:cs="Lucida Sans Unicode"/>
        </w:rPr>
        <w:t xml:space="preserve">razdoblje od stupanja Ugovora na snagu do izvršenja svih prava i obveza sukladno Ugovoru; </w:t>
      </w:r>
    </w:p>
    <w:p w14:paraId="0AE93F52"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„Razdoblje prihvatljivosti izdataka“</w:t>
      </w:r>
      <w:r w:rsidR="00D1646D" w:rsidRPr="00573BA5">
        <w:rPr>
          <w:rFonts w:ascii="Lucida Sans Unicode" w:hAnsi="Lucida Sans Unicode"/>
        </w:rPr>
        <w:t xml:space="preserve"> </w:t>
      </w:r>
      <w:r w:rsidRPr="00573BA5">
        <w:rPr>
          <w:rFonts w:ascii="Lucida Sans Unicode" w:hAnsi="Lucida Sans Unicode"/>
        </w:rPr>
        <w:t>–</w:t>
      </w:r>
      <w:r w:rsidR="00D1646D" w:rsidRPr="00573BA5">
        <w:rPr>
          <w:rFonts w:ascii="Lucida Sans Unicode" w:hAnsi="Lucida Sans Unicode"/>
        </w:rPr>
        <w:t xml:space="preserve"> </w:t>
      </w:r>
      <w:r w:rsidRPr="00573BA5">
        <w:rPr>
          <w:rFonts w:ascii="Lucida Sans Unicode" w:hAnsi="Lucida Sans Unicode"/>
        </w:rPr>
        <w:t>razdoblje unutar kojeg mora nastati izdatak da bi bio prihvatljiv za financiranje sukladno Ugovoru, a koje se određuje Posebnim uvjetima Ugovora;</w:t>
      </w:r>
    </w:p>
    <w:p w14:paraId="312EDE65"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„Razdoblje provedbe </w:t>
      </w:r>
      <w:r w:rsidR="00E900C5" w:rsidRPr="00573BA5">
        <w:rPr>
          <w:rFonts w:ascii="Lucida Sans Unicode" w:hAnsi="Lucida Sans Unicode"/>
        </w:rPr>
        <w:t>p</w:t>
      </w:r>
      <w:r w:rsidRPr="00573BA5">
        <w:rPr>
          <w:rFonts w:ascii="Lucida Sans Unicode" w:hAnsi="Lucida Sans Unicode"/>
        </w:rPr>
        <w:t>rojekta“</w:t>
      </w:r>
      <w:r w:rsidR="00224BD1" w:rsidRPr="00573BA5">
        <w:rPr>
          <w:rFonts w:ascii="Lucida Sans Unicode" w:hAnsi="Lucida Sans Unicode"/>
        </w:rPr>
        <w:t xml:space="preserve"> </w:t>
      </w:r>
      <w:r w:rsidRPr="00573BA5">
        <w:rPr>
          <w:rFonts w:ascii="Lucida Sans Unicode" w:hAnsi="Lucida Sans Unicode"/>
        </w:rPr>
        <w:t>-</w:t>
      </w:r>
      <w:r w:rsidR="00224BD1" w:rsidRPr="00573BA5">
        <w:rPr>
          <w:rFonts w:ascii="Lucida Sans Unicode" w:hAnsi="Lucida Sans Unicode"/>
        </w:rPr>
        <w:t xml:space="preserve"> </w:t>
      </w:r>
      <w:r w:rsidRPr="00573BA5">
        <w:rPr>
          <w:rFonts w:ascii="Lucida Sans Unicode" w:hAnsi="Lucida Sans Unicode"/>
        </w:rPr>
        <w:t xml:space="preserve">razdoblje određeno Posebnim uvjetima Ugovora koje započinje početkom obavljanja aktivnosti </w:t>
      </w:r>
      <w:r w:rsidR="00E900C5" w:rsidRPr="00573BA5">
        <w:rPr>
          <w:rFonts w:ascii="Lucida Sans Unicode" w:hAnsi="Lucida Sans Unicode"/>
        </w:rPr>
        <w:t>projekta</w:t>
      </w:r>
      <w:r w:rsidRPr="00573BA5">
        <w:rPr>
          <w:rFonts w:ascii="Lucida Sans Unicode" w:hAnsi="Lucida Sans Unicode"/>
        </w:rPr>
        <w:t xml:space="preserve"> te istječe završetkom obavljanja predmetnih aktivnosti;</w:t>
      </w:r>
    </w:p>
    <w:p w14:paraId="6E16859B" w14:textId="77777777" w:rsidR="001C5560"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573BA5">
        <w:rPr>
          <w:rFonts w:ascii="Lucida Sans Unicode" w:hAnsi="Lucida Sans Unicode"/>
        </w:rPr>
        <w:t xml:space="preserve"> odnosno nedjelju, rok istječe </w:t>
      </w:r>
      <w:r w:rsidRPr="00573BA5">
        <w:rPr>
          <w:rFonts w:ascii="Lucida Sans Unicode" w:hAnsi="Lucida Sans Unicode"/>
        </w:rPr>
        <w:t xml:space="preserve">protekom prvoga idućeg radnog dana. </w:t>
      </w:r>
      <w:r w:rsidR="008B5581" w:rsidRPr="00573BA5">
        <w:rPr>
          <w:rFonts w:ascii="Lucida Sans Unicode" w:hAnsi="Lucida Sans Unicode"/>
        </w:rPr>
        <w:t>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w:t>
      </w:r>
      <w:r w:rsidRPr="00573BA5">
        <w:rPr>
          <w:rFonts w:ascii="Lucida Sans Unicode" w:hAnsi="Lucida Sans Unicode"/>
        </w:rPr>
        <w:t xml:space="preserve"> Subote, nedjelje i blagdani ne utječu na početak i na tijek roka;</w:t>
      </w:r>
      <w:r w:rsidR="001C5560" w:rsidRPr="00573BA5">
        <w:rPr>
          <w:rFonts w:ascii="Lucida Sans Unicode" w:hAnsi="Lucida Sans Unicode"/>
        </w:rPr>
        <w:t xml:space="preserve"> </w:t>
      </w:r>
    </w:p>
    <w:p w14:paraId="71107EFF" w14:textId="5F9742A1" w:rsidR="00000940"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"Sukob interesa</w:t>
      </w:r>
      <w:r w:rsidR="00F915C6">
        <w:rPr>
          <w:rFonts w:ascii="Lucida Sans Unicode" w:hAnsi="Lucida Sans Unicode"/>
        </w:rPr>
        <w:t>“</w:t>
      </w:r>
      <w:r w:rsidRPr="00573BA5">
        <w:rPr>
          <w:rFonts w:ascii="Lucida Sans Unicode" w:hAnsi="Lucida Sans Unicode"/>
        </w:rPr>
        <w:t xml:space="preserve"> </w:t>
      </w:r>
      <w:r w:rsidR="00020E3A" w:rsidRPr="00573BA5">
        <w:rPr>
          <w:rFonts w:ascii="Lucida Sans Unicode" w:hAnsi="Lucida Sans Unicode"/>
        </w:rPr>
        <w:t>–</w:t>
      </w:r>
      <w:r w:rsidRPr="00573BA5">
        <w:rPr>
          <w:rFonts w:ascii="Lucida Sans Unicode" w:hAnsi="Lucida Sans Unicode"/>
        </w:rPr>
        <w:t xml:space="preserve"> </w:t>
      </w:r>
      <w:r w:rsidR="00000940" w:rsidRPr="00573BA5">
        <w:rPr>
          <w:rFonts w:ascii="Lucida Sans Unicode" w:hAnsi="Lucida Sans Unicode"/>
        </w:rPr>
        <w:t xml:space="preserve">situacija u kojoj su privatni interesi osoba u sustavu upravljanja i kontrole ESI fondova u suprotnosti s javnim interesom ili kad privatni interes utječe ili može utjecati na nepristranost u obavljanju njihovih funkcija, </w:t>
      </w:r>
      <w:r w:rsidR="003347FB" w:rsidRPr="00573BA5">
        <w:rPr>
          <w:rFonts w:ascii="Lucida Sans Unicode" w:hAnsi="Lucida Sans Unicode"/>
        </w:rPr>
        <w:t>kada takva osoba</w:t>
      </w:r>
      <w:r w:rsidR="007D0F1A" w:rsidRPr="00573BA5">
        <w:rPr>
          <w:rFonts w:ascii="Lucida Sans Unicode" w:hAnsi="Lucida Sans Unicode"/>
        </w:rPr>
        <w:t xml:space="preserve"> </w:t>
      </w:r>
      <w:r w:rsidR="00000940" w:rsidRPr="00573BA5">
        <w:rPr>
          <w:rFonts w:ascii="Lucida Sans Unicode" w:hAnsi="Lucida Sans Unicode"/>
        </w:rPr>
        <w:t xml:space="preserve">dolazi u priliku svojom odlukom ili drugim djelovanjem pogodovati sebi ili sebi bliskim osobama, društvenim skupinama i organizacijama. Smatra se da sukob interesa postoji ako nepristrano i objektivno obavljanje funkcija i izvršavanje zadataka osobe uključene u postupak dodjele bespovratnih sredstava može biti ili jest narušeno jer je s Korisnikom ili osobom ovlaštenom za zastupanje Korisnika u odnosu srodstva po krvi u ravnoj liniji, u pobočnoj liniji do četvrtog stupnja zaključno, bračni drug ili srodnik po tazbini do drugog stupnja zaključno, i po prestanku braka, u odnosu skrbnika, posvojitelja ili posvojenika, u bliskom osobnom odnosu, u gospodarskom ili drugom poslovnom odnosu, zbog političkog ili drugog uvjerenja, te drugog utvrđenog zajedničkog interesa s Korisnikom; </w:t>
      </w:r>
    </w:p>
    <w:p w14:paraId="20E4E7DD" w14:textId="77777777" w:rsidR="00A674AA" w:rsidRPr="00573BA5" w:rsidRDefault="00000940"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„Tijelo za ovjeravanje“</w:t>
      </w:r>
      <w:r w:rsidR="00A674AA" w:rsidRPr="00573BA5">
        <w:rPr>
          <w:rFonts w:ascii="Lucida Sans Unicode" w:hAnsi="Lucida Sans Unicode"/>
        </w:rPr>
        <w:t xml:space="preserve"> (</w:t>
      </w:r>
      <w:r w:rsidR="00460897" w:rsidRPr="00573BA5">
        <w:rPr>
          <w:rFonts w:ascii="Lucida Sans Unicode" w:hAnsi="Lucida Sans Unicode"/>
        </w:rPr>
        <w:t xml:space="preserve">dalje </w:t>
      </w:r>
      <w:r w:rsidR="00A674AA" w:rsidRPr="00573BA5">
        <w:rPr>
          <w:rFonts w:ascii="Lucida Sans Unicode" w:hAnsi="Lucida Sans Unicode"/>
        </w:rPr>
        <w:t>u tekstu: TO) – tijelo iz članka 3. stavka 1. Uredbe</w:t>
      </w:r>
      <w:r w:rsidR="00AA05B1" w:rsidRPr="00573BA5">
        <w:rPr>
          <w:rFonts w:ascii="Lucida Sans Unicode" w:hAnsi="Lucida Sans Unicode"/>
        </w:rPr>
        <w:t>-Središnje tijelo državne uprave nadležno za financije</w:t>
      </w:r>
      <w:r w:rsidR="00A674AA" w:rsidRPr="00573BA5">
        <w:rPr>
          <w:rFonts w:ascii="Lucida Sans Unicode" w:hAnsi="Lucida Sans Unicode"/>
        </w:rPr>
        <w:t>;</w:t>
      </w:r>
    </w:p>
    <w:p w14:paraId="089FBA11" w14:textId="77777777" w:rsidR="00612A3F" w:rsidRPr="00573BA5" w:rsidRDefault="00612A3F"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„Tijelo za plaćanje“ – (dalje u tekstu: TP) - organizacijska jedinica u Ministarstvu financija nadležna za plaćanja;</w:t>
      </w:r>
    </w:p>
    <w:p w14:paraId="72B1DB2A"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w:t>
      </w:r>
      <w:r w:rsidR="00000940" w:rsidRPr="00573BA5">
        <w:rPr>
          <w:rFonts w:ascii="Lucida Sans Unicode" w:hAnsi="Lucida Sans Unicode"/>
        </w:rPr>
        <w:t>Tijelo za reviziju“</w:t>
      </w:r>
      <w:r w:rsidRPr="00573BA5">
        <w:rPr>
          <w:rFonts w:ascii="Lucida Sans Unicode" w:hAnsi="Lucida Sans Unicode"/>
        </w:rPr>
        <w:t xml:space="preserve"> (</w:t>
      </w:r>
      <w:r w:rsidR="00460897" w:rsidRPr="00573BA5">
        <w:rPr>
          <w:rFonts w:ascii="Lucida Sans Unicode" w:hAnsi="Lucida Sans Unicode"/>
        </w:rPr>
        <w:t xml:space="preserve">dalje </w:t>
      </w:r>
      <w:r w:rsidRPr="00573BA5">
        <w:rPr>
          <w:rFonts w:ascii="Lucida Sans Unicode" w:hAnsi="Lucida Sans Unicode"/>
        </w:rPr>
        <w:t>u tekstu: TR) – tijelo iz članka 4. stavka 1. Uredbe</w:t>
      </w:r>
      <w:r w:rsidR="00AA05B1" w:rsidRPr="00573BA5">
        <w:rPr>
          <w:rFonts w:ascii="Lucida Sans Unicode" w:hAnsi="Lucida Sans Unicode"/>
        </w:rPr>
        <w:t>-Pravna osoba s javnim ovlastima nadležna za poslove revizije sustava provedbe programa Europske unije</w:t>
      </w:r>
      <w:r w:rsidRPr="00573BA5">
        <w:rPr>
          <w:rFonts w:ascii="Lucida Sans Unicode" w:hAnsi="Lucida Sans Unicode"/>
        </w:rPr>
        <w:t>;</w:t>
      </w:r>
    </w:p>
    <w:p w14:paraId="2C31D4EB" w14:textId="77777777" w:rsidR="00A674AA" w:rsidRPr="00573BA5" w:rsidRDefault="0074241F" w:rsidP="007A3AAD">
      <w:pPr>
        <w:pStyle w:val="ListParagraph"/>
        <w:numPr>
          <w:ilvl w:val="0"/>
          <w:numId w:val="13"/>
        </w:numPr>
        <w:tabs>
          <w:tab w:val="left" w:pos="820"/>
        </w:tabs>
        <w:spacing w:after="0" w:line="240" w:lineRule="auto"/>
        <w:ind w:left="714" w:right="79" w:hanging="357"/>
        <w:jc w:val="both"/>
        <w:rPr>
          <w:rFonts w:ascii="Lucida Sans Unicode" w:hAnsi="Lucida Sans Unicode"/>
        </w:rPr>
      </w:pPr>
      <w:r w:rsidRPr="00573BA5">
        <w:rPr>
          <w:rFonts w:ascii="Lucida Sans Unicode" w:hAnsi="Lucida Sans Unicode"/>
        </w:rPr>
        <w:t>„</w:t>
      </w:r>
      <w:r w:rsidR="005C2F24" w:rsidRPr="00573BA5">
        <w:rPr>
          <w:rFonts w:ascii="Lucida Sans Unicode" w:hAnsi="Lucida Sans Unicode"/>
        </w:rPr>
        <w:t xml:space="preserve">Ugovor o dodjeli bespovratnih sredstava“ - ugovor između Korisnika i Posredničkih tijela, kojime se utvrđuje najviši iznos bespovratnih sredstava dodijeljen za provedbu projekta iz sredstava EU i sredstava iz državnog proračuna te drugi financijski i provedbeni uvjeti Projekta </w:t>
      </w:r>
      <w:r w:rsidR="00D70563" w:rsidRPr="00573BA5">
        <w:rPr>
          <w:rFonts w:ascii="Lucida Sans Unicode" w:hAnsi="Lucida Sans Unicode"/>
        </w:rPr>
        <w:t>(dalje u tekstu: Ugovor)</w:t>
      </w:r>
      <w:r w:rsidR="00A674AA" w:rsidRPr="00573BA5">
        <w:rPr>
          <w:rFonts w:ascii="Lucida Sans Unicode" w:hAnsi="Lucida Sans Unicode"/>
        </w:rPr>
        <w:t xml:space="preserve">; </w:t>
      </w:r>
    </w:p>
    <w:p w14:paraId="0EC1FC30"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„Ugovorne strane“– Korisnik i </w:t>
      </w:r>
      <w:r w:rsidR="006A412F" w:rsidRPr="00573BA5">
        <w:rPr>
          <w:rFonts w:ascii="Lucida Sans Unicode" w:hAnsi="Lucida Sans Unicode"/>
        </w:rPr>
        <w:t>UT/</w:t>
      </w:r>
      <w:r w:rsidRPr="00573BA5">
        <w:rPr>
          <w:rFonts w:ascii="Lucida Sans Unicode" w:hAnsi="Lucida Sans Unicode"/>
        </w:rPr>
        <w:t>PT1 i/ili PT2 definirani u Posebnim uvjetima;</w:t>
      </w:r>
    </w:p>
    <w:p w14:paraId="42F4757C" w14:textId="77777777" w:rsidR="00A674AA" w:rsidRPr="00573BA5" w:rsidRDefault="00000940" w:rsidP="007A3AAD">
      <w:pPr>
        <w:pStyle w:val="ListParagraph"/>
        <w:numPr>
          <w:ilvl w:val="0"/>
          <w:numId w:val="13"/>
        </w:numPr>
        <w:tabs>
          <w:tab w:val="left" w:pos="820"/>
        </w:tabs>
        <w:spacing w:after="0"/>
        <w:ind w:right="79"/>
        <w:jc w:val="both"/>
        <w:rPr>
          <w:rFonts w:ascii="Lucida Sans Unicode" w:hAnsi="Lucida Sans Unicode"/>
        </w:rPr>
      </w:pPr>
      <w:r w:rsidRPr="00573BA5">
        <w:rPr>
          <w:rFonts w:ascii="Lucida Sans Unicode" w:hAnsi="Lucida Sans Unicode"/>
        </w:rPr>
        <w:t xml:space="preserve">„Upravljačko tijelo“ </w:t>
      </w:r>
      <w:r w:rsidR="00A674AA" w:rsidRPr="00573BA5">
        <w:rPr>
          <w:rFonts w:ascii="Lucida Sans Unicode" w:hAnsi="Lucida Sans Unicode"/>
        </w:rPr>
        <w:t>(</w:t>
      </w:r>
      <w:r w:rsidR="00460897" w:rsidRPr="00573BA5">
        <w:rPr>
          <w:rFonts w:ascii="Lucida Sans Unicode" w:hAnsi="Lucida Sans Unicode"/>
        </w:rPr>
        <w:t xml:space="preserve">dalje </w:t>
      </w:r>
      <w:r w:rsidR="00A674AA" w:rsidRPr="00573BA5">
        <w:rPr>
          <w:rFonts w:ascii="Lucida Sans Unicode" w:hAnsi="Lucida Sans Unicode"/>
        </w:rPr>
        <w:t xml:space="preserve">u tekstu: UT) – tijelo iz članka 5. stavka </w:t>
      </w:r>
      <w:r w:rsidR="00AA05B1" w:rsidRPr="00573BA5">
        <w:rPr>
          <w:rFonts w:ascii="Lucida Sans Unicode" w:hAnsi="Lucida Sans Unicode"/>
        </w:rPr>
        <w:t>2</w:t>
      </w:r>
      <w:r w:rsidR="00A674AA" w:rsidRPr="00573BA5">
        <w:rPr>
          <w:rFonts w:ascii="Lucida Sans Unicode" w:hAnsi="Lucida Sans Unicode"/>
        </w:rPr>
        <w:t>. Uredbe</w:t>
      </w:r>
      <w:r w:rsidR="00AA05B1" w:rsidRPr="00573BA5">
        <w:rPr>
          <w:rFonts w:ascii="Lucida Sans Unicode" w:hAnsi="Lucida Sans Unicode"/>
        </w:rPr>
        <w:t xml:space="preserve">-Središnje tijelo državne uprave nadležno za poslove rada i mirovinskoga sustava </w:t>
      </w:r>
      <w:r w:rsidR="00A674AA" w:rsidRPr="00573BA5">
        <w:rPr>
          <w:rFonts w:ascii="Lucida Sans Unicode" w:hAnsi="Lucida Sans Unicode"/>
        </w:rPr>
        <w:t>;</w:t>
      </w:r>
    </w:p>
    <w:p w14:paraId="374BEACB" w14:textId="77777777" w:rsidR="00A674AA" w:rsidRPr="00573BA5" w:rsidRDefault="00A674AA" w:rsidP="007A3AAD">
      <w:pPr>
        <w:pStyle w:val="ListParagraph"/>
        <w:numPr>
          <w:ilvl w:val="0"/>
          <w:numId w:val="13"/>
        </w:numPr>
        <w:tabs>
          <w:tab w:val="left" w:pos="820"/>
        </w:tabs>
        <w:spacing w:after="0" w:line="240" w:lineRule="auto"/>
        <w:ind w:right="79"/>
        <w:jc w:val="both"/>
        <w:rPr>
          <w:rFonts w:ascii="Lucida Sans Unicode" w:hAnsi="Lucida Sans Unicode"/>
        </w:rPr>
      </w:pPr>
      <w:r w:rsidRPr="00573BA5">
        <w:rPr>
          <w:rFonts w:ascii="Lucida Sans Unicode" w:hAnsi="Lucida Sans Unicode"/>
        </w:rPr>
        <w:t>„Viša sila“ – izvanredne, vanjske okolnosti koje se nisu mogle predvidjeti, niti ih je ugovorna strana mogla spriječiti, izbjeći ili otkloniti te za koje nije odgovorna niti jedna od ugovornih strana.</w:t>
      </w:r>
    </w:p>
    <w:p w14:paraId="767B31EE" w14:textId="77777777" w:rsidR="006F50ED" w:rsidRPr="00573BA5" w:rsidRDefault="006F50ED" w:rsidP="007D0B28">
      <w:pPr>
        <w:spacing w:after="0" w:line="240" w:lineRule="auto"/>
        <w:jc w:val="both"/>
        <w:rPr>
          <w:rFonts w:ascii="Lucida Sans Unicode" w:hAnsi="Lucida Sans Unicode"/>
        </w:rPr>
      </w:pPr>
    </w:p>
    <w:p w14:paraId="6F375C89" w14:textId="77777777" w:rsidR="00000940" w:rsidRPr="00573BA5" w:rsidRDefault="00000940" w:rsidP="00000940">
      <w:pPr>
        <w:spacing w:after="0" w:line="240" w:lineRule="auto"/>
        <w:jc w:val="both"/>
        <w:rPr>
          <w:rFonts w:ascii="Lucida Sans Unicode" w:hAnsi="Lucida Sans Unicode"/>
        </w:rPr>
      </w:pPr>
    </w:p>
    <w:p w14:paraId="39E5F552" w14:textId="77777777" w:rsidR="00000940" w:rsidRPr="00573BA5" w:rsidRDefault="00000940" w:rsidP="00000940">
      <w:pPr>
        <w:spacing w:after="0" w:line="240" w:lineRule="auto"/>
        <w:jc w:val="both"/>
        <w:rPr>
          <w:rFonts w:ascii="Lucida Sans Unicode" w:hAnsi="Lucida Sans Unicode"/>
        </w:rPr>
      </w:pPr>
      <w:r w:rsidRPr="00573BA5">
        <w:rPr>
          <w:rFonts w:ascii="Lucida Sans Unicode" w:hAnsi="Lucida Sans Unicode"/>
        </w:rPr>
        <w:t>ČLANAK 2. – KOMUNIKACIJA</w:t>
      </w:r>
    </w:p>
    <w:p w14:paraId="460126E0" w14:textId="77777777" w:rsidR="00476713" w:rsidRPr="00573BA5" w:rsidRDefault="00476713" w:rsidP="00AA31B3">
      <w:pPr>
        <w:spacing w:after="0" w:line="240" w:lineRule="auto"/>
        <w:jc w:val="both"/>
        <w:rPr>
          <w:rFonts w:ascii="Lucida Sans Unicode" w:hAnsi="Lucida Sans Unicode"/>
        </w:rPr>
      </w:pPr>
    </w:p>
    <w:p w14:paraId="353D4248"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2.1. </w:t>
      </w:r>
      <w:r w:rsidR="00476713" w:rsidRPr="00573BA5">
        <w:rPr>
          <w:rFonts w:ascii="Lucida Sans Unicode" w:hAnsi="Lucida Sans Unicode"/>
        </w:rPr>
        <w:t>Komunikacija između ugovornih strana</w:t>
      </w:r>
      <w:r w:rsidRPr="00573BA5">
        <w:rPr>
          <w:rFonts w:ascii="Lucida Sans Unicode" w:hAnsi="Lucida Sans Unicode"/>
        </w:rPr>
        <w:t xml:space="preserve"> odvijat će se putem pošte (ili </w:t>
      </w:r>
      <w:r w:rsidR="00476713" w:rsidRPr="00573BA5">
        <w:rPr>
          <w:rFonts w:ascii="Lucida Sans Unicode" w:hAnsi="Lucida Sans Unicode"/>
        </w:rPr>
        <w:t xml:space="preserve">ovlaštenog pružatelja poštanskih usluga), </w:t>
      </w:r>
      <w:r w:rsidR="00DF5F1B" w:rsidRPr="00573BA5">
        <w:rPr>
          <w:rFonts w:ascii="Lucida Sans Unicode" w:hAnsi="Lucida Sans Unicode"/>
        </w:rPr>
        <w:t>elektro</w:t>
      </w:r>
      <w:r w:rsidR="00460897" w:rsidRPr="00573BA5">
        <w:rPr>
          <w:rFonts w:ascii="Lucida Sans Unicode" w:hAnsi="Lucida Sans Unicode"/>
        </w:rPr>
        <w:t>ničke pošte ili osobn</w:t>
      </w:r>
      <w:r w:rsidR="00EE0DA3" w:rsidRPr="00573BA5">
        <w:rPr>
          <w:rFonts w:ascii="Lucida Sans Unicode" w:hAnsi="Lucida Sans Unicode"/>
        </w:rPr>
        <w:t>om</w:t>
      </w:r>
      <w:r w:rsidR="00460897" w:rsidRPr="00573BA5">
        <w:rPr>
          <w:rFonts w:ascii="Lucida Sans Unicode" w:hAnsi="Lucida Sans Unicode"/>
        </w:rPr>
        <w:t xml:space="preserve"> dostav</w:t>
      </w:r>
      <w:r w:rsidR="00EE0DA3" w:rsidRPr="00573BA5">
        <w:rPr>
          <w:rFonts w:ascii="Lucida Sans Unicode" w:hAnsi="Lucida Sans Unicode"/>
        </w:rPr>
        <w:t>om</w:t>
      </w:r>
      <w:r w:rsidR="00476713" w:rsidRPr="00573BA5">
        <w:rPr>
          <w:rFonts w:ascii="Lucida Sans Unicode" w:hAnsi="Lucida Sans Unicode"/>
        </w:rPr>
        <w:t xml:space="preserve"> pismena.</w:t>
      </w:r>
    </w:p>
    <w:p w14:paraId="0A249502" w14:textId="77777777" w:rsidR="00476713" w:rsidRPr="00573BA5" w:rsidRDefault="00476713" w:rsidP="00476713">
      <w:pPr>
        <w:spacing w:before="12" w:after="0" w:line="280" w:lineRule="exact"/>
        <w:rPr>
          <w:rFonts w:ascii="Lucida Sans Unicode" w:hAnsi="Lucida Sans Unicode"/>
        </w:rPr>
      </w:pPr>
    </w:p>
    <w:p w14:paraId="387520D4"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2.2. </w:t>
      </w:r>
      <w:r w:rsidR="00476713" w:rsidRPr="00573BA5">
        <w:rPr>
          <w:rFonts w:ascii="Lucida Sans Unicode" w:hAnsi="Lucida Sans Unicode"/>
        </w:rPr>
        <w:t>Pismena se moraju uputiti na dokaziv način, odnosno na način da ugovorna strana koja je uputila pismeno raspolaže dokazom da je ugovorna strana kojoj je</w:t>
      </w:r>
      <w:r w:rsidR="00B72436" w:rsidRPr="00573BA5">
        <w:rPr>
          <w:rFonts w:ascii="Lucida Sans Unicode" w:hAnsi="Lucida Sans Unicode"/>
        </w:rPr>
        <w:t xml:space="preserve"> pismeno upućeno isto zaprimila</w:t>
      </w:r>
      <w:r w:rsidR="00476713" w:rsidRPr="00573BA5">
        <w:rPr>
          <w:rFonts w:ascii="Lucida Sans Unicode" w:hAnsi="Lucida Sans Unicode"/>
        </w:rPr>
        <w:t xml:space="preserve">. U slučaju upućivanja pismena kombinacijom dopuštenih načina, relevantni rok </w:t>
      </w:r>
      <w:r w:rsidR="00BA078F" w:rsidRPr="00573BA5">
        <w:rPr>
          <w:rFonts w:ascii="Lucida Sans Unicode" w:hAnsi="Lucida Sans Unicode"/>
        </w:rPr>
        <w:t>se računa u skladu s definicijom</w:t>
      </w:r>
      <w:r w:rsidR="00526D59" w:rsidRPr="00573BA5">
        <w:rPr>
          <w:rFonts w:ascii="Lucida Sans Unicode" w:hAnsi="Lucida Sans Unicode"/>
        </w:rPr>
        <w:t xml:space="preserve"> iz članka 1</w:t>
      </w:r>
      <w:r w:rsidR="00C6348B" w:rsidRPr="00573BA5">
        <w:rPr>
          <w:rFonts w:ascii="Lucida Sans Unicode" w:hAnsi="Lucida Sans Unicode"/>
        </w:rPr>
        <w:t>.</w:t>
      </w:r>
      <w:r w:rsidR="00526D59" w:rsidRPr="00573BA5">
        <w:rPr>
          <w:rFonts w:ascii="Lucida Sans Unicode" w:hAnsi="Lucida Sans Unicode"/>
        </w:rPr>
        <w:t xml:space="preserve"> </w:t>
      </w:r>
      <w:r w:rsidR="00EC3605" w:rsidRPr="00573BA5">
        <w:rPr>
          <w:rFonts w:ascii="Lucida Sans Unicode" w:hAnsi="Lucida Sans Unicode"/>
        </w:rPr>
        <w:t xml:space="preserve">točke </w:t>
      </w:r>
      <w:r w:rsidR="00C6348B" w:rsidRPr="00573BA5">
        <w:rPr>
          <w:rFonts w:ascii="Lucida Sans Unicode" w:hAnsi="Lucida Sans Unicode"/>
        </w:rPr>
        <w:t>1.2.</w:t>
      </w:r>
      <w:r w:rsidR="00BA078F" w:rsidRPr="00573BA5">
        <w:rPr>
          <w:rFonts w:ascii="Lucida Sans Unicode" w:hAnsi="Lucida Sans Unicode"/>
        </w:rPr>
        <w:t xml:space="preserve"> </w:t>
      </w:r>
      <w:r w:rsidR="00E76254" w:rsidRPr="00573BA5">
        <w:rPr>
          <w:rFonts w:ascii="Lucida Sans Unicode" w:hAnsi="Lucida Sans Unicode"/>
        </w:rPr>
        <w:t>p</w:t>
      </w:r>
      <w:r w:rsidR="00920964" w:rsidRPr="00573BA5">
        <w:rPr>
          <w:rFonts w:ascii="Lucida Sans Unicode" w:hAnsi="Lucida Sans Unicode"/>
        </w:rPr>
        <w:t>)</w:t>
      </w:r>
      <w:r w:rsidR="00EC3605" w:rsidRPr="00573BA5">
        <w:rPr>
          <w:rFonts w:ascii="Lucida Sans Unicode" w:hAnsi="Lucida Sans Unicode"/>
        </w:rPr>
        <w:t xml:space="preserve"> ovih Općih uvjeta</w:t>
      </w:r>
      <w:r w:rsidR="00774240" w:rsidRPr="00573BA5">
        <w:rPr>
          <w:rFonts w:ascii="Lucida Sans Unicode" w:hAnsi="Lucida Sans Unicode"/>
        </w:rPr>
        <w:t xml:space="preserve">. </w:t>
      </w:r>
    </w:p>
    <w:p w14:paraId="00793A37" w14:textId="77777777" w:rsidR="00476713" w:rsidRPr="00573BA5" w:rsidRDefault="00476713" w:rsidP="007232D3">
      <w:pPr>
        <w:spacing w:after="0" w:line="240" w:lineRule="auto"/>
        <w:ind w:right="81"/>
        <w:jc w:val="both"/>
        <w:rPr>
          <w:rFonts w:ascii="Lucida Sans Unicode" w:hAnsi="Lucida Sans Unicode"/>
        </w:rPr>
      </w:pPr>
    </w:p>
    <w:p w14:paraId="45BAF140" w14:textId="77777777" w:rsidR="00774240" w:rsidRPr="00573BA5" w:rsidRDefault="0022324A" w:rsidP="001C5560">
      <w:pPr>
        <w:pStyle w:val="ListParagraph"/>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t>Načini dostave K</w:t>
      </w:r>
      <w:r w:rsidR="00774240" w:rsidRPr="00573BA5">
        <w:rPr>
          <w:rFonts w:ascii="Lucida Sans Unicode" w:eastAsia="Times New Roman" w:hAnsi="Lucida Sans Unicode" w:cs="Lucida Sans Unicode"/>
          <w:u w:val="single"/>
          <w:lang w:bidi="ar-SA"/>
        </w:rPr>
        <w:t>orisniku</w:t>
      </w:r>
    </w:p>
    <w:p w14:paraId="2FC5F09B" w14:textId="77777777" w:rsidR="00774240" w:rsidRPr="00573BA5" w:rsidRDefault="00774240" w:rsidP="00774240">
      <w:pPr>
        <w:spacing w:after="0" w:line="240" w:lineRule="auto"/>
        <w:jc w:val="both"/>
        <w:rPr>
          <w:rFonts w:ascii="Lucida Sans Unicode" w:eastAsia="Times New Roman" w:hAnsi="Lucida Sans Unicode" w:cs="Lucida Sans Unicode"/>
          <w:lang w:bidi="ar-SA"/>
        </w:rPr>
      </w:pPr>
    </w:p>
    <w:p w14:paraId="57AC2CC5" w14:textId="77777777" w:rsidR="00774240" w:rsidRPr="00573BA5" w:rsidRDefault="00D92FBE" w:rsidP="00D92FBE">
      <w:pPr>
        <w:spacing w:after="0" w:line="240" w:lineRule="auto"/>
        <w:ind w:right="76"/>
        <w:jc w:val="both"/>
        <w:rPr>
          <w:rFonts w:ascii="Lucida Sans Unicode" w:hAnsi="Lucida Sans Unicode"/>
        </w:rPr>
      </w:pPr>
      <w:r w:rsidRPr="00573BA5">
        <w:rPr>
          <w:rFonts w:ascii="Lucida Sans Unicode" w:hAnsi="Lucida Sans Unicode"/>
        </w:rPr>
        <w:t>Korisniku se pismena dostavljaju poštom ili elektroničkim putem</w:t>
      </w:r>
      <w:r w:rsidR="003D6A2E" w:rsidRPr="00573BA5">
        <w:rPr>
          <w:rFonts w:ascii="Lucida Sans Unicode" w:hAnsi="Lucida Sans Unicode"/>
        </w:rPr>
        <w:t xml:space="preserve"> ili osobno</w:t>
      </w:r>
      <w:r w:rsidR="0092526F" w:rsidRPr="00573BA5">
        <w:rPr>
          <w:rFonts w:ascii="Lucida Sans Unicode" w:hAnsi="Lucida Sans Unicode"/>
        </w:rPr>
        <w:t>m dostav</w:t>
      </w:r>
      <w:r w:rsidR="00EE0DA3" w:rsidRPr="00573BA5">
        <w:rPr>
          <w:rFonts w:ascii="Lucida Sans Unicode" w:hAnsi="Lucida Sans Unicode"/>
        </w:rPr>
        <w:t>om</w:t>
      </w:r>
      <w:r w:rsidRPr="00573BA5">
        <w:rPr>
          <w:rFonts w:ascii="Lucida Sans Unicode" w:hAnsi="Lucida Sans Unicode"/>
        </w:rPr>
        <w:t>.</w:t>
      </w:r>
    </w:p>
    <w:p w14:paraId="033E5FD5" w14:textId="77777777" w:rsidR="00774240" w:rsidRPr="00573BA5" w:rsidRDefault="00774240" w:rsidP="00774240">
      <w:pPr>
        <w:pStyle w:val="ListParagraph"/>
        <w:spacing w:after="0" w:line="240" w:lineRule="auto"/>
        <w:ind w:right="76"/>
        <w:jc w:val="both"/>
        <w:rPr>
          <w:rFonts w:ascii="Lucida Sans Unicode" w:hAnsi="Lucida Sans Unicode"/>
        </w:rPr>
      </w:pPr>
    </w:p>
    <w:p w14:paraId="0AEF0ED4" w14:textId="77777777" w:rsidR="00774240" w:rsidRPr="00573BA5" w:rsidRDefault="00EC3605" w:rsidP="001C5560">
      <w:pPr>
        <w:spacing w:after="0" w:line="240" w:lineRule="auto"/>
        <w:ind w:right="76"/>
        <w:jc w:val="both"/>
        <w:rPr>
          <w:rFonts w:ascii="Lucida Sans Unicode" w:hAnsi="Lucida Sans Unicode"/>
        </w:rPr>
      </w:pPr>
      <w:r w:rsidRPr="00573BA5">
        <w:rPr>
          <w:rFonts w:ascii="Lucida Sans Unicode" w:hAnsi="Lucida Sans Unicode"/>
        </w:rPr>
        <w:t>Isto</w:t>
      </w:r>
      <w:r w:rsidR="00774240" w:rsidRPr="00573BA5">
        <w:rPr>
          <w:rFonts w:ascii="Lucida Sans Unicode" w:hAnsi="Lucida Sans Unicode"/>
        </w:rPr>
        <w:t xml:space="preserve"> </w:t>
      </w:r>
      <w:r w:rsidRPr="00573BA5">
        <w:rPr>
          <w:rFonts w:ascii="Lucida Sans Unicode" w:hAnsi="Lucida Sans Unicode"/>
        </w:rPr>
        <w:t>pismeno</w:t>
      </w:r>
      <w:r w:rsidR="00774240" w:rsidRPr="00573BA5">
        <w:rPr>
          <w:rFonts w:ascii="Lucida Sans Unicode" w:hAnsi="Lucida Sans Unicode"/>
        </w:rPr>
        <w:t xml:space="preserve"> može se dostavljati i kombinacijom gore opisanih načina, u kojem slučaju je, u svrhu dokazivanja njezina slanja,</w:t>
      </w:r>
      <w:r w:rsidRPr="00573BA5">
        <w:rPr>
          <w:rFonts w:ascii="Lucida Sans Unicode" w:hAnsi="Lucida Sans Unicode"/>
        </w:rPr>
        <w:t xml:space="preserve"> dovoljno da je uspješno poslano</w:t>
      </w:r>
      <w:r w:rsidR="00774240" w:rsidRPr="00573BA5">
        <w:rPr>
          <w:rFonts w:ascii="Lucida Sans Unicode" w:hAnsi="Lucida Sans Unicode"/>
        </w:rPr>
        <w:t xml:space="preserve"> samo na jedan od navedenih načina.</w:t>
      </w:r>
    </w:p>
    <w:p w14:paraId="10188116" w14:textId="77777777" w:rsidR="00CF4EC0" w:rsidRPr="00573BA5" w:rsidRDefault="00CF4EC0" w:rsidP="00774240">
      <w:pPr>
        <w:pStyle w:val="ListParagraph"/>
        <w:spacing w:after="0" w:line="240" w:lineRule="auto"/>
        <w:ind w:right="76"/>
        <w:jc w:val="both"/>
        <w:rPr>
          <w:rFonts w:ascii="Lucida Sans Unicode" w:hAnsi="Lucida Sans Unicode"/>
        </w:rPr>
      </w:pPr>
    </w:p>
    <w:p w14:paraId="171CD797" w14:textId="77777777" w:rsidR="00D92FBE"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 xml:space="preserve">Ako se </w:t>
      </w:r>
      <w:r w:rsidR="00EC3605" w:rsidRPr="00573BA5">
        <w:rPr>
          <w:rFonts w:ascii="Lucida Sans Unicode" w:hAnsi="Lucida Sans Unicode"/>
        </w:rPr>
        <w:t>pismeno</w:t>
      </w:r>
      <w:r w:rsidRPr="00573BA5">
        <w:rPr>
          <w:rFonts w:ascii="Lucida Sans Unicode" w:hAnsi="Lucida Sans Unicode"/>
        </w:rPr>
        <w:t xml:space="preserve"> nije mogl</w:t>
      </w:r>
      <w:r w:rsidR="00EC3605" w:rsidRPr="00573BA5">
        <w:rPr>
          <w:rFonts w:ascii="Lucida Sans Unicode" w:hAnsi="Lucida Sans Unicode"/>
        </w:rPr>
        <w:t>o</w:t>
      </w:r>
      <w:r w:rsidRPr="00573BA5">
        <w:rPr>
          <w:rFonts w:ascii="Lucida Sans Unicode" w:hAnsi="Lucida Sans Unicode"/>
        </w:rPr>
        <w:t xml:space="preserve"> dostaviti na niti jedan od opisanih načina</w:t>
      </w:r>
      <w:r w:rsidR="00EE0DA3" w:rsidRPr="00573BA5">
        <w:rPr>
          <w:rFonts w:ascii="Lucida Sans Unicode" w:hAnsi="Lucida Sans Unicode"/>
        </w:rPr>
        <w:t xml:space="preserve"> i nakon što je dva puta dostavljeno</w:t>
      </w:r>
      <w:r w:rsidR="004D1F2A" w:rsidRPr="00573BA5">
        <w:rPr>
          <w:rFonts w:ascii="Lucida Sans Unicode" w:hAnsi="Lucida Sans Unicode"/>
        </w:rPr>
        <w:t xml:space="preserve"> smatra se da je dostava </w:t>
      </w:r>
      <w:r w:rsidR="00EE0DA3" w:rsidRPr="00573BA5">
        <w:rPr>
          <w:rFonts w:ascii="Lucida Sans Unicode" w:hAnsi="Lucida Sans Unicode"/>
        </w:rPr>
        <w:t xml:space="preserve">uredno </w:t>
      </w:r>
      <w:r w:rsidR="004D1F2A" w:rsidRPr="00573BA5">
        <w:rPr>
          <w:rFonts w:ascii="Lucida Sans Unicode" w:hAnsi="Lucida Sans Unicode"/>
        </w:rPr>
        <w:t xml:space="preserve">obavljena </w:t>
      </w:r>
      <w:r w:rsidR="00EE0DA3" w:rsidRPr="00573BA5">
        <w:rPr>
          <w:rFonts w:ascii="Lucida Sans Unicode" w:hAnsi="Lucida Sans Unicode"/>
        </w:rPr>
        <w:t xml:space="preserve">istekom osmog dana od dana stavljanja </w:t>
      </w:r>
      <w:r w:rsidR="00A538A0" w:rsidRPr="00573BA5">
        <w:rPr>
          <w:rFonts w:ascii="Lucida Sans Unicode" w:hAnsi="Lucida Sans Unicode"/>
        </w:rPr>
        <w:t xml:space="preserve">obavijesti </w:t>
      </w:r>
      <w:r w:rsidR="00EE0DA3" w:rsidRPr="00573BA5">
        <w:rPr>
          <w:rFonts w:ascii="Lucida Sans Unicode" w:hAnsi="Lucida Sans Unicode"/>
        </w:rPr>
        <w:t>na oglasnu ploču</w:t>
      </w:r>
      <w:r w:rsidR="00683C14" w:rsidRPr="00573BA5">
        <w:rPr>
          <w:rFonts w:ascii="Lucida Sans Unicode" w:hAnsi="Lucida Sans Unicode"/>
        </w:rPr>
        <w:t xml:space="preserve"> tijela koje je vršilo dostavu</w:t>
      </w:r>
      <w:r w:rsidR="00EE0DA3" w:rsidRPr="00573BA5">
        <w:rPr>
          <w:rFonts w:ascii="Lucida Sans Unicode" w:hAnsi="Lucida Sans Unicode"/>
        </w:rPr>
        <w:t>.</w:t>
      </w:r>
    </w:p>
    <w:p w14:paraId="488785B2" w14:textId="77777777" w:rsidR="00EC3605" w:rsidRPr="00573BA5" w:rsidRDefault="00683C14" w:rsidP="001C5560">
      <w:pPr>
        <w:spacing w:after="0" w:line="240" w:lineRule="auto"/>
        <w:ind w:right="76"/>
        <w:jc w:val="both"/>
        <w:rPr>
          <w:rFonts w:ascii="Lucida Sans Unicode" w:hAnsi="Lucida Sans Unicode"/>
        </w:rPr>
      </w:pPr>
      <w:r w:rsidRPr="00573BA5">
        <w:rPr>
          <w:rFonts w:ascii="Lucida Sans Unicode" w:hAnsi="Lucida Sans Unicode"/>
        </w:rPr>
        <w:t>O</w:t>
      </w:r>
      <w:r w:rsidR="00EC3605" w:rsidRPr="00573BA5">
        <w:rPr>
          <w:rFonts w:ascii="Lucida Sans Unicode" w:hAnsi="Lucida Sans Unicode"/>
        </w:rPr>
        <w:t>bavijest</w:t>
      </w:r>
      <w:r w:rsidRPr="00573BA5">
        <w:rPr>
          <w:rFonts w:ascii="Lucida Sans Unicode" w:hAnsi="Lucida Sans Unicode"/>
        </w:rPr>
        <w:t xml:space="preserve"> koja se stavlja na oglasnu ploču </w:t>
      </w:r>
      <w:r w:rsidR="00EC3605" w:rsidRPr="00573BA5">
        <w:rPr>
          <w:rFonts w:ascii="Lucida Sans Unicode" w:hAnsi="Lucida Sans Unicode"/>
        </w:rPr>
        <w:t>sadrž</w:t>
      </w:r>
      <w:r w:rsidRPr="00573BA5">
        <w:rPr>
          <w:rFonts w:ascii="Lucida Sans Unicode" w:hAnsi="Lucida Sans Unicode"/>
        </w:rPr>
        <w:t>i</w:t>
      </w:r>
      <w:r w:rsidR="00EC3605" w:rsidRPr="00573BA5">
        <w:rPr>
          <w:rFonts w:ascii="Lucida Sans Unicode" w:hAnsi="Lucida Sans Unicode"/>
        </w:rPr>
        <w:t xml:space="preserve"> podatke o pismenu koje se dostavljalo, datum</w:t>
      </w:r>
      <w:r w:rsidR="00E759FB" w:rsidRPr="00573BA5">
        <w:rPr>
          <w:rFonts w:ascii="Lucida Sans Unicode" w:hAnsi="Lucida Sans Unicode"/>
        </w:rPr>
        <w:t>u kada je dostava pismena po pr</w:t>
      </w:r>
      <w:r w:rsidR="00EC3605" w:rsidRPr="00573BA5">
        <w:rPr>
          <w:rFonts w:ascii="Lucida Sans Unicode" w:hAnsi="Lucida Sans Unicode"/>
        </w:rPr>
        <w:t>vi put pokušana i na koji način, datumima</w:t>
      </w:r>
      <w:r w:rsidR="00CF4EC0" w:rsidRPr="00573BA5">
        <w:rPr>
          <w:rFonts w:ascii="Lucida Sans Unicode" w:hAnsi="Lucida Sans Unicode"/>
        </w:rPr>
        <w:t xml:space="preserve"> kada se pismeno pokušalo ponovo dostaviti i na koji način te datumu </w:t>
      </w:r>
      <w:r w:rsidR="001554B2" w:rsidRPr="00573BA5">
        <w:rPr>
          <w:rFonts w:ascii="Lucida Sans Unicode" w:hAnsi="Lucida Sans Unicode"/>
        </w:rPr>
        <w:t>s kojim se dostava smatra obavljenom</w:t>
      </w:r>
      <w:r w:rsidR="00CF4EC0" w:rsidRPr="00573BA5">
        <w:rPr>
          <w:rFonts w:ascii="Lucida Sans Unicode" w:hAnsi="Lucida Sans Unicode"/>
        </w:rPr>
        <w:t>.</w:t>
      </w:r>
      <w:r w:rsidR="00EC3605" w:rsidRPr="00573BA5">
        <w:rPr>
          <w:rFonts w:ascii="Lucida Sans Unicode" w:hAnsi="Lucida Sans Unicode"/>
        </w:rPr>
        <w:t xml:space="preserve"> </w:t>
      </w:r>
    </w:p>
    <w:p w14:paraId="1220EAF3" w14:textId="77777777" w:rsidR="00774240" w:rsidRPr="00573BA5" w:rsidRDefault="00774240" w:rsidP="0020128A">
      <w:pPr>
        <w:spacing w:after="0" w:line="240" w:lineRule="auto"/>
        <w:ind w:right="76"/>
        <w:jc w:val="both"/>
        <w:rPr>
          <w:rFonts w:ascii="Lucida Sans Unicode" w:hAnsi="Lucida Sans Unicode"/>
        </w:rPr>
      </w:pPr>
    </w:p>
    <w:p w14:paraId="13E23004" w14:textId="77777777" w:rsidR="00774240" w:rsidRPr="00573BA5" w:rsidRDefault="00774240" w:rsidP="001C5560">
      <w:pPr>
        <w:pStyle w:val="ListParagraph"/>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t xml:space="preserve">Načini dostave </w:t>
      </w:r>
      <w:r w:rsidR="006C53F2" w:rsidRPr="00573BA5">
        <w:rPr>
          <w:rFonts w:ascii="Lucida Sans Unicode" w:eastAsia="Times New Roman" w:hAnsi="Lucida Sans Unicode" w:cs="Lucida Sans Unicode"/>
          <w:u w:val="single"/>
          <w:lang w:bidi="ar-SA"/>
        </w:rPr>
        <w:t>UT - u/</w:t>
      </w:r>
      <w:r w:rsidR="00D44CBD" w:rsidRPr="00573BA5">
        <w:rPr>
          <w:rFonts w:ascii="Lucida Sans Unicode" w:eastAsia="Times New Roman" w:hAnsi="Lucida Sans Unicode" w:cs="Lucida Sans Unicode"/>
          <w:u w:val="single"/>
          <w:lang w:bidi="ar-SA"/>
        </w:rPr>
        <w:t>PT u 1 i PT-u 2</w:t>
      </w:r>
    </w:p>
    <w:p w14:paraId="6758C4B8" w14:textId="77777777" w:rsidR="00CF4EC0" w:rsidRPr="00573BA5" w:rsidRDefault="00CF4EC0" w:rsidP="001C5560">
      <w:pPr>
        <w:spacing w:after="0" w:line="240" w:lineRule="auto"/>
        <w:ind w:right="76"/>
        <w:jc w:val="both"/>
        <w:rPr>
          <w:rFonts w:ascii="Lucida Sans Unicode" w:hAnsi="Lucida Sans Unicode"/>
        </w:rPr>
      </w:pPr>
    </w:p>
    <w:p w14:paraId="537FBAAF" w14:textId="77777777" w:rsidR="00774240" w:rsidRPr="00573BA5" w:rsidRDefault="00C718E3" w:rsidP="001C5560">
      <w:pPr>
        <w:spacing w:after="0" w:line="240" w:lineRule="auto"/>
        <w:ind w:right="76"/>
        <w:jc w:val="both"/>
        <w:rPr>
          <w:rFonts w:ascii="Lucida Sans Unicode" w:hAnsi="Lucida Sans Unicode"/>
        </w:rPr>
      </w:pPr>
      <w:r w:rsidRPr="00573BA5">
        <w:rPr>
          <w:rFonts w:ascii="Lucida Sans Unicode" w:hAnsi="Lucida Sans Unicode"/>
        </w:rPr>
        <w:t xml:space="preserve">Korisnik </w:t>
      </w:r>
      <w:r w:rsidR="00774240" w:rsidRPr="00573BA5">
        <w:rPr>
          <w:rFonts w:ascii="Lucida Sans Unicode" w:hAnsi="Lucida Sans Unicode"/>
        </w:rPr>
        <w:t xml:space="preserve">dostavlja pisanu dokumentaciju </w:t>
      </w:r>
      <w:r w:rsidR="001736D4" w:rsidRPr="00573BA5">
        <w:rPr>
          <w:rFonts w:ascii="Lucida Sans Unicode" w:hAnsi="Lucida Sans Unicode"/>
        </w:rPr>
        <w:t>drugoj ugovornoj strani</w:t>
      </w:r>
      <w:r w:rsidR="00774240" w:rsidRPr="00573BA5">
        <w:rPr>
          <w:rFonts w:ascii="Lucida Sans Unicode" w:hAnsi="Lucida Sans Unicode"/>
        </w:rPr>
        <w:t xml:space="preserve"> </w:t>
      </w:r>
      <w:r w:rsidR="003D6A2E" w:rsidRPr="00573BA5">
        <w:rPr>
          <w:rFonts w:ascii="Lucida Sans Unicode" w:hAnsi="Lucida Sans Unicode"/>
        </w:rPr>
        <w:t>poštom ili elektroničkim putem ili osobnom dostavom.</w:t>
      </w:r>
      <w:r w:rsidRPr="00573BA5">
        <w:rPr>
          <w:rFonts w:ascii="Lucida Sans Unicode" w:hAnsi="Lucida Sans Unicode"/>
        </w:rPr>
        <w:t xml:space="preserve"> </w:t>
      </w:r>
      <w:r w:rsidR="00CF4EC0" w:rsidRPr="00573BA5">
        <w:rPr>
          <w:rFonts w:ascii="Lucida Sans Unicode" w:hAnsi="Lucida Sans Unicode"/>
        </w:rPr>
        <w:t xml:space="preserve">Korisnik dostavlja dokumentaciju potpisanu od strane za to ovlaštene osobe (sam Korisnik ili osoba koja je za navedeno ovlaštena propisom ili za tu svrhu izdanom punomoći) s punomoći, ako je primjenjivo, u skeniranoj verziji (kod dostave elektroničkim putem). </w:t>
      </w:r>
    </w:p>
    <w:p w14:paraId="66299E5E"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poštom obavlja se slanjem dokumenta preporučeno s povratnicom.</w:t>
      </w:r>
    </w:p>
    <w:p w14:paraId="65AD7156"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predajom dokumentacije pisarnici, smatra se obavljenom njezinim urudžbiranjem od strane ovlaštene osobe, uz istovremenu potvrdu njezina primitka (prijamni štambilj).</w:t>
      </w:r>
    </w:p>
    <w:p w14:paraId="49E1CD61" w14:textId="77777777" w:rsidR="00E51E42" w:rsidRPr="00573BA5" w:rsidRDefault="00E51E42" w:rsidP="001C5560">
      <w:pPr>
        <w:spacing w:after="0" w:line="240" w:lineRule="auto"/>
        <w:ind w:right="76"/>
        <w:jc w:val="both"/>
        <w:rPr>
          <w:rFonts w:ascii="Lucida Sans Unicode" w:hAnsi="Lucida Sans Unicode"/>
        </w:rPr>
      </w:pPr>
    </w:p>
    <w:p w14:paraId="7690D39B" w14:textId="77777777" w:rsidR="00CF4EC0"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2.5.</w:t>
      </w:r>
      <w:r w:rsidR="004E245E" w:rsidRPr="00573BA5">
        <w:rPr>
          <w:rFonts w:ascii="Lucida Sans Unicode" w:hAnsi="Lucida Sans Unicode"/>
        </w:rPr>
        <w:t xml:space="preserve"> </w:t>
      </w:r>
      <w:r w:rsidR="00E51E42" w:rsidRPr="00573BA5">
        <w:rPr>
          <w:rFonts w:ascii="Lucida Sans Unicode" w:hAnsi="Lucida Sans Unicode"/>
        </w:rPr>
        <w:t>Ugovorne strane odredit će svoje predstavnike s kojima se odvija komunikacija za potrebe izvršenja Ugovora</w:t>
      </w:r>
      <w:r w:rsidR="00526D59" w:rsidRPr="00573BA5">
        <w:rPr>
          <w:rFonts w:ascii="Lucida Sans Unicode" w:hAnsi="Lucida Sans Unicode"/>
        </w:rPr>
        <w:t>,</w:t>
      </w:r>
      <w:r w:rsidR="007566AA" w:rsidRPr="00573BA5">
        <w:rPr>
          <w:rFonts w:ascii="Lucida Sans Unicode" w:hAnsi="Lucida Sans Unicode"/>
        </w:rPr>
        <w:t xml:space="preserve"> koji su ujedno ovlašteni za primanje pismena</w:t>
      </w:r>
      <w:r w:rsidR="00E51E42" w:rsidRPr="00573BA5">
        <w:rPr>
          <w:rFonts w:ascii="Lucida Sans Unicode" w:hAnsi="Lucida Sans Unicode"/>
        </w:rPr>
        <w:t xml:space="preserve">. </w:t>
      </w:r>
      <w:r w:rsidR="007566AA" w:rsidRPr="00573BA5">
        <w:rPr>
          <w:rFonts w:ascii="Lucida Sans Unicode" w:hAnsi="Lucida Sans Unicode"/>
        </w:rPr>
        <w:t>Osim ovlaštenim predstavni</w:t>
      </w:r>
      <w:r w:rsidR="00CF4EC0" w:rsidRPr="00573BA5">
        <w:rPr>
          <w:rFonts w:ascii="Lucida Sans Unicode" w:hAnsi="Lucida Sans Unicode"/>
        </w:rPr>
        <w:t xml:space="preserve">cima pismena se mogu upućivati </w:t>
      </w:r>
      <w:r w:rsidR="007566AA" w:rsidRPr="00573BA5">
        <w:rPr>
          <w:rFonts w:ascii="Lucida Sans Unicode" w:hAnsi="Lucida Sans Unicode"/>
        </w:rPr>
        <w:t>i ugovornim stranama</w:t>
      </w:r>
      <w:r w:rsidR="00CF4EC0" w:rsidRPr="00573BA5">
        <w:rPr>
          <w:rFonts w:ascii="Lucida Sans Unicode" w:hAnsi="Lucida Sans Unicode"/>
        </w:rPr>
        <w:t>.</w:t>
      </w:r>
    </w:p>
    <w:p w14:paraId="2D12EB8E" w14:textId="77777777" w:rsidR="00E51E42"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 xml:space="preserve">Pismena se dostavljaju </w:t>
      </w:r>
      <w:r w:rsidR="007566AA" w:rsidRPr="00573BA5">
        <w:rPr>
          <w:rFonts w:ascii="Lucida Sans Unicode" w:hAnsi="Lucida Sans Unicode"/>
        </w:rPr>
        <w:t>uz naznaku</w:t>
      </w:r>
      <w:r w:rsidR="00E51E42" w:rsidRPr="00573BA5">
        <w:rPr>
          <w:rFonts w:ascii="Lucida Sans Unicode" w:hAnsi="Lucida Sans Unicode"/>
        </w:rPr>
        <w:t xml:space="preserve"> </w:t>
      </w:r>
      <w:r w:rsidR="00ED468D" w:rsidRPr="00573BA5">
        <w:rPr>
          <w:rFonts w:ascii="Lucida Sans Unicode" w:hAnsi="Lucida Sans Unicode"/>
        </w:rPr>
        <w:t>referentnog</w:t>
      </w:r>
      <w:r w:rsidR="00E51E42" w:rsidRPr="00573BA5">
        <w:rPr>
          <w:rFonts w:ascii="Lucida Sans Unicode" w:hAnsi="Lucida Sans Unicode"/>
        </w:rPr>
        <w:t xml:space="preserve"> broj</w:t>
      </w:r>
      <w:r w:rsidR="007566AA" w:rsidRPr="00573BA5">
        <w:rPr>
          <w:rFonts w:ascii="Lucida Sans Unicode" w:hAnsi="Lucida Sans Unicode"/>
        </w:rPr>
        <w:t>a</w:t>
      </w:r>
      <w:r w:rsidR="00E51E42" w:rsidRPr="00573BA5">
        <w:rPr>
          <w:rFonts w:ascii="Lucida Sans Unicode" w:hAnsi="Lucida Sans Unicode"/>
        </w:rPr>
        <w:t xml:space="preserve"> </w:t>
      </w:r>
      <w:r w:rsidR="00DF5F1B" w:rsidRPr="00573BA5">
        <w:rPr>
          <w:rFonts w:ascii="Lucida Sans Unicode" w:hAnsi="Lucida Sans Unicode"/>
        </w:rPr>
        <w:t>Ugovora</w:t>
      </w:r>
      <w:r w:rsidR="00E51E42" w:rsidRPr="00573BA5">
        <w:rPr>
          <w:rFonts w:ascii="Lucida Sans Unicode" w:hAnsi="Lucida Sans Unicode"/>
        </w:rPr>
        <w:t>.</w:t>
      </w:r>
    </w:p>
    <w:p w14:paraId="49E35F02" w14:textId="77777777" w:rsidR="00CF4EC0" w:rsidRPr="00573BA5" w:rsidRDefault="00CF4EC0" w:rsidP="00CF4EC0">
      <w:pPr>
        <w:pStyle w:val="ListParagraph"/>
        <w:spacing w:after="0" w:line="240" w:lineRule="auto"/>
        <w:ind w:right="79"/>
        <w:jc w:val="both"/>
        <w:rPr>
          <w:rFonts w:ascii="Lucida Sans Unicode" w:hAnsi="Lucida Sans Unicode"/>
        </w:rPr>
      </w:pPr>
    </w:p>
    <w:p w14:paraId="32C0A0F3" w14:textId="77777777" w:rsidR="0020128A" w:rsidRPr="00573BA5" w:rsidRDefault="0020128A" w:rsidP="0020128A">
      <w:pPr>
        <w:pStyle w:val="ListParagraph"/>
        <w:spacing w:after="0" w:line="240" w:lineRule="auto"/>
        <w:ind w:right="79"/>
        <w:jc w:val="both"/>
        <w:rPr>
          <w:rFonts w:ascii="Lucida Sans Unicode" w:hAnsi="Lucida Sans Unicode"/>
        </w:rPr>
      </w:pPr>
    </w:p>
    <w:p w14:paraId="22EB6039" w14:textId="77777777" w:rsidR="00AA31B3" w:rsidRPr="00573BA5" w:rsidRDefault="00AA31B3" w:rsidP="00AA31B3">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AD72B4C" w14:textId="77777777" w:rsidR="009327EE" w:rsidRPr="00573BA5" w:rsidRDefault="009327EE" w:rsidP="009327EE">
      <w:pPr>
        <w:spacing w:after="0" w:line="240" w:lineRule="auto"/>
        <w:jc w:val="both"/>
        <w:rPr>
          <w:rFonts w:ascii="Lucida Sans Unicode" w:hAnsi="Lucida Sans Unicode"/>
        </w:rPr>
      </w:pPr>
    </w:p>
    <w:p w14:paraId="6BA4CC1D" w14:textId="77777777" w:rsidR="00032594" w:rsidRPr="00573BA5" w:rsidRDefault="00C456A1" w:rsidP="001C5560">
      <w:pPr>
        <w:spacing w:after="0" w:line="240" w:lineRule="auto"/>
        <w:ind w:right="76"/>
        <w:jc w:val="both"/>
        <w:rPr>
          <w:rFonts w:ascii="Lucida Sans Unicode" w:hAnsi="Lucida Sans Unicode"/>
        </w:rPr>
      </w:pPr>
      <w:r w:rsidRPr="00573BA5">
        <w:rPr>
          <w:rFonts w:ascii="Lucida Sans Unicode" w:hAnsi="Lucida Sans Unicode"/>
        </w:rPr>
        <w:t xml:space="preserve">3.1. </w:t>
      </w:r>
      <w:r w:rsidR="00032594" w:rsidRPr="00573BA5">
        <w:rPr>
          <w:rFonts w:ascii="Lucida Sans Unicode" w:hAnsi="Lucida Sans Unicode"/>
        </w:rPr>
        <w:t xml:space="preserve">Ugovorne strane su </w:t>
      </w:r>
      <w:r w:rsidR="0092716E" w:rsidRPr="00573BA5">
        <w:rPr>
          <w:rFonts w:ascii="Lucida Sans Unicode" w:hAnsi="Lucida Sans Unicode"/>
        </w:rPr>
        <w:t>obvezne</w:t>
      </w:r>
      <w:r w:rsidR="00032594" w:rsidRPr="00573BA5">
        <w:rPr>
          <w:rFonts w:ascii="Lucida Sans Unicode" w:hAnsi="Lucida Sans Unicode"/>
        </w:rPr>
        <w:t xml:space="preserve"> čuvati one podatke koji su sukladno primjenjivim propisima označeni kao tajni, </w:t>
      </w:r>
      <w:r w:rsidR="008B76F0" w:rsidRPr="00573BA5">
        <w:rPr>
          <w:rFonts w:ascii="Lucida Sans Unicode" w:hAnsi="Lucida Sans Unicode"/>
        </w:rPr>
        <w:t xml:space="preserve">uključujući </w:t>
      </w:r>
      <w:r w:rsidR="00032594" w:rsidRPr="00573BA5">
        <w:rPr>
          <w:rFonts w:ascii="Lucida Sans Unicode" w:hAnsi="Lucida Sans Unicode"/>
        </w:rPr>
        <w:t xml:space="preserve">podatke koji su označeni kao poslovna tajna. </w:t>
      </w:r>
    </w:p>
    <w:p w14:paraId="2C3755A5" w14:textId="77777777" w:rsidR="00032594" w:rsidRPr="00573BA5" w:rsidRDefault="00032594" w:rsidP="001C5560">
      <w:pPr>
        <w:pStyle w:val="ListParagraph"/>
        <w:spacing w:after="0" w:line="240" w:lineRule="auto"/>
        <w:ind w:right="76"/>
        <w:jc w:val="both"/>
        <w:rPr>
          <w:rFonts w:ascii="Lucida Sans Unicode" w:hAnsi="Lucida Sans Unicode"/>
        </w:rPr>
      </w:pPr>
    </w:p>
    <w:p w14:paraId="61DD5E00" w14:textId="0FD31E83" w:rsidR="00000940" w:rsidRPr="00573BA5" w:rsidRDefault="00CF4EC0" w:rsidP="00000940">
      <w:pPr>
        <w:spacing w:after="0" w:line="240" w:lineRule="auto"/>
        <w:ind w:right="76"/>
        <w:jc w:val="both"/>
        <w:rPr>
          <w:rFonts w:ascii="Lucida Sans Unicode" w:hAnsi="Lucida Sans Unicode"/>
        </w:rPr>
      </w:pPr>
      <w:r w:rsidRPr="00573BA5">
        <w:rPr>
          <w:rFonts w:ascii="Lucida Sans Unicode" w:hAnsi="Lucida Sans Unicode"/>
        </w:rPr>
        <w:t xml:space="preserve">3.2. </w:t>
      </w:r>
      <w:r w:rsidR="00032594" w:rsidRPr="00573BA5">
        <w:rPr>
          <w:rFonts w:ascii="Lucida Sans Unicode" w:hAnsi="Lucida Sans Unicode"/>
        </w:rPr>
        <w:t xml:space="preserve">Korisnik je </w:t>
      </w:r>
      <w:r w:rsidR="0020128A" w:rsidRPr="00573BA5">
        <w:rPr>
          <w:rFonts w:ascii="Lucida Sans Unicode" w:hAnsi="Lucida Sans Unicode"/>
        </w:rPr>
        <w:t xml:space="preserve">obvezan čuvati </w:t>
      </w:r>
      <w:r w:rsidR="00032594" w:rsidRPr="00573BA5">
        <w:rPr>
          <w:rFonts w:ascii="Lucida Sans Unicode" w:hAnsi="Lucida Sans Unicode"/>
        </w:rPr>
        <w:t>podatke</w:t>
      </w:r>
      <w:r w:rsidR="0020128A" w:rsidRPr="00573BA5">
        <w:rPr>
          <w:rFonts w:ascii="Lucida Sans Unicode" w:hAnsi="Lucida Sans Unicode"/>
        </w:rPr>
        <w:t xml:space="preserve"> koji imaju oznaku povjerljivosti,</w:t>
      </w:r>
      <w:r w:rsidR="00032594" w:rsidRPr="00573BA5">
        <w:rPr>
          <w:rFonts w:ascii="Lucida Sans Unicode" w:hAnsi="Lucida Sans Unicode"/>
        </w:rPr>
        <w:t xml:space="preserve"> za vrijeme izvršavanja Ugovora te</w:t>
      </w:r>
      <w:r w:rsidR="00A674A7" w:rsidRPr="00573BA5">
        <w:rPr>
          <w:rFonts w:ascii="Lucida Sans Unicode" w:hAnsi="Lucida Sans Unicode"/>
        </w:rPr>
        <w:t xml:space="preserve"> </w:t>
      </w:r>
      <w:r w:rsidR="00000940" w:rsidRPr="00573BA5">
        <w:rPr>
          <w:rFonts w:ascii="Lucida Sans Unicode" w:hAnsi="Lucida Sans Unicode"/>
        </w:rPr>
        <w:t xml:space="preserve">5 godina nakon </w:t>
      </w:r>
      <w:r w:rsidR="00117838" w:rsidRPr="00573BA5">
        <w:rPr>
          <w:rFonts w:ascii="Lucida Sans Unicode" w:hAnsi="Lucida Sans Unicode"/>
        </w:rPr>
        <w:t>zatvaranja programa</w:t>
      </w:r>
      <w:r w:rsidR="00000940" w:rsidRPr="00573BA5">
        <w:rPr>
          <w:rFonts w:ascii="Lucida Sans Unicode" w:hAnsi="Lucida Sans Unicode"/>
        </w:rPr>
        <w:t xml:space="preserve"> </w:t>
      </w:r>
      <w:r w:rsidR="00A674A7" w:rsidRPr="00573BA5">
        <w:rPr>
          <w:rFonts w:ascii="Lucida Sans Unicode" w:hAnsi="Lucida Sans Unicode"/>
        </w:rPr>
        <w:t>t</w:t>
      </w:r>
      <w:r w:rsidR="00032594" w:rsidRPr="00573BA5">
        <w:rPr>
          <w:rFonts w:ascii="Lucida Sans Unicode" w:hAnsi="Lucida Sans Unicode"/>
        </w:rPr>
        <w:t xml:space="preserve">e ih ne smije </w:t>
      </w:r>
      <w:r w:rsidR="0020128A" w:rsidRPr="00573BA5">
        <w:rPr>
          <w:rFonts w:ascii="Lucida Sans Unicode" w:hAnsi="Lucida Sans Unicode"/>
        </w:rPr>
        <w:t xml:space="preserve">davati </w:t>
      </w:r>
      <w:r w:rsidR="00032594" w:rsidRPr="00573BA5">
        <w:rPr>
          <w:rFonts w:ascii="Lucida Sans Unicode" w:hAnsi="Lucida Sans Unicode"/>
        </w:rPr>
        <w:t>trećim</w:t>
      </w:r>
      <w:r w:rsidR="0020128A" w:rsidRPr="00573BA5">
        <w:rPr>
          <w:rFonts w:ascii="Lucida Sans Unicode" w:hAnsi="Lucida Sans Unicode"/>
        </w:rPr>
        <w:t xml:space="preserve"> osobama</w:t>
      </w:r>
      <w:r w:rsidR="00032594" w:rsidRPr="00573BA5">
        <w:rPr>
          <w:rFonts w:ascii="Lucida Sans Unicode" w:hAnsi="Lucida Sans Unicode"/>
        </w:rPr>
        <w:t xml:space="preserve"> bez prethodnog pristanka PT</w:t>
      </w:r>
      <w:r w:rsidRPr="00573BA5">
        <w:rPr>
          <w:rFonts w:ascii="Lucida Sans Unicode" w:hAnsi="Lucida Sans Unicode"/>
        </w:rPr>
        <w:t xml:space="preserve"> </w:t>
      </w:r>
      <w:r w:rsidR="0020128A" w:rsidRPr="00573BA5">
        <w:rPr>
          <w:rFonts w:ascii="Lucida Sans Unicode" w:hAnsi="Lucida Sans Unicode"/>
        </w:rPr>
        <w:t xml:space="preserve">- a </w:t>
      </w:r>
      <w:r w:rsidR="00032594" w:rsidRPr="00573BA5">
        <w:rPr>
          <w:rFonts w:ascii="Lucida Sans Unicode" w:hAnsi="Lucida Sans Unicode"/>
        </w:rPr>
        <w:t xml:space="preserve">2. Obveza povjerljivosti ne odnosi se na podatke koje je Korisnik </w:t>
      </w:r>
      <w:r w:rsidR="0020128A" w:rsidRPr="00573BA5">
        <w:rPr>
          <w:rFonts w:ascii="Lucida Sans Unicode" w:hAnsi="Lucida Sans Unicode"/>
        </w:rPr>
        <w:t xml:space="preserve">obvezan </w:t>
      </w:r>
      <w:r w:rsidR="00032594" w:rsidRPr="00573BA5">
        <w:rPr>
          <w:rFonts w:ascii="Lucida Sans Unicode" w:hAnsi="Lucida Sans Unicode"/>
        </w:rPr>
        <w:t>objaviti radi poštivanja načela transparentnosti u provedbi projekta</w:t>
      </w:r>
      <w:r w:rsidR="00672D3E" w:rsidRPr="00573BA5">
        <w:rPr>
          <w:rFonts w:ascii="Lucida Sans Unicode" w:hAnsi="Lucida Sans Unicode"/>
        </w:rPr>
        <w:t xml:space="preserve"> te udovoljavanja zahtjevima javnosti i vidljivosti u skladu s Uredbom (EU) 1303/2013</w:t>
      </w:r>
      <w:r w:rsidR="00776872">
        <w:rPr>
          <w:rFonts w:ascii="Lucida Sans Unicode" w:hAnsi="Lucida Sans Unicode"/>
        </w:rPr>
        <w:t xml:space="preserve">, </w:t>
      </w:r>
      <w:r w:rsidR="00776872" w:rsidRPr="00573BA5">
        <w:rPr>
          <w:rFonts w:ascii="Lucida Sans Unicode" w:hAnsi="Lucida Sans Unicode"/>
        </w:rPr>
        <w:t>Uredb</w:t>
      </w:r>
      <w:r w:rsidR="00776872">
        <w:rPr>
          <w:rFonts w:ascii="Lucida Sans Unicode" w:hAnsi="Lucida Sans Unicode"/>
        </w:rPr>
        <w:t>om</w:t>
      </w:r>
      <w:r w:rsidR="00776872" w:rsidRPr="00573BA5">
        <w:rPr>
          <w:rFonts w:ascii="Lucida Sans Unicode" w:hAnsi="Lucida Sans Unicode"/>
        </w:rPr>
        <w:t xml:space="preserve"> </w:t>
      </w:r>
      <w:r w:rsidR="003B4ACC" w:rsidRPr="00573BA5">
        <w:rPr>
          <w:rFonts w:ascii="Lucida Sans Unicode" w:hAnsi="Lucida Sans Unicode"/>
        </w:rPr>
        <w:t>(EU) br.1304/2013</w:t>
      </w:r>
      <w:r w:rsidR="00776872">
        <w:rPr>
          <w:rFonts w:ascii="Lucida Sans Unicode" w:hAnsi="Lucida Sans Unicode"/>
        </w:rPr>
        <w:t>, Uredbom</w:t>
      </w:r>
      <w:r w:rsidR="00776872" w:rsidRPr="00776872">
        <w:rPr>
          <w:rFonts w:ascii="Lucida Sans Unicode" w:hAnsi="Lucida Sans Unicode"/>
        </w:rPr>
        <w:t xml:space="preserve"> (EU, Euratom) 2018/1046</w:t>
      </w:r>
      <w:r w:rsidRPr="00573BA5">
        <w:rPr>
          <w:rFonts w:ascii="Lucida Sans Unicode" w:hAnsi="Lucida Sans Unicode"/>
        </w:rPr>
        <w:t xml:space="preserve"> te na temelju ist</w:t>
      </w:r>
      <w:r w:rsidR="00F836C3" w:rsidRPr="00573BA5">
        <w:rPr>
          <w:rFonts w:ascii="Lucida Sans Unicode" w:hAnsi="Lucida Sans Unicode"/>
        </w:rPr>
        <w:t>ih</w:t>
      </w:r>
      <w:r w:rsidRPr="00573BA5">
        <w:rPr>
          <w:rFonts w:ascii="Lucida Sans Unicode" w:hAnsi="Lucida Sans Unicode"/>
        </w:rPr>
        <w:t xml:space="preserve"> </w:t>
      </w:r>
      <w:r w:rsidR="00000940" w:rsidRPr="00573BA5">
        <w:rPr>
          <w:rFonts w:ascii="Lucida Sans Unicode" w:hAnsi="Lucida Sans Unicode"/>
        </w:rPr>
        <w:t>donesenim propisima.</w:t>
      </w:r>
      <w:r w:rsidR="00067BB6">
        <w:rPr>
          <w:rFonts w:ascii="Lucida Sans Unicode" w:hAnsi="Lucida Sans Unicode"/>
        </w:rPr>
        <w:t xml:space="preserve"> </w:t>
      </w:r>
    </w:p>
    <w:p w14:paraId="046C15A6" w14:textId="77777777" w:rsidR="00032594" w:rsidRPr="00573BA5" w:rsidRDefault="00032594" w:rsidP="00000940">
      <w:pPr>
        <w:spacing w:after="0" w:line="240" w:lineRule="auto"/>
        <w:ind w:right="76"/>
        <w:jc w:val="both"/>
        <w:rPr>
          <w:rFonts w:ascii="Lucida Sans Unicode" w:hAnsi="Lucida Sans Unicode"/>
        </w:rPr>
      </w:pPr>
    </w:p>
    <w:p w14:paraId="41872725" w14:textId="5695E8EB" w:rsidR="0086419F" w:rsidRDefault="0086419F" w:rsidP="001C5560">
      <w:pPr>
        <w:spacing w:after="0" w:line="240" w:lineRule="auto"/>
        <w:ind w:right="76"/>
        <w:jc w:val="both"/>
        <w:rPr>
          <w:rFonts w:ascii="Lucida Sans Unicode" w:hAnsi="Lucida Sans Unicode"/>
        </w:rPr>
      </w:pPr>
      <w:r w:rsidRPr="00573BA5">
        <w:rPr>
          <w:rFonts w:ascii="Lucida Sans Unicode" w:hAnsi="Lucida Sans Unicode"/>
        </w:rPr>
        <w:t xml:space="preserve">3.3. </w:t>
      </w:r>
      <w:r w:rsidR="007D2568">
        <w:rPr>
          <w:rFonts w:ascii="Lucida Sans Unicode" w:hAnsi="Lucida Sans Unicode"/>
        </w:rPr>
        <w:t xml:space="preserve">Ugovorne strane obvezne su štititi osobne podatke </w:t>
      </w:r>
      <w:r w:rsidR="007D2568" w:rsidRPr="008B4979">
        <w:rPr>
          <w:rFonts w:ascii="Lucida Sans Unicode" w:hAnsi="Lucida Sans Unicode"/>
        </w:rPr>
        <w:t>u skladu s važećim propisima koji uređuju po</w:t>
      </w:r>
      <w:r w:rsidR="007D2568">
        <w:rPr>
          <w:rFonts w:ascii="Lucida Sans Unicode" w:hAnsi="Lucida Sans Unicode"/>
        </w:rPr>
        <w:t xml:space="preserve">dručje zaštite osobnih podataka. </w:t>
      </w:r>
      <w:r w:rsidRPr="00573BA5">
        <w:rPr>
          <w:rFonts w:ascii="Lucida Sans Unicode" w:hAnsi="Lucida Sans Unicode"/>
        </w:rPr>
        <w:t>Osobni podaci i posebne kategorije osobnih 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(EZ) br. 1081/2006</w:t>
      </w:r>
      <w:r w:rsidR="0062541F">
        <w:rPr>
          <w:rFonts w:ascii="Lucida Sans Unicode" w:hAnsi="Lucida Sans Unicode"/>
        </w:rPr>
        <w:t xml:space="preserve"> i Uredbom </w:t>
      </w:r>
      <w:r w:rsidR="0062541F" w:rsidRPr="0062541F">
        <w:rPr>
          <w:rFonts w:ascii="Lucida Sans Unicode" w:hAnsi="Lucida Sans Unicode"/>
        </w:rPr>
        <w:t>(EU, Euratom) 2018/1046</w:t>
      </w:r>
      <w:r w:rsidR="0062541F">
        <w:rPr>
          <w:rFonts w:ascii="Lucida Sans Unicode" w:hAnsi="Lucida Sans Unicode"/>
        </w:rPr>
        <w:t xml:space="preserve"> Europskog parlamenta i Vijeća</w:t>
      </w:r>
      <w:r w:rsidRPr="00573BA5">
        <w:rPr>
          <w:rFonts w:ascii="Lucida Sans Unicode" w:hAnsi="Lucida Sans Unicode"/>
        </w:rPr>
        <w:t xml:space="preserve"> te se pristup navedenim podacima osigurava osobama kojima su isti u navedenu svrhu potrebni.</w:t>
      </w:r>
    </w:p>
    <w:p w14:paraId="3C093AD7" w14:textId="403CA0DC" w:rsidR="008B4979" w:rsidRDefault="008B4979" w:rsidP="001C5560">
      <w:pPr>
        <w:spacing w:after="0" w:line="240" w:lineRule="auto"/>
        <w:ind w:right="76"/>
        <w:jc w:val="both"/>
        <w:rPr>
          <w:rFonts w:ascii="Lucida Sans Unicode" w:hAnsi="Lucida Sans Unicode"/>
        </w:rPr>
      </w:pPr>
    </w:p>
    <w:p w14:paraId="78F585DD" w14:textId="77777777" w:rsidR="00DE12C9" w:rsidRPr="00573BA5" w:rsidRDefault="00DE12C9" w:rsidP="001C5560">
      <w:pPr>
        <w:pStyle w:val="ListParagraph"/>
        <w:spacing w:after="0" w:line="240" w:lineRule="auto"/>
        <w:ind w:right="76"/>
        <w:jc w:val="both"/>
        <w:rPr>
          <w:rFonts w:ascii="Lucida Sans Unicode" w:hAnsi="Lucida Sans Unicode"/>
        </w:rPr>
      </w:pPr>
    </w:p>
    <w:p w14:paraId="7E1D5DCD" w14:textId="77777777" w:rsidR="009327EE"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3.4</w:t>
      </w:r>
      <w:r w:rsidR="00C456A1" w:rsidRPr="00573BA5">
        <w:rPr>
          <w:rFonts w:ascii="Lucida Sans Unicode" w:hAnsi="Lucida Sans Unicode"/>
        </w:rPr>
        <w:t xml:space="preserve">. </w:t>
      </w:r>
      <w:r w:rsidR="001B2CEE" w:rsidRPr="00573BA5">
        <w:rPr>
          <w:rFonts w:ascii="Lucida Sans Unicode" w:hAnsi="Lucida Sans Unicode"/>
        </w:rPr>
        <w:t>UT/</w:t>
      </w:r>
      <w:r w:rsidR="009327EE" w:rsidRPr="00573BA5">
        <w:rPr>
          <w:rFonts w:ascii="Lucida Sans Unicode" w:hAnsi="Lucida Sans Unicode"/>
        </w:rPr>
        <w:t>PT-ovi se obvezuju čuvati</w:t>
      </w:r>
      <w:r w:rsidR="00032594" w:rsidRPr="00573BA5">
        <w:rPr>
          <w:rFonts w:ascii="Lucida Sans Unicode" w:hAnsi="Lucida Sans Unicode"/>
        </w:rPr>
        <w:t xml:space="preserve"> i ne otkrivati trećim osobama </w:t>
      </w:r>
      <w:r w:rsidR="009327EE" w:rsidRPr="00573BA5">
        <w:rPr>
          <w:rFonts w:ascii="Lucida Sans Unicode" w:hAnsi="Lucida Sans Unicode"/>
        </w:rPr>
        <w:t>informacije o Korisniku i partnerima, o provedbi i financijskim uvjetima</w:t>
      </w:r>
      <w:r w:rsidR="00BB5EB5" w:rsidRPr="00573BA5">
        <w:rPr>
          <w:rFonts w:ascii="Lucida Sans Unicode" w:hAnsi="Lucida Sans Unicode"/>
        </w:rPr>
        <w:t xml:space="preserve"> </w:t>
      </w:r>
      <w:r w:rsidR="00E900C5" w:rsidRPr="00573BA5">
        <w:rPr>
          <w:rFonts w:ascii="Lucida Sans Unicode" w:hAnsi="Lucida Sans Unicode"/>
        </w:rPr>
        <w:t>projekta</w:t>
      </w:r>
      <w:r w:rsidR="009327EE" w:rsidRPr="00573BA5">
        <w:rPr>
          <w:rFonts w:ascii="Lucida Sans Unicode" w:hAnsi="Lucida Sans Unicode"/>
        </w:rPr>
        <w:t>, koje bi mogle naštetiti njegovim poslovnim interesima, osim u slučaju kada je to opravdano zahtjevima obavještavanja javnosti koji proizlaze iz relevantnih EU i nacionalnih propisa</w:t>
      </w:r>
      <w:r w:rsidR="00032594" w:rsidRPr="00573BA5">
        <w:rPr>
          <w:rFonts w:ascii="Lucida Sans Unicode" w:hAnsi="Lucida Sans Unicode"/>
        </w:rPr>
        <w:t xml:space="preserve">. Izuzev </w:t>
      </w:r>
      <w:r w:rsidR="00BB5EB5" w:rsidRPr="00573BA5">
        <w:rPr>
          <w:rFonts w:ascii="Lucida Sans Unicode" w:hAnsi="Lucida Sans Unicode"/>
        </w:rPr>
        <w:t xml:space="preserve">gore navedenih </w:t>
      </w:r>
      <w:r w:rsidR="009327EE" w:rsidRPr="00573BA5">
        <w:rPr>
          <w:rFonts w:ascii="Lucida Sans Unicode" w:hAnsi="Lucida Sans Unicode"/>
        </w:rPr>
        <w:t xml:space="preserve">informacija, </w:t>
      </w:r>
      <w:r w:rsidR="001B2CEE" w:rsidRPr="00573BA5">
        <w:rPr>
          <w:rFonts w:ascii="Lucida Sans Unicode" w:hAnsi="Lucida Sans Unicode"/>
        </w:rPr>
        <w:t>UT/</w:t>
      </w:r>
      <w:r w:rsidR="009327EE" w:rsidRPr="00573BA5">
        <w:rPr>
          <w:rFonts w:ascii="Lucida Sans Unicode" w:hAnsi="Lucida Sans Unicode"/>
        </w:rPr>
        <w:t>PT</w:t>
      </w:r>
      <w:r w:rsidR="00BB5EB5" w:rsidRPr="00573BA5">
        <w:rPr>
          <w:rFonts w:ascii="Lucida Sans Unicode" w:hAnsi="Lucida Sans Unicode"/>
        </w:rPr>
        <w:t>-ovi</w:t>
      </w:r>
      <w:r w:rsidR="009327EE" w:rsidRPr="00573BA5">
        <w:rPr>
          <w:rFonts w:ascii="Lucida Sans Unicode" w:hAnsi="Lucida Sans Unicode"/>
        </w:rPr>
        <w:t xml:space="preserve"> ni</w:t>
      </w:r>
      <w:r w:rsidR="00BB5EB5" w:rsidRPr="00573BA5">
        <w:rPr>
          <w:rFonts w:ascii="Lucida Sans Unicode" w:hAnsi="Lucida Sans Unicode"/>
        </w:rPr>
        <w:t>su</w:t>
      </w:r>
      <w:r w:rsidR="009327EE" w:rsidRPr="00573BA5">
        <w:rPr>
          <w:rFonts w:ascii="Lucida Sans Unicode" w:hAnsi="Lucida Sans Unicode"/>
        </w:rPr>
        <w:t xml:space="preserve"> ograničen</w:t>
      </w:r>
      <w:r w:rsidR="00BB5EB5" w:rsidRPr="00573BA5">
        <w:rPr>
          <w:rFonts w:ascii="Lucida Sans Unicode" w:hAnsi="Lucida Sans Unicode"/>
        </w:rPr>
        <w:t>i</w:t>
      </w:r>
      <w:r w:rsidR="009327EE" w:rsidRPr="00573BA5">
        <w:rPr>
          <w:rFonts w:ascii="Lucida Sans Unicode" w:hAnsi="Lucida Sans Unicode"/>
        </w:rPr>
        <w:t xml:space="preserve"> u razmjeni informacija o </w:t>
      </w:r>
      <w:r w:rsidRPr="00573BA5">
        <w:rPr>
          <w:rFonts w:ascii="Lucida Sans Unicode" w:hAnsi="Lucida Sans Unicode"/>
        </w:rPr>
        <w:t>projektima</w:t>
      </w:r>
      <w:r w:rsidR="009327EE" w:rsidRPr="00573BA5">
        <w:rPr>
          <w:rFonts w:ascii="Lucida Sans Unicode" w:hAnsi="Lucida Sans Unicode"/>
        </w:rPr>
        <w:t xml:space="preserve"> s drugim nacionalnim institucijama ili institucijama EU.</w:t>
      </w:r>
    </w:p>
    <w:p w14:paraId="47A47EAD" w14:textId="77777777" w:rsidR="00DE12C9" w:rsidRPr="00573BA5" w:rsidRDefault="00DE12C9" w:rsidP="001C5560">
      <w:pPr>
        <w:pStyle w:val="ListParagraph"/>
        <w:spacing w:after="0" w:line="240" w:lineRule="auto"/>
        <w:ind w:right="76"/>
        <w:jc w:val="both"/>
        <w:rPr>
          <w:rFonts w:ascii="Lucida Sans Unicode" w:hAnsi="Lucida Sans Unicode"/>
        </w:rPr>
      </w:pPr>
    </w:p>
    <w:p w14:paraId="0C9CA0C5" w14:textId="77777777" w:rsidR="00DE12C9"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3.5</w:t>
      </w:r>
      <w:r w:rsidR="00C456A1" w:rsidRPr="00573BA5">
        <w:rPr>
          <w:rFonts w:ascii="Lucida Sans Unicode" w:hAnsi="Lucida Sans Unicode"/>
        </w:rPr>
        <w:t>.</w:t>
      </w:r>
      <w:r w:rsidR="009327EE" w:rsidRPr="00573BA5">
        <w:rPr>
          <w:rFonts w:ascii="Lucida Sans Unicode" w:hAnsi="Lucida Sans Unicode"/>
        </w:rPr>
        <w:t xml:space="preserve"> Korisnik </w:t>
      </w:r>
      <w:r w:rsidR="00032594" w:rsidRPr="00573BA5">
        <w:rPr>
          <w:rFonts w:ascii="Lucida Sans Unicode" w:hAnsi="Lucida Sans Unicode"/>
        </w:rPr>
        <w:t>osigurava</w:t>
      </w:r>
      <w:r w:rsidR="009327EE" w:rsidRPr="00573BA5">
        <w:rPr>
          <w:rFonts w:ascii="Lucida Sans Unicode" w:hAnsi="Lucida Sans Unicode"/>
        </w:rPr>
        <w:t xml:space="preserve"> pristup </w:t>
      </w:r>
      <w:r w:rsidR="002931C4" w:rsidRPr="00573BA5">
        <w:rPr>
          <w:rFonts w:ascii="Lucida Sans Unicode" w:hAnsi="Lucida Sans Unicode"/>
        </w:rPr>
        <w:t>podacima</w:t>
      </w:r>
      <w:r w:rsidR="009327EE" w:rsidRPr="00573BA5">
        <w:rPr>
          <w:rFonts w:ascii="Lucida Sans Unicode" w:hAnsi="Lucida Sans Unicode"/>
        </w:rPr>
        <w:t xml:space="preserve"> osobama kojima su navedeni podaci potrebni u svrhu provedbe, upravljanja i praćenja Ugovora.</w:t>
      </w:r>
    </w:p>
    <w:p w14:paraId="6FD06AF3" w14:textId="77777777" w:rsidR="00C24D6F" w:rsidRPr="00573BA5" w:rsidRDefault="009327EE" w:rsidP="001C5560">
      <w:pPr>
        <w:spacing w:after="0" w:line="240" w:lineRule="auto"/>
        <w:ind w:right="76"/>
        <w:jc w:val="both"/>
        <w:rPr>
          <w:rFonts w:ascii="Lucida Sans Unicode" w:hAnsi="Lucida Sans Unicode"/>
        </w:rPr>
      </w:pPr>
      <w:r w:rsidRPr="00573BA5">
        <w:rPr>
          <w:rFonts w:ascii="Lucida Sans Unicode" w:hAnsi="Lucida Sans Unicode"/>
        </w:rPr>
        <w:t>Korisnik se obvezuje poduzeti odgovarajuće tehničke, organizacijske i sigurnosne mjere s obzirom na rizike koji proizlaze iz obrade i prirode osobnih podataka.</w:t>
      </w:r>
    </w:p>
    <w:p w14:paraId="29A3CDC3" w14:textId="77777777" w:rsidR="00CF4EC0" w:rsidRPr="00573BA5" w:rsidRDefault="00CF4EC0" w:rsidP="009327EE">
      <w:pPr>
        <w:spacing w:after="0" w:line="240" w:lineRule="auto"/>
        <w:jc w:val="both"/>
        <w:rPr>
          <w:rFonts w:ascii="Lucida Sans Unicode" w:hAnsi="Lucida Sans Unicode"/>
        </w:rPr>
      </w:pPr>
    </w:p>
    <w:p w14:paraId="0C197175" w14:textId="77777777" w:rsidR="00920964" w:rsidRPr="00573BA5" w:rsidRDefault="00920964" w:rsidP="007B6ABF">
      <w:pPr>
        <w:spacing w:after="0" w:line="240" w:lineRule="auto"/>
        <w:jc w:val="both"/>
        <w:rPr>
          <w:rFonts w:ascii="Lucida Sans Unicode" w:hAnsi="Lucida Sans Unicode"/>
        </w:rPr>
      </w:pPr>
    </w:p>
    <w:p w14:paraId="47225126" w14:textId="77777777" w:rsidR="00F75C4A" w:rsidRPr="00573BA5" w:rsidRDefault="00BB5EB5" w:rsidP="00BB5EB5">
      <w:pPr>
        <w:jc w:val="both"/>
        <w:rPr>
          <w:rFonts w:ascii="Lucida Sans Unicode" w:hAnsi="Lucida Sans Unicode"/>
          <w:b/>
        </w:rPr>
      </w:pPr>
      <w:r w:rsidRPr="00573BA5">
        <w:rPr>
          <w:rFonts w:ascii="Lucida Sans Unicode" w:hAnsi="Lucida Sans Unicode"/>
          <w:b/>
        </w:rPr>
        <w:t>OBVEZE KORISNIKA</w:t>
      </w:r>
    </w:p>
    <w:p w14:paraId="0A8FE8C3"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F75C4A" w:rsidRPr="00573BA5">
        <w:rPr>
          <w:rFonts w:ascii="Lucida Sans Unicode" w:hAnsi="Lucida Sans Unicode"/>
        </w:rPr>
        <w:t>4</w:t>
      </w:r>
      <w:r w:rsidR="008D34D9" w:rsidRPr="00573BA5">
        <w:rPr>
          <w:rFonts w:ascii="Lucida Sans Unicode" w:hAnsi="Lucida Sans Unicode"/>
        </w:rPr>
        <w:t>.</w:t>
      </w:r>
      <w:r w:rsidRPr="00573BA5">
        <w:rPr>
          <w:rFonts w:ascii="Lucida Sans Unicode" w:hAnsi="Lucida Sans Unicode"/>
        </w:rPr>
        <w:t xml:space="preserve"> - </w:t>
      </w:r>
      <w:r w:rsidR="00F75C4A" w:rsidRPr="00573BA5">
        <w:rPr>
          <w:rFonts w:ascii="Lucida Sans Unicode" w:hAnsi="Lucida Sans Unicode"/>
        </w:rPr>
        <w:t>ODGOVORNOST KORISNIKA ZA PROVEDBU PROJEKTA</w:t>
      </w:r>
      <w:r w:rsidR="009C5094" w:rsidRPr="00573BA5">
        <w:rPr>
          <w:rFonts w:ascii="Lucida Sans Unicode" w:hAnsi="Lucida Sans Unicode"/>
        </w:rPr>
        <w:t xml:space="preserve"> </w:t>
      </w:r>
    </w:p>
    <w:p w14:paraId="4DE13F08" w14:textId="77777777" w:rsidR="00DE12C9" w:rsidRPr="00573BA5" w:rsidRDefault="00DE12C9" w:rsidP="007B6ABF">
      <w:pPr>
        <w:spacing w:after="0" w:line="240" w:lineRule="auto"/>
        <w:jc w:val="both"/>
        <w:rPr>
          <w:rFonts w:ascii="Lucida Sans Unicode" w:hAnsi="Lucida Sans Unicode" w:cs="Lucida Sans Unicode"/>
        </w:rPr>
      </w:pPr>
    </w:p>
    <w:p w14:paraId="553BE69A" w14:textId="2550CE53"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.1. </w:t>
      </w:r>
      <w:r w:rsidR="0092716E" w:rsidRPr="00573BA5">
        <w:rPr>
          <w:rFonts w:ascii="Lucida Sans Unicode" w:hAnsi="Lucida Sans Unicode"/>
        </w:rPr>
        <w:t xml:space="preserve">Korisnik je obvezan provesti ugovoreni </w:t>
      </w:r>
      <w:r w:rsidR="00E900C5" w:rsidRPr="00573BA5">
        <w:rPr>
          <w:rFonts w:ascii="Lucida Sans Unicode" w:hAnsi="Lucida Sans Unicode"/>
        </w:rPr>
        <w:t>projekt</w:t>
      </w:r>
      <w:r w:rsidR="0092716E" w:rsidRPr="00573BA5">
        <w:rPr>
          <w:rFonts w:ascii="Lucida Sans Unicode" w:hAnsi="Lucida Sans Unicode"/>
        </w:rPr>
        <w:t xml:space="preserve"> s dužnom pažnjom, transparentno, u skladu s najboljom praksom u predmetnom području,</w:t>
      </w:r>
      <w:r w:rsidR="00067BB6">
        <w:rPr>
          <w:rFonts w:ascii="Lucida Sans Unicode" w:hAnsi="Lucida Sans Unicode"/>
        </w:rPr>
        <w:t xml:space="preserve"> </w:t>
      </w:r>
      <w:r w:rsidR="0092716E" w:rsidRPr="00573BA5">
        <w:rPr>
          <w:rFonts w:ascii="Lucida Sans Unicode" w:hAnsi="Lucida Sans Unicode"/>
        </w:rPr>
        <w:t>sukladno Ugovoru, odredbama Uredbe (EU) br. 1303/2013</w:t>
      </w:r>
      <w:r w:rsidR="00067BB6">
        <w:rPr>
          <w:rFonts w:ascii="Lucida Sans Unicode" w:hAnsi="Lucida Sans Unicode"/>
        </w:rPr>
        <w:t>,</w:t>
      </w:r>
      <w:r w:rsidR="007A3AAD" w:rsidRPr="00573BA5">
        <w:rPr>
          <w:rFonts w:ascii="Lucida Sans Unicode" w:hAnsi="Lucida Sans Unicode"/>
        </w:rPr>
        <w:t xml:space="preserve"> Uredbe (EU) br.</w:t>
      </w:r>
      <w:r w:rsidR="00327DA3">
        <w:rPr>
          <w:rFonts w:ascii="Lucida Sans Unicode" w:hAnsi="Lucida Sans Unicode"/>
        </w:rPr>
        <w:t xml:space="preserve"> </w:t>
      </w:r>
      <w:r w:rsidR="007A3AAD" w:rsidRPr="00573BA5">
        <w:rPr>
          <w:rFonts w:ascii="Lucida Sans Unicode" w:hAnsi="Lucida Sans Unicode"/>
        </w:rPr>
        <w:t>1304/2013</w:t>
      </w:r>
      <w:r w:rsidR="00067BB6">
        <w:rPr>
          <w:rFonts w:ascii="Lucida Sans Unicode" w:hAnsi="Lucida Sans Unicode"/>
        </w:rPr>
        <w:t xml:space="preserve">, Uredbe </w:t>
      </w:r>
      <w:r w:rsidR="00067BB6" w:rsidRPr="0062541F">
        <w:rPr>
          <w:rFonts w:ascii="Lucida Sans Unicode" w:hAnsi="Lucida Sans Unicode"/>
        </w:rPr>
        <w:t xml:space="preserve">(EU, Euratom) </w:t>
      </w:r>
      <w:r w:rsidR="00327DA3">
        <w:rPr>
          <w:rFonts w:ascii="Lucida Sans Unicode" w:hAnsi="Lucida Sans Unicode"/>
        </w:rPr>
        <w:t xml:space="preserve">br. </w:t>
      </w:r>
      <w:r w:rsidR="00067BB6" w:rsidRPr="0062541F">
        <w:rPr>
          <w:rFonts w:ascii="Lucida Sans Unicode" w:hAnsi="Lucida Sans Unicode"/>
        </w:rPr>
        <w:t>2018/1046</w:t>
      </w:r>
      <w:r w:rsidR="00067BB6">
        <w:rPr>
          <w:rFonts w:ascii="Lucida Sans Unicode" w:hAnsi="Lucida Sans Unicode"/>
        </w:rPr>
        <w:t xml:space="preserve"> </w:t>
      </w:r>
      <w:r w:rsidR="0092716E" w:rsidRPr="00573BA5">
        <w:rPr>
          <w:rFonts w:ascii="Lucida Sans Unicode" w:hAnsi="Lucida Sans Unicode"/>
        </w:rPr>
        <w:t>te ostalim relevantnim propisima donesenima na temelju iste, kao i primjenjivim nacionalnim zakonodavstvom.</w:t>
      </w:r>
    </w:p>
    <w:p w14:paraId="760A93D5" w14:textId="77777777" w:rsidR="00DE12C9" w:rsidRPr="00573BA5" w:rsidRDefault="00DE12C9" w:rsidP="007B6ABF">
      <w:pPr>
        <w:spacing w:after="0" w:line="240" w:lineRule="auto"/>
        <w:jc w:val="both"/>
        <w:rPr>
          <w:rFonts w:ascii="Lucida Sans Unicode" w:hAnsi="Lucida Sans Unicode" w:cs="Lucida Sans Unicode"/>
        </w:rPr>
      </w:pPr>
    </w:p>
    <w:p w14:paraId="0ED6562E" w14:textId="77777777" w:rsidR="00DE12C9" w:rsidRPr="00573BA5" w:rsidRDefault="002A0A96" w:rsidP="0092716E">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.2. </w:t>
      </w:r>
      <w:r w:rsidR="0092716E" w:rsidRPr="00573BA5">
        <w:rPr>
          <w:rFonts w:ascii="Lucida Sans Unicode" w:hAnsi="Lucida Sans Unicode"/>
        </w:rPr>
        <w:t xml:space="preserve">Provedba </w:t>
      </w:r>
      <w:r w:rsidR="00E900C5" w:rsidRPr="00573BA5">
        <w:rPr>
          <w:rFonts w:ascii="Lucida Sans Unicode" w:hAnsi="Lucida Sans Unicode"/>
        </w:rPr>
        <w:t>projekta</w:t>
      </w:r>
      <w:r w:rsidR="0092716E" w:rsidRPr="00573BA5">
        <w:rPr>
          <w:rFonts w:ascii="Lucida Sans Unicode" w:hAnsi="Lucida Sans Unicode"/>
        </w:rPr>
        <w:t xml:space="preserve"> isključiva je odgovornost Korisnika, čak i kada Korisnik provodi </w:t>
      </w:r>
      <w:r w:rsidR="00E900C5" w:rsidRPr="00573BA5">
        <w:rPr>
          <w:rFonts w:ascii="Lucida Sans Unicode" w:hAnsi="Lucida Sans Unicode"/>
        </w:rPr>
        <w:t>projekt</w:t>
      </w:r>
      <w:r w:rsidR="0092716E" w:rsidRPr="00573BA5">
        <w:rPr>
          <w:rFonts w:ascii="Lucida Sans Unicode" w:hAnsi="Lucida Sans Unicode"/>
        </w:rPr>
        <w:t xml:space="preserve"> s jednim ili više partnera sukladno </w:t>
      </w:r>
      <w:r w:rsidR="00DA4316" w:rsidRPr="00573BA5">
        <w:rPr>
          <w:rFonts w:ascii="Lucida Sans Unicode" w:hAnsi="Lucida Sans Unicode"/>
        </w:rPr>
        <w:t>točki</w:t>
      </w:r>
      <w:r w:rsidR="008612AC" w:rsidRPr="00573BA5">
        <w:rPr>
          <w:rFonts w:ascii="Lucida Sans Unicode" w:hAnsi="Lucida Sans Unicode"/>
        </w:rPr>
        <w:t xml:space="preserve"> </w:t>
      </w:r>
      <w:r w:rsidR="0092716E" w:rsidRPr="00573BA5">
        <w:rPr>
          <w:rFonts w:ascii="Lucida Sans Unicode" w:hAnsi="Lucida Sans Unicode"/>
        </w:rPr>
        <w:t xml:space="preserve">4.4. </w:t>
      </w:r>
      <w:r w:rsidR="00DA4316" w:rsidRPr="00573BA5">
        <w:rPr>
          <w:rFonts w:ascii="Lucida Sans Unicode" w:hAnsi="Lucida Sans Unicode"/>
        </w:rPr>
        <w:t>ovih Općih uvjeta</w:t>
      </w:r>
      <w:r w:rsidR="0092716E" w:rsidRPr="00573BA5">
        <w:rPr>
          <w:rFonts w:ascii="Lucida Sans Unicode" w:hAnsi="Lucida Sans Unicode"/>
        </w:rPr>
        <w:t>.</w:t>
      </w:r>
    </w:p>
    <w:p w14:paraId="4FB4E9AB" w14:textId="77777777" w:rsidR="0092716E" w:rsidRPr="00573BA5" w:rsidRDefault="0092716E" w:rsidP="0092716E">
      <w:pPr>
        <w:spacing w:after="0" w:line="240" w:lineRule="auto"/>
        <w:jc w:val="both"/>
        <w:rPr>
          <w:rFonts w:ascii="Lucida Sans Unicode" w:hAnsi="Lucida Sans Unicode" w:cs="Lucida Sans Unicode"/>
        </w:rPr>
      </w:pPr>
    </w:p>
    <w:p w14:paraId="6A751F7B" w14:textId="55D23DB8"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.3. </w:t>
      </w:r>
      <w:r w:rsidR="0092716E" w:rsidRPr="00573BA5">
        <w:rPr>
          <w:rFonts w:ascii="Lucida Sans Unicode" w:hAnsi="Lucida Sans Unicode"/>
        </w:rPr>
        <w:t>Korisnik je</w:t>
      </w:r>
      <w:r w:rsidR="00067BB6">
        <w:rPr>
          <w:rFonts w:ascii="Lucida Sans Unicode" w:hAnsi="Lucida Sans Unicode"/>
        </w:rPr>
        <w:t xml:space="preserve"> </w:t>
      </w:r>
      <w:r w:rsidR="00576122" w:rsidRPr="00573BA5">
        <w:rPr>
          <w:rFonts w:ascii="Lucida Sans Unicode" w:hAnsi="Lucida Sans Unicode"/>
        </w:rPr>
        <w:t xml:space="preserve">u skladu s odredbama Ugovora </w:t>
      </w:r>
      <w:r w:rsidR="0092716E" w:rsidRPr="00573BA5">
        <w:rPr>
          <w:rFonts w:ascii="Lucida Sans Unicode" w:hAnsi="Lucida Sans Unicode"/>
        </w:rPr>
        <w:t xml:space="preserve">obvezan osigurati financijska i sva druga sredstva potrebna za učinkovitu i uspješnu provedbu </w:t>
      </w:r>
      <w:r w:rsidR="00E900C5" w:rsidRPr="00573BA5">
        <w:rPr>
          <w:rFonts w:ascii="Lucida Sans Unicode" w:hAnsi="Lucida Sans Unicode"/>
        </w:rPr>
        <w:t>projekta</w:t>
      </w:r>
      <w:r w:rsidR="0092716E" w:rsidRPr="00573BA5">
        <w:rPr>
          <w:rFonts w:ascii="Lucida Sans Unicode" w:hAnsi="Lucida Sans Unicode"/>
        </w:rPr>
        <w:t xml:space="preserve">. Korisnik je dužan osigurati kontinuirano financiranje projekta te snositi sve projektne </w:t>
      </w:r>
      <w:r w:rsidR="00500DC5" w:rsidRPr="00573BA5">
        <w:rPr>
          <w:rFonts w:ascii="Lucida Sans Unicode" w:hAnsi="Lucida Sans Unicode"/>
        </w:rPr>
        <w:t>troškove</w:t>
      </w:r>
      <w:r w:rsidR="0092716E" w:rsidRPr="00573BA5">
        <w:rPr>
          <w:rFonts w:ascii="Lucida Sans Unicode" w:hAnsi="Lucida Sans Unicode"/>
        </w:rPr>
        <w:t xml:space="preserve">, osim prihvatljivih </w:t>
      </w:r>
      <w:r w:rsidR="00500DC5" w:rsidRPr="00573BA5">
        <w:rPr>
          <w:rFonts w:ascii="Lucida Sans Unicode" w:hAnsi="Lucida Sans Unicode"/>
        </w:rPr>
        <w:t>troškova</w:t>
      </w:r>
      <w:r w:rsidR="0092716E" w:rsidRPr="00573BA5">
        <w:rPr>
          <w:rFonts w:ascii="Lucida Sans Unicode" w:hAnsi="Lucida Sans Unicode"/>
        </w:rPr>
        <w:t xml:space="preserve"> koji se Korisniku naknađuju, odnosno plaćaju </w:t>
      </w:r>
      <w:r w:rsidR="00D70563" w:rsidRPr="00573BA5">
        <w:rPr>
          <w:rFonts w:ascii="Lucida Sans Unicode" w:hAnsi="Lucida Sans Unicode"/>
        </w:rPr>
        <w:t>u skladu s</w:t>
      </w:r>
      <w:r w:rsidR="0092716E" w:rsidRPr="00573BA5">
        <w:rPr>
          <w:rFonts w:ascii="Lucida Sans Unicode" w:hAnsi="Lucida Sans Unicode"/>
        </w:rPr>
        <w:t xml:space="preserve"> </w:t>
      </w:r>
      <w:r w:rsidR="00D70563" w:rsidRPr="00573BA5">
        <w:rPr>
          <w:rFonts w:ascii="Lucida Sans Unicode" w:hAnsi="Lucida Sans Unicode"/>
        </w:rPr>
        <w:t>Ugovorom</w:t>
      </w:r>
      <w:r w:rsidR="0092716E" w:rsidRPr="00573BA5">
        <w:rPr>
          <w:rFonts w:ascii="Lucida Sans Unicode" w:hAnsi="Lucida Sans Unicode"/>
        </w:rPr>
        <w:t>. Nabavu za pot</w:t>
      </w:r>
      <w:r w:rsidR="00C8536B" w:rsidRPr="00573BA5">
        <w:rPr>
          <w:rFonts w:ascii="Lucida Sans Unicode" w:hAnsi="Lucida Sans Unicode"/>
        </w:rPr>
        <w:t>rebe projekta</w:t>
      </w:r>
      <w:r w:rsidR="0092716E" w:rsidRPr="00573BA5">
        <w:rPr>
          <w:rFonts w:ascii="Lucida Sans Unicode" w:hAnsi="Lucida Sans Unicode"/>
        </w:rPr>
        <w:t xml:space="preserve"> Korisnik provodi uz poštivanje </w:t>
      </w:r>
      <w:r w:rsidR="00E1663E" w:rsidRPr="00573BA5">
        <w:rPr>
          <w:rFonts w:ascii="Lucida Sans Unicode" w:hAnsi="Lucida Sans Unicode"/>
        </w:rPr>
        <w:t xml:space="preserve">općih </w:t>
      </w:r>
      <w:r w:rsidR="00000940" w:rsidRPr="00573BA5">
        <w:rPr>
          <w:rFonts w:ascii="Lucida Sans Unicode" w:hAnsi="Lucida Sans Unicode"/>
        </w:rPr>
        <w:t xml:space="preserve">načela </w:t>
      </w:r>
      <w:r w:rsidR="0092716E" w:rsidRPr="00573BA5">
        <w:rPr>
          <w:rFonts w:ascii="Lucida Sans Unicode" w:hAnsi="Lucida Sans Unicode"/>
        </w:rPr>
        <w:t>te pr</w:t>
      </w:r>
      <w:r w:rsidR="002D73A1" w:rsidRPr="00573BA5">
        <w:rPr>
          <w:rFonts w:ascii="Lucida Sans Unicode" w:hAnsi="Lucida Sans Unicode"/>
        </w:rPr>
        <w:t>avila</w:t>
      </w:r>
      <w:r w:rsidR="0092716E" w:rsidRPr="00573BA5">
        <w:rPr>
          <w:rFonts w:ascii="Lucida Sans Unicode" w:hAnsi="Lucida Sans Unicode"/>
        </w:rPr>
        <w:t xml:space="preserve"> određenih</w:t>
      </w:r>
      <w:r w:rsidR="00E42BC5" w:rsidRPr="00573BA5">
        <w:rPr>
          <w:rFonts w:ascii="Lucida Sans Unicode" w:hAnsi="Lucida Sans Unicode"/>
        </w:rPr>
        <w:t xml:space="preserve"> </w:t>
      </w:r>
      <w:r w:rsidR="0092716E" w:rsidRPr="00573BA5">
        <w:rPr>
          <w:rFonts w:ascii="Lucida Sans Unicode" w:hAnsi="Lucida Sans Unicode"/>
        </w:rPr>
        <w:t>Ugovorom</w:t>
      </w:r>
      <w:r w:rsidR="0097584D" w:rsidRPr="00573BA5">
        <w:rPr>
          <w:rFonts w:ascii="Lucida Sans Unicode" w:hAnsi="Lucida Sans Unicode"/>
        </w:rPr>
        <w:t xml:space="preserve">, </w:t>
      </w:r>
      <w:r w:rsidR="00D70563" w:rsidRPr="00573BA5">
        <w:rPr>
          <w:rFonts w:ascii="Lucida Sans Unicode" w:hAnsi="Lucida Sans Unicode"/>
        </w:rPr>
        <w:t>koja</w:t>
      </w:r>
      <w:r w:rsidR="0097584D" w:rsidRPr="00573BA5">
        <w:rPr>
          <w:rFonts w:ascii="Lucida Sans Unicode" w:hAnsi="Lucida Sans Unicode"/>
        </w:rPr>
        <w:t>, ako je primjenjivo</w:t>
      </w:r>
      <w:r w:rsidR="00D70563" w:rsidRPr="00573BA5">
        <w:rPr>
          <w:rFonts w:ascii="Lucida Sans Unicode" w:hAnsi="Lucida Sans Unicode"/>
        </w:rPr>
        <w:t xml:space="preserve"> predstavljaju njegov sastavni dio</w:t>
      </w:r>
      <w:r w:rsidR="0092716E" w:rsidRPr="00573BA5">
        <w:rPr>
          <w:rFonts w:ascii="Lucida Sans Unicode" w:hAnsi="Lucida Sans Unicode"/>
        </w:rPr>
        <w:t>.</w:t>
      </w:r>
    </w:p>
    <w:p w14:paraId="2A45B423" w14:textId="77777777" w:rsidR="00DE12C9" w:rsidRPr="00573BA5" w:rsidRDefault="00DE12C9" w:rsidP="007B6ABF">
      <w:pPr>
        <w:spacing w:after="0" w:line="240" w:lineRule="auto"/>
        <w:jc w:val="both"/>
        <w:rPr>
          <w:rFonts w:ascii="Lucida Sans Unicode" w:hAnsi="Lucida Sans Unicode" w:cs="Lucida Sans Unicode"/>
        </w:rPr>
      </w:pPr>
    </w:p>
    <w:p w14:paraId="4F1C5F42"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.4. </w:t>
      </w:r>
      <w:r w:rsidR="0092716E" w:rsidRPr="00573BA5">
        <w:rPr>
          <w:rFonts w:ascii="Lucida Sans Unicode" w:hAnsi="Lucida Sans Unicode"/>
        </w:rPr>
        <w:t>Korisnik provodi projekt samostalno ili s jednim ili više partnera čiji se podaci navode u Posebnim uvjetima. Partneri sudjeluju u provedbi projekta te se prihvatljivost njihovih troškova procjenjuje pod istim uvjetima kao za Korisnika</w:t>
      </w:r>
      <w:r w:rsidR="00C8536B" w:rsidRPr="00573BA5">
        <w:rPr>
          <w:rFonts w:ascii="Lucida Sans Unicode" w:hAnsi="Lucida Sans Unicode"/>
        </w:rPr>
        <w:t>,</w:t>
      </w:r>
      <w:r w:rsidR="0092716E" w:rsidRPr="00573BA5">
        <w:rPr>
          <w:rFonts w:ascii="Lucida Sans Unicode" w:hAnsi="Lucida Sans Unicode"/>
        </w:rPr>
        <w:t xml:space="preserve"> osim ako </w:t>
      </w:r>
      <w:r w:rsidR="002D73A1" w:rsidRPr="00573BA5">
        <w:rPr>
          <w:rFonts w:ascii="Lucida Sans Unicode" w:hAnsi="Lucida Sans Unicode"/>
        </w:rPr>
        <w:t xml:space="preserve">nije drugačije određeno </w:t>
      </w:r>
      <w:r w:rsidR="0092716E" w:rsidRPr="00573BA5">
        <w:rPr>
          <w:rFonts w:ascii="Lucida Sans Unicode" w:hAnsi="Lucida Sans Unicode"/>
        </w:rPr>
        <w:t>Posebnim uvjetima</w:t>
      </w:r>
      <w:r w:rsidR="00FF1C91" w:rsidRPr="00573BA5">
        <w:rPr>
          <w:rFonts w:ascii="Lucida Sans Unicode" w:hAnsi="Lucida Sans Unicode"/>
        </w:rPr>
        <w:t>.</w:t>
      </w:r>
      <w:r w:rsidR="0092716E" w:rsidRPr="00573BA5">
        <w:rPr>
          <w:rFonts w:ascii="Lucida Sans Unicode" w:hAnsi="Lucida Sans Unicode"/>
        </w:rPr>
        <w:t xml:space="preserve"> </w:t>
      </w:r>
    </w:p>
    <w:p w14:paraId="0E7F37D4" w14:textId="77777777" w:rsidR="00DE12C9" w:rsidRPr="00573BA5" w:rsidRDefault="00DE12C9" w:rsidP="007B6ABF">
      <w:pPr>
        <w:spacing w:after="0" w:line="240" w:lineRule="auto"/>
        <w:jc w:val="both"/>
        <w:rPr>
          <w:rFonts w:ascii="Lucida Sans Unicode" w:hAnsi="Lucida Sans Unicode" w:cs="Lucida Sans Unicode"/>
        </w:rPr>
      </w:pPr>
    </w:p>
    <w:p w14:paraId="418D731E"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.5. </w:t>
      </w:r>
      <w:r w:rsidR="0092716E" w:rsidRPr="00573BA5">
        <w:rPr>
          <w:rFonts w:ascii="Lucida Sans Unicode" w:hAnsi="Lucida Sans Unicode"/>
        </w:rPr>
        <w:t xml:space="preserve">Korisnik osigurava da </w:t>
      </w:r>
      <w:r w:rsidR="00612A3F" w:rsidRPr="00573BA5">
        <w:rPr>
          <w:rFonts w:ascii="Lucida Sans Unicode" w:hAnsi="Lucida Sans Unicode"/>
        </w:rPr>
        <w:t>njegovi partneri</w:t>
      </w:r>
      <w:r w:rsidR="00E1663E" w:rsidRPr="00573BA5">
        <w:rPr>
          <w:rFonts w:ascii="Lucida Sans Unicode" w:hAnsi="Lucida Sans Unicode"/>
        </w:rPr>
        <w:t xml:space="preserve">, </w:t>
      </w:r>
      <w:r w:rsidR="00612A3F" w:rsidRPr="00573BA5">
        <w:rPr>
          <w:rFonts w:ascii="Lucida Sans Unicode" w:hAnsi="Lucida Sans Unicode"/>
        </w:rPr>
        <w:t xml:space="preserve">ukoliko ih ima, </w:t>
      </w:r>
      <w:r w:rsidR="0092716E" w:rsidRPr="00573BA5">
        <w:rPr>
          <w:rFonts w:ascii="Lucida Sans Unicode" w:hAnsi="Lucida Sans Unicode"/>
        </w:rPr>
        <w:t xml:space="preserve">u cijelosti poštuju obveze </w:t>
      </w:r>
      <w:r w:rsidR="002D73A1" w:rsidRPr="00573BA5">
        <w:rPr>
          <w:rFonts w:ascii="Lucida Sans Unicode" w:hAnsi="Lucida Sans Unicode"/>
        </w:rPr>
        <w:t>ovih Općih uvjeta</w:t>
      </w:r>
      <w:r w:rsidR="0092716E" w:rsidRPr="00573BA5">
        <w:rPr>
          <w:rFonts w:ascii="Lucida Sans Unicode" w:hAnsi="Lucida Sans Unicode"/>
        </w:rPr>
        <w:t>.</w:t>
      </w:r>
    </w:p>
    <w:p w14:paraId="6A861B17" w14:textId="77777777" w:rsidR="00DE12C9" w:rsidRPr="00573BA5" w:rsidRDefault="00DE12C9" w:rsidP="007B6ABF">
      <w:pPr>
        <w:spacing w:after="0" w:line="240" w:lineRule="auto"/>
        <w:jc w:val="both"/>
        <w:rPr>
          <w:rFonts w:ascii="Lucida Sans Unicode" w:hAnsi="Lucida Sans Unicode" w:cs="Lucida Sans Unicode"/>
        </w:rPr>
      </w:pPr>
    </w:p>
    <w:p w14:paraId="35CA2F5A"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F1C91" w:rsidRPr="00573BA5">
        <w:rPr>
          <w:rFonts w:ascii="Lucida Sans Unicode" w:hAnsi="Lucida Sans Unicode"/>
        </w:rPr>
        <w:t>.6</w:t>
      </w:r>
      <w:r w:rsidR="00F603B7" w:rsidRPr="00573BA5">
        <w:rPr>
          <w:rFonts w:ascii="Lucida Sans Unicode" w:hAnsi="Lucida Sans Unicode"/>
        </w:rPr>
        <w:t xml:space="preserve">. </w:t>
      </w:r>
      <w:r w:rsidR="00FF1C91" w:rsidRPr="00573BA5">
        <w:rPr>
          <w:rFonts w:ascii="Lucida Sans Unicode" w:hAnsi="Lucida Sans Unicode"/>
        </w:rPr>
        <w:t>Korisnik osigurava zaštitu od svakog oblika diskriminacije sukladno primjenjivim</w:t>
      </w:r>
      <w:r w:rsidR="006B1645" w:rsidRPr="00573BA5">
        <w:rPr>
          <w:rFonts w:ascii="Lucida Sans Unicode" w:hAnsi="Lucida Sans Unicode"/>
        </w:rPr>
        <w:t xml:space="preserve"> nacionalnim i EU propisima</w:t>
      </w:r>
      <w:r w:rsidR="00FF1C91" w:rsidRPr="00573BA5">
        <w:rPr>
          <w:rFonts w:ascii="Lucida Sans Unicode" w:hAnsi="Lucida Sans Unicode"/>
        </w:rPr>
        <w:t xml:space="preserve">. Korisnik je tijekom provedbe i trajnosti projekta dužan osigurati </w:t>
      </w:r>
      <w:r w:rsidR="002D73A1" w:rsidRPr="00573BA5">
        <w:rPr>
          <w:rFonts w:ascii="Lucida Sans Unicode" w:hAnsi="Lucida Sans Unicode"/>
        </w:rPr>
        <w:t>pošt</w:t>
      </w:r>
      <w:r w:rsidR="00AD19D4" w:rsidRPr="00573BA5">
        <w:rPr>
          <w:rFonts w:ascii="Lucida Sans Unicode" w:hAnsi="Lucida Sans Unicode"/>
        </w:rPr>
        <w:t xml:space="preserve">ivanje </w:t>
      </w:r>
      <w:r w:rsidR="002D73A1" w:rsidRPr="00573BA5">
        <w:rPr>
          <w:rFonts w:ascii="Lucida Sans Unicode" w:hAnsi="Lucida Sans Unicode"/>
        </w:rPr>
        <w:t>načel</w:t>
      </w:r>
      <w:r w:rsidR="00AD19D4" w:rsidRPr="00573BA5">
        <w:rPr>
          <w:rFonts w:ascii="Lucida Sans Unicode" w:hAnsi="Lucida Sans Unicode"/>
        </w:rPr>
        <w:t>a</w:t>
      </w:r>
      <w:r w:rsidR="002D73A1" w:rsidRPr="00573BA5">
        <w:rPr>
          <w:rFonts w:ascii="Lucida Sans Unicode" w:hAnsi="Lucida Sans Unicode"/>
        </w:rPr>
        <w:t xml:space="preserve"> jednakih mogućnosti</w:t>
      </w:r>
      <w:r w:rsidR="00FF1C91" w:rsidRPr="00573BA5">
        <w:rPr>
          <w:rFonts w:ascii="Lucida Sans Unicode" w:hAnsi="Lucida Sans Unicode"/>
        </w:rPr>
        <w:t xml:space="preserve"> te </w:t>
      </w:r>
      <w:r w:rsidR="00AD19D4" w:rsidRPr="00573BA5">
        <w:rPr>
          <w:rFonts w:ascii="Lucida Sans Unicode" w:hAnsi="Lucida Sans Unicode"/>
        </w:rPr>
        <w:t xml:space="preserve">načela </w:t>
      </w:r>
      <w:r w:rsidR="00FF1C91" w:rsidRPr="00573BA5">
        <w:rPr>
          <w:rFonts w:ascii="Lucida Sans Unicode" w:hAnsi="Lucida Sans Unicode"/>
        </w:rPr>
        <w:t>zaštite i unaprjeđenja okoliša.</w:t>
      </w:r>
    </w:p>
    <w:p w14:paraId="28875C0D" w14:textId="77777777" w:rsidR="00DE12C9" w:rsidRPr="00573BA5" w:rsidRDefault="00DE12C9" w:rsidP="007B6ABF">
      <w:pPr>
        <w:spacing w:after="0" w:line="240" w:lineRule="auto"/>
        <w:jc w:val="both"/>
        <w:rPr>
          <w:rFonts w:ascii="Lucida Sans Unicode" w:hAnsi="Lucida Sans Unicode"/>
        </w:rPr>
      </w:pPr>
    </w:p>
    <w:p w14:paraId="6BE315B8" w14:textId="77777777" w:rsidR="00F603B7" w:rsidRPr="00573BA5" w:rsidRDefault="002A0A96" w:rsidP="007B6ABF">
      <w:pPr>
        <w:spacing w:after="0" w:line="240" w:lineRule="auto"/>
        <w:jc w:val="both"/>
        <w:rPr>
          <w:rFonts w:ascii="Lucida Sans Unicode" w:hAnsi="Lucida Sans Unicode" w:cs="Lucida Sans Unicode"/>
        </w:rPr>
      </w:pPr>
      <w:r w:rsidRPr="00573BA5">
        <w:rPr>
          <w:rFonts w:ascii="Lucida Sans Unicode" w:hAnsi="Lucida Sans Unicode"/>
        </w:rPr>
        <w:t>4</w:t>
      </w:r>
      <w:r w:rsidR="00FF1C91" w:rsidRPr="00573BA5">
        <w:rPr>
          <w:rFonts w:ascii="Lucida Sans Unicode" w:hAnsi="Lucida Sans Unicode"/>
        </w:rPr>
        <w:t>.7</w:t>
      </w:r>
      <w:r w:rsidR="00F603B7" w:rsidRPr="00573BA5">
        <w:rPr>
          <w:rFonts w:ascii="Lucida Sans Unicode" w:hAnsi="Lucida Sans Unicode"/>
        </w:rPr>
        <w:t xml:space="preserve">. Korisnik </w:t>
      </w:r>
      <w:r w:rsidR="002A1C78" w:rsidRPr="00573BA5">
        <w:rPr>
          <w:rFonts w:ascii="Lucida Sans Unicode" w:hAnsi="Lucida Sans Unicode"/>
        </w:rPr>
        <w:t>se obvezuje obavijestiti</w:t>
      </w:r>
      <w:r w:rsidR="00F603B7" w:rsidRPr="00573BA5">
        <w:rPr>
          <w:rFonts w:ascii="Lucida Sans Unicode" w:hAnsi="Lucida Sans Unicode"/>
        </w:rPr>
        <w:t xml:space="preserve"> </w:t>
      </w:r>
      <w:r w:rsidR="0014280D" w:rsidRPr="00573BA5">
        <w:rPr>
          <w:rFonts w:ascii="Lucida Sans Unicode" w:hAnsi="Lucida Sans Unicode"/>
        </w:rPr>
        <w:t>PT2</w:t>
      </w:r>
      <w:r w:rsidR="00F603B7" w:rsidRPr="00573BA5">
        <w:rPr>
          <w:rFonts w:ascii="Lucida Sans Unicode" w:hAnsi="Lucida Sans Unicode"/>
        </w:rPr>
        <w:t xml:space="preserve"> o svim </w:t>
      </w:r>
      <w:r w:rsidR="00F603B7" w:rsidRPr="00573BA5">
        <w:rPr>
          <w:rFonts w:ascii="Lucida Sans Unicode" w:hAnsi="Lucida Sans Unicode" w:cs="Lucida Sans Unicode"/>
        </w:rPr>
        <w:t>okolnostima koj</w:t>
      </w:r>
      <w:r w:rsidR="00AC1668" w:rsidRPr="00573BA5">
        <w:rPr>
          <w:rFonts w:ascii="Lucida Sans Unicode" w:hAnsi="Lucida Sans Unicode" w:cs="Lucida Sans Unicode"/>
        </w:rPr>
        <w:t>e</w:t>
      </w:r>
      <w:r w:rsidR="00F603B7" w:rsidRPr="00573BA5">
        <w:rPr>
          <w:rFonts w:ascii="Lucida Sans Unicode" w:hAnsi="Lucida Sans Unicode" w:cs="Lucida Sans Unicode"/>
        </w:rPr>
        <w:t xml:space="preserve"> utječu ili mogu utjecati na valjanu provedbu </w:t>
      </w:r>
      <w:r w:rsidR="00E900C5" w:rsidRPr="00573BA5">
        <w:rPr>
          <w:rFonts w:ascii="Lucida Sans Unicode" w:hAnsi="Lucida Sans Unicode"/>
        </w:rPr>
        <w:t>projekta</w:t>
      </w:r>
      <w:r w:rsidR="00F603B7" w:rsidRPr="00573BA5">
        <w:rPr>
          <w:rFonts w:ascii="Lucida Sans Unicode" w:hAnsi="Lucida Sans Unicode" w:cs="Lucida Sans Unicode"/>
        </w:rPr>
        <w:t xml:space="preserve"> bez kašnjenja</w:t>
      </w:r>
      <w:r w:rsidR="002A1C78" w:rsidRPr="00573BA5">
        <w:rPr>
          <w:rFonts w:ascii="Lucida Sans Unicode" w:hAnsi="Lucida Sans Unicode" w:cs="Lucida Sans Unicode"/>
        </w:rPr>
        <w:t xml:space="preserve"> odnosno </w:t>
      </w:r>
      <w:r w:rsidR="00EE39DE" w:rsidRPr="00573BA5">
        <w:rPr>
          <w:rFonts w:ascii="Lucida Sans Unicode" w:hAnsi="Lucida Sans Unicode" w:cs="Lucida Sans Unicode"/>
        </w:rPr>
        <w:t>onim</w:t>
      </w:r>
      <w:r w:rsidR="002A1C78" w:rsidRPr="00573BA5">
        <w:rPr>
          <w:rFonts w:ascii="Lucida Sans Unicode" w:hAnsi="Lucida Sans Unicode" w:cs="Lucida Sans Unicode"/>
        </w:rPr>
        <w:t xml:space="preserve"> okolnostima koje dovode ili mogu dovesti do odstupanja u (pravovremenom) izvršavanju Ugovornih obveza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t>Ako</w:t>
      </w:r>
      <w:r w:rsidR="00AC1668" w:rsidRPr="00573BA5">
        <w:rPr>
          <w:rFonts w:ascii="Lucida Sans Unicode" w:hAnsi="Lucida Sans Unicode" w:cs="Lucida Sans Unicode"/>
        </w:rPr>
        <w:t xml:space="preserve"> </w:t>
      </w:r>
      <w:r w:rsidR="00F603B7" w:rsidRPr="00573BA5">
        <w:rPr>
          <w:rFonts w:ascii="Lucida Sans Unicode" w:hAnsi="Lucida Sans Unicode" w:cs="Lucida Sans Unicode"/>
        </w:rPr>
        <w:t xml:space="preserve">je potrebno, </w:t>
      </w:r>
      <w:r w:rsidR="00C8536B" w:rsidRPr="00573BA5">
        <w:rPr>
          <w:rFonts w:ascii="Lucida Sans Unicode" w:hAnsi="Lucida Sans Unicode" w:cs="Lucida Sans Unicode"/>
        </w:rPr>
        <w:t>Korisnik u navedenu svrhu</w:t>
      </w:r>
      <w:r w:rsidR="00EE39DE" w:rsidRPr="00573BA5">
        <w:rPr>
          <w:rFonts w:ascii="Lucida Sans Unicode" w:hAnsi="Lucida Sans Unicode" w:cs="Lucida Sans Unicode"/>
        </w:rPr>
        <w:t xml:space="preserve"> predl</w:t>
      </w:r>
      <w:r w:rsidR="00C8536B" w:rsidRPr="00573BA5">
        <w:rPr>
          <w:rFonts w:ascii="Lucida Sans Unicode" w:hAnsi="Lucida Sans Unicode" w:cs="Lucida Sans Unicode"/>
        </w:rPr>
        <w:t>aže</w:t>
      </w:r>
      <w:r w:rsidR="00EE39DE" w:rsidRPr="00573BA5">
        <w:rPr>
          <w:rFonts w:ascii="Lucida Sans Unicode" w:hAnsi="Lucida Sans Unicode" w:cs="Lucida Sans Unicode"/>
        </w:rPr>
        <w:t xml:space="preserve"> izmjene </w:t>
      </w:r>
      <w:r w:rsidR="007F217F" w:rsidRPr="00573BA5">
        <w:rPr>
          <w:rFonts w:ascii="Lucida Sans Unicode" w:hAnsi="Lucida Sans Unicode" w:cs="Lucida Sans Unicode"/>
        </w:rPr>
        <w:t>Ugovora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t>postupajući u skladu</w:t>
      </w:r>
      <w:r w:rsidR="0092743F" w:rsidRPr="00573BA5">
        <w:rPr>
          <w:rFonts w:ascii="Lucida Sans Unicode" w:hAnsi="Lucida Sans Unicode" w:cs="Lucida Sans Unicode"/>
        </w:rPr>
        <w:t xml:space="preserve"> </w:t>
      </w:r>
      <w:r w:rsidR="00EE39DE" w:rsidRPr="00573BA5">
        <w:rPr>
          <w:rFonts w:ascii="Lucida Sans Unicode" w:hAnsi="Lucida Sans Unicode" w:cs="Lucida Sans Unicode"/>
        </w:rPr>
        <w:t>s</w:t>
      </w:r>
      <w:r w:rsidR="009B11F6" w:rsidRPr="00573BA5">
        <w:rPr>
          <w:rFonts w:ascii="Lucida Sans Unicode" w:hAnsi="Lucida Sans Unicode" w:cs="Lucida Sans Unicode"/>
        </w:rPr>
        <w:t xml:space="preserve"> </w:t>
      </w:r>
      <w:r w:rsidR="000D5C6D" w:rsidRPr="00573BA5">
        <w:rPr>
          <w:rFonts w:ascii="Lucida Sans Unicode" w:hAnsi="Lucida Sans Unicode" w:cs="Lucida Sans Unicode"/>
        </w:rPr>
        <w:t xml:space="preserve">člancima ovih Općih </w:t>
      </w:r>
      <w:r w:rsidR="00FF1C91" w:rsidRPr="00573BA5">
        <w:rPr>
          <w:rFonts w:ascii="Lucida Sans Unicode" w:hAnsi="Lucida Sans Unicode" w:cs="Lucida Sans Unicode"/>
        </w:rPr>
        <w:t>uvjeta ko</w:t>
      </w:r>
      <w:r w:rsidR="00D83C13" w:rsidRPr="00573BA5">
        <w:rPr>
          <w:rFonts w:ascii="Lucida Sans Unicode" w:hAnsi="Lucida Sans Unicode" w:cs="Lucida Sans Unicode"/>
        </w:rPr>
        <w:t>jima se uređuje postupak izmjena</w:t>
      </w:r>
      <w:r w:rsidR="00FF1C91" w:rsidRPr="00573BA5">
        <w:rPr>
          <w:rFonts w:ascii="Lucida Sans Unicode" w:hAnsi="Lucida Sans Unicode" w:cs="Lucida Sans Unicode"/>
        </w:rPr>
        <w:t xml:space="preserve"> </w:t>
      </w:r>
      <w:r w:rsidR="000D5C6D" w:rsidRPr="00573BA5">
        <w:rPr>
          <w:rFonts w:ascii="Lucida Sans Unicode" w:hAnsi="Lucida Sans Unicode" w:cs="Lucida Sans Unicode"/>
        </w:rPr>
        <w:t>Ugovora.</w:t>
      </w:r>
    </w:p>
    <w:p w14:paraId="01C51A20" w14:textId="77777777" w:rsidR="00AF70E5" w:rsidRPr="00573BA5" w:rsidRDefault="00AF70E5" w:rsidP="007B6ABF">
      <w:pPr>
        <w:spacing w:after="0" w:line="240" w:lineRule="auto"/>
        <w:jc w:val="both"/>
        <w:rPr>
          <w:rFonts w:ascii="Lucida Sans Unicode" w:hAnsi="Lucida Sans Unicode" w:cs="Lucida Sans Unicode"/>
        </w:rPr>
      </w:pPr>
    </w:p>
    <w:p w14:paraId="0187EEDB" w14:textId="04C44C28" w:rsidR="004929D2" w:rsidRPr="00573BA5" w:rsidRDefault="00FF1C91"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4.8</w:t>
      </w:r>
      <w:r w:rsidR="00AF70E5" w:rsidRPr="00573BA5">
        <w:rPr>
          <w:rFonts w:ascii="Lucida Sans Unicode" w:hAnsi="Lucida Sans Unicode" w:cs="Lucida Sans Unicode"/>
        </w:rPr>
        <w:t>.</w:t>
      </w:r>
      <w:r w:rsidRPr="00573BA5">
        <w:rPr>
          <w:rFonts w:ascii="Lucida Sans Unicode" w:hAnsi="Lucida Sans Unicode" w:cs="Lucida Sans Unicode"/>
        </w:rPr>
        <w:t xml:space="preserve"> </w:t>
      </w:r>
      <w:r w:rsidR="00AF70E5" w:rsidRPr="00573BA5">
        <w:rPr>
          <w:rFonts w:ascii="Lucida Sans Unicode" w:hAnsi="Lucida Sans Unicode" w:cs="Lucida Sans Unicode"/>
        </w:rPr>
        <w:t xml:space="preserve">Korisnik </w:t>
      </w:r>
      <w:r w:rsidRPr="00573BA5">
        <w:rPr>
          <w:rFonts w:ascii="Lucida Sans Unicode" w:hAnsi="Lucida Sans Unicode" w:cs="Lucida Sans Unicode"/>
        </w:rPr>
        <w:t>poduzima</w:t>
      </w:r>
      <w:r w:rsidR="00AF70E5" w:rsidRPr="00573BA5">
        <w:rPr>
          <w:rFonts w:ascii="Lucida Sans Unicode" w:hAnsi="Lucida Sans Unicode" w:cs="Lucida Sans Unicode"/>
        </w:rPr>
        <w:t xml:space="preserve"> s</w:t>
      </w:r>
      <w:r w:rsidRPr="00573BA5">
        <w:rPr>
          <w:rFonts w:ascii="Lucida Sans Unicode" w:hAnsi="Lucida Sans Unicode" w:cs="Lucida Sans Unicode"/>
        </w:rPr>
        <w:t>ve potrebne radnje i/ili mjere u svrhu sprečavanja</w:t>
      </w:r>
      <w:r w:rsidR="00AF70E5" w:rsidRPr="00573BA5">
        <w:rPr>
          <w:rFonts w:ascii="Lucida Sans Unicode" w:hAnsi="Lucida Sans Unicode" w:cs="Lucida Sans Unicode"/>
        </w:rPr>
        <w:t xml:space="preserve"> ili </w:t>
      </w:r>
      <w:r w:rsidRPr="00573BA5">
        <w:rPr>
          <w:rFonts w:ascii="Lucida Sans Unicode" w:hAnsi="Lucida Sans Unicode" w:cs="Lucida Sans Unicode"/>
        </w:rPr>
        <w:t>rješavanja</w:t>
      </w:r>
      <w:r w:rsidR="00AF70E5" w:rsidRPr="00573BA5">
        <w:rPr>
          <w:rFonts w:ascii="Lucida Sans Unicode" w:hAnsi="Lucida Sans Unicode" w:cs="Lucida Sans Unicode"/>
        </w:rPr>
        <w:t xml:space="preserve"> bilo koje situacije koja može ugroziti nepristrano i objektivno izvršenje Ugovora. Korisnik bez odgode </w:t>
      </w:r>
      <w:r w:rsidRPr="00573BA5">
        <w:rPr>
          <w:rFonts w:ascii="Lucida Sans Unicode" w:hAnsi="Lucida Sans Unicode" w:cs="Lucida Sans Unicode"/>
        </w:rPr>
        <w:t>obavještava</w:t>
      </w:r>
      <w:r w:rsidR="00AF70E5" w:rsidRPr="00573BA5">
        <w:rPr>
          <w:rFonts w:ascii="Lucida Sans Unicode" w:hAnsi="Lucida Sans Unicode" w:cs="Lucida Sans Unicode"/>
        </w:rPr>
        <w:t xml:space="preserve"> PT2 o </w:t>
      </w:r>
      <w:r w:rsidRPr="00573BA5">
        <w:rPr>
          <w:rFonts w:ascii="Lucida Sans Unicode" w:hAnsi="Lucida Sans Unicode" w:cs="Lucida Sans Unicode"/>
        </w:rPr>
        <w:t>sumnji na sukob</w:t>
      </w:r>
      <w:r w:rsidR="00AF70E5" w:rsidRPr="00573BA5">
        <w:rPr>
          <w:rFonts w:ascii="Lucida Sans Unicode" w:hAnsi="Lucida Sans Unicode" w:cs="Lucida Sans Unicode"/>
        </w:rPr>
        <w:t xml:space="preserve"> interesa koja se pojavi tijekom izvršenja Ugovora te radnjama koje će poduzeti ili je poduzeo radi sprječavanja </w:t>
      </w:r>
      <w:r w:rsidRPr="00573BA5">
        <w:rPr>
          <w:rFonts w:ascii="Lucida Sans Unicode" w:hAnsi="Lucida Sans Unicode" w:cs="Lucida Sans Unicode"/>
        </w:rPr>
        <w:t>(</w:t>
      </w:r>
      <w:r w:rsidR="00AF70E5" w:rsidRPr="00573BA5">
        <w:rPr>
          <w:rFonts w:ascii="Lucida Sans Unicode" w:hAnsi="Lucida Sans Unicode" w:cs="Lucida Sans Unicode"/>
        </w:rPr>
        <w:t>nastanka</w:t>
      </w:r>
      <w:r w:rsidRPr="00573BA5">
        <w:rPr>
          <w:rFonts w:ascii="Lucida Sans Unicode" w:hAnsi="Lucida Sans Unicode" w:cs="Lucida Sans Unicode"/>
        </w:rPr>
        <w:t>)</w:t>
      </w:r>
      <w:r w:rsidR="00AF70E5" w:rsidRPr="00573BA5">
        <w:rPr>
          <w:rFonts w:ascii="Lucida Sans Unicode" w:hAnsi="Lucida Sans Unicode" w:cs="Lucida Sans Unicode"/>
        </w:rPr>
        <w:t xml:space="preserve"> sukoba intere</w:t>
      </w:r>
      <w:r w:rsidRPr="00573BA5">
        <w:rPr>
          <w:rFonts w:ascii="Lucida Sans Unicode" w:hAnsi="Lucida Sans Unicode" w:cs="Lucida Sans Unicode"/>
        </w:rPr>
        <w:t>sa. PT2 zadržava pravo provjeriti</w:t>
      </w:r>
      <w:r w:rsidR="00AF70E5" w:rsidRPr="00573BA5">
        <w:rPr>
          <w:rFonts w:ascii="Lucida Sans Unicode" w:hAnsi="Lucida Sans Unicode" w:cs="Lucida Sans Unicode"/>
        </w:rPr>
        <w:t xml:space="preserve"> i </w:t>
      </w:r>
      <w:r w:rsidRPr="00573BA5">
        <w:rPr>
          <w:rFonts w:ascii="Lucida Sans Unicode" w:hAnsi="Lucida Sans Unicode" w:cs="Lucida Sans Unicode"/>
        </w:rPr>
        <w:t>procijeniti</w:t>
      </w:r>
      <w:r w:rsidR="00AF70E5" w:rsidRPr="00573BA5">
        <w:rPr>
          <w:rFonts w:ascii="Lucida Sans Unicode" w:hAnsi="Lucida Sans Unicode" w:cs="Lucida Sans Unicode"/>
        </w:rPr>
        <w:t xml:space="preserve"> jesu li poduzete radnje i/ili mjere odgovarajuće te </w:t>
      </w:r>
      <w:r w:rsidRPr="00573BA5">
        <w:rPr>
          <w:rFonts w:ascii="Lucida Sans Unicode" w:hAnsi="Lucida Sans Unicode" w:cs="Lucida Sans Unicode"/>
        </w:rPr>
        <w:t>zahtijevati</w:t>
      </w:r>
      <w:r w:rsidR="00AF70E5" w:rsidRPr="00573BA5">
        <w:rPr>
          <w:rFonts w:ascii="Lucida Sans Unicode" w:hAnsi="Lucida Sans Unicode" w:cs="Lucida Sans Unicode"/>
        </w:rPr>
        <w:t xml:space="preserve"> poduzimanje dodatnih radnji i/ili mjera.</w:t>
      </w:r>
      <w:r w:rsidR="00067BB6">
        <w:rPr>
          <w:rFonts w:ascii="Lucida Sans Unicode" w:hAnsi="Lucida Sans Unicode" w:cs="Lucida Sans Unicode"/>
        </w:rPr>
        <w:t xml:space="preserve"> </w:t>
      </w:r>
      <w:r w:rsidRPr="00573BA5">
        <w:rPr>
          <w:rFonts w:ascii="Lucida Sans Unicode" w:hAnsi="Lucida Sans Unicode" w:cs="Lucida Sans Unicode"/>
        </w:rPr>
        <w:t>Sve r</w:t>
      </w:r>
      <w:r w:rsidR="00AF70E5" w:rsidRPr="00573BA5">
        <w:rPr>
          <w:rFonts w:ascii="Lucida Sans Unicode" w:hAnsi="Lucida Sans Unicode" w:cs="Lucida Sans Unicode"/>
        </w:rPr>
        <w:t xml:space="preserve">adnje i/ili mjere Korisnik poduzima o svom trošku. Ako za vrijeme izvršavanja Ugovora nastupi sukob interesa ili se naknadno otkrije da je takav sukob postojao </w:t>
      </w:r>
      <w:r w:rsidR="003341CC" w:rsidRPr="00573BA5">
        <w:rPr>
          <w:rFonts w:ascii="Lucida Sans Unicode" w:hAnsi="Lucida Sans Unicode" w:cs="Lucida Sans Unicode"/>
        </w:rPr>
        <w:t xml:space="preserve">u postupku </w:t>
      </w:r>
      <w:r w:rsidR="00AF70E5" w:rsidRPr="00573BA5">
        <w:rPr>
          <w:rFonts w:ascii="Lucida Sans Unicode" w:hAnsi="Lucida Sans Unicode" w:cs="Lucida Sans Unicode"/>
        </w:rPr>
        <w:t>dodjele</w:t>
      </w:r>
      <w:r w:rsidR="003341CC" w:rsidRPr="00573BA5">
        <w:rPr>
          <w:rFonts w:ascii="Lucida Sans Unicode" w:hAnsi="Lucida Sans Unicode" w:cs="Lucida Sans Unicode"/>
        </w:rPr>
        <w:t xml:space="preserve"> bespovratnih sredstava ili Korisnik ne poduzme ili je očito da neće poduzeti dodatne radnje i/ili mjere na temelju zahtjeva PT-</w:t>
      </w:r>
      <w:r w:rsidR="00AD19D4" w:rsidRPr="00573BA5">
        <w:rPr>
          <w:rFonts w:ascii="Lucida Sans Unicode" w:hAnsi="Lucida Sans Unicode" w:cs="Lucida Sans Unicode"/>
        </w:rPr>
        <w:t xml:space="preserve">a </w:t>
      </w:r>
      <w:r w:rsidR="003341CC" w:rsidRPr="00573BA5">
        <w:rPr>
          <w:rFonts w:ascii="Lucida Sans Unicode" w:hAnsi="Lucida Sans Unicode" w:cs="Lucida Sans Unicode"/>
        </w:rPr>
        <w:t>2</w:t>
      </w:r>
      <w:r w:rsidR="00BA1245" w:rsidRPr="00573BA5">
        <w:rPr>
          <w:rFonts w:ascii="Lucida Sans Unicode" w:hAnsi="Lucida Sans Unicode" w:cs="Lucida Sans Unicode"/>
        </w:rPr>
        <w:t xml:space="preserve"> i na taj način ispuniti ugovornu obvezu</w:t>
      </w:r>
      <w:r w:rsidR="00AF70E5" w:rsidRPr="00573BA5">
        <w:rPr>
          <w:rFonts w:ascii="Lucida Sans Unicode" w:hAnsi="Lucida Sans Unicode" w:cs="Lucida Sans Unicode"/>
        </w:rPr>
        <w:t xml:space="preserve">, </w:t>
      </w:r>
      <w:r w:rsidRPr="00573BA5">
        <w:rPr>
          <w:rFonts w:ascii="Lucida Sans Unicode" w:hAnsi="Lucida Sans Unicode" w:cs="Lucida Sans Unicode"/>
        </w:rPr>
        <w:t>Ugovor se može raskinuti, bez</w:t>
      </w:r>
      <w:r w:rsidR="00AF70E5" w:rsidRPr="00573BA5">
        <w:rPr>
          <w:rFonts w:ascii="Lucida Sans Unicode" w:hAnsi="Lucida Sans Unicode" w:cs="Lucida Sans Unicode"/>
        </w:rPr>
        <w:t xml:space="preserve"> prava Korisnika na naknadu </w:t>
      </w:r>
      <w:r w:rsidR="0097584D" w:rsidRPr="00573BA5">
        <w:rPr>
          <w:rFonts w:ascii="Lucida Sans Unicode" w:hAnsi="Lucida Sans Unicode" w:cs="Lucida Sans Unicode"/>
        </w:rPr>
        <w:t>štete.</w:t>
      </w:r>
    </w:p>
    <w:p w14:paraId="56E30800" w14:textId="77777777" w:rsidR="0097584D" w:rsidRPr="00573BA5" w:rsidRDefault="0097584D" w:rsidP="007B6ABF">
      <w:pPr>
        <w:spacing w:after="0" w:line="240" w:lineRule="auto"/>
        <w:jc w:val="both"/>
        <w:rPr>
          <w:rFonts w:ascii="Lucida Sans Unicode" w:hAnsi="Lucida Sans Unicode" w:cs="Lucida Sans Unicode"/>
        </w:rPr>
      </w:pPr>
    </w:p>
    <w:p w14:paraId="5EB6BA90" w14:textId="77777777" w:rsidR="004E245E" w:rsidRPr="00573BA5" w:rsidRDefault="004E245E" w:rsidP="007B6ABF">
      <w:pPr>
        <w:spacing w:after="0" w:line="240" w:lineRule="auto"/>
        <w:jc w:val="both"/>
        <w:rPr>
          <w:rFonts w:ascii="Lucida Sans Unicode" w:hAnsi="Lucida Sans Unicode" w:cs="Lucida Sans Unicode"/>
        </w:rPr>
      </w:pPr>
    </w:p>
    <w:p w14:paraId="232019DB" w14:textId="77777777" w:rsidR="00FE6B9C" w:rsidRPr="00573BA5" w:rsidRDefault="000532AD" w:rsidP="007B6ABF">
      <w:pPr>
        <w:spacing w:after="0" w:line="240" w:lineRule="auto"/>
        <w:jc w:val="both"/>
        <w:rPr>
          <w:rFonts w:ascii="Lucida Sans Unicode" w:hAnsi="Lucida Sans Unicode"/>
        </w:rPr>
      </w:pPr>
      <w:r w:rsidRPr="00573BA5">
        <w:rPr>
          <w:rFonts w:ascii="Lucida Sans Unicode" w:hAnsi="Lucida Sans Unicode"/>
        </w:rPr>
        <w:t>ČLANAK 5. – NABAVA</w:t>
      </w:r>
      <w:r w:rsidR="00DB0CA5" w:rsidRPr="00573BA5">
        <w:rPr>
          <w:rFonts w:ascii="Lucida Sans Unicode" w:hAnsi="Lucida Sans Unicode"/>
        </w:rPr>
        <w:t xml:space="preserve"> I PLAN NABAVE</w:t>
      </w:r>
    </w:p>
    <w:p w14:paraId="218C9D7C" w14:textId="77777777" w:rsidR="000532AD" w:rsidRPr="00573BA5" w:rsidRDefault="000532AD" w:rsidP="007B6ABF">
      <w:pPr>
        <w:spacing w:after="0" w:line="240" w:lineRule="auto"/>
        <w:jc w:val="both"/>
        <w:rPr>
          <w:rFonts w:ascii="Lucida Sans Unicode" w:hAnsi="Lucida Sans Unicode"/>
        </w:rPr>
      </w:pPr>
    </w:p>
    <w:p w14:paraId="2A8256FE" w14:textId="2CBD46F6"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.1.</w:t>
      </w:r>
      <w:r w:rsidR="00067BB6">
        <w:rPr>
          <w:rFonts w:ascii="Lucida Sans Unicode" w:hAnsi="Lucida Sans Unicode"/>
        </w:rPr>
        <w:t xml:space="preserve"> </w:t>
      </w:r>
      <w:r w:rsidR="00F5594B" w:rsidRPr="00573BA5">
        <w:rPr>
          <w:rFonts w:ascii="Lucida Sans Unicode" w:hAnsi="Lucida Sans Unicode"/>
        </w:rPr>
        <w:t xml:space="preserve">Ako se provodi nabava radova, robe i/ili usluga za potrebe </w:t>
      </w:r>
      <w:r w:rsidR="00E900C5" w:rsidRPr="00573BA5">
        <w:rPr>
          <w:rFonts w:ascii="Lucida Sans Unicode" w:hAnsi="Lucida Sans Unicode"/>
        </w:rPr>
        <w:t>projekta</w:t>
      </w:r>
      <w:r w:rsidR="00F5594B" w:rsidRPr="00573BA5">
        <w:rPr>
          <w:rFonts w:ascii="Lucida Sans Unicode" w:hAnsi="Lucida Sans Unicode"/>
        </w:rPr>
        <w:t xml:space="preserve">, Korisnik i/ili partner koji provodi nabavu </w:t>
      </w:r>
      <w:r w:rsidR="002A0A47" w:rsidRPr="00573BA5">
        <w:rPr>
          <w:rFonts w:ascii="Lucida Sans Unicode" w:hAnsi="Lucida Sans Unicode"/>
        </w:rPr>
        <w:t xml:space="preserve">obvezan </w:t>
      </w:r>
      <w:r w:rsidR="00F5594B" w:rsidRPr="00573BA5">
        <w:rPr>
          <w:rFonts w:ascii="Lucida Sans Unicode" w:hAnsi="Lucida Sans Unicode"/>
        </w:rPr>
        <w:t>je prilikom provedbe nabave poštivati primjenjiva pravila</w:t>
      </w:r>
      <w:r w:rsidR="002A0A47" w:rsidRPr="00573BA5">
        <w:rPr>
          <w:rFonts w:ascii="Lucida Sans Unicode" w:hAnsi="Lucida Sans Unicode"/>
        </w:rPr>
        <w:t>, u skladu s Ugovorom</w:t>
      </w:r>
      <w:r w:rsidR="00F5594B" w:rsidRPr="00573BA5">
        <w:rPr>
          <w:rFonts w:ascii="Lucida Sans Unicode" w:hAnsi="Lucida Sans Unicode"/>
        </w:rPr>
        <w:t xml:space="preserve">. Kada je Korisnik i/ili partner koji provodi nabavu javni naručitelj u smislu </w:t>
      </w:r>
      <w:r w:rsidR="00674608">
        <w:rPr>
          <w:rFonts w:ascii="Lucida Sans Unicode" w:hAnsi="Lucida Sans Unicode"/>
        </w:rPr>
        <w:t>važećih zakona i propisa iz područja javne nabave</w:t>
      </w:r>
      <w:r w:rsidR="00F5594B" w:rsidRPr="00573BA5">
        <w:rPr>
          <w:rFonts w:ascii="Lucida Sans Unicode" w:hAnsi="Lucida Sans Unicode"/>
        </w:rPr>
        <w:t xml:space="preserve"> </w:t>
      </w:r>
      <w:r w:rsidR="002A0A47" w:rsidRPr="00573BA5">
        <w:rPr>
          <w:rFonts w:ascii="Lucida Sans Unicode" w:hAnsi="Lucida Sans Unicode"/>
        </w:rPr>
        <w:t xml:space="preserve">obvezan je postupati u skladu s </w:t>
      </w:r>
      <w:r w:rsidR="00674608">
        <w:rPr>
          <w:rFonts w:ascii="Lucida Sans Unicode" w:hAnsi="Lucida Sans Unicode"/>
        </w:rPr>
        <w:t>istima</w:t>
      </w:r>
      <w:r w:rsidR="00F5594B" w:rsidRPr="00573BA5">
        <w:rPr>
          <w:rFonts w:ascii="Lucida Sans Unicode" w:hAnsi="Lucida Sans Unicode"/>
        </w:rPr>
        <w:t>. Kada Korisnik i/ili partner koji provodi nabavu nije javni naručitelj dužan je provesti nabavu i sklopiti ugovor o nabavi sukladno</w:t>
      </w:r>
      <w:r w:rsidR="002A0A47" w:rsidRPr="00573BA5">
        <w:rPr>
          <w:rFonts w:ascii="Lucida Sans Unicode" w:hAnsi="Lucida Sans Unicode"/>
        </w:rPr>
        <w:t xml:space="preserve"> </w:t>
      </w:r>
      <w:r w:rsidR="00F5594B" w:rsidRPr="00573BA5">
        <w:rPr>
          <w:rFonts w:ascii="Lucida Sans Unicode" w:hAnsi="Lucida Sans Unicode"/>
        </w:rPr>
        <w:t xml:space="preserve">pravilima </w:t>
      </w:r>
      <w:r w:rsidR="00064700" w:rsidRPr="00573BA5">
        <w:rPr>
          <w:rFonts w:ascii="Lucida Sans Unicode" w:hAnsi="Lucida Sans Unicode"/>
        </w:rPr>
        <w:t xml:space="preserve">koja se primjenjuju na osobe koje nisu obveznici </w:t>
      </w:r>
      <w:r w:rsidR="00674608" w:rsidRPr="00674608">
        <w:rPr>
          <w:rFonts w:ascii="Lucida Sans Unicode" w:hAnsi="Lucida Sans Unicode"/>
        </w:rPr>
        <w:t>važećih zakona i propisa iz područja javne nabave</w:t>
      </w:r>
      <w:r w:rsidR="002A0A47" w:rsidRPr="00573BA5">
        <w:rPr>
          <w:rFonts w:ascii="Lucida Sans Unicode" w:hAnsi="Lucida Sans Unicode"/>
        </w:rPr>
        <w:t>, koja</w:t>
      </w:r>
      <w:r w:rsidR="00BD2C90" w:rsidRPr="00573BA5">
        <w:rPr>
          <w:rFonts w:ascii="Lucida Sans Unicode" w:hAnsi="Lucida Sans Unicode"/>
        </w:rPr>
        <w:t xml:space="preserve"> su</w:t>
      </w:r>
      <w:r w:rsidR="00435D27" w:rsidRPr="00573BA5">
        <w:rPr>
          <w:rFonts w:ascii="Lucida Sans Unicode" w:hAnsi="Lucida Sans Unicode"/>
        </w:rPr>
        <w:t>, ako je primjenjivo</w:t>
      </w:r>
      <w:r w:rsidR="001B2938" w:rsidRPr="00573BA5">
        <w:rPr>
          <w:rFonts w:ascii="Lucida Sans Unicode" w:hAnsi="Lucida Sans Unicode"/>
        </w:rPr>
        <w:t xml:space="preserve">, </w:t>
      </w:r>
      <w:r w:rsidR="002A0A47" w:rsidRPr="00573BA5">
        <w:rPr>
          <w:rFonts w:ascii="Lucida Sans Unicode" w:hAnsi="Lucida Sans Unicode"/>
        </w:rPr>
        <w:t>sastavni dio Ugovora</w:t>
      </w:r>
      <w:r w:rsidR="00F5594B" w:rsidRPr="00573BA5">
        <w:rPr>
          <w:rFonts w:ascii="Lucida Sans Unicode" w:hAnsi="Lucida Sans Unicode"/>
        </w:rPr>
        <w:t>.</w:t>
      </w:r>
      <w:r w:rsidR="00573BA5">
        <w:rPr>
          <w:rFonts w:ascii="Lucida Sans Unicode" w:hAnsi="Lucida Sans Unicode"/>
        </w:rPr>
        <w:t xml:space="preserve"> </w:t>
      </w:r>
      <w:r w:rsidR="00674608">
        <w:rPr>
          <w:rFonts w:ascii="Lucida Sans Unicode" w:hAnsi="Lucida Sans Unicode"/>
        </w:rPr>
        <w:t>-</w:t>
      </w:r>
    </w:p>
    <w:p w14:paraId="655029E9" w14:textId="77777777" w:rsidR="00DB0CA5" w:rsidRPr="00573BA5" w:rsidRDefault="00DB0CA5" w:rsidP="000532AD">
      <w:pPr>
        <w:spacing w:after="0" w:line="240" w:lineRule="auto"/>
        <w:jc w:val="both"/>
        <w:rPr>
          <w:rFonts w:ascii="Lucida Sans Unicode" w:hAnsi="Lucida Sans Unicode" w:cs="Lucida Sans Unicode"/>
        </w:rPr>
      </w:pPr>
    </w:p>
    <w:p w14:paraId="4F64AF1A" w14:textId="77777777" w:rsidR="002022C3" w:rsidRPr="00573BA5" w:rsidRDefault="002A0A96" w:rsidP="002022C3">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.2. </w:t>
      </w:r>
      <w:r w:rsidR="002022C3" w:rsidRPr="00573BA5">
        <w:rPr>
          <w:rFonts w:ascii="Lucida Sans Unicode" w:hAnsi="Lucida Sans Unicode"/>
        </w:rPr>
        <w:t xml:space="preserve">Korisnik je obvezan dostaviti PT-u 2 </w:t>
      </w:r>
      <w:r w:rsidR="006F7A84" w:rsidRPr="00573BA5">
        <w:rPr>
          <w:rFonts w:ascii="Lucida Sans Unicode" w:hAnsi="Lucida Sans Unicode"/>
        </w:rPr>
        <w:t xml:space="preserve">prijedlog </w:t>
      </w:r>
      <w:r w:rsidR="002022C3" w:rsidRPr="00573BA5">
        <w:rPr>
          <w:rFonts w:ascii="Lucida Sans Unicode" w:hAnsi="Lucida Sans Unicode"/>
        </w:rPr>
        <w:t>projektn</w:t>
      </w:r>
      <w:r w:rsidR="006F7A84" w:rsidRPr="00573BA5">
        <w:rPr>
          <w:rFonts w:ascii="Lucida Sans Unicode" w:hAnsi="Lucida Sans Unicode"/>
        </w:rPr>
        <w:t>og</w:t>
      </w:r>
      <w:r w:rsidR="002022C3" w:rsidRPr="00573BA5">
        <w:rPr>
          <w:rFonts w:ascii="Lucida Sans Unicode" w:hAnsi="Lucida Sans Unicode"/>
        </w:rPr>
        <w:t xml:space="preserve"> </w:t>
      </w:r>
      <w:r w:rsidR="00DB47C5" w:rsidRPr="00573BA5">
        <w:rPr>
          <w:rFonts w:ascii="Lucida Sans Unicode" w:hAnsi="Lucida Sans Unicode"/>
        </w:rPr>
        <w:t>Plan</w:t>
      </w:r>
      <w:r w:rsidR="006F7A84" w:rsidRPr="00573BA5">
        <w:rPr>
          <w:rFonts w:ascii="Lucida Sans Unicode" w:hAnsi="Lucida Sans Unicode"/>
        </w:rPr>
        <w:t>a</w:t>
      </w:r>
      <w:r w:rsidR="00DB47C5" w:rsidRPr="00573BA5">
        <w:rPr>
          <w:rFonts w:ascii="Lucida Sans Unicode" w:hAnsi="Lucida Sans Unicode"/>
        </w:rPr>
        <w:t xml:space="preserve"> nabave u papirnatom </w:t>
      </w:r>
      <w:r w:rsidR="002022C3" w:rsidRPr="00573BA5">
        <w:rPr>
          <w:rFonts w:ascii="Lucida Sans Unicode" w:hAnsi="Lucida Sans Unicode"/>
        </w:rPr>
        <w:t>obliku, ovjeren od strane Korisnika i partnera (ako partner provodi dio nabava) u roku od 10 radnih dana od dana stupanja Ugovora na snagu</w:t>
      </w:r>
      <w:r w:rsidR="00110A8E" w:rsidRPr="00573BA5">
        <w:rPr>
          <w:rFonts w:ascii="Lucida Sans Unicode" w:hAnsi="Lucida Sans Unicode"/>
        </w:rPr>
        <w:t>.</w:t>
      </w:r>
      <w:r w:rsidR="002022C3" w:rsidRPr="00573BA5">
        <w:rPr>
          <w:rFonts w:ascii="Lucida Sans Unicode" w:hAnsi="Lucida Sans Unicode"/>
        </w:rPr>
        <w:t xml:space="preserve"> </w:t>
      </w:r>
    </w:p>
    <w:p w14:paraId="649E6204" w14:textId="77777777" w:rsidR="00DB0CA5" w:rsidRPr="00573BA5" w:rsidRDefault="00DB0CA5" w:rsidP="000532AD">
      <w:pPr>
        <w:spacing w:after="0" w:line="240" w:lineRule="auto"/>
        <w:jc w:val="both"/>
        <w:rPr>
          <w:rFonts w:ascii="Lucida Sans Unicode" w:hAnsi="Lucida Sans Unicode" w:cs="Lucida Sans Unicode"/>
        </w:rPr>
      </w:pPr>
    </w:p>
    <w:p w14:paraId="2B233109" w14:textId="0C674402" w:rsidR="0026279B"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.3. </w:t>
      </w:r>
      <w:r w:rsidR="00E42BC5" w:rsidRPr="00573BA5">
        <w:rPr>
          <w:rFonts w:ascii="Lucida Sans Unicode" w:hAnsi="Lucida Sans Unicode"/>
        </w:rPr>
        <w:t>U slučaju potrebe P</w:t>
      </w:r>
      <w:r w:rsidR="001C4009" w:rsidRPr="00573BA5">
        <w:rPr>
          <w:rFonts w:ascii="Lucida Sans Unicode" w:hAnsi="Lucida Sans Unicode"/>
        </w:rPr>
        <w:t xml:space="preserve">lan nabave se može izmijeniti. Sve izmjene </w:t>
      </w:r>
      <w:r w:rsidR="00E42BC5" w:rsidRPr="00573BA5">
        <w:rPr>
          <w:rFonts w:ascii="Lucida Sans Unicode" w:hAnsi="Lucida Sans Unicode"/>
        </w:rPr>
        <w:t>moraju biti u istome vidljivo naznačene, a izmijenjeni P</w:t>
      </w:r>
      <w:r w:rsidR="001C4009" w:rsidRPr="00573BA5">
        <w:rPr>
          <w:rFonts w:ascii="Lucida Sans Unicode" w:hAnsi="Lucida Sans Unicode"/>
        </w:rPr>
        <w:t>lan se dostavlja PT-u 2,</w:t>
      </w:r>
      <w:r w:rsidR="00834D33" w:rsidRPr="00573BA5">
        <w:rPr>
          <w:rFonts w:ascii="Lucida Sans Unicode" w:hAnsi="Lucida Sans Unicode"/>
        </w:rPr>
        <w:t xml:space="preserve"> na znanje</w:t>
      </w:r>
      <w:r w:rsidR="009C5094" w:rsidRPr="00573BA5">
        <w:rPr>
          <w:rFonts w:ascii="Lucida Sans Unicode" w:hAnsi="Lucida Sans Unicode"/>
        </w:rPr>
        <w:t xml:space="preserve"> najkasnije </w:t>
      </w:r>
      <w:r w:rsidR="006D1CFF" w:rsidRPr="00573BA5">
        <w:rPr>
          <w:rFonts w:ascii="Lucida Sans Unicode" w:hAnsi="Lucida Sans Unicode"/>
        </w:rPr>
        <w:t>u trenutku podnošenja Zahtjeva za nadoknadom sredstava u kojem se trošak vezan uz nabavu potražuje</w:t>
      </w:r>
      <w:r w:rsidR="003B4ACC" w:rsidRPr="00573BA5">
        <w:rPr>
          <w:rFonts w:ascii="Lucida Sans Unicode" w:hAnsi="Lucida Sans Unicode"/>
        </w:rPr>
        <w:t>.</w:t>
      </w:r>
    </w:p>
    <w:p w14:paraId="70A8B566" w14:textId="77777777" w:rsidR="0059368C" w:rsidRPr="00573BA5" w:rsidRDefault="0059368C" w:rsidP="000532AD">
      <w:pPr>
        <w:spacing w:after="0" w:line="240" w:lineRule="auto"/>
        <w:jc w:val="both"/>
        <w:rPr>
          <w:rFonts w:ascii="Lucida Sans Unicode" w:hAnsi="Lucida Sans Unicode" w:cs="Lucida Sans Unicode"/>
        </w:rPr>
      </w:pPr>
    </w:p>
    <w:p w14:paraId="001CEA3C" w14:textId="77777777" w:rsidR="00D54AF3" w:rsidRPr="00573BA5" w:rsidRDefault="002A0A96" w:rsidP="000532AD">
      <w:pPr>
        <w:spacing w:after="0" w:line="240" w:lineRule="auto"/>
        <w:jc w:val="both"/>
        <w:rPr>
          <w:rFonts w:ascii="Lucida Sans Unicode" w:hAnsi="Lucida Sans Unicode" w:cs="Lucida Sans Unicode"/>
        </w:rPr>
      </w:pPr>
      <w:r w:rsidRPr="00573BA5">
        <w:rPr>
          <w:rFonts w:ascii="Lucida Sans Unicode" w:hAnsi="Lucida Sans Unicode"/>
        </w:rPr>
        <w:t>5</w:t>
      </w:r>
      <w:r w:rsidR="000532AD" w:rsidRPr="00573BA5">
        <w:rPr>
          <w:rFonts w:ascii="Lucida Sans Unicode" w:hAnsi="Lucida Sans Unicode"/>
        </w:rPr>
        <w:t>.4</w:t>
      </w:r>
      <w:r w:rsidR="000532AD" w:rsidRPr="00573BA5">
        <w:rPr>
          <w:rFonts w:ascii="Lucida Sans Unicode" w:hAnsi="Lucida Sans Unicode" w:cs="Lucida Sans Unicode"/>
        </w:rPr>
        <w:t xml:space="preserve">. PT2 može, na temelju prethodno uočenih nedostataka u Planu </w:t>
      </w:r>
      <w:r w:rsidR="00385E3F" w:rsidRPr="00573BA5">
        <w:rPr>
          <w:rFonts w:ascii="Lucida Sans Unicode" w:hAnsi="Lucida Sans Unicode" w:cs="Lucida Sans Unicode"/>
        </w:rPr>
        <w:t>nabave, predložiti Korisniku</w:t>
      </w:r>
      <w:r w:rsidR="000532AD" w:rsidRPr="00573BA5">
        <w:rPr>
          <w:rFonts w:ascii="Lucida Sans Unicode" w:hAnsi="Lucida Sans Unicode" w:cs="Lucida Sans Unicode"/>
        </w:rPr>
        <w:t xml:space="preserve"> da</w:t>
      </w:r>
      <w:r w:rsidR="00385E3F" w:rsidRPr="00573BA5">
        <w:rPr>
          <w:rFonts w:ascii="Lucida Sans Unicode" w:hAnsi="Lucida Sans Unicode" w:cs="Lucida Sans Unicode"/>
        </w:rPr>
        <w:t xml:space="preserve"> </w:t>
      </w:r>
      <w:r w:rsidR="000532AD" w:rsidRPr="00573BA5">
        <w:rPr>
          <w:rFonts w:ascii="Lucida Sans Unicode" w:hAnsi="Lucida Sans Unicode" w:cs="Lucida Sans Unicode"/>
        </w:rPr>
        <w:t xml:space="preserve">izvrši potrebne </w:t>
      </w:r>
      <w:r w:rsidR="00D54AF3" w:rsidRPr="00573BA5">
        <w:rPr>
          <w:rFonts w:ascii="Lucida Sans Unicode" w:hAnsi="Lucida Sans Unicode" w:cs="Lucida Sans Unicode"/>
        </w:rPr>
        <w:t xml:space="preserve">izmjene </w:t>
      </w:r>
      <w:r w:rsidR="00834D33" w:rsidRPr="00573BA5">
        <w:rPr>
          <w:rFonts w:ascii="Lucida Sans Unicode" w:hAnsi="Lucida Sans Unicode" w:cs="Lucida Sans Unicode"/>
        </w:rPr>
        <w:t xml:space="preserve">istoga, pri čemu navedeni </w:t>
      </w:r>
      <w:r w:rsidR="003F4B50" w:rsidRPr="00573BA5">
        <w:rPr>
          <w:rFonts w:ascii="Lucida Sans Unicode" w:hAnsi="Lucida Sans Unicode" w:cs="Lucida Sans Unicode"/>
        </w:rPr>
        <w:t>prijedlozi</w:t>
      </w:r>
      <w:r w:rsidR="00834D33" w:rsidRPr="00573BA5">
        <w:rPr>
          <w:rFonts w:ascii="Lucida Sans Unicode" w:hAnsi="Lucida Sans Unicode" w:cs="Lucida Sans Unicode"/>
        </w:rPr>
        <w:t xml:space="preserve"> odnosno preporuke PT-a 2 za korisnika nemaju obvezujući karakter.</w:t>
      </w:r>
    </w:p>
    <w:p w14:paraId="7052A99B" w14:textId="77777777" w:rsidR="000532AD" w:rsidRPr="00573BA5" w:rsidRDefault="000532AD" w:rsidP="000532AD">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E4186CA" w14:textId="77777777"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w:t>
      </w:r>
      <w:r w:rsidR="00D54AF3" w:rsidRPr="00573BA5">
        <w:rPr>
          <w:rFonts w:ascii="Lucida Sans Unicode" w:hAnsi="Lucida Sans Unicode"/>
        </w:rPr>
        <w:t>5.</w:t>
      </w:r>
      <w:r w:rsidR="000532AD" w:rsidRPr="00573BA5">
        <w:rPr>
          <w:rFonts w:ascii="Lucida Sans Unicode" w:hAnsi="Lucida Sans Unicode"/>
        </w:rPr>
        <w:t xml:space="preserve"> Korisnik</w:t>
      </w:r>
      <w:r w:rsidR="001621AF" w:rsidRPr="00573BA5">
        <w:rPr>
          <w:rFonts w:ascii="Lucida Sans Unicode" w:hAnsi="Lucida Sans Unicode"/>
        </w:rPr>
        <w:t xml:space="preserve"> za potrebe dokazivanja prihvatljivosti nastalog troška</w:t>
      </w:r>
      <w:r w:rsidR="000532AD" w:rsidRPr="00573BA5">
        <w:rPr>
          <w:rFonts w:ascii="Lucida Sans Unicode" w:hAnsi="Lucida Sans Unicode"/>
        </w:rPr>
        <w:t xml:space="preserve"> dostavlja PT-u 2 svu </w:t>
      </w:r>
      <w:r w:rsidR="0026279B" w:rsidRPr="00573BA5">
        <w:rPr>
          <w:rFonts w:ascii="Lucida Sans Unicode" w:hAnsi="Lucida Sans Unicode"/>
        </w:rPr>
        <w:t xml:space="preserve">zahtijevanu </w:t>
      </w:r>
      <w:r w:rsidR="000532AD" w:rsidRPr="00573BA5">
        <w:rPr>
          <w:rFonts w:ascii="Lucida Sans Unicode" w:hAnsi="Lucida Sans Unicode"/>
        </w:rPr>
        <w:t>dokumentaciju, informacije i pojašnjenja potrebna za utvrđivanje je li nabava provedena u skladu s relevantnim propisima</w:t>
      </w:r>
      <w:r w:rsidR="001621AF" w:rsidRPr="00573BA5">
        <w:rPr>
          <w:rFonts w:ascii="Lucida Sans Unicode" w:hAnsi="Lucida Sans Unicode"/>
        </w:rPr>
        <w:t xml:space="preserve"> i Ugovorom. Dokumentacija, informacije i pojašnjenja se dostavljaju nakon što se nabava provede, a najkasnije u trenutku podnošenja Zahtjeva za nadoknadom sredstava u kojem se trošak vezan uz nabavu potražuje</w:t>
      </w:r>
      <w:r w:rsidR="000532AD" w:rsidRPr="00573BA5">
        <w:rPr>
          <w:rFonts w:ascii="Lucida Sans Unicode" w:hAnsi="Lucida Sans Unicode"/>
        </w:rPr>
        <w:t xml:space="preserve">. Provjera postupka nabave koju vrši PT2 ne utječe na pravo ovlaštenog tijela izvršiti reviziju nabave, u skladu s člankom </w:t>
      </w:r>
      <w:r w:rsidR="00A86C77" w:rsidRPr="00573BA5">
        <w:rPr>
          <w:rFonts w:ascii="Lucida Sans Unicode" w:hAnsi="Lucida Sans Unicode"/>
        </w:rPr>
        <w:t>17</w:t>
      </w:r>
      <w:r w:rsidR="000532AD" w:rsidRPr="00573BA5">
        <w:rPr>
          <w:rFonts w:ascii="Lucida Sans Unicode" w:hAnsi="Lucida Sans Unicode"/>
        </w:rPr>
        <w:t>. ovih Općih uvjeta.</w:t>
      </w:r>
    </w:p>
    <w:p w14:paraId="22DCAF67" w14:textId="77777777" w:rsidR="00442D74" w:rsidRPr="00573BA5" w:rsidRDefault="00442D74" w:rsidP="000532AD">
      <w:pPr>
        <w:spacing w:after="0" w:line="240" w:lineRule="auto"/>
        <w:jc w:val="both"/>
        <w:rPr>
          <w:rFonts w:ascii="Lucida Sans Unicode" w:hAnsi="Lucida Sans Unicode"/>
        </w:rPr>
      </w:pPr>
    </w:p>
    <w:p w14:paraId="0741C8DB" w14:textId="745816F8" w:rsidR="00442D74" w:rsidRPr="00573BA5" w:rsidRDefault="00442D74" w:rsidP="00442D74">
      <w:pPr>
        <w:pStyle w:val="L3"/>
        <w:spacing w:after="0" w:line="240" w:lineRule="auto"/>
        <w:rPr>
          <w:rFonts w:ascii="Lucida Sans Unicode" w:hAnsi="Lucida Sans Unicode" w:cs="Lucida Sans Unicode"/>
          <w:sz w:val="22"/>
          <w:szCs w:val="22"/>
        </w:rPr>
      </w:pPr>
      <w:r w:rsidRPr="00573BA5">
        <w:rPr>
          <w:rFonts w:ascii="Lucida Sans Unicode" w:hAnsi="Lucida Sans Unicode"/>
          <w:sz w:val="22"/>
          <w:szCs w:val="22"/>
        </w:rPr>
        <w:t xml:space="preserve">5.6. </w:t>
      </w:r>
      <w:r w:rsidRPr="00573BA5">
        <w:rPr>
          <w:rFonts w:ascii="Lucida Sans Unicode" w:hAnsi="Lucida Sans Unicode" w:cs="Lucida Sans Unicode"/>
          <w:sz w:val="22"/>
          <w:szCs w:val="22"/>
        </w:rPr>
        <w:t xml:space="preserve">PT2 u roku od 10 radnih dana od dana zaprimanja plana nabave (odnosno zaprimanja izmijenjenog i/ili dopunjenog plana) može dostaviti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orisniku popis nabava odabranih za ex-ante provjeru dokumentacije</w:t>
      </w:r>
      <w:r w:rsidR="009B588A" w:rsidRPr="00573BA5">
        <w:rPr>
          <w:rFonts w:ascii="Lucida Sans Unicode" w:hAnsi="Lucida Sans Unicode" w:cs="Lucida Sans Unicode"/>
          <w:sz w:val="22"/>
          <w:szCs w:val="22"/>
        </w:rPr>
        <w:t xml:space="preserve">, te ako </w:t>
      </w:r>
      <w:r w:rsidRPr="00573BA5">
        <w:rPr>
          <w:rFonts w:ascii="Lucida Sans Unicode" w:hAnsi="Lucida Sans Unicode" w:cs="Lucida Sans Unicode"/>
          <w:sz w:val="22"/>
          <w:szCs w:val="22"/>
        </w:rPr>
        <w:t xml:space="preserve">su PT-u 2 potrebne dodatne informacije, pisanim putem od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orisnika zahtijeva dostavljanje istih, u za to naznačenom roku, koji ne može biti kraći od 3 niti duži od 10 radnih</w:t>
      </w:r>
      <w:r w:rsidR="003F4B50" w:rsidRPr="00573BA5">
        <w:rPr>
          <w:rFonts w:ascii="Lucida Sans Unicode" w:hAnsi="Lucida Sans Unicode" w:cs="Lucida Sans Unicode"/>
          <w:sz w:val="22"/>
          <w:szCs w:val="22"/>
        </w:rPr>
        <w:t xml:space="preserve"> </w:t>
      </w:r>
      <w:r w:rsidRPr="00573BA5">
        <w:rPr>
          <w:rFonts w:ascii="Lucida Sans Unicode" w:hAnsi="Lucida Sans Unicode" w:cs="Lucida Sans Unicode"/>
          <w:sz w:val="22"/>
          <w:szCs w:val="22"/>
        </w:rPr>
        <w:t>dana, osim ako</w:t>
      </w:r>
      <w:r w:rsidR="00067BB6">
        <w:rPr>
          <w:rFonts w:ascii="Lucida Sans Unicode" w:hAnsi="Lucida Sans Unicode" w:cs="Lucida Sans Unicode"/>
          <w:sz w:val="22"/>
          <w:szCs w:val="22"/>
        </w:rPr>
        <w:t xml:space="preserve"> </w:t>
      </w:r>
      <w:r w:rsidRPr="00573BA5">
        <w:rPr>
          <w:rFonts w:ascii="Lucida Sans Unicode" w:hAnsi="Lucida Sans Unicode" w:cs="Lucida Sans Unicode"/>
          <w:sz w:val="22"/>
          <w:szCs w:val="22"/>
        </w:rPr>
        <w:t xml:space="preserve">PT2 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 ne dogovore drugačije.</w:t>
      </w:r>
    </w:p>
    <w:p w14:paraId="01C32326" w14:textId="77777777" w:rsidR="00442D74" w:rsidRPr="00573BA5" w:rsidRDefault="00442D74" w:rsidP="000532AD">
      <w:pPr>
        <w:spacing w:after="0" w:line="240" w:lineRule="auto"/>
        <w:jc w:val="both"/>
        <w:rPr>
          <w:rFonts w:ascii="Lucida Sans Unicode" w:hAnsi="Lucida Sans Unicode"/>
        </w:rPr>
      </w:pPr>
    </w:p>
    <w:p w14:paraId="3628150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ČLANAK 6. POKAZATELJI PROVEDBE</w:t>
      </w:r>
    </w:p>
    <w:p w14:paraId="3ABAF460" w14:textId="77777777" w:rsidR="0086419F" w:rsidRPr="00573BA5" w:rsidRDefault="0086419F" w:rsidP="0086419F">
      <w:pPr>
        <w:spacing w:after="0" w:line="240" w:lineRule="auto"/>
        <w:jc w:val="both"/>
        <w:rPr>
          <w:rFonts w:ascii="Lucida Sans Unicode" w:hAnsi="Lucida Sans Unicode"/>
        </w:rPr>
      </w:pPr>
    </w:p>
    <w:p w14:paraId="313DE104"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6.1. Tijekom provedbe projekta Korisnik je dužan prikupljati i izvještavati o sljedećim pokazateljima provedbe:</w:t>
      </w:r>
    </w:p>
    <w:p w14:paraId="2DEE1DA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1.</w:t>
      </w:r>
      <w:r w:rsidRPr="00573BA5">
        <w:rPr>
          <w:rFonts w:ascii="Lucida Sans Unicode" w:hAnsi="Lucida Sans Unicode"/>
        </w:rPr>
        <w:tab/>
        <w:t xml:space="preserve">pokazateljima ostvarenja i rezultata definiranih Ugovorom za koje postoje ciljne vrijednosti: </w:t>
      </w:r>
    </w:p>
    <w:p w14:paraId="22F3BF1F" w14:textId="6FBF41C2" w:rsidR="0086419F" w:rsidRPr="00573BA5" w:rsidRDefault="0086419F" w:rsidP="00276C3F">
      <w:pPr>
        <w:spacing w:after="0" w:line="240" w:lineRule="auto"/>
        <w:ind w:firstLine="708"/>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zajednički pokazatelji ostvarenja i rezultata Operativnog programa</w:t>
      </w:r>
    </w:p>
    <w:p w14:paraId="7BF7D7FB" w14:textId="77777777" w:rsidR="0086419F" w:rsidRPr="00573BA5" w:rsidRDefault="0086419F" w:rsidP="00276C3F">
      <w:pPr>
        <w:spacing w:after="0" w:line="240" w:lineRule="auto"/>
        <w:ind w:firstLine="708"/>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specifični pokazatelji ostvarenja i rezultata Operativnog programa</w:t>
      </w:r>
    </w:p>
    <w:p w14:paraId="6E25C293" w14:textId="77777777" w:rsidR="0086419F" w:rsidRPr="00573BA5" w:rsidRDefault="0086419F" w:rsidP="0086419F">
      <w:pPr>
        <w:spacing w:after="0" w:line="240" w:lineRule="auto"/>
        <w:jc w:val="both"/>
        <w:rPr>
          <w:rFonts w:ascii="Lucida Sans Unicode" w:hAnsi="Lucida Sans Unicode"/>
        </w:rPr>
      </w:pPr>
    </w:p>
    <w:p w14:paraId="39A66E20" w14:textId="6AFD43BE"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2.</w:t>
      </w:r>
      <w:r w:rsidRPr="00573BA5">
        <w:rPr>
          <w:rFonts w:ascii="Lucida Sans Unicode" w:hAnsi="Lucida Sans Unicode"/>
        </w:rPr>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r w:rsidR="00327DA3" w:rsidRPr="00327DA3">
        <w:rPr>
          <w:rFonts w:ascii="Lucida Sans Unicode" w:hAnsi="Lucida Sans Unicode"/>
        </w:rPr>
        <w:t xml:space="preserve"> </w:t>
      </w:r>
      <w:r w:rsidR="00327DA3">
        <w:rPr>
          <w:rFonts w:ascii="Lucida Sans Unicode" w:hAnsi="Lucida Sans Unicode"/>
        </w:rPr>
        <w:t xml:space="preserve">te člankom 273. stavkom 3. Uredbe </w:t>
      </w:r>
      <w:r w:rsidR="00327DA3" w:rsidRPr="0062541F">
        <w:rPr>
          <w:rFonts w:ascii="Lucida Sans Unicode" w:hAnsi="Lucida Sans Unicode"/>
        </w:rPr>
        <w:t>(EU, Euratom) 2018/1046</w:t>
      </w:r>
      <w:r w:rsidRPr="00573BA5">
        <w:rPr>
          <w:rFonts w:ascii="Lucida Sans Unicode" w:hAnsi="Lucida Sans Unicode"/>
        </w:rPr>
        <w:t>.</w:t>
      </w:r>
    </w:p>
    <w:p w14:paraId="40DB8AAE" w14:textId="77777777" w:rsidR="0086419F" w:rsidRPr="00573BA5" w:rsidRDefault="0086419F" w:rsidP="0086419F">
      <w:pPr>
        <w:spacing w:after="0" w:line="240" w:lineRule="auto"/>
        <w:jc w:val="both"/>
        <w:rPr>
          <w:rFonts w:ascii="Lucida Sans Unicode" w:hAnsi="Lucida Sans Unicode"/>
        </w:rPr>
      </w:pPr>
    </w:p>
    <w:p w14:paraId="416412DF"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Svi pokazatelji koji se odnose na sudionike razvrstavaju se prema spolu.</w:t>
      </w:r>
    </w:p>
    <w:p w14:paraId="3734D0CD" w14:textId="77777777" w:rsidR="0086419F" w:rsidRPr="00573BA5" w:rsidRDefault="0086419F" w:rsidP="0086419F">
      <w:pPr>
        <w:spacing w:after="0" w:line="240" w:lineRule="auto"/>
        <w:jc w:val="both"/>
        <w:rPr>
          <w:rFonts w:ascii="Lucida Sans Unicode" w:hAnsi="Lucida Sans Unicode"/>
        </w:rPr>
      </w:pPr>
    </w:p>
    <w:p w14:paraId="003B0F82" w14:textId="57DF244C"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6.2. Korisnik se obvezuje dostavljati PT2 podatke o ostvarenim zajedničkim i/ili specifičnim pokazateljima Operativnog programa "Učinkoviti ljudski potencijali" 2014.-2020. u okviru Zahtjeva za nadoknadom sredstava (točka 3. Pokazatelji).</w:t>
      </w:r>
    </w:p>
    <w:p w14:paraId="74CEA931" w14:textId="77777777" w:rsidR="0086419F" w:rsidRPr="00573BA5" w:rsidRDefault="0086419F" w:rsidP="0086419F">
      <w:pPr>
        <w:spacing w:after="0" w:line="240" w:lineRule="auto"/>
        <w:jc w:val="both"/>
        <w:rPr>
          <w:rFonts w:ascii="Lucida Sans Unicode" w:hAnsi="Lucida Sans Unicode"/>
        </w:rPr>
      </w:pPr>
    </w:p>
    <w:p w14:paraId="373DBB22" w14:textId="72760C7F" w:rsidR="0086419F" w:rsidRDefault="0086419F" w:rsidP="0086419F">
      <w:pPr>
        <w:spacing w:after="0" w:line="240" w:lineRule="auto"/>
        <w:jc w:val="both"/>
        <w:rPr>
          <w:rFonts w:ascii="Lucida Sans Unicode" w:hAnsi="Lucida Sans Unicode"/>
        </w:rPr>
      </w:pPr>
      <w:r w:rsidRPr="00573BA5">
        <w:rPr>
          <w:rFonts w:ascii="Lucida Sans Unicode" w:hAnsi="Lucida Sans Unicode"/>
        </w:rPr>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w:t>
      </w:r>
    </w:p>
    <w:p w14:paraId="111CBDDF" w14:textId="77777777" w:rsidR="00327DA3" w:rsidRPr="00573BA5" w:rsidRDefault="00327DA3" w:rsidP="0086419F">
      <w:pPr>
        <w:spacing w:after="0" w:line="240" w:lineRule="auto"/>
        <w:jc w:val="both"/>
        <w:rPr>
          <w:rFonts w:ascii="Lucida Sans Unicode" w:hAnsi="Lucida Sans Unicode"/>
        </w:rPr>
      </w:pPr>
    </w:p>
    <w:p w14:paraId="5640D2A7" w14:textId="610609BA"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Sudionik se evidentira u okviru određenog pokazatelja samo ako su za njega prikupljeni sljedeći obvezni podaci: ime i prezime, dob, spol,</w:t>
      </w:r>
      <w:r w:rsidR="00674608">
        <w:rPr>
          <w:rFonts w:ascii="Lucida Sans Unicode" w:hAnsi="Lucida Sans Unicode"/>
        </w:rPr>
        <w:t xml:space="preserve"> </w:t>
      </w:r>
      <w:r w:rsidR="00022E3E">
        <w:rPr>
          <w:rFonts w:ascii="Lucida Sans Unicode" w:hAnsi="Lucida Sans Unicode"/>
        </w:rPr>
        <w:t>parametar osobnog identifikatora osobe</w:t>
      </w:r>
      <w:r w:rsidR="00674608">
        <w:rPr>
          <w:rFonts w:ascii="Lucida Sans Unicode" w:hAnsi="Lucida Sans Unicode"/>
        </w:rPr>
        <w:t>,</w:t>
      </w:r>
      <w:r w:rsidRPr="00573BA5">
        <w:rPr>
          <w:rFonts w:ascii="Lucida Sans Unicode" w:hAnsi="Lucida Sans Unicode"/>
        </w:rPr>
        <w:t xml:space="preserve"> status na t</w:t>
      </w:r>
      <w:r w:rsidR="002F5D6B">
        <w:rPr>
          <w:rFonts w:ascii="Lucida Sans Unicode" w:hAnsi="Lucida Sans Unicode"/>
        </w:rPr>
        <w:t xml:space="preserve">ržištu rada i  razina obrazovanja </w:t>
      </w:r>
      <w:r w:rsidRPr="00573BA5">
        <w:rPr>
          <w:rFonts w:ascii="Lucida Sans Unicode" w:hAnsi="Lucida Sans Unicode"/>
        </w:rPr>
        <w:t xml:space="preserve">(sudionici s potpunim podacima). Ako za sudionika nije prikupljen jedan ili više obveznih podataka, taj se sudionik ne može evidentirati u ostvarenu vrijednost pokazatelja u smislu ispunjavanja ciljnih vrijednosti određenih ugovorom. </w:t>
      </w:r>
      <w:r w:rsidR="00674608">
        <w:rPr>
          <w:rFonts w:ascii="Lucida Sans Unicode" w:hAnsi="Lucida Sans Unicode"/>
        </w:rPr>
        <w:t>-</w:t>
      </w:r>
      <w:r w:rsidRPr="00573BA5">
        <w:rPr>
          <w:rFonts w:ascii="Lucida Sans Unicode" w:hAnsi="Lucida Sans Unicode"/>
        </w:rPr>
        <w:t>Svaki sudionik se prilikom izvještavanja evidentira samo jednom, i to pri prvom ulasku u projektnu aktivnost, neovisno o broju aktivnosti u kojima je sudjelovao u okviru projekta.</w:t>
      </w:r>
    </w:p>
    <w:p w14:paraId="0FDE3F91" w14:textId="77777777" w:rsidR="0086419F" w:rsidRPr="00573BA5" w:rsidRDefault="0086419F" w:rsidP="0086419F">
      <w:pPr>
        <w:spacing w:after="0" w:line="240" w:lineRule="auto"/>
        <w:jc w:val="both"/>
        <w:rPr>
          <w:rFonts w:ascii="Lucida Sans Unicode" w:hAnsi="Lucida Sans Unicode"/>
        </w:rPr>
      </w:pPr>
    </w:p>
    <w:p w14:paraId="5C394A8E" w14:textId="012515BD" w:rsidR="0086419F" w:rsidRPr="00573BA5" w:rsidRDefault="0086419F" w:rsidP="0086419F">
      <w:pPr>
        <w:spacing w:after="0" w:line="240" w:lineRule="auto"/>
        <w:jc w:val="both"/>
        <w:rPr>
          <w:rFonts w:ascii="Lucida Sans Unicode" w:hAnsi="Lucida Sans Unicode"/>
        </w:rPr>
      </w:pPr>
      <w:r w:rsidRPr="00B47985">
        <w:rPr>
          <w:rFonts w:ascii="Lucida Sans Unicode" w:hAnsi="Lucida Sans Unicode"/>
        </w:rPr>
        <w:t>6</w:t>
      </w:r>
      <w:r w:rsidRPr="00276C3F">
        <w:rPr>
          <w:rFonts w:ascii="Lucida Sans Unicode" w:hAnsi="Lucida Sans Unicode"/>
        </w:rPr>
        <w:t>.4. Podatke iz točke 6.1. Korisnik dostavlja PT2</w:t>
      </w:r>
      <w:r w:rsidR="00860EAA" w:rsidRPr="00276C3F">
        <w:rPr>
          <w:rFonts w:ascii="Lucida Sans Unicode" w:hAnsi="Lucida Sans Unicode"/>
        </w:rPr>
        <w:t>,</w:t>
      </w:r>
      <w:r w:rsidR="00067BB6" w:rsidRPr="00276C3F">
        <w:rPr>
          <w:rFonts w:ascii="Lucida Sans Unicode" w:hAnsi="Lucida Sans Unicode"/>
        </w:rPr>
        <w:t xml:space="preserve"> </w:t>
      </w:r>
      <w:r w:rsidRPr="00276C3F">
        <w:rPr>
          <w:rFonts w:ascii="Lucida Sans Unicode" w:hAnsi="Lucida Sans Unicode"/>
        </w:rPr>
        <w:t xml:space="preserve">putem Informacijskog sustava za </w:t>
      </w:r>
      <w:r w:rsidR="00CE4D12">
        <w:rPr>
          <w:rFonts w:ascii="Lucida Sans Unicode" w:hAnsi="Lucida Sans Unicode"/>
        </w:rPr>
        <w:t>praćenje</w:t>
      </w:r>
      <w:r w:rsidR="00CE4D12" w:rsidRPr="00276C3F">
        <w:rPr>
          <w:rFonts w:ascii="Lucida Sans Unicode" w:hAnsi="Lucida Sans Unicode"/>
        </w:rPr>
        <w:t xml:space="preserve"> </w:t>
      </w:r>
      <w:r w:rsidRPr="00276C3F">
        <w:rPr>
          <w:rFonts w:ascii="Lucida Sans Unicode" w:hAnsi="Lucida Sans Unicode"/>
        </w:rPr>
        <w:t>mikropodataka</w:t>
      </w:r>
      <w:r w:rsidR="00B47985" w:rsidRPr="00276C3F">
        <w:rPr>
          <w:rFonts w:ascii="Lucida Sans Unicode" w:hAnsi="Lucida Sans Unicode"/>
        </w:rPr>
        <w:t xml:space="preserve"> te u okviru pre</w:t>
      </w:r>
      <w:r w:rsidR="00CE4D12">
        <w:rPr>
          <w:rFonts w:ascii="Lucida Sans Unicode" w:hAnsi="Lucida Sans Unicode"/>
        </w:rPr>
        <w:t>d</w:t>
      </w:r>
      <w:r w:rsidR="00B47985" w:rsidRPr="00276C3F">
        <w:rPr>
          <w:rFonts w:ascii="Lucida Sans Unicode" w:hAnsi="Lucida Sans Unicode"/>
        </w:rPr>
        <w:t>definirane tablice nadležnog PT2, ukoliko je primjenjivo</w:t>
      </w:r>
      <w:r w:rsidRPr="00276C3F">
        <w:rPr>
          <w:rFonts w:ascii="Lucida Sans Unicode" w:hAnsi="Lucida Sans Unicode"/>
        </w:rPr>
        <w:t>. Predmetne podatke Korisnik dostavlja u skladu s "Uputom za nositelje projekata", "Obrascem 1. Osobni podaci" i "Obrascem 2. Podaci nakon završetka aktivnosti", koje Korisniku dostavlja PT2.</w:t>
      </w:r>
      <w:r w:rsidRPr="00573BA5">
        <w:rPr>
          <w:rFonts w:ascii="Lucida Sans Unicode" w:hAnsi="Lucida Sans Unicode"/>
        </w:rPr>
        <w:t xml:space="preserve"> </w:t>
      </w:r>
    </w:p>
    <w:p w14:paraId="1CEE2239" w14:textId="77777777" w:rsidR="0086419F" w:rsidRPr="00573BA5" w:rsidRDefault="0086419F" w:rsidP="0086419F">
      <w:pPr>
        <w:spacing w:after="0" w:line="240" w:lineRule="auto"/>
        <w:jc w:val="both"/>
        <w:rPr>
          <w:rFonts w:ascii="Lucida Sans Unicode" w:hAnsi="Lucida Sans Unicode"/>
        </w:rPr>
      </w:pPr>
    </w:p>
    <w:p w14:paraId="76A3A91D"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6.5. Korisnik ima obvezu dostaviti podatke koji se temelje na "Obrascu 2. Podaci nakon završetka aktivnosti“ za sve sudionike koji su ispunili "Obrazac 1. Osobni podaci" te su kao takvi odobreni kroz prethodne "Zahtjeve za nadoknadom sredstava". Ako iz opravdanih razloga Korisnik nije u mogućnosti prikupiti podatke koji se temelje na „Obrascu 2“ za sve sudionike, o razlozima je dužan izvijestiti PT2.</w:t>
      </w:r>
    </w:p>
    <w:p w14:paraId="7F9BB784" w14:textId="77777777" w:rsidR="0086419F" w:rsidRPr="00573BA5" w:rsidRDefault="0086419F" w:rsidP="0086419F">
      <w:pPr>
        <w:spacing w:after="0" w:line="240" w:lineRule="auto"/>
        <w:jc w:val="both"/>
        <w:rPr>
          <w:rFonts w:ascii="Lucida Sans Unicode" w:hAnsi="Lucida Sans Unicode"/>
        </w:rPr>
      </w:pPr>
    </w:p>
    <w:p w14:paraId="13DC3812" w14:textId="06BF9814" w:rsidR="00DB0CA5"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 xml:space="preserve">6.6. U svrhu ispunjavanja obveza iz gore navedenih točaka Korisnik dostavlja PT2 potpisane i ovjerene sljedeće izjave: "Izjavu </w:t>
      </w:r>
      <w:r w:rsidR="00860EAA">
        <w:rPr>
          <w:rFonts w:ascii="Lucida Sans Unicode" w:hAnsi="Lucida Sans Unicode"/>
        </w:rPr>
        <w:t xml:space="preserve">o </w:t>
      </w:r>
      <w:r w:rsidRPr="00573BA5">
        <w:rPr>
          <w:rFonts w:ascii="Lucida Sans Unicode" w:hAnsi="Lucida Sans Unicode"/>
        </w:rPr>
        <w:t>namjeri prikupljanja podataka", "Izjavu o povjerljivosti" i "Izjavu o pripadnosti ciljnoj skupini". Korisnik je dužan osigurati da su sudionici projekta pripadnici cilj</w:t>
      </w:r>
      <w:r w:rsidR="00CE4D12">
        <w:rPr>
          <w:rFonts w:ascii="Lucida Sans Unicode" w:hAnsi="Lucida Sans Unicode"/>
        </w:rPr>
        <w:t>a</w:t>
      </w:r>
      <w:r w:rsidRPr="00573BA5">
        <w:rPr>
          <w:rFonts w:ascii="Lucida Sans Unicode" w:hAnsi="Lucida Sans Unicode"/>
        </w:rPr>
        <w:t>ne skupine te o tome prikupiti i arhivirati odgovarajuće dokaze.</w:t>
      </w:r>
      <w:r w:rsidR="00067BB6">
        <w:rPr>
          <w:rFonts w:ascii="Lucida Sans Unicode" w:hAnsi="Lucida Sans Unicode"/>
        </w:rPr>
        <w:t xml:space="preserve"> </w:t>
      </w:r>
    </w:p>
    <w:p w14:paraId="025FBA6C" w14:textId="77777777" w:rsidR="0086419F" w:rsidRPr="00573BA5" w:rsidRDefault="0086419F" w:rsidP="0086419F">
      <w:pPr>
        <w:spacing w:after="0" w:line="240" w:lineRule="auto"/>
        <w:jc w:val="both"/>
        <w:rPr>
          <w:rFonts w:ascii="Lucida Sans Unicode" w:hAnsi="Lucida Sans Unicode"/>
        </w:rPr>
      </w:pPr>
    </w:p>
    <w:p w14:paraId="2D7F7756" w14:textId="77777777" w:rsidR="0086419F" w:rsidRPr="00573BA5" w:rsidRDefault="0086419F" w:rsidP="0086419F">
      <w:pPr>
        <w:spacing w:after="0" w:line="240" w:lineRule="auto"/>
        <w:jc w:val="both"/>
        <w:rPr>
          <w:rFonts w:ascii="Lucida Sans Unicode" w:hAnsi="Lucida Sans Unicode"/>
        </w:rPr>
      </w:pPr>
    </w:p>
    <w:p w14:paraId="0E11D745" w14:textId="77777777" w:rsidR="00DB0CA5" w:rsidRPr="00573BA5" w:rsidRDefault="00003AE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6419F" w:rsidRPr="00573BA5">
        <w:rPr>
          <w:rFonts w:ascii="Lucida Sans Unicode" w:hAnsi="Lucida Sans Unicode"/>
        </w:rPr>
        <w:t>7</w:t>
      </w:r>
      <w:r w:rsidRPr="00573BA5">
        <w:rPr>
          <w:rFonts w:ascii="Lucida Sans Unicode" w:hAnsi="Lucida Sans Unicode"/>
        </w:rPr>
        <w:t xml:space="preserve">. </w:t>
      </w:r>
      <w:r w:rsidR="00BA2827" w:rsidRPr="00573BA5">
        <w:rPr>
          <w:rFonts w:ascii="Lucida Sans Unicode" w:hAnsi="Lucida Sans Unicode"/>
        </w:rPr>
        <w:t>OBVEZA INFORMIRANJA</w:t>
      </w:r>
    </w:p>
    <w:p w14:paraId="5D7C1EF2" w14:textId="77777777" w:rsidR="00F603B7" w:rsidRPr="00573BA5" w:rsidRDefault="00F603B7" w:rsidP="007B6ABF">
      <w:pPr>
        <w:spacing w:after="0" w:line="240" w:lineRule="auto"/>
        <w:jc w:val="both"/>
        <w:rPr>
          <w:rFonts w:ascii="Lucida Sans Unicode" w:hAnsi="Lucida Sans Unicode" w:cs="Lucida Sans Unicode"/>
        </w:rPr>
      </w:pPr>
    </w:p>
    <w:p w14:paraId="7DBC228C" w14:textId="77777777" w:rsidR="00405CFD" w:rsidRPr="00573BA5" w:rsidRDefault="0086419F" w:rsidP="00405CFD">
      <w:pPr>
        <w:spacing w:after="0" w:line="240" w:lineRule="auto"/>
        <w:jc w:val="both"/>
        <w:rPr>
          <w:rFonts w:ascii="Lucida Sans Unicode" w:hAnsi="Lucida Sans Unicode"/>
        </w:rPr>
      </w:pPr>
      <w:r w:rsidRPr="00573BA5">
        <w:rPr>
          <w:rFonts w:ascii="Lucida Sans Unicode" w:hAnsi="Lucida Sans Unicode"/>
        </w:rPr>
        <w:t>7</w:t>
      </w:r>
      <w:r w:rsidR="00F603B7" w:rsidRPr="00573BA5">
        <w:rPr>
          <w:rFonts w:ascii="Lucida Sans Unicode" w:hAnsi="Lucida Sans Unicode"/>
        </w:rPr>
        <w:t xml:space="preserve">.1. </w:t>
      </w:r>
      <w:r w:rsidR="000D3185" w:rsidRPr="00573BA5">
        <w:rPr>
          <w:rFonts w:ascii="Lucida Sans Unicode" w:hAnsi="Lucida Sans Unicode"/>
        </w:rPr>
        <w:t>Korisnik je</w:t>
      </w:r>
      <w:r w:rsidR="00D54AF3" w:rsidRPr="00573BA5">
        <w:rPr>
          <w:rFonts w:ascii="Lucida Sans Unicode" w:hAnsi="Lucida Sans Unicode"/>
        </w:rPr>
        <w:t xml:space="preserve"> obvezan </w:t>
      </w:r>
      <w:r w:rsidR="000D3185" w:rsidRPr="00573BA5">
        <w:rPr>
          <w:rFonts w:ascii="Lucida Sans Unicode" w:hAnsi="Lucida Sans Unicode"/>
        </w:rPr>
        <w:t>obavještavati PT2 o napretku u provedbi projekta</w:t>
      </w:r>
      <w:r w:rsidR="00BA2827" w:rsidRPr="00573BA5">
        <w:rPr>
          <w:rFonts w:ascii="Lucida Sans Unicode" w:hAnsi="Lucida Sans Unicode"/>
        </w:rPr>
        <w:t xml:space="preserve"> te o provedbi </w:t>
      </w:r>
      <w:r w:rsidR="00571CD7" w:rsidRPr="00573BA5">
        <w:rPr>
          <w:rFonts w:ascii="Lucida Sans Unicode" w:hAnsi="Lucida Sans Unicode"/>
        </w:rPr>
        <w:t xml:space="preserve">informiranja i komuniciranja </w:t>
      </w:r>
      <w:r w:rsidR="002A0A47" w:rsidRPr="00573BA5">
        <w:rPr>
          <w:rFonts w:ascii="Lucida Sans Unicode" w:hAnsi="Lucida Sans Unicode"/>
        </w:rPr>
        <w:t xml:space="preserve">i to </w:t>
      </w:r>
      <w:r w:rsidR="00405CFD" w:rsidRPr="00573BA5">
        <w:rPr>
          <w:rFonts w:ascii="Lucida Sans Unicode" w:hAnsi="Lucida Sans Unicode"/>
        </w:rPr>
        <w:t>podnošenjem izvješ</w:t>
      </w:r>
      <w:r w:rsidR="00B16B8A" w:rsidRPr="00573BA5">
        <w:rPr>
          <w:rFonts w:ascii="Lucida Sans Unicode" w:hAnsi="Lucida Sans Unicode"/>
        </w:rPr>
        <w:t>ća</w:t>
      </w:r>
      <w:r w:rsidR="001B2938" w:rsidRPr="00573BA5">
        <w:rPr>
          <w:rFonts w:ascii="Lucida Sans Unicode" w:hAnsi="Lucida Sans Unicode"/>
        </w:rPr>
        <w:t xml:space="preserve"> u skladu s člankom 1</w:t>
      </w:r>
      <w:r w:rsidR="00962153" w:rsidRPr="00573BA5">
        <w:rPr>
          <w:rFonts w:ascii="Lucida Sans Unicode" w:hAnsi="Lucida Sans Unicode"/>
        </w:rPr>
        <w:t>3</w:t>
      </w:r>
      <w:r w:rsidR="001B2938" w:rsidRPr="00573BA5">
        <w:rPr>
          <w:rFonts w:ascii="Lucida Sans Unicode" w:hAnsi="Lucida Sans Unicode"/>
        </w:rPr>
        <w:t>. ovih Općih uvjeta</w:t>
      </w:r>
      <w:r w:rsidR="000D3185" w:rsidRPr="00573BA5">
        <w:rPr>
          <w:rFonts w:ascii="Lucida Sans Unicode" w:hAnsi="Lucida Sans Unicode"/>
        </w:rPr>
        <w:t xml:space="preserve"> te na zahtjev PT</w:t>
      </w:r>
      <w:r w:rsidR="00EF51FD" w:rsidRPr="00573BA5">
        <w:rPr>
          <w:rFonts w:ascii="Lucida Sans Unicode" w:hAnsi="Lucida Sans Unicode"/>
        </w:rPr>
        <w:t xml:space="preserve">-a </w:t>
      </w:r>
      <w:r w:rsidR="000D3185" w:rsidRPr="00573BA5">
        <w:rPr>
          <w:rFonts w:ascii="Lucida Sans Unicode" w:hAnsi="Lucida Sans Unicode"/>
        </w:rPr>
        <w:t xml:space="preserve">2. </w:t>
      </w:r>
    </w:p>
    <w:p w14:paraId="35863FA2" w14:textId="77777777" w:rsidR="00B16B8A" w:rsidRPr="00573BA5" w:rsidRDefault="00B16B8A" w:rsidP="00405CFD">
      <w:pPr>
        <w:spacing w:after="0" w:line="240" w:lineRule="auto"/>
        <w:jc w:val="both"/>
        <w:rPr>
          <w:rFonts w:ascii="Lucida Sans Unicode" w:hAnsi="Lucida Sans Unicode"/>
        </w:rPr>
      </w:pPr>
    </w:p>
    <w:p w14:paraId="7A43FD8B" w14:textId="77777777" w:rsidR="00134AA6" w:rsidRPr="00573BA5" w:rsidRDefault="0086419F" w:rsidP="00283B6D">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.2</w:t>
      </w:r>
      <w:r w:rsidR="00674990" w:rsidRPr="00573BA5">
        <w:rPr>
          <w:rFonts w:ascii="Lucida Sans Unicode" w:hAnsi="Lucida Sans Unicode"/>
        </w:rPr>
        <w:t>.</w:t>
      </w:r>
      <w:r w:rsidR="00B14092" w:rsidRPr="00573BA5">
        <w:t xml:space="preserve"> </w:t>
      </w:r>
      <w:r w:rsidR="00B14092" w:rsidRPr="00573BA5">
        <w:rPr>
          <w:rFonts w:ascii="Lucida Sans Unicode" w:hAnsi="Lucida Sans Unicode"/>
        </w:rPr>
        <w:t xml:space="preserve">Neovisno o </w:t>
      </w:r>
      <w:r w:rsidR="009C42A5" w:rsidRPr="00573BA5">
        <w:rPr>
          <w:rFonts w:ascii="Lucida Sans Unicode" w:hAnsi="Lucida Sans Unicode"/>
        </w:rPr>
        <w:t xml:space="preserve">izvješćima koje je </w:t>
      </w:r>
      <w:r w:rsidR="00D54AF3" w:rsidRPr="00573BA5">
        <w:rPr>
          <w:rFonts w:ascii="Lucida Sans Unicode" w:hAnsi="Lucida Sans Unicode"/>
        </w:rPr>
        <w:t xml:space="preserve">Korisnik </w:t>
      </w:r>
      <w:r w:rsidR="009C42A5" w:rsidRPr="00573BA5">
        <w:rPr>
          <w:rFonts w:ascii="Lucida Sans Unicode" w:hAnsi="Lucida Sans Unicode"/>
        </w:rPr>
        <w:t>obvezan podnositi u skladu s ovim Općim uvjetima</w:t>
      </w:r>
      <w:r w:rsidR="00B14092" w:rsidRPr="00573BA5">
        <w:rPr>
          <w:rFonts w:ascii="Lucida Sans Unicode" w:hAnsi="Lucida Sans Unicode"/>
        </w:rPr>
        <w:t>, PT2</w:t>
      </w:r>
      <w:r w:rsidR="003E12A2" w:rsidRPr="00573BA5">
        <w:rPr>
          <w:rFonts w:ascii="Lucida Sans Unicode" w:hAnsi="Lucida Sans Unicode"/>
        </w:rPr>
        <w:t xml:space="preserve"> i/ili </w:t>
      </w:r>
      <w:r w:rsidR="001B2CEE" w:rsidRPr="00573BA5">
        <w:rPr>
          <w:rFonts w:ascii="Lucida Sans Unicode" w:hAnsi="Lucida Sans Unicode"/>
        </w:rPr>
        <w:t>UT/</w:t>
      </w:r>
      <w:r w:rsidR="003E12A2" w:rsidRPr="00573BA5">
        <w:rPr>
          <w:rFonts w:ascii="Lucida Sans Unicode" w:hAnsi="Lucida Sans Unicode"/>
        </w:rPr>
        <w:t>PT1</w:t>
      </w:r>
      <w:r w:rsidR="009C42A5" w:rsidRPr="00573BA5">
        <w:rPr>
          <w:rFonts w:ascii="Lucida Sans Unicode" w:hAnsi="Lucida Sans Unicode"/>
        </w:rPr>
        <w:t xml:space="preserve"> </w:t>
      </w:r>
      <w:r w:rsidR="00B14092" w:rsidRPr="00573BA5">
        <w:rPr>
          <w:rFonts w:ascii="Lucida Sans Unicode" w:hAnsi="Lucida Sans Unicode"/>
        </w:rPr>
        <w:t>može u svako doba zahtijevati dostavu dodatnih informacija o projektu</w:t>
      </w:r>
      <w:r w:rsidR="00EF51FD" w:rsidRPr="00573BA5">
        <w:rPr>
          <w:rFonts w:ascii="Lucida Sans Unicode" w:hAnsi="Lucida Sans Unicode"/>
        </w:rPr>
        <w:t xml:space="preserve">, korisniku, održivosti, rezultatima i pokazateljima </w:t>
      </w:r>
      <w:r w:rsidR="00AD19D4" w:rsidRPr="00573BA5">
        <w:rPr>
          <w:rFonts w:ascii="Lucida Sans Unicode" w:hAnsi="Lucida Sans Unicode"/>
        </w:rPr>
        <w:t xml:space="preserve">napretka </w:t>
      </w:r>
      <w:r w:rsidR="00E900C5" w:rsidRPr="00573BA5">
        <w:rPr>
          <w:rFonts w:ascii="Lucida Sans Unicode" w:hAnsi="Lucida Sans Unicode"/>
        </w:rPr>
        <w:t>projekta</w:t>
      </w:r>
      <w:r w:rsidR="00B14092" w:rsidRPr="00573BA5">
        <w:rPr>
          <w:rFonts w:ascii="Lucida Sans Unicode" w:hAnsi="Lucida Sans Unicode"/>
        </w:rPr>
        <w:t xml:space="preserve">. </w:t>
      </w:r>
      <w:r w:rsidR="00D54AF3" w:rsidRPr="00573BA5">
        <w:rPr>
          <w:rFonts w:ascii="Lucida Sans Unicode" w:hAnsi="Lucida Sans Unicode"/>
        </w:rPr>
        <w:t xml:space="preserve">Navedeno se može zahtijevati </w:t>
      </w:r>
      <w:r w:rsidR="00B14092" w:rsidRPr="00573BA5">
        <w:rPr>
          <w:rFonts w:ascii="Lucida Sans Unicode" w:hAnsi="Lucida Sans Unicode"/>
        </w:rPr>
        <w:t xml:space="preserve">za vrijeme izvršavanja Ugovora te u razdoblju od 5 godina nakon njegovog izvršenja. Korisnik </w:t>
      </w:r>
      <w:r w:rsidR="00227244" w:rsidRPr="00573BA5">
        <w:rPr>
          <w:rFonts w:ascii="Lucida Sans Unicode" w:hAnsi="Lucida Sans Unicode"/>
        </w:rPr>
        <w:t>dostavlja</w:t>
      </w:r>
      <w:r w:rsidR="00B14092" w:rsidRPr="00573BA5">
        <w:rPr>
          <w:rFonts w:ascii="Lucida Sans Unicode" w:hAnsi="Lucida Sans Unicode"/>
        </w:rPr>
        <w:t xml:space="preserve"> tražene informacije u roku kojeg je odredio PT2</w:t>
      </w:r>
      <w:r w:rsidR="003E12A2" w:rsidRPr="00573BA5">
        <w:rPr>
          <w:rFonts w:ascii="Lucida Sans Unicode" w:hAnsi="Lucida Sans Unicode"/>
        </w:rPr>
        <w:t xml:space="preserve"> i/ili </w:t>
      </w:r>
      <w:r w:rsidR="001B2CEE" w:rsidRPr="00573BA5">
        <w:rPr>
          <w:rFonts w:ascii="Lucida Sans Unicode" w:hAnsi="Lucida Sans Unicode"/>
        </w:rPr>
        <w:t>UT/</w:t>
      </w:r>
      <w:r w:rsidR="003E12A2" w:rsidRPr="00573BA5">
        <w:rPr>
          <w:rFonts w:ascii="Lucida Sans Unicode" w:hAnsi="Lucida Sans Unicode"/>
        </w:rPr>
        <w:t>PT1</w:t>
      </w:r>
      <w:r w:rsidR="00B14092" w:rsidRPr="00573BA5">
        <w:rPr>
          <w:rFonts w:ascii="Lucida Sans Unicode" w:hAnsi="Lucida Sans Unicode"/>
        </w:rPr>
        <w:t xml:space="preserve">, a koji ne može </w:t>
      </w:r>
      <w:r w:rsidR="00D54AF3" w:rsidRPr="00573BA5">
        <w:rPr>
          <w:rFonts w:ascii="Lucida Sans Unicode" w:hAnsi="Lucida Sans Unicode"/>
        </w:rPr>
        <w:t>biti</w:t>
      </w:r>
      <w:r w:rsidR="0026279B" w:rsidRPr="00573BA5">
        <w:rPr>
          <w:rFonts w:ascii="Lucida Sans Unicode" w:hAnsi="Lucida Sans Unicode"/>
        </w:rPr>
        <w:t xml:space="preserve"> kraći od 7 niti</w:t>
      </w:r>
      <w:r w:rsidR="00D54AF3" w:rsidRPr="00573BA5">
        <w:rPr>
          <w:rFonts w:ascii="Lucida Sans Unicode" w:hAnsi="Lucida Sans Unicode"/>
        </w:rPr>
        <w:t xml:space="preserve"> duži</w:t>
      </w:r>
      <w:r w:rsidR="00B14092" w:rsidRPr="00573BA5">
        <w:rPr>
          <w:rFonts w:ascii="Lucida Sans Unicode" w:hAnsi="Lucida Sans Unicode"/>
        </w:rPr>
        <w:t xml:space="preserve"> od 30 dana. </w:t>
      </w:r>
    </w:p>
    <w:p w14:paraId="1D62B994" w14:textId="77777777" w:rsidR="00134AA6" w:rsidRPr="00573BA5" w:rsidRDefault="00134AA6" w:rsidP="00283B6D">
      <w:pPr>
        <w:spacing w:after="0" w:line="240" w:lineRule="auto"/>
        <w:jc w:val="both"/>
        <w:rPr>
          <w:rFonts w:ascii="Lucida Sans Unicode" w:hAnsi="Lucida Sans Unicode"/>
        </w:rPr>
      </w:pPr>
    </w:p>
    <w:p w14:paraId="6F7634CF" w14:textId="77777777" w:rsidR="00283B6D" w:rsidRPr="00573BA5" w:rsidRDefault="0086419F" w:rsidP="00DB0CA5">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.3</w:t>
      </w:r>
      <w:r w:rsidR="00283B6D" w:rsidRPr="00573BA5">
        <w:rPr>
          <w:rFonts w:ascii="Lucida Sans Unicode" w:hAnsi="Lucida Sans Unicode"/>
        </w:rPr>
        <w:t xml:space="preserve">. Osim PT-ovima, Korisnik </w:t>
      </w:r>
      <w:r w:rsidR="00EF51FD" w:rsidRPr="00573BA5">
        <w:rPr>
          <w:rFonts w:ascii="Lucida Sans Unicode" w:hAnsi="Lucida Sans Unicode"/>
        </w:rPr>
        <w:t>mora</w:t>
      </w:r>
      <w:r w:rsidR="00283B6D" w:rsidRPr="00573BA5">
        <w:rPr>
          <w:rFonts w:ascii="Lucida Sans Unicode" w:hAnsi="Lucida Sans Unicode"/>
        </w:rPr>
        <w:t xml:space="preserve"> omogućiti pristup svim dokumentima i </w:t>
      </w:r>
      <w:r w:rsidR="002931C4" w:rsidRPr="00573BA5">
        <w:rPr>
          <w:rFonts w:ascii="Lucida Sans Unicode" w:hAnsi="Lucida Sans Unicode"/>
        </w:rPr>
        <w:t>podacima</w:t>
      </w:r>
      <w:r w:rsidR="00283B6D" w:rsidRPr="00573BA5">
        <w:rPr>
          <w:rFonts w:ascii="Lucida Sans Unicode" w:hAnsi="Lucida Sans Unicode"/>
        </w:rPr>
        <w:t xml:space="preserve"> vezanim uz ugovoreni projekt i KT-u, UT-u, TO-u, TR-u, Europskoj </w:t>
      </w:r>
      <w:r w:rsidR="00134AA6" w:rsidRPr="00573BA5">
        <w:rPr>
          <w:rFonts w:ascii="Lucida Sans Unicode" w:hAnsi="Lucida Sans Unicode"/>
        </w:rPr>
        <w:t>k</w:t>
      </w:r>
      <w:r w:rsidR="00283B6D" w:rsidRPr="00573BA5">
        <w:rPr>
          <w:rFonts w:ascii="Lucida Sans Unicode" w:hAnsi="Lucida Sans Unicode"/>
        </w:rPr>
        <w:t xml:space="preserve">omisiji i/ili osobama koje su oni ovlastili. Na zahtjev prethodno navedenih tijela Korisnik je </w:t>
      </w:r>
      <w:r w:rsidR="00ED2B1F" w:rsidRPr="00573BA5">
        <w:rPr>
          <w:rFonts w:ascii="Lucida Sans Unicode" w:hAnsi="Lucida Sans Unicode"/>
        </w:rPr>
        <w:t>obvezan</w:t>
      </w:r>
      <w:r w:rsidR="00283B6D" w:rsidRPr="00573BA5">
        <w:rPr>
          <w:rFonts w:ascii="Lucida Sans Unicode" w:hAnsi="Lucida Sans Unicode"/>
        </w:rPr>
        <w:t xml:space="preserve"> dostaviti sve tražene informacije u za to </w:t>
      </w:r>
      <w:r w:rsidR="00EF51FD" w:rsidRPr="00573BA5">
        <w:rPr>
          <w:rFonts w:ascii="Lucida Sans Unicode" w:hAnsi="Lucida Sans Unicode"/>
        </w:rPr>
        <w:t xml:space="preserve">razumno </w:t>
      </w:r>
      <w:r w:rsidR="00283B6D" w:rsidRPr="00573BA5">
        <w:rPr>
          <w:rFonts w:ascii="Lucida Sans Unicode" w:hAnsi="Lucida Sans Unicode"/>
        </w:rPr>
        <w:t>određenom</w:t>
      </w:r>
      <w:r w:rsidR="00EF51FD" w:rsidRPr="00573BA5">
        <w:rPr>
          <w:rFonts w:ascii="Lucida Sans Unicode" w:hAnsi="Lucida Sans Unicode"/>
        </w:rPr>
        <w:t xml:space="preserve"> </w:t>
      </w:r>
      <w:r w:rsidR="00283B6D" w:rsidRPr="00573BA5">
        <w:rPr>
          <w:rFonts w:ascii="Lucida Sans Unicode" w:hAnsi="Lucida Sans Unicode"/>
        </w:rPr>
        <w:t xml:space="preserve">roku. </w:t>
      </w:r>
    </w:p>
    <w:p w14:paraId="24D4E56F" w14:textId="77777777" w:rsidR="004E245E" w:rsidRPr="00573BA5" w:rsidRDefault="004E245E" w:rsidP="00DB0CA5">
      <w:pPr>
        <w:spacing w:after="0" w:line="240" w:lineRule="auto"/>
        <w:jc w:val="both"/>
        <w:rPr>
          <w:rFonts w:ascii="Lucida Sans Unicode" w:hAnsi="Lucida Sans Unicode" w:cs="Lucida Sans Unicode"/>
        </w:rPr>
      </w:pPr>
    </w:p>
    <w:p w14:paraId="16728D19" w14:textId="77777777" w:rsidR="00F603B7" w:rsidRPr="00573BA5" w:rsidRDefault="00F603B7" w:rsidP="007B6ABF">
      <w:pPr>
        <w:spacing w:after="0" w:line="240" w:lineRule="auto"/>
        <w:jc w:val="both"/>
        <w:rPr>
          <w:rFonts w:ascii="Lucida Sans Unicode" w:hAnsi="Lucida Sans Unicode" w:cs="Lucida Sans Unicode"/>
        </w:rPr>
      </w:pPr>
    </w:p>
    <w:p w14:paraId="439BAD48" w14:textId="7F39F561"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8</w:t>
      </w:r>
      <w:r w:rsidR="008D34D9" w:rsidRPr="00573BA5">
        <w:rPr>
          <w:rFonts w:ascii="Lucida Sans Unicode" w:hAnsi="Lucida Sans Unicode"/>
        </w:rPr>
        <w:t>.</w:t>
      </w:r>
      <w:r w:rsidRPr="00573BA5">
        <w:rPr>
          <w:rFonts w:ascii="Lucida Sans Unicode" w:hAnsi="Lucida Sans Unicode"/>
        </w:rPr>
        <w:t xml:space="preserve"> – </w:t>
      </w:r>
      <w:r w:rsidR="00571CD7" w:rsidRPr="00573BA5">
        <w:rPr>
          <w:rFonts w:ascii="Lucida Sans Unicode" w:hAnsi="Lucida Sans Unicode"/>
        </w:rPr>
        <w:t>INFORMIRANJE I KOMUNIKACIJA</w:t>
      </w:r>
      <w:r w:rsidR="00067BB6">
        <w:rPr>
          <w:rFonts w:ascii="Lucida Sans Unicode" w:hAnsi="Lucida Sans Unicode"/>
        </w:rPr>
        <w:t xml:space="preserve"> </w:t>
      </w:r>
    </w:p>
    <w:p w14:paraId="46537BA6" w14:textId="77777777" w:rsidR="00DB0CA5" w:rsidRPr="00573BA5" w:rsidRDefault="00DB0CA5" w:rsidP="007B6ABF">
      <w:pPr>
        <w:spacing w:after="0" w:line="240" w:lineRule="auto"/>
        <w:jc w:val="both"/>
        <w:rPr>
          <w:rFonts w:ascii="Lucida Sans Unicode" w:hAnsi="Lucida Sans Unicode" w:cs="Lucida Sans Unicode"/>
        </w:rPr>
      </w:pPr>
    </w:p>
    <w:p w14:paraId="0BBB56A4" w14:textId="77777777" w:rsidR="00DB0CA5"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.1. Korisnik </w:t>
      </w:r>
      <w:r w:rsidR="00571CD7" w:rsidRPr="00573BA5">
        <w:rPr>
          <w:rFonts w:ascii="Lucida Sans Unicode" w:hAnsi="Lucida Sans Unicode"/>
        </w:rPr>
        <w:t>je dužan poduzimati sve korake informiranja javnosti o činjenici da je projekt sufinanciran sredstvima Europske unije.</w:t>
      </w:r>
      <w:r w:rsidR="00F603B7" w:rsidRPr="00573BA5">
        <w:rPr>
          <w:rFonts w:ascii="Lucida Sans Unicode" w:hAnsi="Lucida Sans Unicode"/>
        </w:rPr>
        <w:t xml:space="preserve"> </w:t>
      </w:r>
      <w:r w:rsidR="00571CD7" w:rsidRPr="00573BA5">
        <w:rPr>
          <w:rFonts w:ascii="Lucida Sans Unicode" w:hAnsi="Lucida Sans Unicode"/>
        </w:rPr>
        <w:t xml:space="preserve">Sve mjere informiranja i komunikacije koje pruža korisnik </w:t>
      </w:r>
      <w:r w:rsidR="00F603B7" w:rsidRPr="00573BA5">
        <w:rPr>
          <w:rFonts w:ascii="Lucida Sans Unicode" w:hAnsi="Lucida Sans Unicode"/>
        </w:rPr>
        <w:t xml:space="preserve">moraju biti u skladu sa zahtjevima, </w:t>
      </w:r>
      <w:r w:rsidR="005A060F" w:rsidRPr="00573BA5">
        <w:rPr>
          <w:rFonts w:ascii="Lucida Sans Unicode" w:hAnsi="Lucida Sans Unicode"/>
        </w:rPr>
        <w:t>iz Priloga XII Uredbe (EU) br. 1303/2013</w:t>
      </w:r>
      <w:r w:rsidR="00ED048A" w:rsidRPr="00573BA5">
        <w:rPr>
          <w:rFonts w:ascii="Lucida Sans Unicode" w:hAnsi="Lucida Sans Unicode"/>
        </w:rPr>
        <w:t xml:space="preserve"> i</w:t>
      </w:r>
      <w:r w:rsidR="00475F95" w:rsidRPr="00573BA5">
        <w:rPr>
          <w:rFonts w:ascii="Lucida Sans Unicode" w:hAnsi="Lucida Sans Unicode" w:cs="Lucida Sans Unicode"/>
        </w:rPr>
        <w:t xml:space="preserve"> </w:t>
      </w:r>
      <w:r w:rsidR="00475F95" w:rsidRPr="00573BA5">
        <w:rPr>
          <w:rStyle w:val="hps"/>
          <w:rFonts w:ascii="Lucida Sans Unicode" w:hAnsi="Lucida Sans Unicode" w:cs="Lucida Sans Unicode"/>
        </w:rPr>
        <w:t>Provedbenom uredbom Komisije (EU) br.</w:t>
      </w:r>
      <w:r w:rsidR="00ED048A" w:rsidRPr="00573BA5">
        <w:rPr>
          <w:rStyle w:val="hps"/>
          <w:rFonts w:ascii="Lucida Sans Unicode" w:hAnsi="Lucida Sans Unicode" w:cs="Lucida Sans Unicode"/>
        </w:rPr>
        <w:t xml:space="preserve"> 821/2014.</w:t>
      </w:r>
      <w:r w:rsidR="00F603B7" w:rsidRPr="00573BA5">
        <w:rPr>
          <w:rFonts w:ascii="Lucida Sans Unicode" w:hAnsi="Lucida Sans Unicode"/>
        </w:rPr>
        <w:t xml:space="preserve"> </w:t>
      </w:r>
    </w:p>
    <w:p w14:paraId="2CF7820F" w14:textId="77777777" w:rsidR="00064700" w:rsidRPr="00573BA5" w:rsidRDefault="00571CD7"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Korisnik je u provedbi mjera informiranja i komunikacije dužan poštivati Upute za korisnike za razdoblje 2014. – 2020. – Informiranje, komunikacija i vidljivost projekata.</w:t>
      </w:r>
    </w:p>
    <w:p w14:paraId="2E4540EF" w14:textId="77777777" w:rsidR="00571CD7" w:rsidRPr="00573BA5" w:rsidRDefault="00571CD7" w:rsidP="007B6ABF">
      <w:pPr>
        <w:spacing w:after="0" w:line="240" w:lineRule="auto"/>
        <w:jc w:val="both"/>
        <w:rPr>
          <w:rFonts w:ascii="Lucida Sans Unicode" w:hAnsi="Lucida Sans Unicode" w:cs="Lucida Sans Unicode"/>
        </w:rPr>
      </w:pPr>
    </w:p>
    <w:p w14:paraId="31D8CF3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.2. Korisnik </w:t>
      </w:r>
      <w:r w:rsidR="0065744D" w:rsidRPr="00573BA5">
        <w:rPr>
          <w:rFonts w:ascii="Lucida Sans Unicode" w:hAnsi="Lucida Sans Unicode"/>
        </w:rPr>
        <w:t>mora</w:t>
      </w:r>
      <w:r w:rsidR="00762513" w:rsidRPr="00573BA5">
        <w:rPr>
          <w:rFonts w:ascii="Lucida Sans Unicode" w:hAnsi="Lucida Sans Unicode"/>
        </w:rPr>
        <w:t xml:space="preserve"> </w:t>
      </w:r>
      <w:r w:rsidR="00F603B7" w:rsidRPr="00573BA5">
        <w:rPr>
          <w:rFonts w:ascii="Lucida Sans Unicode" w:hAnsi="Lucida Sans Unicode"/>
        </w:rPr>
        <w:t xml:space="preserve">izvijestiti </w:t>
      </w:r>
      <w:r w:rsidR="00347DC7" w:rsidRPr="00573BA5">
        <w:rPr>
          <w:rFonts w:ascii="Lucida Sans Unicode" w:hAnsi="Lucida Sans Unicode"/>
        </w:rPr>
        <w:t>PT-a 2</w:t>
      </w:r>
      <w:r w:rsidR="00BA2827" w:rsidRPr="00573BA5">
        <w:rPr>
          <w:rFonts w:ascii="Lucida Sans Unicode" w:hAnsi="Lucida Sans Unicode"/>
        </w:rPr>
        <w:t xml:space="preserve"> </w:t>
      </w:r>
      <w:r w:rsidR="00F603B7" w:rsidRPr="00573BA5">
        <w:rPr>
          <w:rFonts w:ascii="Lucida Sans Unicode" w:hAnsi="Lucida Sans Unicode"/>
        </w:rPr>
        <w:t xml:space="preserve">o provedbi mjera </w:t>
      </w:r>
      <w:r w:rsidR="00571CD7" w:rsidRPr="00573BA5">
        <w:rPr>
          <w:rFonts w:ascii="Lucida Sans Unicode" w:hAnsi="Lucida Sans Unicode"/>
        </w:rPr>
        <w:t>informiranja i komunikacije</w:t>
      </w:r>
      <w:r w:rsidR="00F603B7" w:rsidRPr="00573BA5">
        <w:rPr>
          <w:rFonts w:ascii="Lucida Sans Unicode" w:hAnsi="Lucida Sans Unicode"/>
        </w:rPr>
        <w:t xml:space="preserve">, u skladu s člankom </w:t>
      </w:r>
      <w:r w:rsidR="00571CD7" w:rsidRPr="00573BA5">
        <w:rPr>
          <w:rFonts w:ascii="Lucida Sans Unicode" w:hAnsi="Lucida Sans Unicode"/>
        </w:rPr>
        <w:t>7</w:t>
      </w:r>
      <w:r w:rsidR="00F603B7" w:rsidRPr="00573BA5">
        <w:rPr>
          <w:rFonts w:ascii="Lucida Sans Unicode" w:hAnsi="Lucida Sans Unicode"/>
        </w:rPr>
        <w:t>.</w:t>
      </w:r>
      <w:r w:rsidR="00492F87" w:rsidRPr="00573BA5">
        <w:rPr>
          <w:rFonts w:ascii="Lucida Sans Unicode" w:hAnsi="Lucida Sans Unicode"/>
        </w:rPr>
        <w:t xml:space="preserve"> ovih Općih uvjeta.</w:t>
      </w:r>
    </w:p>
    <w:p w14:paraId="65933CC3" w14:textId="77777777" w:rsidR="00DB0CA5" w:rsidRPr="00573BA5" w:rsidRDefault="00DB0CA5" w:rsidP="007B6ABF">
      <w:pPr>
        <w:spacing w:after="0" w:line="240" w:lineRule="auto"/>
        <w:jc w:val="both"/>
        <w:rPr>
          <w:rFonts w:ascii="Lucida Sans Unicode" w:hAnsi="Lucida Sans Unicode" w:cs="Lucida Sans Unicode"/>
        </w:rPr>
      </w:pPr>
    </w:p>
    <w:p w14:paraId="5C8EEA5E" w14:textId="77777777" w:rsidR="00077E59" w:rsidRPr="00573BA5" w:rsidRDefault="001D09DA" w:rsidP="00077E59">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.3. Mjere za obavještavanje javnosti koje je poduzeo Korisnik, podrazumijevaju da se, gdje god je to prikladno,</w:t>
      </w:r>
      <w:r w:rsidR="00064700" w:rsidRPr="00573BA5">
        <w:rPr>
          <w:rFonts w:ascii="Lucida Sans Unicode" w:hAnsi="Lucida Sans Unicode"/>
        </w:rPr>
        <w:t xml:space="preserve"> ističe logotip EU-a, zajedno s</w:t>
      </w:r>
      <w:r w:rsidR="00F603B7" w:rsidRPr="00573BA5">
        <w:rPr>
          <w:rFonts w:ascii="Lucida Sans Unicode" w:hAnsi="Lucida Sans Unicode"/>
        </w:rPr>
        <w:t xml:space="preserve"> </w:t>
      </w:r>
      <w:r w:rsidR="00E900C5" w:rsidRPr="00573BA5">
        <w:rPr>
          <w:rFonts w:ascii="Lucida Sans Unicode" w:hAnsi="Lucida Sans Unicode"/>
        </w:rPr>
        <w:t>projektnim</w:t>
      </w:r>
      <w:r w:rsidR="00F603B7" w:rsidRPr="00573BA5">
        <w:rPr>
          <w:rFonts w:ascii="Lucida Sans Unicode" w:hAnsi="Lucida Sans Unicode"/>
        </w:rPr>
        <w:t xml:space="preserve"> logotipom (</w:t>
      </w:r>
      <w:r w:rsidR="00BA2827" w:rsidRPr="00573BA5">
        <w:rPr>
          <w:rFonts w:ascii="Lucida Sans Unicode" w:hAnsi="Lucida Sans Unicode"/>
        </w:rPr>
        <w:t>ako</w:t>
      </w:r>
      <w:r w:rsidR="00762513" w:rsidRPr="00573BA5">
        <w:rPr>
          <w:rFonts w:ascii="Lucida Sans Unicode" w:hAnsi="Lucida Sans Unicode"/>
          <w:color w:val="FF0000"/>
        </w:rPr>
        <w:t xml:space="preserve"> </w:t>
      </w:r>
      <w:r w:rsidR="00F603B7" w:rsidRPr="00573BA5">
        <w:rPr>
          <w:rFonts w:ascii="Lucida Sans Unicode" w:hAnsi="Lucida Sans Unicode"/>
        </w:rPr>
        <w:t>postoji)</w:t>
      </w:r>
      <w:r w:rsidR="00D4115C" w:rsidRPr="00573BA5">
        <w:rPr>
          <w:rFonts w:ascii="Lucida Sans Unicode" w:hAnsi="Lucida Sans Unicode"/>
        </w:rPr>
        <w:t xml:space="preserve"> te napomenu o fondu koji podupire projekt</w:t>
      </w:r>
      <w:r w:rsidR="00110A8E" w:rsidRPr="00573BA5">
        <w:rPr>
          <w:rFonts w:ascii="Lucida Sans Unicode" w:hAnsi="Lucida Sans Unicode"/>
        </w:rPr>
        <w:t>.</w:t>
      </w:r>
      <w:r w:rsidR="00077E59" w:rsidRPr="00573BA5">
        <w:rPr>
          <w:rFonts w:ascii="Lucida Sans Unicode" w:hAnsi="Lucida Sans Unicode"/>
        </w:rPr>
        <w:t xml:space="preserve"> </w:t>
      </w:r>
    </w:p>
    <w:p w14:paraId="71C1F6B5" w14:textId="77777777" w:rsidR="00DB0CA5" w:rsidRPr="00573BA5" w:rsidRDefault="00DB0CA5" w:rsidP="007B6ABF">
      <w:pPr>
        <w:spacing w:after="0" w:line="240" w:lineRule="auto"/>
        <w:jc w:val="both"/>
        <w:rPr>
          <w:rFonts w:ascii="Lucida Sans Unicode" w:hAnsi="Lucida Sans Unicode" w:cs="Lucida Sans Unicode"/>
        </w:rPr>
      </w:pPr>
    </w:p>
    <w:p w14:paraId="3922606F" w14:textId="77777777" w:rsidR="00DB47C5" w:rsidRPr="00573BA5" w:rsidRDefault="001D09DA" w:rsidP="00DB47C5">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w:t>
      </w:r>
      <w:r w:rsidR="00492F87" w:rsidRPr="00573BA5">
        <w:rPr>
          <w:rFonts w:ascii="Lucida Sans Unicode" w:hAnsi="Lucida Sans Unicode"/>
        </w:rPr>
        <w:t>4</w:t>
      </w:r>
      <w:r w:rsidR="00F603B7" w:rsidRPr="00573BA5">
        <w:rPr>
          <w:rFonts w:ascii="Lucida Sans Unicode" w:hAnsi="Lucida Sans Unicode"/>
        </w:rPr>
        <w:t xml:space="preserve">. Korisnik </w:t>
      </w:r>
      <w:r w:rsidR="009B579E" w:rsidRPr="00573BA5">
        <w:rPr>
          <w:rFonts w:ascii="Lucida Sans Unicode" w:hAnsi="Lucida Sans Unicode"/>
        </w:rPr>
        <w:t>mora</w:t>
      </w:r>
      <w:r w:rsidR="009426E7" w:rsidRPr="00573BA5">
        <w:rPr>
          <w:rFonts w:ascii="Lucida Sans Unicode" w:hAnsi="Lucida Sans Unicode"/>
        </w:rPr>
        <w:t xml:space="preserve"> </w:t>
      </w:r>
      <w:r w:rsidR="00F603B7" w:rsidRPr="00573BA5">
        <w:rPr>
          <w:rFonts w:ascii="Lucida Sans Unicode" w:hAnsi="Lucida Sans Unicode"/>
        </w:rPr>
        <w:t>poduz</w:t>
      </w:r>
      <w:r w:rsidR="009426E7" w:rsidRPr="00573BA5">
        <w:rPr>
          <w:rFonts w:ascii="Lucida Sans Unicode" w:hAnsi="Lucida Sans Unicode"/>
        </w:rPr>
        <w:t>eti</w:t>
      </w:r>
      <w:r w:rsidR="00F603B7" w:rsidRPr="00573BA5">
        <w:rPr>
          <w:rFonts w:ascii="Lucida Sans Unicode" w:hAnsi="Lucida Sans Unicode"/>
        </w:rPr>
        <w:t xml:space="preserve"> najmanje jednu mjeru za obavještavanje javnosti, osim </w:t>
      </w:r>
      <w:r w:rsidR="005A060F" w:rsidRPr="00573BA5">
        <w:rPr>
          <w:rFonts w:ascii="Lucida Sans Unicode" w:hAnsi="Lucida Sans Unicode"/>
        </w:rPr>
        <w:t>kada je Uredbom (EU) br. 1303/2013</w:t>
      </w:r>
      <w:r w:rsidR="00422734" w:rsidRPr="00573BA5">
        <w:rPr>
          <w:rFonts w:ascii="Lucida Sans Unicode" w:hAnsi="Lucida Sans Unicode"/>
        </w:rPr>
        <w:t xml:space="preserve"> te na temelju iste donesenim propisima,</w:t>
      </w:r>
      <w:r w:rsidR="005A060F" w:rsidRPr="00573BA5">
        <w:rPr>
          <w:rFonts w:ascii="Lucida Sans Unicode" w:hAnsi="Lucida Sans Unicode"/>
        </w:rPr>
        <w:t xml:space="preserve"> </w:t>
      </w:r>
      <w:r w:rsidR="00422734" w:rsidRPr="00573BA5">
        <w:rPr>
          <w:rFonts w:ascii="Lucida Sans Unicode" w:hAnsi="Lucida Sans Unicode"/>
        </w:rPr>
        <w:t>određeno</w:t>
      </w:r>
      <w:r w:rsidR="00F603B7" w:rsidRPr="00573BA5">
        <w:rPr>
          <w:rFonts w:ascii="Lucida Sans Unicode" w:hAnsi="Lucida Sans Unicode"/>
        </w:rPr>
        <w:t xml:space="preserve"> da ih treba biti više. Mjere obavještavanja javnosti moraju biti usmjerene </w:t>
      </w:r>
      <w:r w:rsidR="00B72750" w:rsidRPr="00573BA5">
        <w:rPr>
          <w:rFonts w:ascii="Lucida Sans Unicode" w:hAnsi="Lucida Sans Unicode"/>
        </w:rPr>
        <w:t>na k</w:t>
      </w:r>
      <w:r w:rsidR="00F603B7" w:rsidRPr="00573BA5">
        <w:rPr>
          <w:rFonts w:ascii="Lucida Sans Unicode" w:hAnsi="Lucida Sans Unicode"/>
        </w:rPr>
        <w:t xml:space="preserve">orisnike rezultata </w:t>
      </w:r>
      <w:r w:rsidR="00E900C5" w:rsidRPr="00573BA5">
        <w:rPr>
          <w:rFonts w:ascii="Lucida Sans Unicode" w:hAnsi="Lucida Sans Unicode"/>
        </w:rPr>
        <w:t>projekta</w:t>
      </w:r>
      <w:r w:rsidR="00F603B7" w:rsidRPr="00573BA5">
        <w:rPr>
          <w:rFonts w:ascii="Lucida Sans Unicode" w:hAnsi="Lucida Sans Unicode"/>
        </w:rPr>
        <w:t>, i, gdje god je prikladno, javnost i medije, radi podizanja sv</w:t>
      </w:r>
      <w:r w:rsidR="00E900C5" w:rsidRPr="00573BA5">
        <w:rPr>
          <w:rFonts w:ascii="Lucida Sans Unicode" w:hAnsi="Lucida Sans Unicode"/>
        </w:rPr>
        <w:t xml:space="preserve">ijesti o rezultatima projekta i </w:t>
      </w:r>
      <w:r w:rsidR="00F603B7" w:rsidRPr="00573BA5">
        <w:rPr>
          <w:rFonts w:ascii="Lucida Sans Unicode" w:hAnsi="Lucida Sans Unicode"/>
        </w:rPr>
        <w:t>dodijeljenoj pomoći EU</w:t>
      </w:r>
      <w:r w:rsidR="00F603B7" w:rsidRPr="00573BA5">
        <w:rPr>
          <w:rFonts w:ascii="Lucida Sans Unicode" w:hAnsi="Lucida Sans Unicode"/>
          <w:color w:val="FF0000"/>
        </w:rPr>
        <w:t xml:space="preserve"> </w:t>
      </w:r>
      <w:r w:rsidR="00F603B7" w:rsidRPr="00573BA5">
        <w:rPr>
          <w:rFonts w:ascii="Lucida Sans Unicode" w:hAnsi="Lucida Sans Unicode"/>
        </w:rPr>
        <w:t xml:space="preserve">za provedbu </w:t>
      </w:r>
      <w:r w:rsidR="00E900C5" w:rsidRPr="00573BA5">
        <w:rPr>
          <w:rFonts w:ascii="Lucida Sans Unicode" w:hAnsi="Lucida Sans Unicode"/>
        </w:rPr>
        <w:t>projekta</w:t>
      </w:r>
      <w:r w:rsidR="009426E7" w:rsidRPr="00573BA5">
        <w:rPr>
          <w:rFonts w:ascii="Lucida Sans Unicode" w:hAnsi="Lucida Sans Unicode"/>
        </w:rPr>
        <w:t>,</w:t>
      </w:r>
      <w:r w:rsidR="00F603B7" w:rsidRPr="00573BA5">
        <w:rPr>
          <w:rFonts w:ascii="Lucida Sans Unicode" w:hAnsi="Lucida Sans Unicode"/>
        </w:rPr>
        <w:t xml:space="preserve"> te moraju biti razmjerne </w:t>
      </w:r>
      <w:r w:rsidR="009426E7" w:rsidRPr="00573BA5">
        <w:rPr>
          <w:rFonts w:ascii="Lucida Sans Unicode" w:hAnsi="Lucida Sans Unicode"/>
        </w:rPr>
        <w:t>opsegu</w:t>
      </w:r>
      <w:r w:rsidR="00347DC7" w:rsidRPr="00573BA5">
        <w:rPr>
          <w:rFonts w:ascii="Lucida Sans Unicode" w:hAnsi="Lucida Sans Unicode"/>
        </w:rPr>
        <w:t xml:space="preserve"> (vrijednosti)</w:t>
      </w:r>
      <w:r w:rsidR="009426E7" w:rsidRPr="00573BA5">
        <w:rPr>
          <w:rFonts w:ascii="Lucida Sans Unicode" w:hAnsi="Lucida Sans Unicode"/>
        </w:rPr>
        <w:t xml:space="preserve"> </w:t>
      </w:r>
      <w:r w:rsidR="00F603B7" w:rsidRPr="00573BA5">
        <w:rPr>
          <w:rFonts w:ascii="Lucida Sans Unicode" w:hAnsi="Lucida Sans Unicode"/>
        </w:rPr>
        <w:t xml:space="preserve">projekta. </w:t>
      </w:r>
      <w:r w:rsidR="009426E7" w:rsidRPr="00573BA5">
        <w:rPr>
          <w:rFonts w:ascii="Lucida Sans Unicode" w:hAnsi="Lucida Sans Unicode"/>
        </w:rPr>
        <w:t>Posebne mjere oglašavanja</w:t>
      </w:r>
      <w:r w:rsidR="00422734" w:rsidRPr="00573BA5">
        <w:rPr>
          <w:rFonts w:ascii="Lucida Sans Unicode" w:hAnsi="Lucida Sans Unicode"/>
        </w:rPr>
        <w:t>, javnosti</w:t>
      </w:r>
      <w:r w:rsidR="009426E7" w:rsidRPr="00573BA5">
        <w:rPr>
          <w:rFonts w:ascii="Lucida Sans Unicode" w:hAnsi="Lucida Sans Unicode"/>
        </w:rPr>
        <w:t xml:space="preserve"> i </w:t>
      </w:r>
      <w:r w:rsidR="00F603B7" w:rsidRPr="00573BA5">
        <w:rPr>
          <w:rFonts w:ascii="Lucida Sans Unicode" w:hAnsi="Lucida Sans Unicode"/>
        </w:rPr>
        <w:t xml:space="preserve">vidljivosti koje </w:t>
      </w:r>
      <w:r w:rsidR="009426E7" w:rsidRPr="00573BA5">
        <w:rPr>
          <w:rFonts w:ascii="Lucida Sans Unicode" w:hAnsi="Lucida Sans Unicode"/>
        </w:rPr>
        <w:t>je potrebno</w:t>
      </w:r>
      <w:r w:rsidR="00F603B7" w:rsidRPr="00573BA5">
        <w:rPr>
          <w:rFonts w:ascii="Lucida Sans Unicode" w:hAnsi="Lucida Sans Unicode"/>
        </w:rPr>
        <w:t xml:space="preserve"> provoditi </w:t>
      </w:r>
      <w:r w:rsidR="005A353B" w:rsidRPr="00573BA5">
        <w:rPr>
          <w:rFonts w:ascii="Lucida Sans Unicode" w:hAnsi="Lucida Sans Unicode"/>
        </w:rPr>
        <w:t>navode se</w:t>
      </w:r>
      <w:r w:rsidR="00F603B7" w:rsidRPr="00573BA5">
        <w:rPr>
          <w:rFonts w:ascii="Lucida Sans Unicode" w:hAnsi="Lucida Sans Unicode"/>
        </w:rPr>
        <w:t xml:space="preserve"> u Posebnim </w:t>
      </w:r>
      <w:r w:rsidR="00DB47C5" w:rsidRPr="00573BA5">
        <w:rPr>
          <w:rFonts w:ascii="Lucida Sans Unicode" w:hAnsi="Lucida Sans Unicode"/>
        </w:rPr>
        <w:t>uvjetima.</w:t>
      </w:r>
    </w:p>
    <w:p w14:paraId="76DA64B4" w14:textId="77777777" w:rsidR="00DB0CA5" w:rsidRPr="00573BA5" w:rsidRDefault="00DB0CA5" w:rsidP="007B6ABF">
      <w:pPr>
        <w:spacing w:after="0" w:line="240" w:lineRule="auto"/>
        <w:jc w:val="both"/>
        <w:rPr>
          <w:rFonts w:ascii="Lucida Sans Unicode" w:hAnsi="Lucida Sans Unicode" w:cs="Lucida Sans Unicode"/>
        </w:rPr>
      </w:pPr>
    </w:p>
    <w:p w14:paraId="33563A3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w:t>
      </w:r>
      <w:r w:rsidR="00492F87" w:rsidRPr="00573BA5">
        <w:rPr>
          <w:rFonts w:ascii="Lucida Sans Unicode" w:hAnsi="Lucida Sans Unicode"/>
        </w:rPr>
        <w:t>5</w:t>
      </w:r>
      <w:r w:rsidR="00F603B7" w:rsidRPr="00573BA5">
        <w:rPr>
          <w:rFonts w:ascii="Lucida Sans Unicode" w:hAnsi="Lucida Sans Unicode"/>
        </w:rPr>
        <w:t xml:space="preserve">. </w:t>
      </w:r>
      <w:r w:rsidR="000E11B6" w:rsidRPr="00573BA5">
        <w:rPr>
          <w:rFonts w:ascii="Lucida Sans Unicode" w:hAnsi="Lucida Sans Unicode"/>
        </w:rPr>
        <w:t>O</w:t>
      </w:r>
      <w:r w:rsidR="00492F87" w:rsidRPr="00573BA5">
        <w:rPr>
          <w:rFonts w:ascii="Lucida Sans Unicode" w:hAnsi="Lucida Sans Unicode"/>
        </w:rPr>
        <w:t xml:space="preserve">sim mjera koje je Korisnik obvezan poduzeti sukladno </w:t>
      </w:r>
      <w:r w:rsidR="00E63A56" w:rsidRPr="00573BA5">
        <w:rPr>
          <w:rFonts w:ascii="Lucida Sans Unicode" w:hAnsi="Lucida Sans Unicode"/>
        </w:rPr>
        <w:t>ovom članku</w:t>
      </w:r>
      <w:r w:rsidR="00792302" w:rsidRPr="00573BA5">
        <w:rPr>
          <w:rFonts w:ascii="Lucida Sans Unicode" w:hAnsi="Lucida Sans Unicode"/>
        </w:rPr>
        <w:t>,</w:t>
      </w:r>
      <w:r w:rsidR="00492F87" w:rsidRPr="00573BA5">
        <w:rPr>
          <w:rFonts w:ascii="Lucida Sans Unicode" w:hAnsi="Lucida Sans Unicode"/>
        </w:rPr>
        <w:t xml:space="preserve"> </w:t>
      </w:r>
      <w:r w:rsidR="00422734" w:rsidRPr="00573BA5">
        <w:rPr>
          <w:rFonts w:ascii="Lucida Sans Unicode" w:hAnsi="Lucida Sans Unicode"/>
        </w:rPr>
        <w:t xml:space="preserve">isti </w:t>
      </w:r>
      <w:r w:rsidR="00F603B7" w:rsidRPr="00573BA5">
        <w:rPr>
          <w:rFonts w:ascii="Lucida Sans Unicode" w:hAnsi="Lucida Sans Unicode"/>
        </w:rPr>
        <w:t>može poduzeti dodatne mjere</w:t>
      </w:r>
      <w:r w:rsidR="00422734" w:rsidRPr="00573BA5">
        <w:rPr>
          <w:rFonts w:ascii="Lucida Sans Unicode" w:hAnsi="Lucida Sans Unicode"/>
        </w:rPr>
        <w:t xml:space="preserve"> javnosti i</w:t>
      </w:r>
      <w:r w:rsidR="00F603B7" w:rsidRPr="00573BA5">
        <w:rPr>
          <w:rFonts w:ascii="Lucida Sans Unicode" w:hAnsi="Lucida Sans Unicode"/>
        </w:rPr>
        <w:t xml:space="preserve"> vidljivosti </w:t>
      </w:r>
      <w:r w:rsidR="00422734" w:rsidRPr="00573BA5">
        <w:rPr>
          <w:rFonts w:ascii="Lucida Sans Unicode" w:hAnsi="Lucida Sans Unicode"/>
        </w:rPr>
        <w:t>u svrhu</w:t>
      </w:r>
      <w:r w:rsidR="00F603B7" w:rsidRPr="00573BA5">
        <w:rPr>
          <w:rFonts w:ascii="Lucida Sans Unicode" w:hAnsi="Lucida Sans Unicode"/>
        </w:rPr>
        <w:t xml:space="preserve"> podizanj</w:t>
      </w:r>
      <w:r w:rsidR="00422734" w:rsidRPr="00573BA5">
        <w:rPr>
          <w:rFonts w:ascii="Lucida Sans Unicode" w:hAnsi="Lucida Sans Unicode"/>
        </w:rPr>
        <w:t>a</w:t>
      </w:r>
      <w:r w:rsidR="00F603B7" w:rsidRPr="00573BA5">
        <w:rPr>
          <w:rFonts w:ascii="Lucida Sans Unicode" w:hAnsi="Lucida Sans Unicode"/>
        </w:rPr>
        <w:t xml:space="preserve"> svijesti o </w:t>
      </w:r>
      <w:r w:rsidR="00E900C5" w:rsidRPr="00573BA5">
        <w:rPr>
          <w:rFonts w:ascii="Lucida Sans Unicode" w:hAnsi="Lucida Sans Unicode"/>
        </w:rPr>
        <w:t>projektu</w:t>
      </w:r>
      <w:r w:rsidR="00F603B7" w:rsidRPr="00573BA5">
        <w:rPr>
          <w:rFonts w:ascii="Lucida Sans Unicode" w:hAnsi="Lucida Sans Unicode"/>
        </w:rPr>
        <w:t xml:space="preserve"> i financijskom doprinosu EU-a.</w:t>
      </w:r>
      <w:r w:rsidR="00FA3E95" w:rsidRPr="00573BA5">
        <w:rPr>
          <w:rFonts w:ascii="Lucida Sans Unicode" w:hAnsi="Lucida Sans Unicode"/>
        </w:rPr>
        <w:t xml:space="preserve"> </w:t>
      </w:r>
    </w:p>
    <w:p w14:paraId="0E031364" w14:textId="77777777" w:rsidR="00475F95" w:rsidRPr="00573BA5" w:rsidRDefault="00475F95" w:rsidP="007B6ABF">
      <w:pPr>
        <w:spacing w:after="0" w:line="240" w:lineRule="auto"/>
        <w:jc w:val="both"/>
        <w:rPr>
          <w:rFonts w:ascii="Lucida Sans Unicode" w:hAnsi="Lucida Sans Unicode"/>
        </w:rPr>
      </w:pPr>
    </w:p>
    <w:p w14:paraId="270B8F8A" w14:textId="716F0827" w:rsidR="0006470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064700" w:rsidRPr="00573BA5">
        <w:rPr>
          <w:rFonts w:ascii="Lucida Sans Unicode" w:hAnsi="Lucida Sans Unicode"/>
        </w:rPr>
        <w:t xml:space="preserve">.6. Korisnik </w:t>
      </w:r>
      <w:r w:rsidR="00077E59" w:rsidRPr="00573BA5">
        <w:rPr>
          <w:rFonts w:ascii="Lucida Sans Unicode" w:hAnsi="Lucida Sans Unicode"/>
        </w:rPr>
        <w:t xml:space="preserve">se </w:t>
      </w:r>
      <w:r w:rsidR="002022C3" w:rsidRPr="00573BA5">
        <w:rPr>
          <w:rFonts w:ascii="Lucida Sans Unicode" w:hAnsi="Lucida Sans Unicode"/>
        </w:rPr>
        <w:t>obvezuje</w:t>
      </w:r>
      <w:r w:rsidR="00067BB6">
        <w:rPr>
          <w:rFonts w:ascii="Lucida Sans Unicode" w:hAnsi="Lucida Sans Unicode"/>
        </w:rPr>
        <w:t xml:space="preserve"> </w:t>
      </w:r>
      <w:r w:rsidR="00064700" w:rsidRPr="00573BA5">
        <w:rPr>
          <w:rFonts w:ascii="Lucida Sans Unicode" w:hAnsi="Lucida Sans Unicode"/>
        </w:rPr>
        <w:t xml:space="preserve">odazvati na poziv </w:t>
      </w:r>
      <w:r w:rsidR="006C53F2" w:rsidRPr="00573BA5">
        <w:rPr>
          <w:rFonts w:ascii="Lucida Sans Unicode" w:hAnsi="Lucida Sans Unicode"/>
        </w:rPr>
        <w:t>UT – a/</w:t>
      </w:r>
      <w:r w:rsidR="00347DC7" w:rsidRPr="00573BA5">
        <w:rPr>
          <w:rFonts w:ascii="Lucida Sans Unicode" w:hAnsi="Lucida Sans Unicode"/>
        </w:rPr>
        <w:t xml:space="preserve">PT-a 1 i/ili PT-a 2 </w:t>
      </w:r>
      <w:r w:rsidR="00064700" w:rsidRPr="00573BA5">
        <w:rPr>
          <w:rFonts w:ascii="Lucida Sans Unicode" w:hAnsi="Lucida Sans Unicode"/>
        </w:rPr>
        <w:t>za sudjelovanjem na organiziranim događajima informiranja i vidljivosti.</w:t>
      </w:r>
      <w:r w:rsidR="00067BB6">
        <w:rPr>
          <w:rFonts w:ascii="Lucida Sans Unicode" w:hAnsi="Lucida Sans Unicode"/>
        </w:rPr>
        <w:t xml:space="preserve"> </w:t>
      </w:r>
      <w:r w:rsidR="006C53F2" w:rsidRPr="00573BA5">
        <w:rPr>
          <w:rFonts w:ascii="Lucida Sans Unicode" w:hAnsi="Lucida Sans Unicode"/>
        </w:rPr>
        <w:t>UT/</w:t>
      </w:r>
      <w:r w:rsidR="00D70563" w:rsidRPr="00573BA5">
        <w:rPr>
          <w:rFonts w:ascii="Lucida Sans Unicode" w:hAnsi="Lucida Sans Unicode"/>
        </w:rPr>
        <w:t xml:space="preserve">PT 1 i/ili </w:t>
      </w:r>
      <w:r w:rsidR="000A4C7C" w:rsidRPr="00573BA5">
        <w:rPr>
          <w:rFonts w:ascii="Lucida Sans Unicode" w:hAnsi="Lucida Sans Unicode"/>
        </w:rPr>
        <w:t xml:space="preserve">PT 2 obavještava korisnika o organiziranim događajima </w:t>
      </w:r>
      <w:r w:rsidR="00522E5C" w:rsidRPr="00573BA5">
        <w:rPr>
          <w:rFonts w:ascii="Lucida Sans Unicode" w:hAnsi="Lucida Sans Unicode"/>
        </w:rPr>
        <w:t xml:space="preserve">informiranja i komunikacije </w:t>
      </w:r>
      <w:r w:rsidR="00D9087A" w:rsidRPr="00573BA5">
        <w:rPr>
          <w:rFonts w:ascii="Lucida Sans Unicode" w:hAnsi="Lucida Sans Unicode"/>
        </w:rPr>
        <w:t>pravovremeno, najkasnije 3 radna</w:t>
      </w:r>
      <w:r w:rsidR="000A4C7C" w:rsidRPr="00573BA5">
        <w:rPr>
          <w:rFonts w:ascii="Lucida Sans Unicode" w:hAnsi="Lucida Sans Unicode"/>
        </w:rPr>
        <w:t xml:space="preserve"> dana prije dana njihova planiranog održavanja.</w:t>
      </w:r>
    </w:p>
    <w:p w14:paraId="018E5B0E" w14:textId="77777777" w:rsidR="004E245E" w:rsidRPr="00573BA5" w:rsidRDefault="004E245E" w:rsidP="007B6ABF">
      <w:pPr>
        <w:spacing w:after="0" w:line="240" w:lineRule="auto"/>
        <w:jc w:val="both"/>
        <w:rPr>
          <w:rFonts w:ascii="Lucida Sans Unicode" w:hAnsi="Lucida Sans Unicode"/>
        </w:rPr>
      </w:pPr>
    </w:p>
    <w:p w14:paraId="4D47EB39" w14:textId="77777777" w:rsidR="00F603B7" w:rsidRPr="00573BA5" w:rsidRDefault="00F603B7" w:rsidP="007B6ABF">
      <w:pPr>
        <w:spacing w:after="0" w:line="240" w:lineRule="auto"/>
        <w:jc w:val="both"/>
        <w:rPr>
          <w:rFonts w:ascii="Lucida Sans Unicode" w:hAnsi="Lucida Sans Unicode" w:cs="Lucida Sans Unicode"/>
        </w:rPr>
      </w:pPr>
    </w:p>
    <w:p w14:paraId="5B17B9F4"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9</w:t>
      </w:r>
      <w:r w:rsidR="008D34D9" w:rsidRPr="00573BA5">
        <w:rPr>
          <w:rFonts w:ascii="Lucida Sans Unicode" w:hAnsi="Lucida Sans Unicode"/>
        </w:rPr>
        <w:t>.</w:t>
      </w:r>
      <w:r w:rsidRPr="00573BA5">
        <w:rPr>
          <w:rFonts w:ascii="Lucida Sans Unicode" w:hAnsi="Lucida Sans Unicode"/>
        </w:rPr>
        <w:t xml:space="preserve"> - </w:t>
      </w:r>
      <w:r w:rsidR="00A8348E" w:rsidRPr="00573BA5">
        <w:rPr>
          <w:rFonts w:ascii="Lucida Sans Unicode" w:hAnsi="Lucida Sans Unicode"/>
        </w:rPr>
        <w:t>VLASNIŠTVO</w:t>
      </w:r>
      <w:r w:rsidR="00893E56" w:rsidRPr="00573BA5">
        <w:rPr>
          <w:rFonts w:ascii="Lucida Sans Unicode" w:hAnsi="Lucida Sans Unicode"/>
        </w:rPr>
        <w:t xml:space="preserve"> I TRAJNOST PROJEKTA</w:t>
      </w:r>
    </w:p>
    <w:p w14:paraId="3845BF8D" w14:textId="77777777" w:rsidR="00DB0CA5" w:rsidRPr="00573BA5" w:rsidRDefault="00DB0CA5" w:rsidP="007B6ABF">
      <w:pPr>
        <w:spacing w:after="0" w:line="240" w:lineRule="auto"/>
        <w:jc w:val="both"/>
        <w:rPr>
          <w:rFonts w:ascii="Lucida Sans Unicode" w:hAnsi="Lucida Sans Unicode" w:cs="Lucida Sans Unicode"/>
        </w:rPr>
      </w:pPr>
    </w:p>
    <w:p w14:paraId="66D24C0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2A0A96" w:rsidRPr="00573BA5">
        <w:rPr>
          <w:rFonts w:ascii="Lucida Sans Unicode" w:hAnsi="Lucida Sans Unicode"/>
        </w:rPr>
        <w:t>.</w:t>
      </w:r>
      <w:r w:rsidR="00F603B7" w:rsidRPr="00573BA5">
        <w:rPr>
          <w:rFonts w:ascii="Lucida Sans Unicode" w:hAnsi="Lucida Sans Unicode"/>
        </w:rPr>
        <w:t xml:space="preserve">1. </w:t>
      </w:r>
      <w:r w:rsidR="00BA2827" w:rsidRPr="00573BA5">
        <w:rPr>
          <w:rFonts w:ascii="Lucida Sans Unicode" w:hAnsi="Lucida Sans Unicode"/>
        </w:rPr>
        <w:t>Korisnik</w:t>
      </w:r>
      <w:r w:rsidR="004E0BCB" w:rsidRPr="00573BA5">
        <w:rPr>
          <w:rFonts w:ascii="Lucida Sans Unicode" w:hAnsi="Lucida Sans Unicode"/>
        </w:rPr>
        <w:t xml:space="preserve"> ili partner</w:t>
      </w:r>
      <w:r w:rsidR="00BA2827" w:rsidRPr="00573BA5">
        <w:rPr>
          <w:rFonts w:ascii="Lucida Sans Unicode" w:hAnsi="Lucida Sans Unicode"/>
        </w:rPr>
        <w:t xml:space="preserve"> je vlasnik stvari nabavljenih u okviru projekta te nositelj drugih prava vezanih uz rezultate projekta, uključujući prava intelektualnog vlasništva</w:t>
      </w:r>
      <w:r w:rsidR="00347DC7" w:rsidRPr="00573BA5">
        <w:rPr>
          <w:rFonts w:ascii="Lucida Sans Unicode" w:hAnsi="Lucida Sans Unicode"/>
        </w:rPr>
        <w:t>, koja</w:t>
      </w:r>
      <w:r w:rsidR="00BA2827" w:rsidRPr="00573BA5">
        <w:rPr>
          <w:rFonts w:ascii="Lucida Sans Unicode" w:hAnsi="Lucida Sans Unicode"/>
        </w:rPr>
        <w:t xml:space="preserve"> Korisnik</w:t>
      </w:r>
      <w:r w:rsidR="004E0BCB" w:rsidRPr="00573BA5">
        <w:rPr>
          <w:rFonts w:ascii="Lucida Sans Unicode" w:hAnsi="Lucida Sans Unicode"/>
        </w:rPr>
        <w:t xml:space="preserve"> odnosno partner</w:t>
      </w:r>
      <w:r w:rsidR="00BA2827" w:rsidRPr="00573BA5">
        <w:rPr>
          <w:rFonts w:ascii="Lucida Sans Unicode" w:hAnsi="Lucida Sans Unicode"/>
        </w:rPr>
        <w:t xml:space="preserve"> može prenijeti na partnere sukladno odredbama ovog </w:t>
      </w:r>
      <w:r w:rsidR="00DB47C5" w:rsidRPr="00573BA5">
        <w:rPr>
          <w:rFonts w:ascii="Lucida Sans Unicode" w:hAnsi="Lucida Sans Unicode"/>
        </w:rPr>
        <w:t>članka.</w:t>
      </w:r>
    </w:p>
    <w:p w14:paraId="2CBA9CA7" w14:textId="77777777" w:rsidR="00DB0CA5" w:rsidRPr="00573BA5" w:rsidRDefault="00DB0CA5" w:rsidP="007B6ABF">
      <w:pPr>
        <w:spacing w:after="0" w:line="240" w:lineRule="auto"/>
        <w:jc w:val="both"/>
        <w:rPr>
          <w:rFonts w:ascii="Lucida Sans Unicode" w:hAnsi="Lucida Sans Unicode" w:cs="Lucida Sans Unicode"/>
        </w:rPr>
      </w:pPr>
    </w:p>
    <w:p w14:paraId="0E1887CA"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 xml:space="preserve">.2. Bez obzira na odredbe </w:t>
      </w:r>
      <w:r w:rsidR="00422734" w:rsidRPr="00573BA5">
        <w:rPr>
          <w:rFonts w:ascii="Lucida Sans Unicode" w:hAnsi="Lucida Sans Unicode"/>
        </w:rPr>
        <w:t>prethodne točke</w:t>
      </w:r>
      <w:r w:rsidR="00DB0CA5"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a u skladu s odredbama članka </w:t>
      </w:r>
      <w:r w:rsidR="003E12A2" w:rsidRPr="00573BA5">
        <w:rPr>
          <w:rFonts w:ascii="Lucida Sans Unicode" w:hAnsi="Lucida Sans Unicode"/>
        </w:rPr>
        <w:t>3</w:t>
      </w:r>
      <w:r w:rsidR="00D149E3" w:rsidRPr="00573BA5">
        <w:rPr>
          <w:rFonts w:ascii="Lucida Sans Unicode" w:hAnsi="Lucida Sans Unicode"/>
        </w:rPr>
        <w:t>.</w:t>
      </w:r>
      <w:r w:rsidR="00347DC7" w:rsidRPr="00573BA5">
        <w:rPr>
          <w:rFonts w:ascii="Lucida Sans Unicode" w:hAnsi="Lucida Sans Unicode"/>
        </w:rPr>
        <w:t xml:space="preserve"> ovih Općih uvjeta</w:t>
      </w:r>
      <w:r w:rsidR="00F603B7" w:rsidRPr="00573BA5">
        <w:rPr>
          <w:rFonts w:ascii="Lucida Sans Unicode" w:hAnsi="Lucida Sans Unicode"/>
        </w:rPr>
        <w:t xml:space="preserve">, Korisnik </w:t>
      </w:r>
      <w:r w:rsidR="004D02F6" w:rsidRPr="00573BA5">
        <w:rPr>
          <w:rFonts w:ascii="Lucida Sans Unicode" w:hAnsi="Lucida Sans Unicode"/>
        </w:rPr>
        <w:t xml:space="preserve">osigurava </w:t>
      </w:r>
      <w:r w:rsidR="006C53F2" w:rsidRPr="00573BA5">
        <w:rPr>
          <w:rFonts w:ascii="Lucida Sans Unicode" w:hAnsi="Lucida Sans Unicode"/>
        </w:rPr>
        <w:t>UT – u/</w:t>
      </w:r>
      <w:r w:rsidR="00347DC7" w:rsidRPr="00573BA5">
        <w:rPr>
          <w:rFonts w:ascii="Lucida Sans Unicode" w:hAnsi="Lucida Sans Unicode"/>
        </w:rPr>
        <w:t xml:space="preserve">PT-u 1 i/ili PT-u 2 </w:t>
      </w:r>
      <w:r w:rsidR="004D02F6" w:rsidRPr="00573BA5">
        <w:rPr>
          <w:rFonts w:ascii="Lucida Sans Unicode" w:hAnsi="Lucida Sans Unicode"/>
        </w:rPr>
        <w:t xml:space="preserve">da </w:t>
      </w:r>
      <w:r w:rsidR="00F603B7" w:rsidRPr="00573BA5">
        <w:rPr>
          <w:rFonts w:ascii="Lucida Sans Unicode" w:hAnsi="Lucida Sans Unicode"/>
        </w:rPr>
        <w:t>slobodno i p</w:t>
      </w:r>
      <w:r w:rsidR="00064700" w:rsidRPr="00573BA5">
        <w:rPr>
          <w:rFonts w:ascii="Lucida Sans Unicode" w:hAnsi="Lucida Sans Unicode"/>
        </w:rPr>
        <w:t>rema svom nahođenju koriste svu</w:t>
      </w:r>
      <w:r w:rsidR="00F603B7" w:rsidRPr="00573BA5">
        <w:rPr>
          <w:rFonts w:ascii="Lucida Sans Unicode" w:hAnsi="Lucida Sans Unicode"/>
        </w:rPr>
        <w:t xml:space="preserve"> </w:t>
      </w:r>
      <w:r w:rsidR="00064700" w:rsidRPr="00573BA5">
        <w:rPr>
          <w:rFonts w:ascii="Lucida Sans Unicode" w:hAnsi="Lucida Sans Unicode"/>
        </w:rPr>
        <w:t xml:space="preserve">dokumentaciju vezanu uz </w:t>
      </w:r>
      <w:r w:rsidR="00E900C5" w:rsidRPr="00573BA5">
        <w:rPr>
          <w:rFonts w:ascii="Lucida Sans Unicode" w:hAnsi="Lucida Sans Unicode"/>
        </w:rPr>
        <w:t>projekt</w:t>
      </w:r>
      <w:r w:rsidR="00064700" w:rsidRPr="00573BA5">
        <w:rPr>
          <w:rFonts w:ascii="Lucida Sans Unicode" w:hAnsi="Lucida Sans Unicode"/>
        </w:rPr>
        <w:t>,</w:t>
      </w:r>
      <w:r w:rsidR="00F603B7" w:rsidRPr="00573BA5">
        <w:rPr>
          <w:rFonts w:ascii="Lucida Sans Unicode" w:hAnsi="Lucida Sans Unicode"/>
        </w:rPr>
        <w:t xml:space="preserve"> bez obzira na nj</w:t>
      </w:r>
      <w:r w:rsidR="00064700" w:rsidRPr="00573BA5">
        <w:rPr>
          <w:rFonts w:ascii="Lucida Sans Unicode" w:hAnsi="Lucida Sans Unicode"/>
        </w:rPr>
        <w:t xml:space="preserve">ezin </w:t>
      </w:r>
      <w:r w:rsidR="00F603B7" w:rsidRPr="00573BA5">
        <w:rPr>
          <w:rFonts w:ascii="Lucida Sans Unicode" w:hAnsi="Lucida Sans Unicode"/>
        </w:rPr>
        <w:t>oblik, pod uvjetom da ne krše postojeća prava intelektualnog vlasništva.</w:t>
      </w:r>
    </w:p>
    <w:p w14:paraId="5E1E110B" w14:textId="77777777" w:rsidR="00DB0CA5" w:rsidRPr="00573BA5" w:rsidRDefault="00DB0CA5" w:rsidP="007B6ABF">
      <w:pPr>
        <w:spacing w:after="0" w:line="240" w:lineRule="auto"/>
        <w:jc w:val="both"/>
        <w:rPr>
          <w:rFonts w:ascii="Lucida Sans Unicode" w:hAnsi="Lucida Sans Unicode" w:cs="Lucida Sans Unicode"/>
        </w:rPr>
      </w:pPr>
    </w:p>
    <w:p w14:paraId="4280C9D5"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 xml:space="preserve">.3. Ako nije </w:t>
      </w:r>
      <w:r w:rsidR="00193EEC" w:rsidRPr="00573BA5">
        <w:rPr>
          <w:rFonts w:ascii="Lucida Sans Unicode" w:hAnsi="Lucida Sans Unicode"/>
        </w:rPr>
        <w:t xml:space="preserve">drugačije </w:t>
      </w:r>
      <w:r w:rsidR="00F603B7" w:rsidRPr="00573BA5">
        <w:rPr>
          <w:rFonts w:ascii="Lucida Sans Unicode" w:hAnsi="Lucida Sans Unicode"/>
        </w:rPr>
        <w:t>navedeno u Posebnim uvjetima, oprema, vozila</w:t>
      </w:r>
      <w:r w:rsidR="003B4ACC" w:rsidRPr="00573BA5">
        <w:rPr>
          <w:rFonts w:ascii="Lucida Sans Unicode" w:hAnsi="Lucida Sans Unicode"/>
        </w:rPr>
        <w:t xml:space="preserve"> i</w:t>
      </w:r>
      <w:r w:rsidR="00F603B7" w:rsidRPr="00573BA5">
        <w:rPr>
          <w:rFonts w:ascii="Lucida Sans Unicode" w:hAnsi="Lucida Sans Unicode"/>
        </w:rPr>
        <w:t xml:space="preserve"> rezultati projekta </w:t>
      </w:r>
      <w:r w:rsidR="00475F95" w:rsidRPr="00573BA5">
        <w:rPr>
          <w:rFonts w:ascii="Lucida Sans Unicode" w:hAnsi="Lucida Sans Unicode"/>
        </w:rPr>
        <w:t>financirani</w:t>
      </w:r>
      <w:r w:rsidR="00F603B7" w:rsidRPr="00573BA5">
        <w:rPr>
          <w:rFonts w:ascii="Lucida Sans Unicode" w:hAnsi="Lucida Sans Unicode"/>
        </w:rPr>
        <w:t xml:space="preserve"> iz proračuna</w:t>
      </w:r>
      <w:r w:rsidR="00D149E3" w:rsidRPr="00573BA5">
        <w:rPr>
          <w:rFonts w:ascii="Lucida Sans Unicode" w:hAnsi="Lucida Sans Unicode"/>
        </w:rPr>
        <w:t xml:space="preserve"> Projekta</w:t>
      </w:r>
      <w:r w:rsidR="00F603B7" w:rsidRPr="00573BA5">
        <w:rPr>
          <w:rFonts w:ascii="Lucida Sans Unicode" w:hAnsi="Lucida Sans Unicode"/>
        </w:rPr>
        <w:t xml:space="preserve"> mogu se prenijeti na projektne partnere ili treć</w:t>
      </w:r>
      <w:r w:rsidR="00BA2827" w:rsidRPr="00573BA5">
        <w:rPr>
          <w:rFonts w:ascii="Lucida Sans Unicode" w:hAnsi="Lucida Sans Unicode"/>
        </w:rPr>
        <w:t xml:space="preserve">e </w:t>
      </w:r>
      <w:r w:rsidR="00F603B7" w:rsidRPr="00573BA5">
        <w:rPr>
          <w:rFonts w:ascii="Lucida Sans Unicode" w:hAnsi="Lucida Sans Unicode"/>
        </w:rPr>
        <w:t>osob</w:t>
      </w:r>
      <w:r w:rsidR="00BA2827" w:rsidRPr="00573BA5">
        <w:rPr>
          <w:rFonts w:ascii="Lucida Sans Unicode" w:hAnsi="Lucida Sans Unicode"/>
        </w:rPr>
        <w:t>e</w:t>
      </w:r>
      <w:r w:rsidR="00F603B7" w:rsidRPr="00573BA5">
        <w:rPr>
          <w:rFonts w:ascii="Lucida Sans Unicode" w:hAnsi="Lucida Sans Unicode"/>
        </w:rPr>
        <w:t>, pri čemu</w:t>
      </w:r>
    </w:p>
    <w:p w14:paraId="693BECF1" w14:textId="77777777" w:rsidR="006A1136" w:rsidRDefault="002022C3"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t xml:space="preserve">svrha </w:t>
      </w:r>
      <w:r w:rsidR="00C93D31" w:rsidRPr="00573BA5">
        <w:rPr>
          <w:rFonts w:ascii="Lucida Sans Unicode" w:hAnsi="Lucida Sans Unicode"/>
        </w:rPr>
        <w:t>te</w:t>
      </w:r>
      <w:r w:rsidRPr="00573BA5">
        <w:rPr>
          <w:rFonts w:ascii="Lucida Sans Unicode" w:hAnsi="Lucida Sans Unicode"/>
        </w:rPr>
        <w:t xml:space="preserve"> opreme, vozila, potrošnih materijala </w:t>
      </w:r>
      <w:r w:rsidR="00F603B7" w:rsidRPr="00573BA5">
        <w:rPr>
          <w:rFonts w:ascii="Lucida Sans Unicode" w:hAnsi="Lucida Sans Unicode"/>
        </w:rPr>
        <w:t>i rezultata projekta, ostaj</w:t>
      </w:r>
      <w:r w:rsidR="000F24B6" w:rsidRPr="00573BA5">
        <w:rPr>
          <w:rFonts w:ascii="Lucida Sans Unicode" w:hAnsi="Lucida Sans Unicode"/>
        </w:rPr>
        <w:t>e</w:t>
      </w:r>
      <w:r w:rsidR="00F603B7" w:rsidRPr="00573BA5">
        <w:rPr>
          <w:rFonts w:ascii="Lucida Sans Unicode" w:hAnsi="Lucida Sans Unicode"/>
        </w:rPr>
        <w:t xml:space="preserve"> neizmijenjen</w:t>
      </w:r>
      <w:r w:rsidR="000F24B6" w:rsidRPr="00573BA5">
        <w:rPr>
          <w:rFonts w:ascii="Lucida Sans Unicode" w:hAnsi="Lucida Sans Unicode"/>
        </w:rPr>
        <w:t>a</w:t>
      </w:r>
      <w:r w:rsidR="00F603B7" w:rsidRPr="00573BA5">
        <w:rPr>
          <w:rFonts w:ascii="Lucida Sans Unicode" w:hAnsi="Lucida Sans Unicode"/>
        </w:rPr>
        <w:t xml:space="preserve"> u odnosu na namjenu definiranu Ugovorom</w:t>
      </w:r>
      <w:r w:rsidR="00F603B7" w:rsidRPr="00573BA5">
        <w:rPr>
          <w:rFonts w:ascii="Lucida Sans Unicode" w:hAnsi="Lucida Sans Unicode" w:cs="Lucida Sans Unicode"/>
        </w:rPr>
        <w:t>;</w:t>
      </w:r>
    </w:p>
    <w:p w14:paraId="62925295" w14:textId="77777777" w:rsidR="00DB47C5" w:rsidRPr="006A1136" w:rsidRDefault="00BA2827" w:rsidP="00276C3F">
      <w:pPr>
        <w:numPr>
          <w:ilvl w:val="0"/>
          <w:numId w:val="5"/>
        </w:numPr>
        <w:tabs>
          <w:tab w:val="left" w:pos="426"/>
        </w:tabs>
        <w:spacing w:after="0" w:line="240" w:lineRule="auto"/>
        <w:ind w:left="426" w:hanging="426"/>
        <w:jc w:val="both"/>
        <w:rPr>
          <w:rFonts w:ascii="Lucida Sans Unicode" w:hAnsi="Lucida Sans Unicode" w:cs="Lucida Sans Unicode"/>
        </w:rPr>
      </w:pPr>
      <w:r w:rsidRPr="006A1136">
        <w:rPr>
          <w:rFonts w:ascii="Lucida Sans Unicode" w:hAnsi="Lucida Sans Unicode" w:cs="Lucida Sans Unicode"/>
        </w:rPr>
        <w:t>je u</w:t>
      </w:r>
      <w:r w:rsidR="004D02F6" w:rsidRPr="006A1136">
        <w:rPr>
          <w:rFonts w:ascii="Lucida Sans Unicode" w:hAnsi="Lucida Sans Unicode" w:cs="Lucida Sans Unicode"/>
        </w:rPr>
        <w:t xml:space="preserve"> slučaju prijenosa sredstava među partnerima Ugovora, </w:t>
      </w:r>
      <w:r w:rsidR="00367ECA" w:rsidRPr="006A1136">
        <w:rPr>
          <w:rFonts w:ascii="Lucida Sans Unicode" w:hAnsi="Lucida Sans Unicode"/>
        </w:rPr>
        <w:t xml:space="preserve">potrebno prethodno pisano odobrenje </w:t>
      </w:r>
      <w:r w:rsidR="006C53F2" w:rsidRPr="006A1136">
        <w:rPr>
          <w:rFonts w:ascii="Lucida Sans Unicode" w:hAnsi="Lucida Sans Unicode"/>
        </w:rPr>
        <w:t>UT – a/</w:t>
      </w:r>
      <w:r w:rsidR="00367ECA" w:rsidRPr="006A1136">
        <w:rPr>
          <w:rFonts w:ascii="Lucida Sans Unicode" w:hAnsi="Lucida Sans Unicode"/>
        </w:rPr>
        <w:t>PT-a 1 i PT-a 2</w:t>
      </w:r>
      <w:r w:rsidR="00422734" w:rsidRPr="006A1136">
        <w:rPr>
          <w:rFonts w:ascii="Lucida Sans Unicode" w:hAnsi="Lucida Sans Unicode"/>
        </w:rPr>
        <w:t xml:space="preserve"> te</w:t>
      </w:r>
      <w:r w:rsidR="00374EA0" w:rsidRPr="006A1136">
        <w:rPr>
          <w:rFonts w:ascii="Lucida Sans Unicode" w:hAnsi="Lucida Sans Unicode"/>
        </w:rPr>
        <w:t xml:space="preserve"> je Korisnik u navedenu svrhu obvezan istim tijelima prethodno dostaviti svu relevantnu dokumentaciju na </w:t>
      </w:r>
      <w:r w:rsidR="00DB47C5" w:rsidRPr="006A1136">
        <w:rPr>
          <w:rFonts w:ascii="Lucida Sans Unicode" w:hAnsi="Lucida Sans Unicode"/>
        </w:rPr>
        <w:t>uvid</w:t>
      </w:r>
      <w:r w:rsidR="00DB47C5" w:rsidRPr="006A1136">
        <w:rPr>
          <w:rFonts w:ascii="Lucida Sans Unicode" w:hAnsi="Lucida Sans Unicode" w:cs="Lucida Sans Unicode"/>
        </w:rPr>
        <w:t>;</w:t>
      </w:r>
    </w:p>
    <w:p w14:paraId="22770A41" w14:textId="77777777" w:rsidR="00F603B7" w:rsidRPr="00573BA5" w:rsidRDefault="00374EA0"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t xml:space="preserve"> je </w:t>
      </w:r>
      <w:r w:rsidR="00F603B7" w:rsidRPr="00573BA5">
        <w:rPr>
          <w:rFonts w:ascii="Lucida Sans Unicode" w:hAnsi="Lucida Sans Unicode"/>
        </w:rPr>
        <w:t>u slučaju prijenosa</w:t>
      </w:r>
      <w:r w:rsidR="005A353B" w:rsidRPr="00573BA5">
        <w:rPr>
          <w:rFonts w:ascii="Lucida Sans Unicode" w:hAnsi="Lucida Sans Unicode"/>
        </w:rPr>
        <w:t xml:space="preserve"> sredstava</w:t>
      </w:r>
      <w:r w:rsidR="00F603B7" w:rsidRPr="00573BA5">
        <w:rPr>
          <w:rFonts w:ascii="Lucida Sans Unicode" w:hAnsi="Lucida Sans Unicode"/>
        </w:rPr>
        <w:t xml:space="preserve"> na treće osobe, potrebno </w:t>
      </w:r>
      <w:r w:rsidR="005A353B" w:rsidRPr="00573BA5">
        <w:rPr>
          <w:rFonts w:ascii="Lucida Sans Unicode" w:hAnsi="Lucida Sans Unicode"/>
        </w:rPr>
        <w:t>prethodno</w:t>
      </w:r>
      <w:r w:rsidR="00F603B7" w:rsidRPr="00573BA5">
        <w:rPr>
          <w:rFonts w:ascii="Lucida Sans Unicode" w:hAnsi="Lucida Sans Unicode"/>
        </w:rPr>
        <w:t xml:space="preserve"> pisano odobrenje </w:t>
      </w:r>
      <w:r w:rsidR="006C53F2" w:rsidRPr="00573BA5">
        <w:rPr>
          <w:rFonts w:ascii="Lucida Sans Unicode" w:hAnsi="Lucida Sans Unicode"/>
        </w:rPr>
        <w:t>UT – a/</w:t>
      </w:r>
      <w:r w:rsidR="0014280D" w:rsidRPr="00573BA5">
        <w:rPr>
          <w:rFonts w:ascii="Lucida Sans Unicode" w:hAnsi="Lucida Sans Unicode"/>
        </w:rPr>
        <w:t>PT</w:t>
      </w:r>
      <w:r w:rsidR="009A011F" w:rsidRPr="00573BA5">
        <w:rPr>
          <w:rFonts w:ascii="Lucida Sans Unicode" w:hAnsi="Lucida Sans Unicode"/>
        </w:rPr>
        <w:t xml:space="preserve">-a </w:t>
      </w:r>
      <w:r w:rsidR="00F603B7" w:rsidRPr="00573BA5">
        <w:rPr>
          <w:rFonts w:ascii="Lucida Sans Unicode" w:hAnsi="Lucida Sans Unicode"/>
        </w:rPr>
        <w:t xml:space="preserve">1 i </w:t>
      </w:r>
      <w:r w:rsidR="0014280D" w:rsidRPr="00573BA5">
        <w:rPr>
          <w:rFonts w:ascii="Lucida Sans Unicode" w:hAnsi="Lucida Sans Unicode"/>
        </w:rPr>
        <w:t>PT</w:t>
      </w:r>
      <w:r w:rsidR="009A011F" w:rsidRPr="00573BA5">
        <w:rPr>
          <w:rFonts w:ascii="Lucida Sans Unicode" w:hAnsi="Lucida Sans Unicode"/>
        </w:rPr>
        <w:t xml:space="preserve">-a </w:t>
      </w:r>
      <w:r w:rsidR="00F603B7" w:rsidRPr="00573BA5">
        <w:rPr>
          <w:rFonts w:ascii="Lucida Sans Unicode" w:hAnsi="Lucida Sans Unicode"/>
        </w:rPr>
        <w:t>2</w:t>
      </w:r>
      <w:r w:rsidR="00422734" w:rsidRPr="00573BA5">
        <w:rPr>
          <w:rFonts w:ascii="Lucida Sans Unicode" w:hAnsi="Lucida Sans Unicode"/>
        </w:rPr>
        <w:t xml:space="preserve"> te je Korisnik u navedenu svrhu obvezan istim tijelima prethodno dostaviti svu relevantnu dokumentaciju na uvid</w:t>
      </w:r>
      <w:r w:rsidR="00F603B7" w:rsidRPr="00573BA5">
        <w:rPr>
          <w:rFonts w:ascii="Lucida Sans Unicode" w:hAnsi="Lucida Sans Unicode"/>
        </w:rPr>
        <w:t>.</w:t>
      </w:r>
    </w:p>
    <w:p w14:paraId="2F7443EA" w14:textId="77777777" w:rsidR="00DB0CA5" w:rsidRPr="00573BA5" w:rsidRDefault="00DB0CA5" w:rsidP="007B6ABF">
      <w:pPr>
        <w:spacing w:after="0" w:line="240" w:lineRule="auto"/>
        <w:jc w:val="both"/>
        <w:rPr>
          <w:rFonts w:ascii="Lucida Sans Unicode" w:hAnsi="Lucida Sans Unicode" w:cs="Lucida Sans Unicode"/>
        </w:rPr>
      </w:pPr>
    </w:p>
    <w:p w14:paraId="1A5E44EC"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4</w:t>
      </w:r>
      <w:r w:rsidR="00F603B7" w:rsidRPr="00573BA5">
        <w:rPr>
          <w:rFonts w:ascii="Lucida Sans Unicode" w:hAnsi="Lucida Sans Unicode"/>
        </w:rPr>
        <w:t xml:space="preserve">. </w:t>
      </w:r>
      <w:r w:rsidR="00374EA0" w:rsidRPr="00573BA5">
        <w:rPr>
          <w:rFonts w:ascii="Lucida Sans Unicode" w:hAnsi="Lucida Sans Unicode"/>
        </w:rPr>
        <w:t>Korisnik je</w:t>
      </w:r>
      <w:r w:rsidR="003B4ACC" w:rsidRPr="00573BA5">
        <w:rPr>
          <w:rFonts w:ascii="Lucida Sans Unicode" w:hAnsi="Lucida Sans Unicode"/>
        </w:rPr>
        <w:t xml:space="preserve"> i partner (ukoliko ga ima)</w:t>
      </w:r>
      <w:r w:rsidR="00374EA0" w:rsidRPr="00573BA5">
        <w:rPr>
          <w:rFonts w:ascii="Lucida Sans Unicode" w:hAnsi="Lucida Sans Unicode"/>
        </w:rPr>
        <w:t xml:space="preserve"> </w:t>
      </w:r>
      <w:r w:rsidR="00422734" w:rsidRPr="00573BA5">
        <w:rPr>
          <w:rFonts w:ascii="Lucida Sans Unicode" w:hAnsi="Lucida Sans Unicode"/>
        </w:rPr>
        <w:t>obvezan</w:t>
      </w:r>
      <w:r w:rsidR="00374EA0" w:rsidRPr="00573BA5">
        <w:rPr>
          <w:rFonts w:ascii="Lucida Sans Unicode" w:hAnsi="Lucida Sans Unicode"/>
        </w:rPr>
        <w:t xml:space="preserve"> koristiti imovinu nabavljenu u okviru projekta za potrebe projekta i ostvarivanje projektnih rezultata, uzimajući u obzir normalno korištenje i standardnu amortizaciju.</w:t>
      </w:r>
    </w:p>
    <w:p w14:paraId="2D86CE34" w14:textId="77777777" w:rsidR="00DB0CA5" w:rsidRPr="00573BA5" w:rsidRDefault="00DB0CA5" w:rsidP="007B6ABF">
      <w:pPr>
        <w:spacing w:after="0" w:line="240" w:lineRule="auto"/>
        <w:jc w:val="both"/>
        <w:rPr>
          <w:rFonts w:ascii="Lucida Sans Unicode" w:hAnsi="Lucida Sans Unicode" w:cs="Lucida Sans Unicode"/>
        </w:rPr>
      </w:pPr>
    </w:p>
    <w:p w14:paraId="27A16AC6" w14:textId="4F092909"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5</w:t>
      </w:r>
      <w:r w:rsidR="00F603B7" w:rsidRPr="00573BA5">
        <w:rPr>
          <w:rFonts w:ascii="Lucida Sans Unicode" w:hAnsi="Lucida Sans Unicode"/>
        </w:rPr>
        <w:t xml:space="preserve">. </w:t>
      </w:r>
      <w:r w:rsidR="00602D8C" w:rsidRPr="00573BA5">
        <w:rPr>
          <w:rFonts w:ascii="Lucida Sans Unicode" w:hAnsi="Lucida Sans Unicode"/>
        </w:rPr>
        <w:t xml:space="preserve">Ako je tako određeno Posebnim uvjetima </w:t>
      </w:r>
      <w:r w:rsidR="00F603B7" w:rsidRPr="00573BA5">
        <w:rPr>
          <w:rFonts w:ascii="Lucida Sans Unicode" w:hAnsi="Lucida Sans Unicode"/>
        </w:rPr>
        <w:t xml:space="preserve">Korisnik </w:t>
      </w:r>
      <w:r w:rsidR="009B579E" w:rsidRPr="00573BA5">
        <w:rPr>
          <w:rFonts w:ascii="Lucida Sans Unicode" w:hAnsi="Lucida Sans Unicode"/>
        </w:rPr>
        <w:t>mora</w:t>
      </w:r>
      <w:r w:rsidR="00F603B7" w:rsidRPr="00573BA5">
        <w:rPr>
          <w:rFonts w:ascii="Lucida Sans Unicode" w:hAnsi="Lucida Sans Unicode"/>
        </w:rPr>
        <w:t xml:space="preserve"> osigurati </w:t>
      </w:r>
      <w:r w:rsidR="006516E6" w:rsidRPr="00573BA5">
        <w:rPr>
          <w:rFonts w:ascii="Lucida Sans Unicode" w:hAnsi="Lucida Sans Unicode"/>
        </w:rPr>
        <w:t>i</w:t>
      </w:r>
      <w:r w:rsidR="00F603B7" w:rsidRPr="00573BA5">
        <w:rPr>
          <w:rFonts w:ascii="Lucida Sans Unicode" w:hAnsi="Lucida Sans Unicode"/>
        </w:rPr>
        <w:t>movinu</w:t>
      </w:r>
      <w:r w:rsidR="006516E6" w:rsidRPr="00573BA5">
        <w:rPr>
          <w:rFonts w:ascii="Lucida Sans Unicode" w:hAnsi="Lucida Sans Unicode"/>
        </w:rPr>
        <w:t xml:space="preserve"> </w:t>
      </w:r>
      <w:r w:rsidR="00602D8C" w:rsidRPr="00573BA5">
        <w:rPr>
          <w:rFonts w:ascii="Lucida Sans Unicode" w:hAnsi="Lucida Sans Unicode"/>
        </w:rPr>
        <w:t xml:space="preserve">nabavljenu </w:t>
      </w:r>
      <w:r w:rsidR="00E900C5" w:rsidRPr="00573BA5">
        <w:rPr>
          <w:rFonts w:ascii="Lucida Sans Unicode" w:hAnsi="Lucida Sans Unicode"/>
        </w:rPr>
        <w:t>u okviru p</w:t>
      </w:r>
      <w:r w:rsidR="00F603B7" w:rsidRPr="00573BA5">
        <w:rPr>
          <w:rFonts w:ascii="Lucida Sans Unicode" w:hAnsi="Lucida Sans Unicode"/>
        </w:rPr>
        <w:t>rojekta, pod</w:t>
      </w:r>
      <w:r w:rsidR="00067BB6">
        <w:rPr>
          <w:rFonts w:ascii="Lucida Sans Unicode" w:hAnsi="Lucida Sans Unicode"/>
        </w:rPr>
        <w:t xml:space="preserve"> </w:t>
      </w:r>
      <w:r w:rsidR="00F603B7" w:rsidRPr="00573BA5">
        <w:rPr>
          <w:rFonts w:ascii="Lucida Sans Unicode" w:hAnsi="Lucida Sans Unicode"/>
        </w:rPr>
        <w:t>uvjetima navedenima u Posebnim uvjetima</w:t>
      </w:r>
      <w:r w:rsidR="00602D8C" w:rsidRPr="00573BA5">
        <w:rPr>
          <w:rFonts w:ascii="Lucida Sans Unicode" w:hAnsi="Lucida Sans Unicode"/>
        </w:rPr>
        <w:t>.</w:t>
      </w:r>
      <w:r w:rsidR="00F603B7" w:rsidRPr="00573BA5">
        <w:rPr>
          <w:rFonts w:ascii="Lucida Sans Unicode" w:hAnsi="Lucida Sans Unicode"/>
        </w:rPr>
        <w:t xml:space="preserve"> </w:t>
      </w:r>
    </w:p>
    <w:p w14:paraId="7689E526" w14:textId="77777777" w:rsidR="004E245E" w:rsidRPr="00573BA5" w:rsidRDefault="004E245E" w:rsidP="00467548">
      <w:pPr>
        <w:jc w:val="both"/>
        <w:rPr>
          <w:rFonts w:ascii="Lucida Sans Unicode" w:hAnsi="Lucida Sans Unicode"/>
          <w:b/>
        </w:rPr>
      </w:pPr>
    </w:p>
    <w:p w14:paraId="2328DDFD" w14:textId="77777777" w:rsidR="00064700" w:rsidRPr="00573BA5" w:rsidRDefault="00036F98" w:rsidP="00467548">
      <w:pPr>
        <w:jc w:val="both"/>
        <w:rPr>
          <w:rFonts w:ascii="Lucida Sans Unicode" w:hAnsi="Lucida Sans Unicode"/>
          <w:b/>
        </w:rPr>
      </w:pPr>
      <w:r w:rsidRPr="00573BA5">
        <w:rPr>
          <w:rFonts w:ascii="Lucida Sans Unicode" w:hAnsi="Lucida Sans Unicode"/>
          <w:b/>
        </w:rPr>
        <w:t>RAZDOBLJE PROVEDBE</w:t>
      </w:r>
      <w:r w:rsidR="00636C66" w:rsidRPr="00573BA5">
        <w:rPr>
          <w:rFonts w:ascii="Lucida Sans Unicode" w:hAnsi="Lucida Sans Unicode"/>
          <w:b/>
        </w:rPr>
        <w:t xml:space="preserve"> PROJEKTA</w:t>
      </w:r>
      <w:r w:rsidRPr="00573BA5">
        <w:rPr>
          <w:rFonts w:ascii="Lucida Sans Unicode" w:hAnsi="Lucida Sans Unicode"/>
          <w:b/>
        </w:rPr>
        <w:t xml:space="preserve"> I OBUSTAVA</w:t>
      </w:r>
    </w:p>
    <w:p w14:paraId="71D8FE0F" w14:textId="77777777" w:rsidR="00BC03D9" w:rsidRPr="00573BA5" w:rsidRDefault="00281FEF" w:rsidP="00281FEF">
      <w:pPr>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10</w:t>
      </w:r>
      <w:r w:rsidRPr="00573BA5">
        <w:rPr>
          <w:rFonts w:ascii="Lucida Sans Unicode" w:hAnsi="Lucida Sans Unicode"/>
        </w:rPr>
        <w:t>. RAZDOBLJE PROVEDBE</w:t>
      </w:r>
      <w:r w:rsidR="00636C66" w:rsidRPr="00573BA5">
        <w:rPr>
          <w:rFonts w:ascii="Lucida Sans Unicode" w:hAnsi="Lucida Sans Unicode"/>
        </w:rPr>
        <w:t xml:space="preserve"> PROJEKTA</w:t>
      </w:r>
    </w:p>
    <w:p w14:paraId="2C978CC5" w14:textId="768ED5D2"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10</w:t>
      </w:r>
      <w:r w:rsidR="00F603B7" w:rsidRPr="00573BA5">
        <w:rPr>
          <w:rFonts w:ascii="Lucida Sans Unicode" w:hAnsi="Lucida Sans Unicode"/>
        </w:rPr>
        <w:t xml:space="preserve">.1. Razdoblje provedbe projekta navedeno je u Posebnim uvjetima. Projekt mora biti završen, odnosno </w:t>
      </w:r>
      <w:r w:rsidR="005E011D" w:rsidRPr="00573BA5">
        <w:rPr>
          <w:rFonts w:ascii="Lucida Sans Unicode" w:hAnsi="Lucida Sans Unicode"/>
        </w:rPr>
        <w:t>svi radovi i usluge moraju biti izvršeni i proizvodi isporučeni</w:t>
      </w:r>
      <w:r w:rsidR="00F603B7" w:rsidRPr="00573BA5">
        <w:rPr>
          <w:rFonts w:ascii="Lucida Sans Unicode" w:hAnsi="Lucida Sans Unicode"/>
        </w:rPr>
        <w:t xml:space="preserve">, a </w:t>
      </w:r>
      <w:r w:rsidR="002022C3" w:rsidRPr="00573BA5">
        <w:rPr>
          <w:rFonts w:ascii="Lucida Sans Unicode" w:hAnsi="Lucida Sans Unicode"/>
        </w:rPr>
        <w:t xml:space="preserve">prihvatljivi troškovi </w:t>
      </w:r>
      <w:r w:rsidR="00E9580C" w:rsidRPr="00573BA5">
        <w:rPr>
          <w:rFonts w:ascii="Lucida Sans Unicode" w:hAnsi="Lucida Sans Unicode"/>
        </w:rPr>
        <w:t xml:space="preserve">realizirani </w:t>
      </w:r>
      <w:r w:rsidR="002022C3" w:rsidRPr="00573BA5">
        <w:rPr>
          <w:rFonts w:ascii="Lucida Sans Unicode" w:hAnsi="Lucida Sans Unicode"/>
        </w:rPr>
        <w:t>d</w:t>
      </w:r>
      <w:r w:rsidR="00C93D31" w:rsidRPr="00573BA5">
        <w:rPr>
          <w:rFonts w:ascii="Lucida Sans Unicode" w:hAnsi="Lucida Sans Unicode"/>
        </w:rPr>
        <w:t>o</w:t>
      </w:r>
      <w:r w:rsidR="00F603B7" w:rsidRPr="00573BA5">
        <w:rPr>
          <w:rFonts w:ascii="Lucida Sans Unicode" w:hAnsi="Lucida Sans Unicode" w:cs="Lucida Sans Unicode"/>
        </w:rPr>
        <w:t xml:space="preserve"> kraja </w:t>
      </w:r>
      <w:r w:rsidR="00F2496C" w:rsidRPr="00573BA5">
        <w:rPr>
          <w:rFonts w:ascii="Lucida Sans Unicode" w:hAnsi="Lucida Sans Unicode" w:cs="Lucida Sans Unicode"/>
        </w:rPr>
        <w:t xml:space="preserve">naznačenog </w:t>
      </w:r>
      <w:r w:rsidR="00F603B7" w:rsidRPr="00573BA5">
        <w:rPr>
          <w:rFonts w:ascii="Lucida Sans Unicode" w:hAnsi="Lucida Sans Unicode" w:cs="Lucida Sans Unicode"/>
        </w:rPr>
        <w:t>razdoblja provedbe</w:t>
      </w:r>
      <w:r w:rsidR="00F2496C" w:rsidRPr="00573BA5">
        <w:rPr>
          <w:rFonts w:ascii="Lucida Sans Unicode" w:hAnsi="Lucida Sans Unicode" w:cs="Lucida Sans Unicode"/>
        </w:rPr>
        <w:t>.</w:t>
      </w:r>
      <w:r w:rsidR="00067BB6">
        <w:rPr>
          <w:rFonts w:ascii="Lucida Sans Unicode" w:hAnsi="Lucida Sans Unicode" w:cs="Lucida Sans Unicode"/>
        </w:rPr>
        <w:t xml:space="preserve"> </w:t>
      </w:r>
    </w:p>
    <w:p w14:paraId="4D003D34" w14:textId="77777777" w:rsidR="00E63A56" w:rsidRPr="00573BA5" w:rsidRDefault="00E63A56" w:rsidP="007B6ABF">
      <w:pPr>
        <w:spacing w:after="0" w:line="240" w:lineRule="auto"/>
        <w:jc w:val="both"/>
        <w:rPr>
          <w:rFonts w:ascii="Lucida Sans Unicode" w:hAnsi="Lucida Sans Unicode" w:cs="Lucida Sans Unicode"/>
        </w:rPr>
      </w:pPr>
    </w:p>
    <w:p w14:paraId="1D38D35A" w14:textId="0513AFD7" w:rsidR="00875B58"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F603B7" w:rsidRPr="00573BA5">
        <w:rPr>
          <w:rFonts w:ascii="Lucida Sans Unicode" w:hAnsi="Lucida Sans Unicode" w:cs="Lucida Sans Unicode"/>
        </w:rPr>
        <w:t xml:space="preserve">.2. Korisnik mora obavijestiti </w:t>
      </w:r>
      <w:r w:rsidR="0014280D" w:rsidRPr="00573BA5">
        <w:rPr>
          <w:rFonts w:ascii="Lucida Sans Unicode" w:hAnsi="Lucida Sans Unicode" w:cs="Lucida Sans Unicode"/>
        </w:rPr>
        <w:t>PT</w:t>
      </w:r>
      <w:r w:rsidR="00F603B7" w:rsidRPr="00573BA5">
        <w:rPr>
          <w:rFonts w:ascii="Lucida Sans Unicode" w:hAnsi="Lucida Sans Unicode" w:cs="Lucida Sans Unicode"/>
        </w:rPr>
        <w:t>2 u pisanom obliku i bez od</w:t>
      </w:r>
      <w:r w:rsidR="00947706" w:rsidRPr="00573BA5">
        <w:rPr>
          <w:rFonts w:ascii="Lucida Sans Unicode" w:hAnsi="Lucida Sans Unicode" w:cs="Lucida Sans Unicode"/>
        </w:rPr>
        <w:t>g</w:t>
      </w:r>
      <w:r w:rsidR="00422734" w:rsidRPr="00573BA5">
        <w:rPr>
          <w:rFonts w:ascii="Lucida Sans Unicode" w:hAnsi="Lucida Sans Unicode" w:cs="Lucida Sans Unicode"/>
        </w:rPr>
        <w:t>ađanja</w:t>
      </w:r>
      <w:r w:rsidR="00F603B7" w:rsidRPr="00573BA5">
        <w:rPr>
          <w:rFonts w:ascii="Lucida Sans Unicode" w:hAnsi="Lucida Sans Unicode" w:cs="Lucida Sans Unicode"/>
        </w:rPr>
        <w:t xml:space="preserve"> </w:t>
      </w:r>
      <w:r w:rsidR="00F2496C" w:rsidRPr="00573BA5">
        <w:rPr>
          <w:rFonts w:ascii="Lucida Sans Unicode" w:hAnsi="Lucida Sans Unicode" w:cs="Lucida Sans Unicode"/>
        </w:rPr>
        <w:t xml:space="preserve">o </w:t>
      </w:r>
      <w:r w:rsidR="002F6169" w:rsidRPr="00573BA5">
        <w:rPr>
          <w:rFonts w:ascii="Lucida Sans Unicode" w:hAnsi="Lucida Sans Unicode" w:cs="Lucida Sans Unicode"/>
        </w:rPr>
        <w:t xml:space="preserve">svim </w:t>
      </w:r>
      <w:r w:rsidR="00F2496C" w:rsidRPr="00573BA5">
        <w:rPr>
          <w:rFonts w:ascii="Lucida Sans Unicode" w:hAnsi="Lucida Sans Unicode" w:cs="Lucida Sans Unicode"/>
        </w:rPr>
        <w:t>okolnostima</w:t>
      </w:r>
      <w:r w:rsidR="00067BB6">
        <w:rPr>
          <w:rFonts w:ascii="Lucida Sans Unicode" w:hAnsi="Lucida Sans Unicode" w:cs="Lucida Sans Unicode"/>
        </w:rPr>
        <w:t xml:space="preserve"> </w:t>
      </w:r>
      <w:r w:rsidR="007A6719" w:rsidRPr="00573BA5">
        <w:rPr>
          <w:rFonts w:ascii="Lucida Sans Unicode" w:hAnsi="Lucida Sans Unicode" w:cs="Lucida Sans Unicode"/>
        </w:rPr>
        <w:t xml:space="preserve">koje bi </w:t>
      </w:r>
      <w:r w:rsidR="00F2496C" w:rsidRPr="00573BA5">
        <w:rPr>
          <w:rFonts w:ascii="Lucida Sans Unicode" w:hAnsi="Lucida Sans Unicode" w:cs="Lucida Sans Unicode"/>
        </w:rPr>
        <w:t>mogle ugroziti provedbu</w:t>
      </w:r>
      <w:r w:rsidR="00F603B7" w:rsidRPr="00573BA5">
        <w:rPr>
          <w:rFonts w:ascii="Lucida Sans Unicode" w:hAnsi="Lucida Sans Unicode" w:cs="Lucida Sans Unicode"/>
        </w:rPr>
        <w:t xml:space="preserve"> </w:t>
      </w:r>
      <w:r w:rsidR="00E900C5" w:rsidRPr="00573BA5">
        <w:rPr>
          <w:rFonts w:ascii="Lucida Sans Unicode" w:hAnsi="Lucida Sans Unicode" w:cs="Lucida Sans Unicode"/>
        </w:rPr>
        <w:t>p</w:t>
      </w:r>
      <w:r w:rsidR="00F603B7" w:rsidRPr="00573BA5">
        <w:rPr>
          <w:rFonts w:ascii="Lucida Sans Unicode" w:hAnsi="Lucida Sans Unicode" w:cs="Lucida Sans Unicode"/>
        </w:rPr>
        <w:t>rojekta</w:t>
      </w:r>
      <w:r w:rsidR="002F6169" w:rsidRPr="00573BA5">
        <w:rPr>
          <w:rFonts w:ascii="Lucida Sans Unicode" w:hAnsi="Lucida Sans Unicode" w:cs="Lucida Sans Unicode"/>
        </w:rPr>
        <w:t xml:space="preserve"> ili uzrokovati kašnjenje u njegovoj provedbi</w:t>
      </w:r>
      <w:r w:rsidR="00F603B7" w:rsidRPr="00573BA5">
        <w:rPr>
          <w:rFonts w:ascii="Lucida Sans Unicode" w:hAnsi="Lucida Sans Unicode" w:cs="Lucida Sans Unicode"/>
        </w:rPr>
        <w:t xml:space="preserve">. </w:t>
      </w:r>
    </w:p>
    <w:p w14:paraId="2810E6E8" w14:textId="77777777" w:rsidR="00E63A56" w:rsidRPr="00573BA5" w:rsidRDefault="00E63A56" w:rsidP="007B6ABF">
      <w:pPr>
        <w:spacing w:after="0" w:line="240" w:lineRule="auto"/>
        <w:jc w:val="both"/>
        <w:rPr>
          <w:rFonts w:ascii="Lucida Sans Unicode" w:hAnsi="Lucida Sans Unicode" w:cs="Lucida Sans Unicode"/>
        </w:rPr>
      </w:pPr>
    </w:p>
    <w:p w14:paraId="2B772980" w14:textId="5F4D77E9" w:rsidR="00875B58" w:rsidRPr="00573BA5" w:rsidRDefault="001D09DA" w:rsidP="00875B58">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.3</w:t>
      </w:r>
      <w:r w:rsidR="007E5DA6" w:rsidRPr="00573BA5">
        <w:rPr>
          <w:rFonts w:ascii="Lucida Sans Unicode" w:hAnsi="Lucida Sans Unicode"/>
        </w:rPr>
        <w:t>.</w:t>
      </w:r>
      <w:r w:rsidR="00875B58" w:rsidRPr="00573BA5">
        <w:rPr>
          <w:rFonts w:ascii="Lucida Sans Unicode" w:hAnsi="Lucida Sans Unicode"/>
        </w:rPr>
        <w:t xml:space="preserve"> U slučaju da okolnosti iz prethodn</w:t>
      </w:r>
      <w:r w:rsidR="00422734" w:rsidRPr="00573BA5">
        <w:rPr>
          <w:rFonts w:ascii="Lucida Sans Unicode" w:hAnsi="Lucida Sans Unicode"/>
        </w:rPr>
        <w:t>e</w:t>
      </w:r>
      <w:r w:rsidR="008612AC" w:rsidRPr="00573BA5">
        <w:rPr>
          <w:rFonts w:ascii="Lucida Sans Unicode" w:hAnsi="Lucida Sans Unicode"/>
        </w:rPr>
        <w:t xml:space="preserve"> </w:t>
      </w:r>
      <w:r w:rsidR="00422734" w:rsidRPr="00573BA5">
        <w:rPr>
          <w:rFonts w:ascii="Lucida Sans Unicode" w:hAnsi="Lucida Sans Unicode"/>
        </w:rPr>
        <w:t>točke</w:t>
      </w:r>
      <w:r w:rsidR="008612AC" w:rsidRPr="00573BA5">
        <w:rPr>
          <w:rFonts w:ascii="Lucida Sans Unicode" w:hAnsi="Lucida Sans Unicode"/>
        </w:rPr>
        <w:t xml:space="preserve"> </w:t>
      </w:r>
      <w:r w:rsidR="00875B58" w:rsidRPr="00573BA5">
        <w:rPr>
          <w:rFonts w:ascii="Lucida Sans Unicode" w:hAnsi="Lucida Sans Unicode"/>
        </w:rPr>
        <w:t>utječu samo na redoslijed i/ili trajanje jedne ili više projektnih aktivnosti, ali ne uzrokuju kašnjenje u</w:t>
      </w:r>
      <w:r w:rsidR="00DD1D70" w:rsidRPr="00573BA5">
        <w:rPr>
          <w:rFonts w:ascii="Lucida Sans Unicode" w:hAnsi="Lucida Sans Unicode"/>
        </w:rPr>
        <w:t xml:space="preserve"> </w:t>
      </w:r>
      <w:r w:rsidR="00875B58" w:rsidRPr="00573BA5">
        <w:rPr>
          <w:rFonts w:ascii="Lucida Sans Unicode" w:hAnsi="Lucida Sans Unicode"/>
        </w:rPr>
        <w:t xml:space="preserve">provedbi, </w:t>
      </w:r>
      <w:r w:rsidR="002022C3" w:rsidRPr="00573BA5">
        <w:rPr>
          <w:rFonts w:ascii="Lucida Sans Unicode" w:hAnsi="Lucida Sans Unicode"/>
        </w:rPr>
        <w:t>Korisnik</w:t>
      </w:r>
      <w:r w:rsidR="00067BB6">
        <w:rPr>
          <w:rFonts w:ascii="Lucida Sans Unicode" w:hAnsi="Lucida Sans Unicode"/>
        </w:rPr>
        <w:t xml:space="preserve"> </w:t>
      </w:r>
      <w:r w:rsidR="002022C3" w:rsidRPr="00573BA5">
        <w:rPr>
          <w:rFonts w:ascii="Lucida Sans Unicode" w:hAnsi="Lucida Sans Unicode"/>
        </w:rPr>
        <w:t>bez odgađanja</w:t>
      </w:r>
      <w:r w:rsidR="00C93D31" w:rsidRPr="00573BA5">
        <w:rPr>
          <w:rFonts w:ascii="Lucida Sans Unicode" w:hAnsi="Lucida Sans Unicode"/>
        </w:rPr>
        <w:t xml:space="preserve"> </w:t>
      </w:r>
      <w:r w:rsidR="00875B58" w:rsidRPr="00573BA5">
        <w:rPr>
          <w:rFonts w:ascii="Lucida Sans Unicode" w:hAnsi="Lucida Sans Unicode"/>
        </w:rPr>
        <w:t>pisanim putem obavještava PT2 o navedenim okolnostima, uz davanje obrazloženja i podnošenje</w:t>
      </w:r>
      <w:r w:rsidR="00E63A56" w:rsidRPr="00573BA5">
        <w:rPr>
          <w:rFonts w:ascii="Lucida Sans Unicode" w:hAnsi="Lucida Sans Unicode"/>
        </w:rPr>
        <w:t xml:space="preserve"> </w:t>
      </w:r>
      <w:r w:rsidR="00875B58" w:rsidRPr="00573BA5">
        <w:rPr>
          <w:rFonts w:ascii="Lucida Sans Unicode" w:hAnsi="Lucida Sans Unicode"/>
        </w:rPr>
        <w:t xml:space="preserve">revidiranog plana provedbe Projekta. </w:t>
      </w:r>
    </w:p>
    <w:p w14:paraId="157FD776" w14:textId="77777777" w:rsidR="00D11B00" w:rsidRPr="00573BA5" w:rsidRDefault="00D11B00" w:rsidP="00875B58">
      <w:pPr>
        <w:spacing w:after="0" w:line="240" w:lineRule="auto"/>
        <w:jc w:val="both"/>
        <w:rPr>
          <w:rFonts w:ascii="Lucida Sans Unicode" w:hAnsi="Lucida Sans Unicode" w:cs="Lucida Sans Unicode"/>
        </w:rPr>
      </w:pPr>
    </w:p>
    <w:p w14:paraId="64799A0A" w14:textId="77777777" w:rsidR="00F603B7" w:rsidRPr="00573BA5" w:rsidRDefault="001D09DA" w:rsidP="00281FEF">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 xml:space="preserve">.4. </w:t>
      </w:r>
      <w:r w:rsidR="00F603B7" w:rsidRPr="00573BA5">
        <w:rPr>
          <w:rFonts w:ascii="Lucida Sans Unicode" w:hAnsi="Lucida Sans Unicode"/>
        </w:rPr>
        <w:t>Korisnik može odgodi</w:t>
      </w:r>
      <w:r w:rsidR="00947706" w:rsidRPr="00573BA5">
        <w:rPr>
          <w:rFonts w:ascii="Lucida Sans Unicode" w:hAnsi="Lucida Sans Unicode"/>
        </w:rPr>
        <w:t>ti</w:t>
      </w:r>
      <w:r w:rsidR="00F603B7" w:rsidRPr="00573BA5">
        <w:rPr>
          <w:rFonts w:ascii="Lucida Sans Unicode" w:hAnsi="Lucida Sans Unicode"/>
        </w:rPr>
        <w:t xml:space="preserve"> provedbu nekih projektnih aktivnosti </w:t>
      </w:r>
      <w:r w:rsidR="00947706" w:rsidRPr="00573BA5">
        <w:rPr>
          <w:rFonts w:ascii="Lucida Sans Unicode" w:hAnsi="Lucida Sans Unicode"/>
        </w:rPr>
        <w:t>privremeno</w:t>
      </w:r>
      <w:r w:rsidR="00281FEF" w:rsidRPr="00573BA5">
        <w:rPr>
          <w:rFonts w:ascii="Lucida Sans Unicode" w:hAnsi="Lucida Sans Unicode"/>
        </w:rPr>
        <w:t>,</w:t>
      </w:r>
      <w:r w:rsidR="00947706" w:rsidRPr="00573BA5">
        <w:rPr>
          <w:rFonts w:ascii="Lucida Sans Unicode" w:hAnsi="Lucida Sans Unicode"/>
        </w:rPr>
        <w:t xml:space="preserve"> </w:t>
      </w:r>
      <w:r w:rsidR="00A66B24" w:rsidRPr="00573BA5">
        <w:rPr>
          <w:rFonts w:ascii="Lucida Sans Unicode" w:hAnsi="Lucida Sans Unicode"/>
        </w:rPr>
        <w:t>za</w:t>
      </w:r>
      <w:r w:rsidR="00F603B7" w:rsidRPr="00573BA5">
        <w:rPr>
          <w:rFonts w:ascii="Lucida Sans Unicode" w:hAnsi="Lucida Sans Unicode"/>
        </w:rPr>
        <w:t xml:space="preserve">ustavljajući </w:t>
      </w:r>
      <w:r w:rsidR="00A66B24" w:rsidRPr="00573BA5">
        <w:rPr>
          <w:rFonts w:ascii="Lucida Sans Unicode" w:hAnsi="Lucida Sans Unicode"/>
        </w:rPr>
        <w:t xml:space="preserve">provedbu </w:t>
      </w:r>
      <w:r w:rsidR="00F603B7" w:rsidRPr="00573BA5">
        <w:rPr>
          <w:rFonts w:ascii="Lucida Sans Unicode" w:hAnsi="Lucida Sans Unicode"/>
        </w:rPr>
        <w:t>svih</w:t>
      </w:r>
      <w:r w:rsidR="00A66B24" w:rsidRPr="00573BA5">
        <w:rPr>
          <w:rFonts w:ascii="Lucida Sans Unicode" w:hAnsi="Lucida Sans Unicode"/>
        </w:rPr>
        <w:t xml:space="preserve"> projektnih </w:t>
      </w:r>
      <w:r w:rsidR="00422734" w:rsidRPr="00573BA5">
        <w:rPr>
          <w:rFonts w:ascii="Lucida Sans Unicode" w:hAnsi="Lucida Sans Unicode"/>
        </w:rPr>
        <w:t>aktivnosti, pri čemu navedeno</w:t>
      </w:r>
      <w:r w:rsidR="0022324A" w:rsidRPr="00573BA5">
        <w:rPr>
          <w:rFonts w:ascii="Lucida Sans Unicode" w:hAnsi="Lucida Sans Unicode"/>
        </w:rPr>
        <w:t xml:space="preserve"> ne utječe na K</w:t>
      </w:r>
      <w:r w:rsidR="00281FEF" w:rsidRPr="00573BA5">
        <w:rPr>
          <w:rFonts w:ascii="Lucida Sans Unicode" w:hAnsi="Lucida Sans Unicode"/>
        </w:rPr>
        <w:t>orisnikovu obvezu postupa</w:t>
      </w:r>
      <w:r w:rsidR="009E2BE7" w:rsidRPr="00573BA5">
        <w:rPr>
          <w:rFonts w:ascii="Lucida Sans Unicode" w:hAnsi="Lucida Sans Unicode"/>
        </w:rPr>
        <w:t>nja</w:t>
      </w:r>
      <w:r w:rsidR="00281FEF" w:rsidRPr="00573BA5">
        <w:rPr>
          <w:rFonts w:ascii="Lucida Sans Unicode" w:hAnsi="Lucida Sans Unicode"/>
        </w:rPr>
        <w:t xml:space="preserve"> u skladu s preuzetim ugovornim obvezama</w:t>
      </w:r>
      <w:r w:rsidR="00F603B7" w:rsidRPr="00573BA5">
        <w:rPr>
          <w:rFonts w:ascii="Lucida Sans Unicode" w:hAnsi="Lucida Sans Unicode"/>
        </w:rPr>
        <w:t xml:space="preserve">. Korisnik </w:t>
      </w:r>
      <w:r w:rsidR="00875B58" w:rsidRPr="00573BA5">
        <w:rPr>
          <w:rFonts w:ascii="Lucida Sans Unicode" w:hAnsi="Lucida Sans Unicode"/>
        </w:rPr>
        <w:t>pisanim putem obavještava</w:t>
      </w:r>
      <w:r w:rsidR="008B4598"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o odgodi provođenja projektnih aktivnosti, uz </w:t>
      </w:r>
      <w:r w:rsidR="00875B58" w:rsidRPr="00573BA5">
        <w:rPr>
          <w:rFonts w:ascii="Lucida Sans Unicode" w:hAnsi="Lucida Sans Unicode"/>
        </w:rPr>
        <w:t>podnošenje</w:t>
      </w:r>
      <w:r w:rsidR="008B736F" w:rsidRPr="00573BA5">
        <w:rPr>
          <w:rFonts w:ascii="Lucida Sans Unicode" w:hAnsi="Lucida Sans Unicode"/>
        </w:rPr>
        <w:t xml:space="preserve"> </w:t>
      </w:r>
      <w:r w:rsidR="00F603B7" w:rsidRPr="00573BA5">
        <w:rPr>
          <w:rFonts w:ascii="Lucida Sans Unicode" w:hAnsi="Lucida Sans Unicode"/>
        </w:rPr>
        <w:t>re</w:t>
      </w:r>
      <w:r w:rsidR="00E900C5" w:rsidRPr="00573BA5">
        <w:rPr>
          <w:rFonts w:ascii="Lucida Sans Unicode" w:hAnsi="Lucida Sans Unicode"/>
        </w:rPr>
        <w:t>vidiranog plana provedbe p</w:t>
      </w:r>
      <w:r w:rsidR="00281FEF" w:rsidRPr="00573BA5">
        <w:rPr>
          <w:rFonts w:ascii="Lucida Sans Unicode" w:hAnsi="Lucida Sans Unicode"/>
        </w:rPr>
        <w:t>rojek</w:t>
      </w:r>
      <w:r w:rsidR="00F603B7" w:rsidRPr="00573BA5">
        <w:rPr>
          <w:rFonts w:ascii="Lucida Sans Unicode" w:hAnsi="Lucida Sans Unicode"/>
        </w:rPr>
        <w:t>ta.</w:t>
      </w:r>
    </w:p>
    <w:p w14:paraId="2817591C" w14:textId="77777777" w:rsidR="008B736F" w:rsidRPr="00573BA5" w:rsidRDefault="008B736F" w:rsidP="00281FEF">
      <w:pPr>
        <w:spacing w:after="0" w:line="240" w:lineRule="auto"/>
        <w:jc w:val="both"/>
        <w:rPr>
          <w:rFonts w:ascii="Lucida Sans Unicode" w:hAnsi="Lucida Sans Unicode"/>
        </w:rPr>
      </w:pPr>
    </w:p>
    <w:p w14:paraId="22C25B18" w14:textId="77777777"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1E32C5" w:rsidRPr="00573BA5">
        <w:rPr>
          <w:rFonts w:ascii="Lucida Sans Unicode" w:hAnsi="Lucida Sans Unicode" w:cs="Lucida Sans Unicode"/>
        </w:rPr>
        <w:t xml:space="preserve">.5. </w:t>
      </w:r>
      <w:r w:rsidR="00D11B00" w:rsidRPr="00573BA5">
        <w:rPr>
          <w:rFonts w:ascii="Lucida Sans Unicode" w:hAnsi="Lucida Sans Unicode" w:cs="Lucida Sans Unicode"/>
        </w:rPr>
        <w:t>U slučajevima navedenima</w:t>
      </w:r>
      <w:r w:rsidR="001E32C5" w:rsidRPr="00573BA5">
        <w:rPr>
          <w:rFonts w:ascii="Lucida Sans Unicode" w:hAnsi="Lucida Sans Unicode" w:cs="Lucida Sans Unicode"/>
        </w:rPr>
        <w:t xml:space="preserve"> u </w:t>
      </w:r>
      <w:r w:rsidR="00DA4316" w:rsidRPr="00573BA5">
        <w:rPr>
          <w:rFonts w:ascii="Lucida Sans Unicode" w:hAnsi="Lucida Sans Unicode" w:cs="Lucida Sans Unicode"/>
        </w:rPr>
        <w:t>točkama</w:t>
      </w:r>
      <w:r w:rsidR="00422734" w:rsidRPr="00573BA5">
        <w:rPr>
          <w:rFonts w:ascii="Lucida Sans Unicode" w:hAnsi="Lucida Sans Unicode" w:cs="Lucida Sans Unicode"/>
        </w:rPr>
        <w:t xml:space="preserve">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3. i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4. </w:t>
      </w:r>
      <w:r w:rsidR="00DA4316" w:rsidRPr="00573BA5">
        <w:rPr>
          <w:rFonts w:ascii="Lucida Sans Unicode" w:hAnsi="Lucida Sans Unicode" w:cs="Lucida Sans Unicode"/>
        </w:rPr>
        <w:t>ovih Općih uvjeta</w:t>
      </w:r>
      <w:r w:rsidR="00281FEF" w:rsidRPr="00573BA5">
        <w:rPr>
          <w:rFonts w:ascii="Lucida Sans Unicode" w:hAnsi="Lucida Sans Unicode" w:cs="Lucida Sans Unicode"/>
        </w:rPr>
        <w:t>,</w:t>
      </w:r>
      <w:r w:rsidR="001E32C5" w:rsidRPr="00573BA5">
        <w:rPr>
          <w:rFonts w:ascii="Lucida Sans Unicode" w:hAnsi="Lucida Sans Unicode" w:cs="Lucida Sans Unicode"/>
        </w:rPr>
        <w:t xml:space="preserve"> PT2</w:t>
      </w:r>
      <w:r w:rsidR="000A6B57" w:rsidRPr="00573BA5">
        <w:rPr>
          <w:rFonts w:ascii="Lucida Sans Unicode" w:hAnsi="Lucida Sans Unicode" w:cs="Lucida Sans Unicode"/>
        </w:rPr>
        <w:t xml:space="preserve"> </w:t>
      </w:r>
      <w:r w:rsidR="00422734" w:rsidRPr="00573BA5">
        <w:rPr>
          <w:rFonts w:ascii="Lucida Sans Unicode" w:hAnsi="Lucida Sans Unicode" w:cs="Lucida Sans Unicode"/>
        </w:rPr>
        <w:t xml:space="preserve">je </w:t>
      </w:r>
      <w:r w:rsidR="001E32C5" w:rsidRPr="00573BA5">
        <w:rPr>
          <w:rFonts w:ascii="Lucida Sans Unicode" w:hAnsi="Lucida Sans Unicode" w:cs="Lucida Sans Unicode"/>
        </w:rPr>
        <w:t xml:space="preserve">ovlašten </w:t>
      </w:r>
      <w:r w:rsidR="00886CA8" w:rsidRPr="00573BA5">
        <w:rPr>
          <w:rFonts w:ascii="Lucida Sans Unicode" w:hAnsi="Lucida Sans Unicode" w:cs="Lucida Sans Unicode"/>
        </w:rPr>
        <w:t>provjeriti</w:t>
      </w:r>
      <w:r w:rsidR="001E32C5" w:rsidRPr="00573BA5">
        <w:rPr>
          <w:rFonts w:ascii="Lucida Sans Unicode" w:hAnsi="Lucida Sans Unicode" w:cs="Lucida Sans Unicode"/>
        </w:rPr>
        <w:t xml:space="preserve"> može li se u novonastalim okolnostima Ugovor i dalje provoditi.</w:t>
      </w:r>
    </w:p>
    <w:p w14:paraId="152D6BFB" w14:textId="77777777" w:rsidR="008B736F" w:rsidRPr="00573BA5" w:rsidRDefault="008B736F" w:rsidP="00281FEF">
      <w:pPr>
        <w:spacing w:after="0" w:line="240" w:lineRule="auto"/>
        <w:jc w:val="both"/>
        <w:rPr>
          <w:rFonts w:ascii="Lucida Sans Unicode" w:hAnsi="Lucida Sans Unicode" w:cs="Lucida Sans Unicode"/>
        </w:rPr>
      </w:pPr>
    </w:p>
    <w:p w14:paraId="0A9441DF" w14:textId="77777777"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1E32C5" w:rsidRPr="00573BA5">
        <w:rPr>
          <w:rFonts w:ascii="Lucida Sans Unicode" w:hAnsi="Lucida Sans Unicode" w:cs="Lucida Sans Unicode"/>
        </w:rPr>
        <w:t>.6.</w:t>
      </w:r>
      <w:r w:rsidR="001E32C5" w:rsidRPr="00573BA5">
        <w:t xml:space="preserve"> </w:t>
      </w:r>
      <w:r w:rsidR="001E32C5" w:rsidRPr="00573BA5">
        <w:rPr>
          <w:rFonts w:ascii="Lucida Sans Unicode" w:hAnsi="Lucida Sans Unicode" w:cs="Lucida Sans Unicode"/>
        </w:rPr>
        <w:t>Ako okolnosti iz ovog</w:t>
      </w:r>
      <w:r w:rsidR="00281FEF" w:rsidRPr="00573BA5">
        <w:rPr>
          <w:rFonts w:ascii="Lucida Sans Unicode" w:hAnsi="Lucida Sans Unicode" w:cs="Lucida Sans Unicode"/>
        </w:rPr>
        <w:t>a</w:t>
      </w:r>
      <w:r w:rsidR="001E32C5" w:rsidRPr="00573BA5">
        <w:rPr>
          <w:rFonts w:ascii="Lucida Sans Unicode" w:hAnsi="Lucida Sans Unicode" w:cs="Lucida Sans Unicode"/>
        </w:rPr>
        <w:t xml:space="preserve"> članka zahtijevaju produženje razdoblja provedbe</w:t>
      </w:r>
      <w:r w:rsidR="00281FEF" w:rsidRPr="00573BA5">
        <w:rPr>
          <w:rFonts w:ascii="Lucida Sans Unicode" w:hAnsi="Lucida Sans Unicode" w:cs="Lucida Sans Unicode"/>
        </w:rPr>
        <w:t xml:space="preserve"> projekta</w:t>
      </w:r>
      <w:r w:rsidR="00A61234" w:rsidRPr="00573BA5">
        <w:rPr>
          <w:rFonts w:ascii="Lucida Sans Unicode" w:hAnsi="Lucida Sans Unicode" w:cs="Lucida Sans Unicode"/>
        </w:rPr>
        <w:t xml:space="preserve"> te </w:t>
      </w:r>
      <w:r w:rsidR="00D11B00" w:rsidRPr="00573BA5">
        <w:rPr>
          <w:rFonts w:ascii="Lucida Sans Unicode" w:hAnsi="Lucida Sans Unicode" w:cs="Lucida Sans Unicode"/>
        </w:rPr>
        <w:t xml:space="preserve">ako se na temelju </w:t>
      </w:r>
      <w:r w:rsidR="00347DC7" w:rsidRPr="00573BA5">
        <w:rPr>
          <w:rFonts w:ascii="Lucida Sans Unicode" w:hAnsi="Lucida Sans Unicode" w:cs="Lucida Sans Unicode"/>
        </w:rPr>
        <w:t xml:space="preserve">usuglašene </w:t>
      </w:r>
      <w:r w:rsidR="00D11B00" w:rsidRPr="00573BA5">
        <w:rPr>
          <w:rFonts w:ascii="Lucida Sans Unicode" w:hAnsi="Lucida Sans Unicode" w:cs="Lucida Sans Unicode"/>
        </w:rPr>
        <w:t xml:space="preserve">odluke </w:t>
      </w:r>
      <w:r w:rsidR="006C53F2" w:rsidRPr="00573BA5">
        <w:rPr>
          <w:rFonts w:ascii="Lucida Sans Unicode" w:hAnsi="Lucida Sans Unicode" w:cs="Lucida Sans Unicode"/>
        </w:rPr>
        <w:t>UT – a/</w:t>
      </w:r>
      <w:r w:rsidR="00347DC7" w:rsidRPr="00573BA5">
        <w:rPr>
          <w:rFonts w:ascii="Lucida Sans Unicode" w:hAnsi="Lucida Sans Unicode" w:cs="Lucida Sans Unicode"/>
        </w:rPr>
        <w:t>PT-</w:t>
      </w:r>
      <w:r w:rsidR="009E2BE7" w:rsidRPr="00573BA5">
        <w:rPr>
          <w:rFonts w:ascii="Lucida Sans Unicode" w:hAnsi="Lucida Sans Unicode" w:cs="Lucida Sans Unicode"/>
        </w:rPr>
        <w:t>a</w:t>
      </w:r>
      <w:r w:rsidR="00347DC7" w:rsidRPr="00573BA5">
        <w:rPr>
          <w:rFonts w:ascii="Lucida Sans Unicode" w:hAnsi="Lucida Sans Unicode" w:cs="Lucida Sans Unicode"/>
        </w:rPr>
        <w:t xml:space="preserve"> 1 i </w:t>
      </w:r>
      <w:r w:rsidR="00D11B00" w:rsidRPr="00573BA5">
        <w:rPr>
          <w:rFonts w:ascii="Lucida Sans Unicode" w:hAnsi="Lucida Sans Unicode" w:cs="Lucida Sans Unicode"/>
        </w:rPr>
        <w:t>PT-</w:t>
      </w:r>
      <w:r w:rsidR="009E2BE7" w:rsidRPr="00573BA5">
        <w:rPr>
          <w:rFonts w:ascii="Lucida Sans Unicode" w:hAnsi="Lucida Sans Unicode" w:cs="Lucida Sans Unicode"/>
        </w:rPr>
        <w:t>a</w:t>
      </w:r>
      <w:r w:rsidR="00D11B00" w:rsidRPr="00573BA5">
        <w:rPr>
          <w:rFonts w:ascii="Lucida Sans Unicode" w:hAnsi="Lucida Sans Unicode" w:cs="Lucida Sans Unicode"/>
        </w:rPr>
        <w:t xml:space="preserve"> 2 U</w:t>
      </w:r>
      <w:r w:rsidR="00A61234" w:rsidRPr="00573BA5">
        <w:rPr>
          <w:rFonts w:ascii="Lucida Sans Unicode" w:hAnsi="Lucida Sans Unicode" w:cs="Lucida Sans Unicode"/>
        </w:rPr>
        <w:t>govor u novonastalim okolnostima i dalje može provoditi</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sklapa se Dodatak Ugovoru, u</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skladu s</w:t>
      </w:r>
      <w:r w:rsidR="001E32C5" w:rsidRPr="00573BA5">
        <w:rPr>
          <w:rFonts w:ascii="Lucida Sans Unicode" w:hAnsi="Lucida Sans Unicode" w:cs="Lucida Sans Unicode"/>
        </w:rPr>
        <w:t xml:space="preserve"> člank</w:t>
      </w:r>
      <w:r w:rsidR="00D11B00" w:rsidRPr="00573BA5">
        <w:rPr>
          <w:rFonts w:ascii="Lucida Sans Unicode" w:hAnsi="Lucida Sans Unicode" w:cs="Lucida Sans Unicode"/>
        </w:rPr>
        <w:t>om</w:t>
      </w:r>
      <w:r w:rsidR="001E32C5" w:rsidRPr="00573BA5">
        <w:rPr>
          <w:rFonts w:ascii="Lucida Sans Unicode" w:hAnsi="Lucida Sans Unicode" w:cs="Lucida Sans Unicode"/>
        </w:rPr>
        <w:t xml:space="preserve"> </w:t>
      </w:r>
      <w:r w:rsidR="0093023D" w:rsidRPr="00573BA5">
        <w:rPr>
          <w:rFonts w:ascii="Lucida Sans Unicode" w:hAnsi="Lucida Sans Unicode" w:cs="Lucida Sans Unicode"/>
        </w:rPr>
        <w:t>20</w:t>
      </w:r>
      <w:r w:rsidR="001E32C5" w:rsidRPr="00573BA5">
        <w:rPr>
          <w:rFonts w:ascii="Lucida Sans Unicode" w:hAnsi="Lucida Sans Unicode" w:cs="Lucida Sans Unicode"/>
        </w:rPr>
        <w:t>.</w:t>
      </w:r>
      <w:r w:rsidR="00D10D5C" w:rsidRPr="00573BA5">
        <w:rPr>
          <w:rFonts w:ascii="Lucida Sans Unicode" w:hAnsi="Lucida Sans Unicode" w:cs="Lucida Sans Unicode"/>
        </w:rPr>
        <w:t xml:space="preserve"> ovih</w:t>
      </w:r>
      <w:r w:rsidR="001E32C5" w:rsidRPr="00573BA5">
        <w:rPr>
          <w:rFonts w:ascii="Lucida Sans Unicode" w:hAnsi="Lucida Sans Unicode" w:cs="Lucida Sans Unicode"/>
        </w:rPr>
        <w:t xml:space="preserve"> Općih uvjeta.</w:t>
      </w:r>
    </w:p>
    <w:p w14:paraId="74AFB8A3" w14:textId="77777777" w:rsidR="00F603B7" w:rsidRPr="00573BA5" w:rsidRDefault="00F603B7" w:rsidP="00D11B00">
      <w:pPr>
        <w:tabs>
          <w:tab w:val="left" w:pos="426"/>
        </w:tabs>
        <w:spacing w:after="0" w:line="240" w:lineRule="auto"/>
        <w:jc w:val="both"/>
        <w:rPr>
          <w:rFonts w:ascii="Lucida Sans Unicode" w:hAnsi="Lucida Sans Unicode" w:cs="Lucida Sans Unicode"/>
        </w:rPr>
      </w:pPr>
    </w:p>
    <w:p w14:paraId="144B4100" w14:textId="77777777" w:rsidR="00D11B00" w:rsidRPr="00573BA5" w:rsidRDefault="00D11B00" w:rsidP="00D11B00">
      <w:pPr>
        <w:tabs>
          <w:tab w:val="left" w:pos="426"/>
        </w:tabs>
        <w:spacing w:after="0" w:line="240" w:lineRule="auto"/>
        <w:jc w:val="both"/>
        <w:rPr>
          <w:rFonts w:ascii="Lucida Sans Unicode" w:hAnsi="Lucida Sans Unicode" w:cs="Lucida Sans Unicode"/>
        </w:rPr>
      </w:pPr>
    </w:p>
    <w:p w14:paraId="2609532D" w14:textId="77777777" w:rsidR="00C14B45" w:rsidRPr="00573BA5" w:rsidRDefault="00C14B45" w:rsidP="00D11B00">
      <w:pPr>
        <w:tabs>
          <w:tab w:val="left" w:pos="426"/>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1D09DA" w:rsidRPr="00573BA5">
        <w:rPr>
          <w:rFonts w:ascii="Lucida Sans Unicode" w:hAnsi="Lucida Sans Unicode" w:cs="Lucida Sans Unicode"/>
        </w:rPr>
        <w:t>11</w:t>
      </w:r>
      <w:r w:rsidRPr="00573BA5">
        <w:rPr>
          <w:rFonts w:ascii="Lucida Sans Unicode" w:hAnsi="Lucida Sans Unicode" w:cs="Lucida Sans Unicode"/>
        </w:rPr>
        <w:t>. OBUSTAVA</w:t>
      </w:r>
    </w:p>
    <w:p w14:paraId="4EC8A556" w14:textId="77777777" w:rsidR="008B736F" w:rsidRPr="00573BA5" w:rsidRDefault="008B736F" w:rsidP="00D11B00">
      <w:pPr>
        <w:tabs>
          <w:tab w:val="left" w:pos="426"/>
        </w:tabs>
        <w:spacing w:after="0" w:line="240" w:lineRule="auto"/>
        <w:jc w:val="both"/>
        <w:rPr>
          <w:rFonts w:ascii="Lucida Sans Unicode" w:hAnsi="Lucida Sans Unicode" w:cs="Lucida Sans Unicode"/>
        </w:rPr>
      </w:pPr>
    </w:p>
    <w:p w14:paraId="027BB2BB"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C14B45" w:rsidRPr="00573BA5">
        <w:rPr>
          <w:rFonts w:ascii="Lucida Sans Unicode" w:hAnsi="Lucida Sans Unicode"/>
        </w:rPr>
        <w:t>1</w:t>
      </w:r>
      <w:r w:rsidR="00F603B7" w:rsidRPr="00573BA5">
        <w:rPr>
          <w:rFonts w:ascii="Lucida Sans Unicode" w:hAnsi="Lucida Sans Unicode"/>
        </w:rPr>
        <w:t xml:space="preserve">. </w:t>
      </w:r>
      <w:r w:rsidR="00B54784" w:rsidRPr="00573BA5">
        <w:rPr>
          <w:rFonts w:ascii="Lucida Sans Unicode" w:hAnsi="Lucida Sans Unicode"/>
        </w:rPr>
        <w:t>U</w:t>
      </w:r>
      <w:r w:rsidR="003D19E8" w:rsidRPr="00573BA5">
        <w:rPr>
          <w:rFonts w:ascii="Lucida Sans Unicode" w:hAnsi="Lucida Sans Unicode"/>
        </w:rPr>
        <w:t xml:space="preserve"> opravdanim slučajevima</w:t>
      </w:r>
      <w:r w:rsidR="00F603B7" w:rsidRPr="00573BA5">
        <w:rPr>
          <w:rFonts w:ascii="Lucida Sans Unicode" w:hAnsi="Lucida Sans Unicode"/>
        </w:rPr>
        <w:t xml:space="preserve"> (</w:t>
      </w:r>
      <w:r w:rsidR="00F2496C" w:rsidRPr="00573BA5">
        <w:rPr>
          <w:rFonts w:ascii="Lucida Sans Unicode" w:hAnsi="Lucida Sans Unicode"/>
        </w:rPr>
        <w:t xml:space="preserve">prvenstveno </w:t>
      </w:r>
      <w:r w:rsidR="008B2F12" w:rsidRPr="00573BA5">
        <w:rPr>
          <w:rFonts w:ascii="Lucida Sans Unicode" w:hAnsi="Lucida Sans Unicode"/>
        </w:rPr>
        <w:t>viša sila), K</w:t>
      </w:r>
      <w:r w:rsidR="00F603B7" w:rsidRPr="00573BA5">
        <w:rPr>
          <w:rFonts w:ascii="Lucida Sans Unicode" w:hAnsi="Lucida Sans Unicode"/>
        </w:rPr>
        <w:t xml:space="preserve">orisnik može </w:t>
      </w:r>
      <w:r w:rsidR="00D11B00" w:rsidRPr="00573BA5">
        <w:rPr>
          <w:rFonts w:ascii="Lucida Sans Unicode" w:hAnsi="Lucida Sans Unicode"/>
        </w:rPr>
        <w:t>zahtijevati</w:t>
      </w:r>
      <w:r w:rsidR="00F603B7" w:rsidRPr="00573BA5">
        <w:rPr>
          <w:rFonts w:ascii="Lucida Sans Unicode" w:hAnsi="Lucida Sans Unicode"/>
        </w:rPr>
        <w:t xml:space="preserve"> obustavljanje provođenja svih projektnih aktivnosti i obustavljanje ispunjavanja svih ugovornih obveza.</w:t>
      </w:r>
    </w:p>
    <w:p w14:paraId="5E846548" w14:textId="77777777" w:rsidR="008B736F" w:rsidRPr="00573BA5" w:rsidRDefault="008B736F" w:rsidP="007B6ABF">
      <w:pPr>
        <w:spacing w:after="0" w:line="240" w:lineRule="auto"/>
        <w:jc w:val="both"/>
        <w:rPr>
          <w:rFonts w:ascii="Lucida Sans Unicode" w:hAnsi="Lucida Sans Unicode" w:cs="Lucida Sans Unicode"/>
        </w:rPr>
      </w:pPr>
    </w:p>
    <w:p w14:paraId="182E6197" w14:textId="63BBB980"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.2.</w:t>
      </w:r>
      <w:r w:rsidR="00067BB6">
        <w:rPr>
          <w:rFonts w:ascii="Lucida Sans Unicode" w:hAnsi="Lucida Sans Unicode"/>
        </w:rPr>
        <w:t xml:space="preserve"> </w:t>
      </w:r>
      <w:r w:rsidR="002022C3" w:rsidRPr="00573BA5">
        <w:rPr>
          <w:rFonts w:ascii="Lucida Sans Unicode" w:hAnsi="Lucida Sans Unicode"/>
        </w:rPr>
        <w:t xml:space="preserve">Korisnik zahtjev iz točke </w:t>
      </w:r>
      <w:r w:rsidRPr="00573BA5">
        <w:rPr>
          <w:rFonts w:ascii="Lucida Sans Unicode" w:hAnsi="Lucida Sans Unicode"/>
        </w:rPr>
        <w:t>11</w:t>
      </w:r>
      <w:r w:rsidR="002022C3" w:rsidRPr="00573BA5">
        <w:rPr>
          <w:rFonts w:ascii="Lucida Sans Unicode" w:hAnsi="Lucida Sans Unicode"/>
        </w:rPr>
        <w:t>.1. ovih općih uvjeta podnosi PT-u 2 u roku od 10 dana od saznanja za okolnosti koje uzrokuju potrebu za obustavom, a najkasnije 30 dana od nastanka predmetnih okolnosti.</w:t>
      </w:r>
      <w:r w:rsidR="00067BB6">
        <w:rPr>
          <w:rFonts w:ascii="Lucida Sans Unicode" w:hAnsi="Lucida Sans Unicode"/>
        </w:rPr>
        <w:t xml:space="preserve"> </w:t>
      </w:r>
      <w:r w:rsidR="00C14B45" w:rsidRPr="00573BA5">
        <w:rPr>
          <w:rFonts w:ascii="Lucida Sans Unicode" w:hAnsi="Lucida Sans Unicode"/>
        </w:rPr>
        <w:t>Zahtjev se podnosi u pisanom obliku te mora biti obrazložen i popraćen dokumentacijom kojom se dokazuju navodi i</w:t>
      </w:r>
      <w:r w:rsidR="009E2BE7" w:rsidRPr="00573BA5">
        <w:rPr>
          <w:rFonts w:ascii="Lucida Sans Unicode" w:hAnsi="Lucida Sans Unicode"/>
        </w:rPr>
        <w:t>z</w:t>
      </w:r>
      <w:r w:rsidR="00C14B45" w:rsidRPr="00573BA5">
        <w:rPr>
          <w:rFonts w:ascii="Lucida Sans Unicode" w:hAnsi="Lucida Sans Unicode"/>
        </w:rPr>
        <w:t xml:space="preserve"> zahtjeva. </w:t>
      </w:r>
    </w:p>
    <w:p w14:paraId="46628D96" w14:textId="77777777" w:rsidR="008B736F" w:rsidRPr="00573BA5" w:rsidRDefault="008B736F" w:rsidP="007B6ABF">
      <w:pPr>
        <w:spacing w:after="0" w:line="240" w:lineRule="auto"/>
        <w:jc w:val="both"/>
        <w:rPr>
          <w:rFonts w:ascii="Lucida Sans Unicode" w:hAnsi="Lucida Sans Unicode"/>
        </w:rPr>
      </w:pPr>
    </w:p>
    <w:p w14:paraId="4DDE8204" w14:textId="77777777"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 xml:space="preserve">.3. </w:t>
      </w:r>
      <w:r w:rsidR="0014280D" w:rsidRPr="00573BA5">
        <w:rPr>
          <w:rFonts w:ascii="Lucida Sans Unicode" w:hAnsi="Lucida Sans Unicode"/>
        </w:rPr>
        <w:t>PT</w:t>
      </w:r>
      <w:r w:rsidR="00F603B7" w:rsidRPr="00573BA5">
        <w:rPr>
          <w:rFonts w:ascii="Lucida Sans Unicode" w:hAnsi="Lucida Sans Unicode"/>
        </w:rPr>
        <w:t>2</w:t>
      </w:r>
      <w:r w:rsidR="00422734" w:rsidRPr="00573BA5">
        <w:rPr>
          <w:rFonts w:ascii="Lucida Sans Unicode" w:hAnsi="Lucida Sans Unicode"/>
        </w:rPr>
        <w:t xml:space="preserve"> </w:t>
      </w:r>
      <w:r w:rsidR="00F603B7" w:rsidRPr="00573BA5">
        <w:rPr>
          <w:rFonts w:ascii="Lucida Sans Unicode" w:hAnsi="Lucida Sans Unicode"/>
        </w:rPr>
        <w:t xml:space="preserve">donosi odluku o </w:t>
      </w:r>
      <w:r w:rsidR="00DC7F16" w:rsidRPr="00573BA5">
        <w:rPr>
          <w:rFonts w:ascii="Lucida Sans Unicode" w:hAnsi="Lucida Sans Unicode"/>
        </w:rPr>
        <w:t>zahtjevu</w:t>
      </w:r>
      <w:r w:rsidR="00422734" w:rsidRPr="00573BA5">
        <w:rPr>
          <w:rFonts w:ascii="Lucida Sans Unicode" w:hAnsi="Lucida Sans Unicode"/>
        </w:rPr>
        <w:t xml:space="preserve"> iz točke </w:t>
      </w:r>
      <w:r w:rsidR="005A3998" w:rsidRPr="00573BA5">
        <w:rPr>
          <w:rFonts w:ascii="Lucida Sans Unicode" w:hAnsi="Lucida Sans Unicode"/>
        </w:rPr>
        <w:t>11</w:t>
      </w:r>
      <w:r w:rsidR="00422734" w:rsidRPr="00573BA5">
        <w:rPr>
          <w:rFonts w:ascii="Lucida Sans Unicode" w:hAnsi="Lucida Sans Unicode"/>
        </w:rPr>
        <w:t>.2. ovih Općih uvjeta</w:t>
      </w:r>
      <w:r w:rsidR="00DC7F16" w:rsidRPr="00573BA5">
        <w:rPr>
          <w:rFonts w:ascii="Lucida Sans Unicode" w:hAnsi="Lucida Sans Unicode"/>
        </w:rPr>
        <w:t xml:space="preserve"> </w:t>
      </w:r>
      <w:r w:rsidR="00F603B7" w:rsidRPr="00573BA5">
        <w:rPr>
          <w:rFonts w:ascii="Lucida Sans Unicode" w:hAnsi="Lucida Sans Unicode"/>
        </w:rPr>
        <w:t>u roku od 30 dana od</w:t>
      </w:r>
      <w:r w:rsidR="002C722F" w:rsidRPr="00573BA5">
        <w:rPr>
          <w:rFonts w:ascii="Lucida Sans Unicode" w:hAnsi="Lucida Sans Unicode"/>
        </w:rPr>
        <w:t xml:space="preserve"> dana njegova</w:t>
      </w:r>
      <w:r w:rsidR="003D19E8" w:rsidRPr="00573BA5">
        <w:rPr>
          <w:rFonts w:ascii="Lucida Sans Unicode" w:hAnsi="Lucida Sans Unicode"/>
        </w:rPr>
        <w:t xml:space="preserve"> </w:t>
      </w:r>
      <w:r w:rsidR="00F603B7" w:rsidRPr="00573BA5">
        <w:rPr>
          <w:rFonts w:ascii="Lucida Sans Unicode" w:hAnsi="Lucida Sans Unicode"/>
        </w:rPr>
        <w:t>primitka.</w:t>
      </w:r>
      <w:r w:rsidR="00C14B45" w:rsidRPr="00573BA5">
        <w:t xml:space="preserve"> </w:t>
      </w:r>
      <w:r w:rsidR="00C14B45" w:rsidRPr="00573BA5">
        <w:rPr>
          <w:rFonts w:ascii="Lucida Sans Unicode" w:hAnsi="Lucida Sans Unicode"/>
        </w:rPr>
        <w:t>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573BA5">
        <w:rPr>
          <w:rFonts w:ascii="Lucida Sans Unicode" w:hAnsi="Lucida Sans Unicode"/>
        </w:rPr>
        <w:t xml:space="preserve"> </w:t>
      </w:r>
      <w:r w:rsidR="00C14B45" w:rsidRPr="00573BA5">
        <w:rPr>
          <w:rFonts w:ascii="Lucida Sans Unicode" w:hAnsi="Lucida Sans Unicode"/>
        </w:rPr>
        <w:t xml:space="preserve">Odluka </w:t>
      </w:r>
      <w:r w:rsidR="00D27F5C" w:rsidRPr="00573BA5">
        <w:rPr>
          <w:rFonts w:ascii="Lucida Sans Unicode" w:hAnsi="Lucida Sans Unicode"/>
        </w:rPr>
        <w:t xml:space="preserve">PT- a 2 </w:t>
      </w:r>
      <w:r w:rsidR="00C14B45" w:rsidRPr="00573BA5">
        <w:rPr>
          <w:rFonts w:ascii="Lucida Sans Unicode" w:hAnsi="Lucida Sans Unicode"/>
        </w:rPr>
        <w:t>kojom se odbija zahtjev Korisnika mora biti obrazložena.</w:t>
      </w:r>
      <w:r w:rsidR="003173A2" w:rsidRPr="00573BA5">
        <w:rPr>
          <w:rFonts w:ascii="Lucida Sans Unicode" w:hAnsi="Lucida Sans Unicode"/>
        </w:rPr>
        <w:t xml:space="preserve"> </w:t>
      </w:r>
    </w:p>
    <w:p w14:paraId="6C2EBB14" w14:textId="77777777" w:rsidR="008B736F" w:rsidRPr="00573BA5" w:rsidRDefault="008B736F" w:rsidP="007B6ABF">
      <w:pPr>
        <w:spacing w:after="0" w:line="240" w:lineRule="auto"/>
        <w:jc w:val="both"/>
        <w:rPr>
          <w:rFonts w:ascii="Lucida Sans Unicode" w:hAnsi="Lucida Sans Unicode"/>
        </w:rPr>
      </w:pPr>
    </w:p>
    <w:p w14:paraId="57CBD01F"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A956F3" w:rsidRPr="00573BA5">
        <w:rPr>
          <w:rFonts w:ascii="Lucida Sans Unicode" w:hAnsi="Lucida Sans Unicode"/>
        </w:rPr>
        <w:t xml:space="preserve">.4. </w:t>
      </w:r>
      <w:r w:rsidR="00F603B7" w:rsidRPr="00573BA5">
        <w:rPr>
          <w:rFonts w:ascii="Lucida Sans Unicode" w:hAnsi="Lucida Sans Unicode"/>
        </w:rPr>
        <w:t xml:space="preserve">Korisnik snosi punu odgovornost za pravodobno podnošenje zahtjeva za obustavu </w:t>
      </w:r>
      <w:r w:rsidR="00347DC7" w:rsidRPr="00573BA5">
        <w:rPr>
          <w:rFonts w:ascii="Lucida Sans Unicode" w:hAnsi="Lucida Sans Unicode"/>
        </w:rPr>
        <w:t>provođenja svih projektnih aktivnosti i obustavljanje ispunjavanja svih ugovornih obveza</w:t>
      </w:r>
      <w:r w:rsidR="009E2BE7" w:rsidRPr="00573BA5">
        <w:rPr>
          <w:rFonts w:ascii="Lucida Sans Unicode" w:hAnsi="Lucida Sans Unicode"/>
        </w:rPr>
        <w:t>.</w:t>
      </w:r>
    </w:p>
    <w:p w14:paraId="40FC17CB" w14:textId="77777777" w:rsidR="008B736F" w:rsidRPr="00573BA5" w:rsidRDefault="008B736F" w:rsidP="007B6ABF">
      <w:pPr>
        <w:spacing w:after="0" w:line="240" w:lineRule="auto"/>
        <w:jc w:val="both"/>
        <w:rPr>
          <w:rFonts w:ascii="Lucida Sans Unicode" w:hAnsi="Lucida Sans Unicode" w:cs="Lucida Sans Unicode"/>
        </w:rPr>
      </w:pPr>
    </w:p>
    <w:p w14:paraId="22299B1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A956F3" w:rsidRPr="00573BA5">
        <w:rPr>
          <w:rFonts w:ascii="Lucida Sans Unicode" w:hAnsi="Lucida Sans Unicode"/>
        </w:rPr>
        <w:t xml:space="preserve">.5. </w:t>
      </w:r>
      <w:r w:rsidR="00D27F5C" w:rsidRPr="00573BA5">
        <w:rPr>
          <w:rFonts w:ascii="Lucida Sans Unicode" w:hAnsi="Lucida Sans Unicode"/>
        </w:rPr>
        <w:t xml:space="preserve">Ako okolnost koja je temelj zahtijevanja obustave iz </w:t>
      </w:r>
      <w:r w:rsidR="00DA4316" w:rsidRPr="00573BA5">
        <w:rPr>
          <w:rFonts w:ascii="Lucida Sans Unicode" w:hAnsi="Lucida Sans Unicode"/>
        </w:rPr>
        <w:t>točke</w:t>
      </w:r>
      <w:r w:rsidR="00D27F5C" w:rsidRPr="00573BA5">
        <w:rPr>
          <w:rFonts w:ascii="Lucida Sans Unicode" w:hAnsi="Lucida Sans Unicode"/>
        </w:rPr>
        <w:t xml:space="preserve"> </w:t>
      </w:r>
      <w:r w:rsidR="00877C62" w:rsidRPr="00573BA5">
        <w:rPr>
          <w:rFonts w:ascii="Lucida Sans Unicode" w:hAnsi="Lucida Sans Unicode"/>
        </w:rPr>
        <w:t>11</w:t>
      </w:r>
      <w:r w:rsidR="00D27F5C" w:rsidRPr="00573BA5">
        <w:rPr>
          <w:rFonts w:ascii="Lucida Sans Unicode" w:hAnsi="Lucida Sans Unicode"/>
        </w:rPr>
        <w:t xml:space="preserve">.1. </w:t>
      </w:r>
      <w:r w:rsidR="00DA4316" w:rsidRPr="00573BA5">
        <w:rPr>
          <w:rFonts w:ascii="Lucida Sans Unicode" w:hAnsi="Lucida Sans Unicode"/>
        </w:rPr>
        <w:t>ovih Općih uvjeta</w:t>
      </w:r>
      <w:r w:rsidR="00D27F5C" w:rsidRPr="00573BA5">
        <w:rPr>
          <w:rFonts w:ascii="Lucida Sans Unicode" w:hAnsi="Lucida Sans Unicode"/>
        </w:rPr>
        <w:t xml:space="preserve"> nije osnova za raskid Ugovora</w:t>
      </w:r>
      <w:r w:rsidR="00F603B7" w:rsidRPr="00573BA5">
        <w:rPr>
          <w:rFonts w:ascii="Lucida Sans Unicode" w:hAnsi="Lucida Sans Unicode"/>
        </w:rPr>
        <w:t xml:space="preserve">, Korisnik </w:t>
      </w:r>
      <w:r w:rsidR="00D27F5C" w:rsidRPr="00573BA5">
        <w:rPr>
          <w:rFonts w:ascii="Lucida Sans Unicode" w:hAnsi="Lucida Sans Unicode"/>
        </w:rPr>
        <w:t xml:space="preserve">poduzima sve potrebne mjere u svrhu skraćenja </w:t>
      </w:r>
      <w:r w:rsidR="00F603B7" w:rsidRPr="00573BA5">
        <w:rPr>
          <w:rFonts w:ascii="Lucida Sans Unicode" w:hAnsi="Lucida Sans Unicode"/>
        </w:rPr>
        <w:t>trajanja obustave, a provedba</w:t>
      </w:r>
      <w:r w:rsidR="00D27F5C" w:rsidRPr="00573BA5">
        <w:rPr>
          <w:rFonts w:ascii="Lucida Sans Unicode" w:hAnsi="Lucida Sans Unicode"/>
        </w:rPr>
        <w:t xml:space="preserve"> projekta</w:t>
      </w:r>
      <w:r w:rsidR="002C7C96" w:rsidRPr="00573BA5">
        <w:rPr>
          <w:rFonts w:ascii="Lucida Sans Unicode" w:hAnsi="Lucida Sans Unicode"/>
        </w:rPr>
        <w:t xml:space="preserve"> </w:t>
      </w:r>
      <w:r w:rsidR="006B6A6E" w:rsidRPr="00573BA5">
        <w:rPr>
          <w:rFonts w:ascii="Lucida Sans Unicode" w:hAnsi="Lucida Sans Unicode"/>
        </w:rPr>
        <w:t>se nastavlja</w:t>
      </w:r>
      <w:r w:rsidR="00F603B7" w:rsidRPr="00573BA5">
        <w:rPr>
          <w:rFonts w:ascii="Lucida Sans Unicode" w:hAnsi="Lucida Sans Unicode"/>
        </w:rPr>
        <w:t xml:space="preserve"> kad to okolnosti dopuste, o čemu </w:t>
      </w:r>
      <w:r w:rsidR="00ED4ACC" w:rsidRPr="00573BA5">
        <w:rPr>
          <w:rFonts w:ascii="Lucida Sans Unicode" w:hAnsi="Lucida Sans Unicode"/>
        </w:rPr>
        <w:t xml:space="preserve">Korisnik </w:t>
      </w:r>
      <w:r w:rsidR="006B6A6E" w:rsidRPr="00573BA5">
        <w:rPr>
          <w:rFonts w:ascii="Lucida Sans Unicode" w:hAnsi="Lucida Sans Unicode"/>
        </w:rPr>
        <w:t>mora</w:t>
      </w:r>
      <w:r w:rsidR="00F603B7" w:rsidRPr="00573BA5">
        <w:rPr>
          <w:rFonts w:ascii="Lucida Sans Unicode" w:hAnsi="Lucida Sans Unicode"/>
        </w:rPr>
        <w:t xml:space="preserve"> pravo</w:t>
      </w:r>
      <w:r w:rsidR="002C722F" w:rsidRPr="00573BA5">
        <w:rPr>
          <w:rFonts w:ascii="Lucida Sans Unicode" w:hAnsi="Lucida Sans Unicode"/>
        </w:rPr>
        <w:t>vremeno</w:t>
      </w:r>
      <w:r w:rsidR="00F603B7" w:rsidRPr="00573BA5">
        <w:rPr>
          <w:rFonts w:ascii="Lucida Sans Unicode" w:hAnsi="Lucida Sans Unicode"/>
        </w:rPr>
        <w:t xml:space="preserve"> obavije</w:t>
      </w:r>
      <w:r w:rsidR="006B6A6E" w:rsidRPr="00573BA5">
        <w:rPr>
          <w:rFonts w:ascii="Lucida Sans Unicode" w:hAnsi="Lucida Sans Unicode"/>
        </w:rPr>
        <w:t>stiti</w:t>
      </w:r>
      <w:r w:rsidR="00ED4ACC" w:rsidRPr="00573BA5">
        <w:rPr>
          <w:rFonts w:ascii="Lucida Sans Unicode" w:hAnsi="Lucida Sans Unicode"/>
        </w:rPr>
        <w:t xml:space="preserve"> PT2</w:t>
      </w:r>
      <w:r w:rsidR="00F603B7" w:rsidRPr="00573BA5">
        <w:rPr>
          <w:rFonts w:ascii="Lucida Sans Unicode" w:hAnsi="Lucida Sans Unicode"/>
        </w:rPr>
        <w:t>.</w:t>
      </w:r>
    </w:p>
    <w:p w14:paraId="3130959B" w14:textId="77777777" w:rsidR="008B736F" w:rsidRPr="00573BA5" w:rsidRDefault="008B736F" w:rsidP="007B6ABF">
      <w:pPr>
        <w:spacing w:after="0" w:line="240" w:lineRule="auto"/>
        <w:jc w:val="both"/>
        <w:rPr>
          <w:rFonts w:ascii="Lucida Sans Unicode" w:hAnsi="Lucida Sans Unicode" w:cs="Lucida Sans Unicode"/>
        </w:rPr>
      </w:pPr>
    </w:p>
    <w:p w14:paraId="2FE82EA1"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A946DE" w:rsidRPr="00573BA5">
        <w:rPr>
          <w:rFonts w:ascii="Lucida Sans Unicode" w:hAnsi="Lucida Sans Unicode"/>
        </w:rPr>
        <w:t>6</w:t>
      </w:r>
      <w:r w:rsidR="00F603B7"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w:t>
      </w:r>
      <w:r w:rsidR="00B16BA1" w:rsidRPr="00573BA5">
        <w:rPr>
          <w:rFonts w:ascii="Lucida Sans Unicode" w:hAnsi="Lucida Sans Unicode"/>
        </w:rPr>
        <w:t xml:space="preserve">od Korisnika </w:t>
      </w:r>
      <w:r w:rsidR="00F603B7" w:rsidRPr="00573BA5">
        <w:rPr>
          <w:rFonts w:ascii="Lucida Sans Unicode" w:hAnsi="Lucida Sans Unicode"/>
        </w:rPr>
        <w:t>z</w:t>
      </w:r>
      <w:r w:rsidR="004E50ED" w:rsidRPr="00573BA5">
        <w:rPr>
          <w:rFonts w:ascii="Lucida Sans Unicode" w:hAnsi="Lucida Sans Unicode"/>
        </w:rPr>
        <w:t>ahtijeva</w:t>
      </w:r>
      <w:r w:rsidR="00F603B7" w:rsidRPr="00573BA5">
        <w:rPr>
          <w:rFonts w:ascii="Lucida Sans Unicode" w:hAnsi="Lucida Sans Unicode"/>
        </w:rPr>
        <w:t xml:space="preserve"> odgod</w:t>
      </w:r>
      <w:r w:rsidR="00B16BA1" w:rsidRPr="00573BA5">
        <w:rPr>
          <w:rFonts w:ascii="Lucida Sans Unicode" w:hAnsi="Lucida Sans Unicode"/>
        </w:rPr>
        <w:t>u</w:t>
      </w:r>
      <w:r w:rsidR="00F603B7" w:rsidRPr="00573BA5">
        <w:rPr>
          <w:rFonts w:ascii="Lucida Sans Unicode" w:hAnsi="Lucida Sans Unicode"/>
        </w:rPr>
        <w:t xml:space="preserve"> provedb</w:t>
      </w:r>
      <w:r w:rsidR="00B16BA1" w:rsidRPr="00573BA5">
        <w:rPr>
          <w:rFonts w:ascii="Lucida Sans Unicode" w:hAnsi="Lucida Sans Unicode"/>
        </w:rPr>
        <w:t>e</w:t>
      </w:r>
      <w:r w:rsidR="00F603B7" w:rsidRPr="00573BA5">
        <w:rPr>
          <w:rFonts w:ascii="Lucida Sans Unicode" w:hAnsi="Lucida Sans Unicode"/>
        </w:rPr>
        <w:t xml:space="preserve"> </w:t>
      </w:r>
      <w:r w:rsidR="00E900C5" w:rsidRPr="00573BA5">
        <w:rPr>
          <w:rFonts w:ascii="Lucida Sans Unicode" w:hAnsi="Lucida Sans Unicode"/>
        </w:rPr>
        <w:t>p</w:t>
      </w:r>
      <w:r w:rsidR="00B16BA1" w:rsidRPr="00573BA5">
        <w:rPr>
          <w:rFonts w:ascii="Lucida Sans Unicode" w:hAnsi="Lucida Sans Unicode"/>
        </w:rPr>
        <w:t xml:space="preserve">rojekta u cijelosti </w:t>
      </w:r>
      <w:r w:rsidR="00F603B7" w:rsidRPr="00573BA5">
        <w:rPr>
          <w:rFonts w:ascii="Lucida Sans Unicode" w:hAnsi="Lucida Sans Unicode"/>
        </w:rPr>
        <w:t xml:space="preserve">ili </w:t>
      </w:r>
      <w:r w:rsidR="00B16BA1" w:rsidRPr="00573BA5">
        <w:rPr>
          <w:rFonts w:ascii="Lucida Sans Unicode" w:hAnsi="Lucida Sans Unicode"/>
        </w:rPr>
        <w:t xml:space="preserve">jednog njegovog </w:t>
      </w:r>
      <w:r w:rsidR="00F603B7" w:rsidRPr="00573BA5">
        <w:rPr>
          <w:rFonts w:ascii="Lucida Sans Unicode" w:hAnsi="Lucida Sans Unicode"/>
        </w:rPr>
        <w:t>dijela, ako okolnosti (</w:t>
      </w:r>
      <w:r w:rsidR="00B635A4" w:rsidRPr="00573BA5">
        <w:rPr>
          <w:rFonts w:ascii="Lucida Sans Unicode" w:hAnsi="Lucida Sans Unicode"/>
        </w:rPr>
        <w:t xml:space="preserve">prvenstveno </w:t>
      </w:r>
      <w:r w:rsidR="00F603B7" w:rsidRPr="00573BA5">
        <w:rPr>
          <w:rFonts w:ascii="Lucida Sans Unicode" w:hAnsi="Lucida Sans Unicode"/>
        </w:rPr>
        <w:t xml:space="preserve">viša sila) čine </w:t>
      </w:r>
      <w:r w:rsidR="00B16BA1" w:rsidRPr="00573BA5">
        <w:rPr>
          <w:rFonts w:ascii="Lucida Sans Unicode" w:hAnsi="Lucida Sans Unicode"/>
        </w:rPr>
        <w:t>nastavak provedbe</w:t>
      </w:r>
      <w:r w:rsidR="00B635A4" w:rsidRPr="00573BA5">
        <w:rPr>
          <w:rFonts w:ascii="Lucida Sans Unicode" w:hAnsi="Lucida Sans Unicode"/>
        </w:rPr>
        <w:t xml:space="preserve"> </w:t>
      </w:r>
      <w:r w:rsidR="00CD5048" w:rsidRPr="00573BA5">
        <w:rPr>
          <w:rFonts w:ascii="Lucida Sans Unicode" w:hAnsi="Lucida Sans Unicode"/>
        </w:rPr>
        <w:t>suviše</w:t>
      </w:r>
      <w:r w:rsidR="00F603B7" w:rsidRPr="00573BA5">
        <w:rPr>
          <w:rFonts w:ascii="Lucida Sans Unicode" w:hAnsi="Lucida Sans Unicode"/>
        </w:rPr>
        <w:t xml:space="preserve"> teškim ili opasn</w:t>
      </w:r>
      <w:r w:rsidR="00B16BA1" w:rsidRPr="00573BA5">
        <w:rPr>
          <w:rFonts w:ascii="Lucida Sans Unicode" w:hAnsi="Lucida Sans Unicode"/>
        </w:rPr>
        <w:t>im</w:t>
      </w:r>
      <w:r w:rsidR="00F603B7" w:rsidRPr="00573BA5">
        <w:rPr>
          <w:rFonts w:ascii="Lucida Sans Unicode" w:hAnsi="Lucida Sans Unicode"/>
        </w:rPr>
        <w:t xml:space="preserve">. Ako </w:t>
      </w:r>
      <w:r w:rsidR="00B635A4" w:rsidRPr="00573BA5">
        <w:rPr>
          <w:rFonts w:ascii="Lucida Sans Unicode" w:hAnsi="Lucida Sans Unicode"/>
        </w:rPr>
        <w:t xml:space="preserve">se </w:t>
      </w:r>
      <w:r w:rsidR="0004719C" w:rsidRPr="00573BA5">
        <w:rPr>
          <w:rFonts w:ascii="Lucida Sans Unicode" w:hAnsi="Lucida Sans Unicode"/>
        </w:rPr>
        <w:t>U</w:t>
      </w:r>
      <w:r w:rsidR="00F603B7" w:rsidRPr="00573BA5">
        <w:rPr>
          <w:rFonts w:ascii="Lucida Sans Unicode" w:hAnsi="Lucida Sans Unicode"/>
        </w:rPr>
        <w:t>govor ne raski</w:t>
      </w:r>
      <w:r w:rsidR="00B635A4" w:rsidRPr="00573BA5">
        <w:rPr>
          <w:rFonts w:ascii="Lucida Sans Unicode" w:hAnsi="Lucida Sans Unicode"/>
        </w:rPr>
        <w:t>da</w:t>
      </w:r>
      <w:r w:rsidR="00F603B7" w:rsidRPr="00573BA5">
        <w:rPr>
          <w:rFonts w:ascii="Lucida Sans Unicode" w:hAnsi="Lucida Sans Unicode"/>
        </w:rPr>
        <w:t xml:space="preserve">, </w:t>
      </w:r>
      <w:r w:rsidR="004E50ED" w:rsidRPr="00573BA5">
        <w:rPr>
          <w:rFonts w:ascii="Lucida Sans Unicode" w:hAnsi="Lucida Sans Unicode"/>
        </w:rPr>
        <w:t xml:space="preserve">Korisnik poduzima sve potrebne mjere u svrhu skraćenja trajanja </w:t>
      </w:r>
      <w:r w:rsidR="00DD4FD1" w:rsidRPr="00573BA5">
        <w:rPr>
          <w:rFonts w:ascii="Lucida Sans Unicode" w:hAnsi="Lucida Sans Unicode"/>
        </w:rPr>
        <w:t>odgode</w:t>
      </w:r>
      <w:r w:rsidR="004E50ED" w:rsidRPr="00573BA5">
        <w:rPr>
          <w:rFonts w:ascii="Lucida Sans Unicode" w:hAnsi="Lucida Sans Unicode"/>
        </w:rPr>
        <w:t>, a provedba projekta se nastavlja kad to okolnosti dopuste</w:t>
      </w:r>
      <w:r w:rsidR="00F603B7" w:rsidRPr="00573BA5">
        <w:rPr>
          <w:rFonts w:ascii="Lucida Sans Unicode" w:hAnsi="Lucida Sans Unicode"/>
        </w:rPr>
        <w:t xml:space="preserve">, </w:t>
      </w:r>
      <w:r w:rsidR="00B635A4" w:rsidRPr="00573BA5">
        <w:rPr>
          <w:rFonts w:ascii="Lucida Sans Unicode" w:hAnsi="Lucida Sans Unicode"/>
        </w:rPr>
        <w:t xml:space="preserve">a </w:t>
      </w:r>
      <w:r w:rsidR="00F603B7" w:rsidRPr="00573BA5">
        <w:rPr>
          <w:rFonts w:ascii="Lucida Sans Unicode" w:hAnsi="Lucida Sans Unicode"/>
        </w:rPr>
        <w:t xml:space="preserve">nakon pribavljanja prethodnog pisanog odobrenja </w:t>
      </w:r>
      <w:r w:rsidR="00B635A4" w:rsidRPr="00573BA5">
        <w:rPr>
          <w:rFonts w:ascii="Lucida Sans Unicode" w:hAnsi="Lucida Sans Unicode"/>
        </w:rPr>
        <w:t xml:space="preserve">od strane </w:t>
      </w:r>
      <w:r w:rsidR="0014280D"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p>
    <w:p w14:paraId="7951AFBA" w14:textId="77777777" w:rsidR="004F3962" w:rsidRPr="00573BA5" w:rsidRDefault="004F3962" w:rsidP="007B6ABF">
      <w:pPr>
        <w:spacing w:after="0" w:line="240" w:lineRule="auto"/>
        <w:jc w:val="both"/>
        <w:rPr>
          <w:rFonts w:ascii="Lucida Sans Unicode" w:hAnsi="Lucida Sans Unicode"/>
        </w:rPr>
      </w:pPr>
    </w:p>
    <w:p w14:paraId="4DCF5939" w14:textId="77777777" w:rsidR="004F3962" w:rsidRPr="00573BA5" w:rsidRDefault="004F3962" w:rsidP="007B6ABF">
      <w:pPr>
        <w:spacing w:after="0" w:line="240" w:lineRule="auto"/>
        <w:jc w:val="both"/>
        <w:rPr>
          <w:rFonts w:ascii="Lucida Sans Unicode" w:hAnsi="Lucida Sans Unicode"/>
        </w:rPr>
      </w:pPr>
    </w:p>
    <w:p w14:paraId="269EB3DA" w14:textId="77777777" w:rsidR="00A946DE" w:rsidRPr="00573BA5" w:rsidRDefault="004F3962" w:rsidP="00A946DE">
      <w:pPr>
        <w:spacing w:after="0" w:line="240" w:lineRule="auto"/>
        <w:jc w:val="both"/>
        <w:rPr>
          <w:rFonts w:ascii="Lucida Sans Unicode" w:hAnsi="Lucida Sans Unicode"/>
          <w:b/>
        </w:rPr>
      </w:pPr>
      <w:r w:rsidRPr="00573BA5">
        <w:rPr>
          <w:rFonts w:ascii="Lucida Sans Unicode" w:hAnsi="Lucida Sans Unicode"/>
          <w:b/>
        </w:rPr>
        <w:t>PLAĆANJA</w:t>
      </w:r>
    </w:p>
    <w:p w14:paraId="31668B5C" w14:textId="77777777" w:rsidR="004F3962" w:rsidRPr="00573BA5" w:rsidRDefault="004F3962" w:rsidP="00A946DE">
      <w:pPr>
        <w:spacing w:after="0" w:line="240" w:lineRule="auto"/>
        <w:jc w:val="both"/>
        <w:rPr>
          <w:rFonts w:ascii="Lucida Sans Unicode" w:hAnsi="Lucida Sans Unicode"/>
          <w:b/>
        </w:rPr>
      </w:pPr>
    </w:p>
    <w:p w14:paraId="45FD281B" w14:textId="77777777" w:rsidR="00F603B7" w:rsidRPr="00573BA5" w:rsidRDefault="00A946DE"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12</w:t>
      </w:r>
      <w:r w:rsidRPr="00573BA5">
        <w:rPr>
          <w:rFonts w:ascii="Lucida Sans Unicode" w:hAnsi="Lucida Sans Unicode"/>
        </w:rPr>
        <w:t xml:space="preserve">. </w:t>
      </w:r>
      <w:r w:rsidR="004F3962" w:rsidRPr="00573BA5">
        <w:rPr>
          <w:rFonts w:ascii="Lucida Sans Unicode" w:hAnsi="Lucida Sans Unicode"/>
        </w:rPr>
        <w:t>PRIHVATLJIVI TROŠKOVI</w:t>
      </w:r>
    </w:p>
    <w:p w14:paraId="1BF86BED" w14:textId="77777777" w:rsidR="002C722F" w:rsidRPr="00573BA5" w:rsidRDefault="002C722F" w:rsidP="007B6ABF">
      <w:pPr>
        <w:spacing w:after="0" w:line="240" w:lineRule="auto"/>
        <w:jc w:val="both"/>
        <w:rPr>
          <w:rFonts w:ascii="Lucida Sans Unicode" w:hAnsi="Lucida Sans Unicode"/>
        </w:rPr>
      </w:pPr>
    </w:p>
    <w:p w14:paraId="24512DF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.1. </w:t>
      </w:r>
      <w:r w:rsidR="00431A16" w:rsidRPr="00573BA5">
        <w:rPr>
          <w:rFonts w:ascii="Lucida Sans Unicode" w:hAnsi="Lucida Sans Unicode"/>
        </w:rPr>
        <w:t>Bespovratna sredstva</w:t>
      </w:r>
      <w:r w:rsidR="00F603B7" w:rsidRPr="00573BA5">
        <w:rPr>
          <w:rFonts w:ascii="Lucida Sans Unicode" w:hAnsi="Lucida Sans Unicode"/>
        </w:rPr>
        <w:t xml:space="preserve"> navedena</w:t>
      </w:r>
      <w:r w:rsidR="006022E4" w:rsidRPr="00573BA5">
        <w:rPr>
          <w:rFonts w:ascii="Lucida Sans Unicode" w:hAnsi="Lucida Sans Unicode"/>
        </w:rPr>
        <w:t xml:space="preserve"> u Posebnim uvjetima djelomično</w:t>
      </w:r>
      <w:r w:rsidR="00F603B7" w:rsidRPr="00573BA5">
        <w:rPr>
          <w:rFonts w:ascii="Lucida Sans Unicode" w:hAnsi="Lucida Sans Unicode"/>
        </w:rPr>
        <w:t xml:space="preserve"> ili u cijelosti sufinancir</w:t>
      </w:r>
      <w:r w:rsidR="003052A1" w:rsidRPr="00573BA5">
        <w:rPr>
          <w:rFonts w:ascii="Lucida Sans Unicode" w:hAnsi="Lucida Sans Unicode"/>
        </w:rPr>
        <w:t>a</w:t>
      </w:r>
      <w:r w:rsidR="00431A16" w:rsidRPr="00573BA5">
        <w:rPr>
          <w:rFonts w:ascii="Lucida Sans Unicode" w:hAnsi="Lucida Sans Unicode"/>
        </w:rPr>
        <w:t>ju</w:t>
      </w:r>
      <w:r w:rsidR="00F603B7" w:rsidRPr="00573BA5">
        <w:rPr>
          <w:rFonts w:ascii="Lucida Sans Unicode" w:hAnsi="Lucida Sans Unicode"/>
        </w:rPr>
        <w:t xml:space="preserve"> prihvatljive troškove </w:t>
      </w:r>
      <w:r w:rsidR="00EF0177" w:rsidRPr="00573BA5">
        <w:rPr>
          <w:rFonts w:ascii="Lucida Sans Unicode" w:hAnsi="Lucida Sans Unicode"/>
        </w:rPr>
        <w:t xml:space="preserve">čiju </w:t>
      </w:r>
      <w:r w:rsidR="00F603B7" w:rsidRPr="00573BA5">
        <w:rPr>
          <w:rFonts w:ascii="Lucida Sans Unicode" w:hAnsi="Lucida Sans Unicode"/>
        </w:rPr>
        <w:t xml:space="preserve">prihvatljivost je potvrdilo </w:t>
      </w:r>
      <w:r w:rsidR="0014280D" w:rsidRPr="00573BA5">
        <w:rPr>
          <w:rFonts w:ascii="Lucida Sans Unicode" w:hAnsi="Lucida Sans Unicode"/>
        </w:rPr>
        <w:t>PT</w:t>
      </w:r>
      <w:r w:rsidR="00F603B7" w:rsidRPr="00573BA5">
        <w:rPr>
          <w:rFonts w:ascii="Lucida Sans Unicode" w:hAnsi="Lucida Sans Unicode"/>
        </w:rPr>
        <w:t>2</w:t>
      </w:r>
      <w:r w:rsidR="00E4461F" w:rsidRPr="00573BA5">
        <w:rPr>
          <w:rFonts w:ascii="Lucida Sans Unicode" w:hAnsi="Lucida Sans Unicode"/>
        </w:rPr>
        <w:t>/</w:t>
      </w:r>
      <w:r w:rsidR="009C197C" w:rsidRPr="00573BA5">
        <w:rPr>
          <w:rFonts w:ascii="Lucida Sans Unicode" w:hAnsi="Lucida Sans Unicode"/>
        </w:rPr>
        <w:t>nadležno tijelo.</w:t>
      </w:r>
      <w:r w:rsidR="009667FC" w:rsidRPr="00573BA5">
        <w:t xml:space="preserve"> </w:t>
      </w:r>
      <w:r w:rsidR="009667FC" w:rsidRPr="00573BA5">
        <w:rPr>
          <w:rFonts w:ascii="Lucida Sans Unicode" w:hAnsi="Lucida Sans Unicode"/>
        </w:rPr>
        <w:t>PT2</w:t>
      </w:r>
      <w:r w:rsidR="00E4461F" w:rsidRPr="00573BA5">
        <w:rPr>
          <w:rFonts w:ascii="Lucida Sans Unicode" w:hAnsi="Lucida Sans Unicode"/>
        </w:rPr>
        <w:t>/Nadležno tijelo</w:t>
      </w:r>
      <w:r w:rsidR="009667FC" w:rsidRPr="00573BA5">
        <w:rPr>
          <w:rFonts w:ascii="Lucida Sans Unicode" w:hAnsi="Lucida Sans Unicode"/>
        </w:rPr>
        <w:t xml:space="preserve"> potvrđuje one prihvatljive troškove koji u cijelosti odgovaraju zahtjevima određenim Ugovorom i/ili primjenjivim propisima.</w:t>
      </w:r>
    </w:p>
    <w:p w14:paraId="595CAEB9" w14:textId="77777777" w:rsidR="00E63A56" w:rsidRPr="00573BA5" w:rsidRDefault="00E63A56" w:rsidP="007B6ABF">
      <w:pPr>
        <w:spacing w:after="0" w:line="240" w:lineRule="auto"/>
        <w:jc w:val="both"/>
        <w:rPr>
          <w:rFonts w:ascii="Lucida Sans Unicode" w:hAnsi="Lucida Sans Unicode" w:cs="Lucida Sans Unicode"/>
        </w:rPr>
      </w:pPr>
    </w:p>
    <w:p w14:paraId="53A7DB2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.2. Prihvatljivi su </w:t>
      </w:r>
      <w:r w:rsidR="009667FC" w:rsidRPr="00573BA5">
        <w:rPr>
          <w:rFonts w:ascii="Lucida Sans Unicode" w:hAnsi="Lucida Sans Unicode"/>
        </w:rPr>
        <w:t xml:space="preserve">oni </w:t>
      </w:r>
      <w:r w:rsidR="00F603B7" w:rsidRPr="00573BA5">
        <w:rPr>
          <w:rFonts w:ascii="Lucida Sans Unicode" w:hAnsi="Lucida Sans Unicode"/>
        </w:rPr>
        <w:t>troškovi koji</w:t>
      </w:r>
      <w:r w:rsidR="007A63CE" w:rsidRPr="00573BA5">
        <w:rPr>
          <w:rFonts w:ascii="Lucida Sans Unicode" w:hAnsi="Lucida Sans Unicode"/>
        </w:rPr>
        <w:t xml:space="preserve"> udovoljavaju</w:t>
      </w:r>
      <w:r w:rsidR="00F603B7" w:rsidRPr="00573BA5">
        <w:rPr>
          <w:rFonts w:ascii="Lucida Sans Unicode" w:hAnsi="Lucida Sans Unicode"/>
        </w:rPr>
        <w:t xml:space="preserve"> </w:t>
      </w:r>
      <w:r w:rsidR="007A63CE" w:rsidRPr="00573BA5">
        <w:rPr>
          <w:rFonts w:ascii="Lucida Sans Unicode" w:hAnsi="Lucida Sans Unicode"/>
        </w:rPr>
        <w:t>sljedećim</w:t>
      </w:r>
      <w:r w:rsidR="00F603B7" w:rsidRPr="00573BA5">
        <w:rPr>
          <w:rFonts w:ascii="Lucida Sans Unicode" w:hAnsi="Lucida Sans Unicode"/>
        </w:rPr>
        <w:t xml:space="preserve"> </w:t>
      </w:r>
      <w:r w:rsidR="007A63CE" w:rsidRPr="00573BA5">
        <w:rPr>
          <w:rFonts w:ascii="Lucida Sans Unicode" w:hAnsi="Lucida Sans Unicode"/>
        </w:rPr>
        <w:t>kriterijima:</w:t>
      </w:r>
    </w:p>
    <w:p w14:paraId="699043BB" w14:textId="77777777" w:rsidR="000A71F0" w:rsidRPr="00573BA5" w:rsidRDefault="000A71F0" w:rsidP="007B6ABF">
      <w:pPr>
        <w:spacing w:after="0" w:line="240" w:lineRule="auto"/>
        <w:jc w:val="both"/>
        <w:rPr>
          <w:rFonts w:ascii="Lucida Sans Unicode" w:hAnsi="Lucida Sans Unicode"/>
        </w:rPr>
      </w:pPr>
    </w:p>
    <w:p w14:paraId="5E835CD6" w14:textId="33C84E46"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a)</w:t>
      </w:r>
      <w:r w:rsidR="00067BB6">
        <w:rPr>
          <w:rFonts w:ascii="Lucida Sans Unicode" w:hAnsi="Lucida Sans Unicode" w:cs="Lucida Sans Unicode"/>
        </w:rPr>
        <w:t xml:space="preserve"> </w:t>
      </w:r>
      <w:r w:rsidR="008F5340" w:rsidRPr="00573BA5">
        <w:rPr>
          <w:rFonts w:ascii="Lucida Sans Unicode" w:hAnsi="Lucida Sans Unicode" w:cs="Lucida Sans Unicode"/>
        </w:rPr>
        <w:t>izravno</w:t>
      </w:r>
      <w:r w:rsidRPr="00573BA5">
        <w:rPr>
          <w:rFonts w:ascii="Lucida Sans Unicode" w:hAnsi="Lucida Sans Unicode" w:cs="Lucida Sans Unicode"/>
        </w:rPr>
        <w:t xml:space="preserve">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povezani s aktivnostima te vode do ispunjenja ciljeva </w:t>
      </w:r>
      <w:r w:rsidR="008F5340" w:rsidRPr="00573BA5">
        <w:rPr>
          <w:rFonts w:ascii="Lucida Sans Unicode" w:hAnsi="Lucida Sans Unicode" w:cs="Lucida Sans Unicode"/>
        </w:rPr>
        <w:t>p</w:t>
      </w:r>
      <w:r w:rsidRPr="00573BA5">
        <w:rPr>
          <w:rFonts w:ascii="Lucida Sans Unicode" w:hAnsi="Lucida Sans Unicode" w:cs="Lucida Sans Unicode"/>
        </w:rPr>
        <w:t>rojekta i zadanih pokazatelja</w:t>
      </w:r>
      <w:r w:rsidR="007A63CE" w:rsidRPr="00573BA5">
        <w:rPr>
          <w:rFonts w:ascii="Lucida Sans Unicode" w:hAnsi="Lucida Sans Unicode" w:cs="Lucida Sans Unicode"/>
        </w:rPr>
        <w:t>;</w:t>
      </w:r>
    </w:p>
    <w:p w14:paraId="708D59E7" w14:textId="55163420"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b)</w:t>
      </w:r>
      <w:r w:rsidR="00067BB6">
        <w:rPr>
          <w:rFonts w:ascii="Lucida Sans Unicode" w:hAnsi="Lucida Sans Unicode" w:cs="Lucida Sans Unicode"/>
        </w:rPr>
        <w:t xml:space="preserve"> </w:t>
      </w:r>
      <w:r w:rsidRPr="00573BA5">
        <w:rPr>
          <w:rFonts w:ascii="Lucida Sans Unicode" w:hAnsi="Lucida Sans Unicode" w:cs="Lucida Sans Unicode"/>
        </w:rPr>
        <w:t xml:space="preserve">navedeni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u </w:t>
      </w:r>
      <w:r w:rsidR="00850806" w:rsidRPr="00573BA5">
        <w:rPr>
          <w:rFonts w:ascii="Lucida Sans Unicode" w:hAnsi="Lucida Sans Unicode" w:cs="Lucida Sans Unicode"/>
        </w:rPr>
        <w:t xml:space="preserve">ugovorenom </w:t>
      </w:r>
      <w:r w:rsidR="009C197C" w:rsidRPr="00573BA5">
        <w:rPr>
          <w:rFonts w:ascii="Lucida Sans Unicode" w:hAnsi="Lucida Sans Unicode" w:cs="Lucida Sans Unicode"/>
        </w:rPr>
        <w:t>proračunu projekta;</w:t>
      </w:r>
      <w:r w:rsidR="00067BB6">
        <w:rPr>
          <w:rFonts w:ascii="Lucida Sans Unicode" w:hAnsi="Lucida Sans Unicode" w:cs="Lucida Sans Unicode"/>
        </w:rPr>
        <w:t xml:space="preserve"> </w:t>
      </w:r>
    </w:p>
    <w:p w14:paraId="79BEDCCA" w14:textId="77777777" w:rsidR="00F603B7" w:rsidRPr="00573BA5" w:rsidRDefault="000A71F0" w:rsidP="007B6ABF">
      <w:pPr>
        <w:tabs>
          <w:tab w:val="left" w:pos="426"/>
        </w:tabs>
        <w:spacing w:after="0" w:line="240" w:lineRule="auto"/>
        <w:jc w:val="both"/>
        <w:rPr>
          <w:rFonts w:ascii="Lucida Sans Unicode" w:hAnsi="Lucida Sans Unicode" w:cs="Lucida Sans Unicode"/>
        </w:rPr>
      </w:pPr>
      <w:r w:rsidRPr="00573BA5">
        <w:rPr>
          <w:rFonts w:ascii="Lucida Sans Unicode" w:hAnsi="Lucida Sans Unicode"/>
        </w:rPr>
        <w:t>c</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w:t>
      </w:r>
      <w:r w:rsidR="004E50ED" w:rsidRPr="00573BA5">
        <w:rPr>
          <w:rFonts w:ascii="Lucida Sans Unicode" w:hAnsi="Lucida Sans Unicode"/>
        </w:rPr>
        <w:t>Pravilnikom</w:t>
      </w:r>
      <w:r w:rsidR="00F603B7" w:rsidRPr="00573BA5">
        <w:rPr>
          <w:rFonts w:ascii="Lucida Sans Unicode" w:hAnsi="Lucida Sans Unicode"/>
        </w:rPr>
        <w:t xml:space="preserve"> o </w:t>
      </w:r>
      <w:r w:rsidR="00ED4ACC" w:rsidRPr="00573BA5">
        <w:rPr>
          <w:rFonts w:ascii="Lucida Sans Unicode" w:hAnsi="Lucida Sans Unicode"/>
        </w:rPr>
        <w:t>prihvatljivosti izdataka</w:t>
      </w:r>
      <w:r w:rsidR="00C158FB" w:rsidRPr="00573BA5">
        <w:rPr>
          <w:rFonts w:ascii="Lucida Sans Unicode" w:hAnsi="Lucida Sans Unicode"/>
        </w:rPr>
        <w:t>;</w:t>
      </w:r>
    </w:p>
    <w:p w14:paraId="2A29248D"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d</w:t>
      </w:r>
      <w:r w:rsidR="00F603B7" w:rsidRPr="00573BA5">
        <w:rPr>
          <w:rFonts w:ascii="Lucida Sans Unicode" w:hAnsi="Lucida Sans Unicode"/>
        </w:rPr>
        <w:t>)</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kod Korisnika i partnera</w:t>
      </w:r>
      <w:r w:rsidR="007A63CE" w:rsidRPr="00573BA5">
        <w:rPr>
          <w:rFonts w:ascii="Lucida Sans Unicode" w:hAnsi="Lucida Sans Unicode"/>
        </w:rPr>
        <w:t>;</w:t>
      </w:r>
    </w:p>
    <w:p w14:paraId="076BEFBF"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e</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 xml:space="preserve">tijekom razdoblja prihvatljivosti </w:t>
      </w:r>
      <w:r w:rsidR="00E2355D" w:rsidRPr="00573BA5">
        <w:rPr>
          <w:rFonts w:ascii="Lucida Sans Unicode" w:hAnsi="Lucida Sans Unicode"/>
        </w:rPr>
        <w:t xml:space="preserve">izdataka </w:t>
      </w:r>
      <w:r w:rsidR="004E50ED" w:rsidRPr="00573BA5">
        <w:rPr>
          <w:rFonts w:ascii="Lucida Sans Unicode" w:hAnsi="Lucida Sans Unicode"/>
        </w:rPr>
        <w:t xml:space="preserve">koji je </w:t>
      </w:r>
      <w:r w:rsidR="00477A48" w:rsidRPr="00573BA5">
        <w:rPr>
          <w:rFonts w:ascii="Lucida Sans Unicode" w:hAnsi="Lucida Sans Unicode"/>
        </w:rPr>
        <w:t>određen</w:t>
      </w:r>
      <w:r w:rsidR="004E50ED" w:rsidRPr="00573BA5">
        <w:rPr>
          <w:rFonts w:ascii="Lucida Sans Unicode" w:hAnsi="Lucida Sans Unicode"/>
        </w:rPr>
        <w:t xml:space="preserve"> </w:t>
      </w:r>
      <w:r w:rsidR="007A63CE" w:rsidRPr="00573BA5">
        <w:rPr>
          <w:rFonts w:ascii="Lucida Sans Unicode" w:hAnsi="Lucida Sans Unicode"/>
        </w:rPr>
        <w:t>Posebnim uvjetima;</w:t>
      </w:r>
    </w:p>
    <w:p w14:paraId="52D9208B"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f</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ograničenjima </w:t>
      </w:r>
      <w:r w:rsidR="002B0066" w:rsidRPr="00573BA5">
        <w:rPr>
          <w:rFonts w:ascii="Lucida Sans Unicode" w:hAnsi="Lucida Sans Unicode"/>
        </w:rPr>
        <w:t>za posebne kategorije troškova</w:t>
      </w:r>
      <w:r w:rsidR="007A63CE" w:rsidRPr="00573BA5">
        <w:rPr>
          <w:rFonts w:ascii="Lucida Sans Unicode" w:hAnsi="Lucida Sans Unicode"/>
        </w:rPr>
        <w:t>;</w:t>
      </w:r>
    </w:p>
    <w:p w14:paraId="6EC24A23" w14:textId="0D31B368"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g</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ne </w:t>
      </w:r>
      <w:r w:rsidR="00FA08AB" w:rsidRPr="00573BA5">
        <w:rPr>
          <w:rFonts w:ascii="Lucida Sans Unicode" w:hAnsi="Lucida Sans Unicode"/>
        </w:rPr>
        <w:t xml:space="preserve">premašuju </w:t>
      </w:r>
      <w:r w:rsidR="00A85271" w:rsidRPr="00573BA5">
        <w:rPr>
          <w:rFonts w:ascii="Lucida Sans Unicode" w:hAnsi="Lucida Sans Unicode"/>
        </w:rPr>
        <w:t>odstupanje</w:t>
      </w:r>
      <w:r w:rsidR="00FA08AB" w:rsidRPr="00573BA5">
        <w:rPr>
          <w:rFonts w:ascii="Lucida Sans Unicode" w:hAnsi="Lucida Sans Unicode"/>
        </w:rPr>
        <w:t xml:space="preserve"> </w:t>
      </w:r>
      <w:r w:rsidR="00F603B7" w:rsidRPr="00573BA5">
        <w:rPr>
          <w:rFonts w:ascii="Lucida Sans Unicode" w:hAnsi="Lucida Sans Unicode"/>
        </w:rPr>
        <w:t>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00FA08AB"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w:t>
      </w:r>
      <w:r w:rsidR="003D71F3" w:rsidRPr="00573BA5">
        <w:rPr>
          <w:rFonts w:ascii="Lucida Sans Unicode" w:hAnsi="Lucida Sans Unicode"/>
        </w:rPr>
        <w:t>glavn</w:t>
      </w:r>
      <w:r w:rsidR="001201EF" w:rsidRPr="00573BA5">
        <w:rPr>
          <w:rFonts w:ascii="Lucida Sans Unicode" w:hAnsi="Lucida Sans Unicode"/>
        </w:rPr>
        <w:t>ih</w:t>
      </w:r>
      <w:r w:rsidR="003D71F3" w:rsidRPr="00573BA5">
        <w:rPr>
          <w:rFonts w:ascii="Lucida Sans Unicode" w:hAnsi="Lucida Sans Unicode"/>
        </w:rPr>
        <w:t xml:space="preserve">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567F1C" w:rsidRPr="00573BA5">
        <w:rPr>
          <w:rFonts w:ascii="Lucida Sans Unicode" w:hAnsi="Lucida Sans Unicode"/>
        </w:rPr>
        <w:t>elemen</w:t>
      </w:r>
      <w:r w:rsidR="001201EF" w:rsidRPr="00573BA5">
        <w:rPr>
          <w:rFonts w:ascii="Lucida Sans Unicode" w:hAnsi="Lucida Sans Unicode"/>
        </w:rPr>
        <w:t>ata</w:t>
      </w:r>
      <w:r w:rsidR="003D71F3" w:rsidRPr="00573BA5">
        <w:rPr>
          <w:rFonts w:ascii="Lucida Sans Unicode" w:hAnsi="Lucida Sans Unicode"/>
        </w:rPr>
        <w:t xml:space="preserve"> projekta</w:t>
      </w:r>
      <w:r w:rsidR="00067BB6">
        <w:rPr>
          <w:rFonts w:ascii="Lucida Sans Unicode" w:hAnsi="Lucida Sans Unicode"/>
        </w:rPr>
        <w:t xml:space="preserve"> </w:t>
      </w:r>
      <w:r w:rsidR="00BF18E3"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003D71F3"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p>
    <w:p w14:paraId="2EA31228" w14:textId="77777777" w:rsidR="00F603B7" w:rsidRPr="00573BA5" w:rsidRDefault="00F603B7"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ili </w:t>
      </w:r>
    </w:p>
    <w:p w14:paraId="40FC62AC" w14:textId="77777777" w:rsidR="00F603B7" w:rsidRPr="00573BA5" w:rsidRDefault="003D71F3"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premašuju </w:t>
      </w:r>
      <w:r w:rsidR="00A85271" w:rsidRPr="00573BA5">
        <w:rPr>
          <w:rFonts w:ascii="Lucida Sans Unicode" w:hAnsi="Lucida Sans Unicode"/>
        </w:rPr>
        <w:t>odstupanje</w:t>
      </w:r>
      <w:r w:rsidR="00F603B7" w:rsidRPr="00573BA5">
        <w:rPr>
          <w:rFonts w:ascii="Lucida Sans Unicode" w:hAnsi="Lucida Sans Unicode"/>
        </w:rPr>
        <w:t xml:space="preserve"> 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glavn</w:t>
      </w:r>
      <w:r w:rsidR="001201EF" w:rsidRPr="00573BA5">
        <w:rPr>
          <w:rFonts w:ascii="Lucida Sans Unicode" w:hAnsi="Lucida Sans Unicode"/>
        </w:rPr>
        <w:t xml:space="preserve">ih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1201EF" w:rsidRPr="00573BA5">
        <w:rPr>
          <w:rFonts w:ascii="Lucida Sans Unicode" w:hAnsi="Lucida Sans Unicode"/>
        </w:rPr>
        <w:t>elemenata</w:t>
      </w:r>
      <w:r w:rsidRPr="00573BA5">
        <w:rPr>
          <w:rFonts w:ascii="Lucida Sans Unicode" w:hAnsi="Lucida Sans Unicode"/>
        </w:rPr>
        <w:t xml:space="preserve"> projekta </w:t>
      </w:r>
      <w:r w:rsidR="00E2678E"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r w:rsidR="00F603B7" w:rsidRPr="00573BA5">
        <w:rPr>
          <w:rFonts w:ascii="Lucida Sans Unicode" w:hAnsi="Lucida Sans Unicode"/>
        </w:rPr>
        <w:t xml:space="preserve">, a za koje </w:t>
      </w:r>
      <w:r w:rsidR="001201EF" w:rsidRPr="00573BA5">
        <w:rPr>
          <w:rFonts w:ascii="Lucida Sans Unicode" w:hAnsi="Lucida Sans Unicode"/>
        </w:rPr>
        <w:t xml:space="preserve">odstupanje </w:t>
      </w:r>
      <w:r w:rsidR="00F603B7" w:rsidRPr="00573BA5">
        <w:rPr>
          <w:rFonts w:ascii="Lucida Sans Unicode" w:hAnsi="Lucida Sans Unicode"/>
        </w:rPr>
        <w:t xml:space="preserve">je potpisan Dodatak </w:t>
      </w:r>
      <w:r w:rsidR="0004719C" w:rsidRPr="00573BA5">
        <w:rPr>
          <w:rFonts w:ascii="Lucida Sans Unicode" w:hAnsi="Lucida Sans Unicode"/>
        </w:rPr>
        <w:t>Ugovor</w:t>
      </w:r>
      <w:r w:rsidR="00A85271" w:rsidRPr="00573BA5">
        <w:rPr>
          <w:rFonts w:ascii="Lucida Sans Unicode" w:hAnsi="Lucida Sans Unicode"/>
        </w:rPr>
        <w:t>u</w:t>
      </w:r>
      <w:r w:rsidR="007756F4" w:rsidRPr="00573BA5">
        <w:rPr>
          <w:rFonts w:ascii="Lucida Sans Unicode" w:hAnsi="Lucida Sans Unicode"/>
        </w:rPr>
        <w:t>;</w:t>
      </w:r>
      <w:r w:rsidR="0004719C" w:rsidRPr="00573BA5">
        <w:rPr>
          <w:rFonts w:ascii="Lucida Sans Unicode" w:hAnsi="Lucida Sans Unicode"/>
        </w:rPr>
        <w:t xml:space="preserve"> </w:t>
      </w:r>
    </w:p>
    <w:p w14:paraId="2D6227AB" w14:textId="50FC9E73" w:rsidR="00296D85" w:rsidRPr="00573BA5" w:rsidRDefault="000A71F0" w:rsidP="007B6ABF">
      <w:pPr>
        <w:spacing w:after="0" w:line="240" w:lineRule="auto"/>
        <w:ind w:left="426" w:hanging="426"/>
        <w:jc w:val="both"/>
        <w:rPr>
          <w:rFonts w:ascii="Lucida Sans Unicode" w:hAnsi="Lucida Sans Unicode"/>
        </w:rPr>
      </w:pPr>
      <w:r w:rsidRPr="00573BA5">
        <w:rPr>
          <w:rFonts w:ascii="Lucida Sans Unicode" w:hAnsi="Lucida Sans Unicode"/>
        </w:rPr>
        <w:t>h</w:t>
      </w:r>
      <w:r w:rsidR="00296D85" w:rsidRPr="00573BA5">
        <w:rPr>
          <w:rFonts w:ascii="Lucida Sans Unicode" w:hAnsi="Lucida Sans Unicode"/>
        </w:rPr>
        <w:t>)</w:t>
      </w:r>
      <w:r w:rsidR="00067BB6">
        <w:t xml:space="preserve"> </w:t>
      </w:r>
      <w:r w:rsidR="001D24F9" w:rsidRPr="00573BA5">
        <w:tab/>
      </w:r>
      <w:r w:rsidR="008F5340" w:rsidRPr="00573BA5">
        <w:rPr>
          <w:rFonts w:ascii="Lucida Sans Unicode" w:hAnsi="Lucida Sans Unicode"/>
        </w:rPr>
        <w:t>izravno</w:t>
      </w:r>
      <w:r w:rsidR="00296D85" w:rsidRPr="00573BA5">
        <w:rPr>
          <w:rFonts w:ascii="Lucida Sans Unicode" w:hAnsi="Lucida Sans Unicode"/>
        </w:rPr>
        <w:t xml:space="preserve"> </w:t>
      </w:r>
      <w:r w:rsidR="007A63CE" w:rsidRPr="00573BA5">
        <w:rPr>
          <w:rFonts w:ascii="Lucida Sans Unicode" w:hAnsi="Lucida Sans Unicode"/>
        </w:rPr>
        <w:t xml:space="preserve">su </w:t>
      </w:r>
      <w:r w:rsidR="00296D85" w:rsidRPr="00573BA5">
        <w:rPr>
          <w:rFonts w:ascii="Lucida Sans Unicode" w:hAnsi="Lucida Sans Unicode"/>
        </w:rPr>
        <w:t>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w:t>
      </w:r>
      <w:r w:rsidR="0022324A" w:rsidRPr="00573BA5">
        <w:rPr>
          <w:rFonts w:ascii="Lucida Sans Unicode" w:hAnsi="Lucida Sans Unicode"/>
        </w:rPr>
        <w:t>jenos novčanih sredstva između K</w:t>
      </w:r>
      <w:r w:rsidR="00296D85" w:rsidRPr="00573BA5">
        <w:rPr>
          <w:rFonts w:ascii="Lucida Sans Unicode" w:hAnsi="Lucida Sans Unicode"/>
        </w:rPr>
        <w:t xml:space="preserve">orisnika i partnera (ako projekt uključuje partnere) neće se smatrati troškom koji je nastao tijekom razdoblja prihvatljivosti </w:t>
      </w:r>
      <w:r w:rsidR="00481723" w:rsidRPr="00573BA5">
        <w:rPr>
          <w:rFonts w:ascii="Lucida Sans Unicode" w:hAnsi="Lucida Sans Unicode"/>
        </w:rPr>
        <w:t>troškova</w:t>
      </w:r>
      <w:r w:rsidR="00296D85" w:rsidRPr="00573BA5">
        <w:rPr>
          <w:rFonts w:ascii="Lucida Sans Unicode" w:hAnsi="Lucida Sans Unicode"/>
        </w:rPr>
        <w:t xml:space="preserve"> za projekt naveden u Posebnim uvjetima</w:t>
      </w:r>
      <w:r w:rsidR="007A63CE" w:rsidRPr="00573BA5">
        <w:rPr>
          <w:rFonts w:ascii="Lucida Sans Unicode" w:hAnsi="Lucida Sans Unicode"/>
        </w:rPr>
        <w:t>;</w:t>
      </w:r>
      <w:r w:rsidR="00067BB6">
        <w:rPr>
          <w:rFonts w:ascii="Lucida Sans Unicode" w:hAnsi="Lucida Sans Unicode"/>
        </w:rPr>
        <w:t xml:space="preserve"> </w:t>
      </w:r>
    </w:p>
    <w:p w14:paraId="29989407" w14:textId="0657739A" w:rsidR="00F603B7" w:rsidRPr="00573BA5" w:rsidRDefault="00296D85"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i</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razumni</w:t>
      </w:r>
      <w:r w:rsidR="007A63CE" w:rsidRPr="00573BA5">
        <w:rPr>
          <w:rFonts w:ascii="Lucida Sans Unicode" w:hAnsi="Lucida Sans Unicode"/>
        </w:rPr>
        <w:t xml:space="preserve"> su</w:t>
      </w:r>
      <w:r w:rsidR="00F603B7" w:rsidRPr="00573BA5">
        <w:rPr>
          <w:rFonts w:ascii="Lucida Sans Unicode" w:hAnsi="Lucida Sans Unicode"/>
        </w:rPr>
        <w:t>, opravdani te udovoljava</w:t>
      </w:r>
      <w:r w:rsidR="00680B00" w:rsidRPr="00573BA5">
        <w:rPr>
          <w:rFonts w:ascii="Lucida Sans Unicode" w:hAnsi="Lucida Sans Unicode"/>
        </w:rPr>
        <w:t>ju</w:t>
      </w:r>
      <w:r w:rsidR="00F603B7" w:rsidRPr="00573BA5">
        <w:rPr>
          <w:rFonts w:ascii="Lucida Sans Unicode" w:hAnsi="Lucida Sans Unicode"/>
        </w:rPr>
        <w:t xml:space="preserve"> zahtjevima dobrog financijskog upravljanja, osobito u pogledu ekonomičnosti i učinkovitosti, </w:t>
      </w:r>
      <w:r w:rsidR="00477A48" w:rsidRPr="00573BA5">
        <w:rPr>
          <w:rFonts w:ascii="Lucida Sans Unicode" w:hAnsi="Lucida Sans Unicode"/>
        </w:rPr>
        <w:t>te su poštivana</w:t>
      </w:r>
      <w:r w:rsidR="00067BB6">
        <w:rPr>
          <w:rFonts w:ascii="Lucida Sans Unicode" w:hAnsi="Lucida Sans Unicode"/>
        </w:rPr>
        <w:t xml:space="preserve"> </w:t>
      </w:r>
      <w:r w:rsidR="00477A48" w:rsidRPr="00573BA5">
        <w:rPr>
          <w:rFonts w:ascii="Lucida Sans Unicode" w:hAnsi="Lucida Sans Unicode"/>
        </w:rPr>
        <w:t>pravila nabave određena</w:t>
      </w:r>
      <w:r w:rsidR="00992DE8" w:rsidRPr="00573BA5">
        <w:rPr>
          <w:rFonts w:ascii="Lucida Sans Unicode" w:hAnsi="Lucida Sans Unicode"/>
        </w:rPr>
        <w:t xml:space="preserve"> ovim</w:t>
      </w:r>
      <w:r w:rsidR="00477A48" w:rsidRPr="00573BA5">
        <w:rPr>
          <w:rFonts w:ascii="Lucida Sans Unicode" w:hAnsi="Lucida Sans Unicode"/>
        </w:rPr>
        <w:t xml:space="preserve"> Ugovorom</w:t>
      </w:r>
      <w:r w:rsidR="007A63CE" w:rsidRPr="00573BA5">
        <w:rPr>
          <w:rFonts w:ascii="Lucida Sans Unicode" w:hAnsi="Lucida Sans Unicode"/>
        </w:rPr>
        <w:t>;</w:t>
      </w:r>
    </w:p>
    <w:p w14:paraId="5D73A044" w14:textId="77777777" w:rsidR="00850806" w:rsidRPr="00573BA5" w:rsidRDefault="00296D85" w:rsidP="009D62A4">
      <w:pPr>
        <w:spacing w:after="0" w:line="240" w:lineRule="auto"/>
        <w:ind w:left="426" w:hanging="426"/>
        <w:jc w:val="both"/>
        <w:rPr>
          <w:rFonts w:ascii="Lucida Sans Unicode" w:hAnsi="Lucida Sans Unicode"/>
        </w:rPr>
      </w:pPr>
      <w:r w:rsidRPr="00573BA5">
        <w:rPr>
          <w:rFonts w:ascii="Lucida Sans Unicode" w:hAnsi="Lucida Sans Unicode"/>
        </w:rPr>
        <w:t>j</w:t>
      </w:r>
      <w:r w:rsidR="00F603B7" w:rsidRPr="00573BA5">
        <w:rPr>
          <w:rFonts w:ascii="Lucida Sans Unicode" w:hAnsi="Lucida Sans Unicode"/>
        </w:rPr>
        <w:t xml:space="preserve">) </w:t>
      </w:r>
      <w:r w:rsidR="003A0910" w:rsidRPr="00573BA5">
        <w:rPr>
          <w:rFonts w:ascii="Lucida Sans Unicode" w:hAnsi="Lucida Sans Unicode"/>
        </w:rPr>
        <w:tab/>
      </w:r>
      <w:r w:rsidR="00850806" w:rsidRPr="00573BA5">
        <w:rPr>
          <w:rFonts w:ascii="Lucida Sans Unicode" w:hAnsi="Lucida Sans Unicode"/>
        </w:rPr>
        <w:t>koji nisu financirani iz drugih javnih izvora (tj. pomoći EU</w:t>
      </w:r>
      <w:r w:rsidR="0076697A" w:rsidRPr="00573BA5">
        <w:rPr>
          <w:rFonts w:ascii="Lucida Sans Unicode" w:hAnsi="Lucida Sans Unicode"/>
        </w:rPr>
        <w:t>).</w:t>
      </w:r>
      <w:r w:rsidR="00850806" w:rsidRPr="00573BA5">
        <w:rPr>
          <w:rFonts w:ascii="Lucida Sans Unicode" w:hAnsi="Lucida Sans Unicode"/>
        </w:rPr>
        <w:t xml:space="preserve"> </w:t>
      </w:r>
    </w:p>
    <w:p w14:paraId="37D834BC" w14:textId="77777777" w:rsidR="009D62A4" w:rsidRPr="00573BA5" w:rsidRDefault="00850806" w:rsidP="00850B98">
      <w:pPr>
        <w:spacing w:after="0" w:line="240" w:lineRule="auto"/>
        <w:ind w:left="426"/>
        <w:jc w:val="both"/>
        <w:rPr>
          <w:rFonts w:ascii="Lucida Sans Unicode" w:hAnsi="Lucida Sans Unicode"/>
        </w:rPr>
      </w:pPr>
      <w:r w:rsidRPr="00573BA5">
        <w:rPr>
          <w:rFonts w:ascii="Lucida Sans Unicode" w:hAnsi="Lucida Sans Unicode"/>
        </w:rPr>
        <w:t xml:space="preserve">Prihvatljivi troškovi </w:t>
      </w:r>
      <w:r w:rsidR="009D62A4" w:rsidRPr="00573BA5">
        <w:rPr>
          <w:rFonts w:ascii="Lucida Sans Unicode" w:hAnsi="Lucida Sans Unicode"/>
        </w:rPr>
        <w:t xml:space="preserve">isplaćuju se u skladu s odredbama točke </w:t>
      </w:r>
      <w:r w:rsidR="000E3971" w:rsidRPr="00573BA5">
        <w:rPr>
          <w:rFonts w:ascii="Lucida Sans Unicode" w:hAnsi="Lucida Sans Unicode"/>
        </w:rPr>
        <w:t>16</w:t>
      </w:r>
      <w:r w:rsidR="009D62A4" w:rsidRPr="00573BA5">
        <w:rPr>
          <w:rFonts w:ascii="Lucida Sans Unicode" w:hAnsi="Lucida Sans Unicode"/>
        </w:rPr>
        <w:t>.1. ovih Općih uvjeta.</w:t>
      </w:r>
    </w:p>
    <w:p w14:paraId="7C6BD694" w14:textId="77777777" w:rsidR="009D62A4" w:rsidRPr="00573BA5" w:rsidRDefault="009D62A4" w:rsidP="009D62A4">
      <w:pPr>
        <w:spacing w:after="0" w:line="240" w:lineRule="auto"/>
        <w:ind w:left="426" w:hanging="426"/>
        <w:jc w:val="both"/>
        <w:rPr>
          <w:rFonts w:ascii="Lucida Sans Unicode" w:hAnsi="Lucida Sans Unicode" w:cs="Lucida Sans Unicode"/>
        </w:rPr>
      </w:pPr>
    </w:p>
    <w:p w14:paraId="5013D424" w14:textId="63FA9BE8" w:rsidR="00DD1D70" w:rsidRPr="00573BA5" w:rsidRDefault="001D09DA" w:rsidP="00E9580C">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.3. </w:t>
      </w:r>
      <w:r w:rsidR="00A8427E" w:rsidRPr="00573BA5">
        <w:rPr>
          <w:rFonts w:ascii="Lucida Sans Unicode" w:hAnsi="Lucida Sans Unicode"/>
        </w:rPr>
        <w:t>Korisnik</w:t>
      </w:r>
      <w:r w:rsidR="00067BB6">
        <w:rPr>
          <w:rFonts w:ascii="Lucida Sans Unicode" w:hAnsi="Lucida Sans Unicode"/>
        </w:rPr>
        <w:t xml:space="preserve"> </w:t>
      </w:r>
      <w:r w:rsidR="00A8427E" w:rsidRPr="00573BA5">
        <w:rPr>
          <w:rFonts w:ascii="Lucida Sans Unicode" w:hAnsi="Lucida Sans Unicode"/>
        </w:rPr>
        <w:t>snosi n</w:t>
      </w:r>
      <w:r w:rsidR="00477A48" w:rsidRPr="00573BA5">
        <w:rPr>
          <w:rFonts w:ascii="Lucida Sans Unicode" w:hAnsi="Lucida Sans Unicode"/>
        </w:rPr>
        <w:t xml:space="preserve">eprihvatljive projektne troškove </w:t>
      </w:r>
      <w:r w:rsidR="001C5560" w:rsidRPr="00573BA5">
        <w:rPr>
          <w:rFonts w:ascii="Lucida Sans Unicode" w:hAnsi="Lucida Sans Unicode"/>
        </w:rPr>
        <w:t xml:space="preserve">, kao i one prihvatljive </w:t>
      </w:r>
      <w:r w:rsidR="00477A48" w:rsidRPr="00573BA5">
        <w:rPr>
          <w:rFonts w:ascii="Lucida Sans Unicode" w:hAnsi="Lucida Sans Unicode"/>
        </w:rPr>
        <w:t xml:space="preserve">projektne troškove koji se ne financiraju bespovratnim sredstvima, već sredstvima Korisnika. Korisnik snosi i one projektne troškove koji su sukladno Ugovoru trebali biti financirani bespovratnim sredstvima, ali nisu potvrđeni </w:t>
      </w:r>
      <w:r w:rsidR="00AD19D4" w:rsidRPr="00573BA5">
        <w:rPr>
          <w:rFonts w:ascii="Lucida Sans Unicode" w:hAnsi="Lucida Sans Unicode"/>
        </w:rPr>
        <w:t xml:space="preserve">kao prihvatljivi </w:t>
      </w:r>
      <w:r w:rsidR="00477A48" w:rsidRPr="00573BA5">
        <w:rPr>
          <w:rFonts w:ascii="Lucida Sans Unicode" w:hAnsi="Lucida Sans Unicode"/>
        </w:rPr>
        <w:t>od strane PT2</w:t>
      </w:r>
      <w:r w:rsidR="00E4461F" w:rsidRPr="00573BA5">
        <w:rPr>
          <w:rFonts w:ascii="Lucida Sans Unicode" w:hAnsi="Lucida Sans Unicode"/>
        </w:rPr>
        <w:t>/nadležnog tijela</w:t>
      </w:r>
      <w:r w:rsidR="00477A48" w:rsidRPr="00573BA5">
        <w:rPr>
          <w:rFonts w:ascii="Lucida Sans Unicode" w:hAnsi="Lucida Sans Unicode"/>
        </w:rPr>
        <w:t xml:space="preserve"> jer nisu sukladni odredbama Ugovora i/ili primjenjivih propisa. </w:t>
      </w:r>
    </w:p>
    <w:p w14:paraId="23BE43F8" w14:textId="77777777" w:rsidR="009D62A4" w:rsidRPr="00573BA5" w:rsidRDefault="00E9580C" w:rsidP="00E9580C">
      <w:pPr>
        <w:tabs>
          <w:tab w:val="left" w:pos="3960"/>
        </w:tabs>
        <w:spacing w:after="0" w:line="240" w:lineRule="auto"/>
        <w:jc w:val="both"/>
        <w:rPr>
          <w:rFonts w:ascii="Lucida Sans Unicode" w:hAnsi="Lucida Sans Unicode" w:cs="Lucida Sans Unicode"/>
        </w:rPr>
      </w:pPr>
      <w:r w:rsidRPr="00573BA5">
        <w:rPr>
          <w:rFonts w:ascii="Lucida Sans Unicode" w:hAnsi="Lucida Sans Unicode" w:cs="Lucida Sans Unicode"/>
        </w:rPr>
        <w:tab/>
      </w:r>
    </w:p>
    <w:p w14:paraId="5542413B" w14:textId="77777777" w:rsidR="00B72436" w:rsidRPr="00573BA5" w:rsidRDefault="00B72436" w:rsidP="00DB6037">
      <w:pPr>
        <w:spacing w:after="0" w:line="240" w:lineRule="auto"/>
        <w:jc w:val="both"/>
        <w:rPr>
          <w:rFonts w:ascii="Lucida Sans Unicode" w:hAnsi="Lucida Sans Unicode"/>
        </w:rPr>
      </w:pPr>
    </w:p>
    <w:p w14:paraId="69CD60DA" w14:textId="77777777" w:rsidR="00FC7786" w:rsidRPr="00573BA5" w:rsidRDefault="001C04A2" w:rsidP="00DB6037">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13</w:t>
      </w:r>
      <w:r w:rsidR="00DB6037" w:rsidRPr="00573BA5">
        <w:rPr>
          <w:rFonts w:ascii="Lucida Sans Unicode" w:hAnsi="Lucida Sans Unicode"/>
        </w:rPr>
        <w:t>.</w:t>
      </w:r>
      <w:r w:rsidRPr="00573BA5">
        <w:rPr>
          <w:rFonts w:ascii="Lucida Sans Unicode" w:hAnsi="Lucida Sans Unicode"/>
        </w:rPr>
        <w:t xml:space="preserve"> IZVJEŠ</w:t>
      </w:r>
      <w:r w:rsidR="00F007E8" w:rsidRPr="00573BA5">
        <w:rPr>
          <w:rFonts w:ascii="Lucida Sans Unicode" w:hAnsi="Lucida Sans Unicode"/>
        </w:rPr>
        <w:t>ĆA</w:t>
      </w:r>
    </w:p>
    <w:p w14:paraId="07098508" w14:textId="77777777" w:rsidR="00D10D5C" w:rsidRPr="00573BA5" w:rsidRDefault="00D10D5C" w:rsidP="00DB6037">
      <w:pPr>
        <w:spacing w:after="0" w:line="240" w:lineRule="auto"/>
        <w:jc w:val="both"/>
        <w:rPr>
          <w:rFonts w:ascii="Lucida Sans Unicode" w:hAnsi="Lucida Sans Unicode"/>
        </w:rPr>
      </w:pPr>
    </w:p>
    <w:p w14:paraId="134144B9" w14:textId="62A0BD23" w:rsidR="00DB6037" w:rsidRPr="00573BA5" w:rsidRDefault="001D09DA" w:rsidP="00DB6037">
      <w:pPr>
        <w:spacing w:after="0" w:line="240" w:lineRule="auto"/>
        <w:jc w:val="both"/>
        <w:rPr>
          <w:rFonts w:ascii="Lucida Sans Unicode" w:hAnsi="Lucida Sans Unicode"/>
        </w:rPr>
      </w:pPr>
      <w:r w:rsidRPr="00573BA5">
        <w:rPr>
          <w:rFonts w:ascii="Lucida Sans Unicode" w:hAnsi="Lucida Sans Unicode"/>
        </w:rPr>
        <w:t>13</w:t>
      </w:r>
      <w:r w:rsidR="00DB6037" w:rsidRPr="00573BA5">
        <w:rPr>
          <w:rFonts w:ascii="Lucida Sans Unicode" w:hAnsi="Lucida Sans Unicode"/>
        </w:rPr>
        <w:t xml:space="preserve">.1. </w:t>
      </w:r>
      <w:r w:rsidR="001C04A2" w:rsidRPr="00573BA5">
        <w:rPr>
          <w:rFonts w:ascii="Lucida Sans Unicode" w:hAnsi="Lucida Sans Unicode"/>
        </w:rPr>
        <w:t xml:space="preserve">Korisnik tijekom izvršavanja Ugovora podnosi </w:t>
      </w:r>
      <w:r w:rsidR="008F5340" w:rsidRPr="00573BA5">
        <w:rPr>
          <w:rFonts w:ascii="Lucida Sans Unicode" w:hAnsi="Lucida Sans Unicode"/>
        </w:rPr>
        <w:t>PT-u 2</w:t>
      </w:r>
      <w:r w:rsidR="00D3347B" w:rsidRPr="00573BA5">
        <w:rPr>
          <w:rFonts w:ascii="Lucida Sans Unicode" w:hAnsi="Lucida Sans Unicode"/>
        </w:rPr>
        <w:t xml:space="preserve"> </w:t>
      </w:r>
      <w:r w:rsidR="001C04A2" w:rsidRPr="00573BA5">
        <w:rPr>
          <w:rFonts w:ascii="Lucida Sans Unicode" w:hAnsi="Lucida Sans Unicode"/>
        </w:rPr>
        <w:t>sljedeća izvješća: Izvješća o napretku, Završno izvješće o provedbi projekta (</w:t>
      </w:r>
      <w:r w:rsidR="008F5340" w:rsidRPr="00573BA5">
        <w:rPr>
          <w:rFonts w:ascii="Lucida Sans Unicode" w:hAnsi="Lucida Sans Unicode"/>
        </w:rPr>
        <w:t xml:space="preserve">dalje </w:t>
      </w:r>
      <w:r w:rsidR="001C04A2" w:rsidRPr="00573BA5">
        <w:rPr>
          <w:rFonts w:ascii="Lucida Sans Unicode" w:hAnsi="Lucida Sans Unicode"/>
        </w:rPr>
        <w:t xml:space="preserve">u tekstu: Završno izvješće) te </w:t>
      </w:r>
      <w:r w:rsidR="001C04A2" w:rsidRPr="00573BA5">
        <w:rPr>
          <w:rFonts w:ascii="Lucida Sans Unicode" w:hAnsi="Lucida Sans Unicode"/>
          <w:lang w:eastAsia="en-US" w:bidi="ar-SA"/>
        </w:rPr>
        <w:t>Izvješće nakon provedbe projekta</w:t>
      </w:r>
      <w:r w:rsidR="00DB47C5" w:rsidRPr="00573BA5">
        <w:rPr>
          <w:rFonts w:ascii="Lucida Sans Unicode" w:hAnsi="Lucida Sans Unicode"/>
          <w:lang w:eastAsia="en-US" w:bidi="ar-SA"/>
        </w:rPr>
        <w:t xml:space="preserve"> (ako je primjenjivo)</w:t>
      </w:r>
      <w:r w:rsidR="001C04A2" w:rsidRPr="00573BA5">
        <w:rPr>
          <w:rFonts w:ascii="Lucida Sans Unicode" w:hAnsi="Lucida Sans Unicode"/>
          <w:lang w:eastAsia="en-US" w:bidi="ar-SA"/>
        </w:rPr>
        <w:t>.</w:t>
      </w:r>
      <w:r w:rsidR="001C04A2" w:rsidRPr="00573BA5">
        <w:rPr>
          <w:rFonts w:ascii="Lucida Sans Unicode" w:hAnsi="Lucida Sans Unicode"/>
        </w:rPr>
        <w:t xml:space="preserve"> </w:t>
      </w:r>
      <w:r w:rsidR="00F5284B" w:rsidRPr="00573BA5">
        <w:rPr>
          <w:rFonts w:ascii="Lucida Sans Unicode" w:hAnsi="Lucida Sans Unicode"/>
        </w:rPr>
        <w:t xml:space="preserve">Izvješće o napretku dostavlja se na obrascu Zahtjeva za nadoknadom sredstava </w:t>
      </w:r>
      <w:r w:rsidR="008F5340" w:rsidRPr="00573BA5">
        <w:rPr>
          <w:rFonts w:ascii="Lucida Sans Unicode" w:hAnsi="Lucida Sans Unicode"/>
        </w:rPr>
        <w:t>koji</w:t>
      </w:r>
      <w:r w:rsidR="00F5284B" w:rsidRPr="00573BA5">
        <w:rPr>
          <w:rFonts w:ascii="Lucida Sans Unicode" w:hAnsi="Lucida Sans Unicode"/>
        </w:rPr>
        <w:t xml:space="preserve"> </w:t>
      </w:r>
      <w:r w:rsidR="00AA219E" w:rsidRPr="00573BA5">
        <w:rPr>
          <w:rFonts w:ascii="Lucida Sans Unicode" w:hAnsi="Lucida Sans Unicode"/>
        </w:rPr>
        <w:t>Korisniku</w:t>
      </w:r>
      <w:r w:rsidR="00F5284B" w:rsidRPr="00573BA5">
        <w:rPr>
          <w:rFonts w:ascii="Lucida Sans Unicode" w:hAnsi="Lucida Sans Unicode"/>
        </w:rPr>
        <w:t xml:space="preserve"> nakon sklapanja Ugovora</w:t>
      </w:r>
      <w:r w:rsidR="006076A7" w:rsidRPr="00573BA5">
        <w:rPr>
          <w:rFonts w:ascii="Lucida Sans Unicode" w:hAnsi="Lucida Sans Unicode"/>
        </w:rPr>
        <w:t xml:space="preserve"> dostavlja PT 2</w:t>
      </w:r>
      <w:r w:rsidR="00F5284B" w:rsidRPr="00573BA5">
        <w:rPr>
          <w:rFonts w:ascii="Lucida Sans Unicode" w:hAnsi="Lucida Sans Unicode"/>
        </w:rPr>
        <w:t>.</w:t>
      </w:r>
      <w:r w:rsidR="00DB6037" w:rsidRPr="00573BA5">
        <w:rPr>
          <w:rFonts w:ascii="Lucida Sans Unicode" w:hAnsi="Lucida Sans Unicode"/>
        </w:rPr>
        <w:t xml:space="preserve"> </w:t>
      </w:r>
      <w:r w:rsidR="00BA66A3" w:rsidRPr="00573BA5">
        <w:rPr>
          <w:rFonts w:ascii="Lucida Sans Unicode" w:hAnsi="Lucida Sans Unicode"/>
        </w:rPr>
        <w:t>Završno izvješće i</w:t>
      </w:r>
      <w:r w:rsidR="00995F41" w:rsidRPr="00573BA5">
        <w:rPr>
          <w:rFonts w:ascii="Lucida Sans Unicode" w:hAnsi="Lucida Sans Unicode"/>
        </w:rPr>
        <w:t xml:space="preserve">, ako je primjenjivo, </w:t>
      </w:r>
      <w:r w:rsidR="00BA66A3" w:rsidRPr="00573BA5">
        <w:rPr>
          <w:rFonts w:ascii="Lucida Sans Unicode" w:hAnsi="Lucida Sans Unicode"/>
        </w:rPr>
        <w:t xml:space="preserve">Izvješće nakon provedbe projekta dostavljaju se na obrascima </w:t>
      </w:r>
      <w:r w:rsidR="00A96827" w:rsidRPr="00573BA5">
        <w:rPr>
          <w:rFonts w:ascii="Lucida Sans Unicode" w:hAnsi="Lucida Sans Unicode"/>
        </w:rPr>
        <w:t>koji Korisniku nakon sklapanja Ugovora dostavlja PT 2</w:t>
      </w:r>
      <w:r w:rsidR="00BA66A3" w:rsidRPr="00573BA5">
        <w:rPr>
          <w:rFonts w:ascii="Lucida Sans Unicode" w:hAnsi="Lucida Sans Unicode"/>
        </w:rPr>
        <w:t xml:space="preserve">. </w:t>
      </w:r>
      <w:r w:rsidR="00DB6037" w:rsidRPr="00573BA5">
        <w:rPr>
          <w:rFonts w:ascii="Lucida Sans Unicode" w:hAnsi="Lucida Sans Unicode"/>
        </w:rPr>
        <w:t>Predmetna i</w:t>
      </w:r>
      <w:r w:rsidR="00E900C5" w:rsidRPr="00573BA5">
        <w:rPr>
          <w:rFonts w:ascii="Lucida Sans Unicode" w:hAnsi="Lucida Sans Unicode"/>
        </w:rPr>
        <w:t>zvješća odnose se na ugovoreni p</w:t>
      </w:r>
      <w:r w:rsidR="00DB6037" w:rsidRPr="00573BA5">
        <w:rPr>
          <w:rFonts w:ascii="Lucida Sans Unicode" w:hAnsi="Lucida Sans Unicode"/>
        </w:rPr>
        <w:t xml:space="preserve">rojekt u cijelosti, neovisno o izvoru financiranja te sadržajno moraju zadovoljavati sve ugovorene uvjete. </w:t>
      </w:r>
    </w:p>
    <w:p w14:paraId="49F62541" w14:textId="77777777" w:rsidR="00DB6037" w:rsidRPr="00573BA5" w:rsidRDefault="00DB6037" w:rsidP="00F007E8">
      <w:pPr>
        <w:spacing w:after="0" w:line="240" w:lineRule="auto"/>
        <w:contextualSpacing/>
        <w:jc w:val="both"/>
        <w:rPr>
          <w:rFonts w:ascii="Lucida Sans Unicode" w:hAnsi="Lucida Sans Unicode"/>
        </w:rPr>
      </w:pPr>
    </w:p>
    <w:p w14:paraId="0300035C" w14:textId="77777777" w:rsidR="001C04A2" w:rsidRPr="00573BA5" w:rsidRDefault="001D09DA" w:rsidP="00573BA5">
      <w:pPr>
        <w:spacing w:after="0" w:line="240" w:lineRule="auto"/>
        <w:jc w:val="both"/>
        <w:rPr>
          <w:rFonts w:ascii="Lucida Sans Unicode" w:hAnsi="Lucida Sans Unicode"/>
        </w:rPr>
      </w:pPr>
      <w:r w:rsidRPr="00573BA5">
        <w:rPr>
          <w:rFonts w:ascii="Lucida Sans Unicode" w:hAnsi="Lucida Sans Unicode"/>
        </w:rPr>
        <w:t xml:space="preserve">13.2. </w:t>
      </w:r>
      <w:r w:rsidR="001C04A2" w:rsidRPr="00573BA5">
        <w:rPr>
          <w:rFonts w:ascii="Lucida Sans Unicode" w:hAnsi="Lucida Sans Unicode"/>
        </w:rPr>
        <w:t>Izvješća iz prethodn</w:t>
      </w:r>
      <w:r w:rsidR="008F5340" w:rsidRPr="00573BA5">
        <w:rPr>
          <w:rFonts w:ascii="Lucida Sans Unicode" w:hAnsi="Lucida Sans Unicode"/>
        </w:rPr>
        <w:t>e točke</w:t>
      </w:r>
      <w:r w:rsidR="001C04A2" w:rsidRPr="00573BA5">
        <w:rPr>
          <w:rFonts w:ascii="Lucida Sans Unicode" w:hAnsi="Lucida Sans Unicode"/>
        </w:rPr>
        <w:t xml:space="preserve"> Korisnik je dužan podn</w:t>
      </w:r>
      <w:r w:rsidR="008F5340" w:rsidRPr="00573BA5">
        <w:rPr>
          <w:rFonts w:ascii="Lucida Sans Unicode" w:hAnsi="Lucida Sans Unicode"/>
        </w:rPr>
        <w:t>ositi</w:t>
      </w:r>
      <w:r w:rsidR="001C04A2" w:rsidRPr="00573BA5">
        <w:rPr>
          <w:rFonts w:ascii="Lucida Sans Unicode" w:hAnsi="Lucida Sans Unicode"/>
        </w:rPr>
        <w:t xml:space="preserve"> u sljedećim rokovima:</w:t>
      </w:r>
    </w:p>
    <w:p w14:paraId="328DA49C" w14:textId="77777777" w:rsidR="001C04A2" w:rsidRPr="00573BA5" w:rsidRDefault="001C04A2" w:rsidP="001C04A2">
      <w:pPr>
        <w:numPr>
          <w:ilvl w:val="0"/>
          <w:numId w:val="16"/>
        </w:numPr>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Izvješća o napretku </w:t>
      </w:r>
      <w:r w:rsidRPr="00573BA5">
        <w:rPr>
          <w:rFonts w:ascii="Lucida Sans Unicode" w:hAnsi="Lucida Sans Unicode" w:cs="Lucida Sans Unicode"/>
        </w:rPr>
        <w:t xml:space="preserve">podnose se u roku od 15 dana od isteka svaka tri </w:t>
      </w:r>
      <w:r w:rsidR="00F007E8" w:rsidRPr="00573BA5">
        <w:rPr>
          <w:rFonts w:ascii="Lucida Sans Unicode" w:hAnsi="Lucida Sans Unicode" w:cs="Lucida Sans Unicode"/>
        </w:rPr>
        <w:t xml:space="preserve">mjeseca od </w:t>
      </w:r>
      <w:r w:rsidR="0095597E" w:rsidRPr="00573BA5">
        <w:rPr>
          <w:rFonts w:ascii="Lucida Sans Unicode" w:hAnsi="Lucida Sans Unicode" w:cs="Lucida Sans Unicode"/>
        </w:rPr>
        <w:t xml:space="preserve">sklapanja </w:t>
      </w:r>
      <w:r w:rsidR="00F007E8" w:rsidRPr="00573BA5">
        <w:rPr>
          <w:rFonts w:ascii="Lucida Sans Unicode" w:hAnsi="Lucida Sans Unicode" w:cs="Lucida Sans Unicode"/>
        </w:rPr>
        <w:t>Ugovora;</w:t>
      </w:r>
    </w:p>
    <w:p w14:paraId="7EF0B363" w14:textId="0170633E" w:rsidR="00152530" w:rsidRPr="00573BA5" w:rsidRDefault="0095597E" w:rsidP="00F007E8">
      <w:pPr>
        <w:pStyle w:val="ListParagraph"/>
        <w:numPr>
          <w:ilvl w:val="0"/>
          <w:numId w:val="16"/>
        </w:numPr>
        <w:spacing w:after="0" w:line="240" w:lineRule="auto"/>
        <w:jc w:val="both"/>
        <w:rPr>
          <w:rFonts w:ascii="Lucida Sans Unicode" w:hAnsi="Lucida Sans Unicode" w:cs="Lucida Sans Unicode"/>
        </w:rPr>
      </w:pPr>
      <w:r w:rsidRPr="00573BA5">
        <w:rPr>
          <w:rFonts w:ascii="Lucida Sans Unicode" w:hAnsi="Lucida Sans Unicode" w:cs="Lucida Sans Unicode"/>
        </w:rPr>
        <w:t>Ako je na temelju</w:t>
      </w:r>
      <w:r w:rsidR="00152530" w:rsidRPr="00573BA5">
        <w:rPr>
          <w:rFonts w:ascii="Lucida Sans Unicode" w:hAnsi="Lucida Sans Unicode" w:cs="Lucida Sans Unicode"/>
        </w:rPr>
        <w:t xml:space="preserve"> Ugovor</w:t>
      </w:r>
      <w:r w:rsidRPr="00573BA5">
        <w:rPr>
          <w:rFonts w:ascii="Lucida Sans Unicode" w:hAnsi="Lucida Sans Unicode" w:cs="Lucida Sans Unicode"/>
        </w:rPr>
        <w:t>a</w:t>
      </w:r>
      <w:r w:rsidR="00152530" w:rsidRPr="00573BA5">
        <w:rPr>
          <w:rFonts w:ascii="Lucida Sans Unicode" w:hAnsi="Lucida Sans Unicode" w:cs="Lucida Sans Unicode"/>
        </w:rPr>
        <w:t xml:space="preserve"> dopušt</w:t>
      </w:r>
      <w:r w:rsidRPr="00573BA5">
        <w:rPr>
          <w:rFonts w:ascii="Lucida Sans Unicode" w:hAnsi="Lucida Sans Unicode" w:cs="Lucida Sans Unicode"/>
        </w:rPr>
        <w:t>eno</w:t>
      </w:r>
      <w:r w:rsidR="00152530" w:rsidRPr="00573BA5">
        <w:rPr>
          <w:rFonts w:ascii="Lucida Sans Unicode" w:hAnsi="Lucida Sans Unicode" w:cs="Lucida Sans Unicode"/>
        </w:rPr>
        <w:t xml:space="preserve"> retroaktivno potraživanje sredstava (razdoblje prihvatljivosti</w:t>
      </w:r>
      <w:r w:rsidR="000008A8">
        <w:rPr>
          <w:rFonts w:ascii="Lucida Sans Unicode" w:hAnsi="Lucida Sans Unicode" w:cs="Lucida Sans Unicode"/>
        </w:rPr>
        <w:t xml:space="preserve"> izdataka</w:t>
      </w:r>
      <w:r w:rsidR="00152530" w:rsidRPr="00573BA5">
        <w:rPr>
          <w:rFonts w:ascii="Lucida Sans Unicode" w:hAnsi="Lucida Sans Unicode" w:cs="Lucida Sans Unicode"/>
        </w:rPr>
        <w:t xml:space="preserve"> počinje prije početka primjene Ugovora), prvi Zahtjev za nadoknadom sr</w:t>
      </w:r>
      <w:r w:rsidRPr="00573BA5">
        <w:rPr>
          <w:rFonts w:ascii="Lucida Sans Unicode" w:hAnsi="Lucida Sans Unicode" w:cs="Lucida Sans Unicode"/>
        </w:rPr>
        <w:t>edstava Korisnik može dostaviti danom stupanja</w:t>
      </w:r>
      <w:r w:rsidR="00152530" w:rsidRPr="00573BA5">
        <w:rPr>
          <w:rFonts w:ascii="Lucida Sans Unicode" w:hAnsi="Lucida Sans Unicode" w:cs="Lucida Sans Unicode"/>
        </w:rPr>
        <w:t xml:space="preserve"> </w:t>
      </w:r>
      <w:r w:rsidRPr="00573BA5">
        <w:rPr>
          <w:rFonts w:ascii="Lucida Sans Unicode" w:hAnsi="Lucida Sans Unicode" w:cs="Lucida Sans Unicode"/>
        </w:rPr>
        <w:t>Ugovora na snagu</w:t>
      </w:r>
      <w:r w:rsidR="00152530" w:rsidRPr="00573BA5">
        <w:rPr>
          <w:rFonts w:ascii="Lucida Sans Unicode" w:hAnsi="Lucida Sans Unicode" w:cs="Lucida Sans Unicode"/>
        </w:rPr>
        <w:t xml:space="preserve"> ili nakon isteka prva tri mjeseca od datuma potpisivanja </w:t>
      </w:r>
      <w:r w:rsidR="0022324A" w:rsidRPr="00573BA5">
        <w:rPr>
          <w:rFonts w:ascii="Lucida Sans Unicode" w:hAnsi="Lucida Sans Unicode" w:cs="Lucida Sans Unicode"/>
        </w:rPr>
        <w:t>Ugovora. Sve sljedeće Zahtjeve K</w:t>
      </w:r>
      <w:r w:rsidR="00152530" w:rsidRPr="00573BA5">
        <w:rPr>
          <w:rFonts w:ascii="Lucida Sans Unicode" w:hAnsi="Lucida Sans Unicode" w:cs="Lucida Sans Unicode"/>
        </w:rPr>
        <w:t xml:space="preserve">orisnik dostavlja sukladno </w:t>
      </w:r>
      <w:r w:rsidR="008F5340" w:rsidRPr="00573BA5">
        <w:rPr>
          <w:rFonts w:ascii="Lucida Sans Unicode" w:hAnsi="Lucida Sans Unicode" w:cs="Lucida Sans Unicode"/>
        </w:rPr>
        <w:t xml:space="preserve">točki </w:t>
      </w:r>
      <w:r w:rsidR="00CC1146" w:rsidRPr="00573BA5">
        <w:rPr>
          <w:rFonts w:ascii="Lucida Sans Unicode" w:hAnsi="Lucida Sans Unicode" w:cs="Lucida Sans Unicode"/>
        </w:rPr>
        <w:t>13</w:t>
      </w:r>
      <w:r w:rsidR="008F5340" w:rsidRPr="00573BA5">
        <w:rPr>
          <w:rFonts w:ascii="Lucida Sans Unicode" w:hAnsi="Lucida Sans Unicode" w:cs="Lucida Sans Unicode"/>
        </w:rPr>
        <w:t>.2. a) ovih Općih uvjeta</w:t>
      </w:r>
      <w:r w:rsidR="00F007E8" w:rsidRPr="00573BA5">
        <w:rPr>
          <w:rFonts w:ascii="Lucida Sans Unicode" w:hAnsi="Lucida Sans Unicode" w:cs="Lucida Sans Unicode"/>
        </w:rPr>
        <w:t>;</w:t>
      </w:r>
    </w:p>
    <w:p w14:paraId="731ECF14" w14:textId="77777777" w:rsidR="001C04A2" w:rsidRPr="00573BA5" w:rsidRDefault="001C04A2" w:rsidP="001C04A2">
      <w:pPr>
        <w:numPr>
          <w:ilvl w:val="0"/>
          <w:numId w:val="16"/>
        </w:numPr>
        <w:tabs>
          <w:tab w:val="left" w:pos="426"/>
          <w:tab w:val="left" w:pos="709"/>
          <w:tab w:val="left" w:pos="851"/>
        </w:tabs>
        <w:spacing w:after="0" w:line="240" w:lineRule="auto"/>
        <w:contextualSpacing/>
        <w:jc w:val="both"/>
        <w:rPr>
          <w:rFonts w:ascii="Lucida Sans Unicode" w:hAnsi="Lucida Sans Unicode" w:cs="Lucida Sans Unicode"/>
        </w:rPr>
      </w:pPr>
      <w:r w:rsidRPr="00573BA5">
        <w:rPr>
          <w:rFonts w:ascii="Lucida Sans Unicode" w:hAnsi="Lucida Sans Unicode" w:cs="Lucida Sans Unicode"/>
        </w:rPr>
        <w:t>Završno izvješće podnosi se</w:t>
      </w:r>
      <w:r w:rsidR="00CD678E" w:rsidRPr="00573BA5">
        <w:rPr>
          <w:rFonts w:ascii="Lucida Sans Unicode" w:hAnsi="Lucida Sans Unicode" w:cs="Lucida Sans Unicode"/>
        </w:rPr>
        <w:t xml:space="preserve"> zajedno sa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avršnim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ahtjevom za nadoknadom sredstava </w:t>
      </w:r>
      <w:r w:rsidRPr="00573BA5">
        <w:rPr>
          <w:rFonts w:ascii="Lucida Sans Unicode" w:hAnsi="Lucida Sans Unicode" w:cs="Lucida Sans Unicode"/>
        </w:rPr>
        <w:t>u roku od 30 dana od ist</w:t>
      </w:r>
      <w:r w:rsidR="00E900C5" w:rsidRPr="00573BA5">
        <w:rPr>
          <w:rFonts w:ascii="Lucida Sans Unicode" w:hAnsi="Lucida Sans Unicode" w:cs="Lucida Sans Unicode"/>
        </w:rPr>
        <w:t>eka razdoblja provedbe p</w:t>
      </w:r>
      <w:r w:rsidR="00F007E8" w:rsidRPr="00573BA5">
        <w:rPr>
          <w:rFonts w:ascii="Lucida Sans Unicode" w:hAnsi="Lucida Sans Unicode" w:cs="Lucida Sans Unicode"/>
        </w:rPr>
        <w:t>rojekta;</w:t>
      </w:r>
    </w:p>
    <w:p w14:paraId="60BB0F23" w14:textId="77777777" w:rsidR="001C04A2" w:rsidRPr="00573BA5" w:rsidRDefault="001C04A2" w:rsidP="00F007E8">
      <w:pPr>
        <w:pStyle w:val="ListParagraph"/>
        <w:rPr>
          <w:rFonts w:cs="Lucida Sans Unicode"/>
        </w:rPr>
      </w:pPr>
    </w:p>
    <w:p w14:paraId="03408929" w14:textId="77777777" w:rsidR="001C04A2"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.3. </w:t>
      </w:r>
      <w:r w:rsidR="001C04A2" w:rsidRPr="00573BA5">
        <w:rPr>
          <w:rFonts w:ascii="Lucida Sans Unicode" w:hAnsi="Lucida Sans Unicode" w:cs="Lucida Sans Unicode"/>
        </w:rPr>
        <w:t>Ako Korisnik ne podnese izvješć</w:t>
      </w:r>
      <w:r w:rsidR="00BA66A3" w:rsidRPr="00573BA5">
        <w:rPr>
          <w:rFonts w:ascii="Lucida Sans Unicode" w:hAnsi="Lucida Sans Unicode" w:cs="Lucida Sans Unicode"/>
        </w:rPr>
        <w:t>a iz</w:t>
      </w:r>
      <w:r w:rsidR="008612AC" w:rsidRPr="00573BA5">
        <w:rPr>
          <w:rFonts w:ascii="Lucida Sans Unicode" w:hAnsi="Lucida Sans Unicode" w:cs="Lucida Sans Unicode"/>
        </w:rPr>
        <w:t xml:space="preserve"> </w:t>
      </w:r>
      <w:r w:rsidR="00DA4316" w:rsidRPr="00573BA5">
        <w:rPr>
          <w:rFonts w:ascii="Lucida Sans Unicode" w:hAnsi="Lucida Sans Unicode" w:cs="Lucida Sans Unicode"/>
        </w:rPr>
        <w:t>točke</w:t>
      </w:r>
      <w:r w:rsidR="00BA66A3" w:rsidRPr="00573BA5">
        <w:rPr>
          <w:rFonts w:ascii="Lucida Sans Unicode" w:hAnsi="Lucida Sans Unicode" w:cs="Lucida Sans Unicode"/>
        </w:rPr>
        <w:t xml:space="preserve"> </w:t>
      </w:r>
      <w:r w:rsidR="00605369" w:rsidRPr="00573BA5">
        <w:rPr>
          <w:rFonts w:ascii="Lucida Sans Unicode" w:hAnsi="Lucida Sans Unicode" w:cs="Lucida Sans Unicode"/>
        </w:rPr>
        <w:t>13</w:t>
      </w:r>
      <w:r w:rsidR="00BA66A3" w:rsidRPr="00573BA5">
        <w:rPr>
          <w:rFonts w:ascii="Lucida Sans Unicode" w:hAnsi="Lucida Sans Unicode" w:cs="Lucida Sans Unicode"/>
        </w:rPr>
        <w:t>.2</w:t>
      </w:r>
      <w:r w:rsidR="008F5340" w:rsidRPr="00573BA5">
        <w:rPr>
          <w:rFonts w:ascii="Lucida Sans Unicode" w:hAnsi="Lucida Sans Unicode" w:cs="Lucida Sans Unicode"/>
        </w:rPr>
        <w:t>.</w:t>
      </w:r>
      <w:r w:rsidR="00F007E8" w:rsidRPr="00573BA5">
        <w:rPr>
          <w:rFonts w:ascii="Lucida Sans Unicode" w:hAnsi="Lucida Sans Unicode" w:cs="Lucida Sans Unicode"/>
        </w:rPr>
        <w:t xml:space="preserve"> </w:t>
      </w:r>
      <w:r w:rsidR="00B22724" w:rsidRPr="00573BA5">
        <w:rPr>
          <w:rFonts w:ascii="Lucida Sans Unicode" w:hAnsi="Lucida Sans Unicode" w:cs="Lucida Sans Unicode"/>
        </w:rPr>
        <w:t>O</w:t>
      </w:r>
      <w:r w:rsidR="00DA4316" w:rsidRPr="00573BA5">
        <w:rPr>
          <w:rFonts w:ascii="Lucida Sans Unicode" w:hAnsi="Lucida Sans Unicode" w:cs="Lucida Sans Unicode"/>
        </w:rPr>
        <w:t>vih općih uvjeta</w:t>
      </w:r>
      <w:r w:rsidR="001C04A2" w:rsidRPr="00573BA5">
        <w:rPr>
          <w:rFonts w:ascii="Lucida Sans Unicode" w:hAnsi="Lucida Sans Unicode" w:cs="Lucida Sans Unicode"/>
        </w:rPr>
        <w:t xml:space="preserve"> u </w:t>
      </w:r>
      <w:r w:rsidR="00BA66A3" w:rsidRPr="00573BA5">
        <w:rPr>
          <w:rFonts w:ascii="Lucida Sans Unicode" w:hAnsi="Lucida Sans Unicode" w:cs="Lucida Sans Unicode"/>
        </w:rPr>
        <w:t xml:space="preserve">predviđenim </w:t>
      </w:r>
      <w:r w:rsidR="001C04A2" w:rsidRPr="00573BA5">
        <w:rPr>
          <w:rFonts w:ascii="Lucida Sans Unicode" w:hAnsi="Lucida Sans Unicode" w:cs="Lucida Sans Unicode"/>
        </w:rPr>
        <w:t>rok</w:t>
      </w:r>
      <w:r w:rsidR="00BA66A3" w:rsidRPr="00573BA5">
        <w:rPr>
          <w:rFonts w:ascii="Lucida Sans Unicode" w:hAnsi="Lucida Sans Unicode" w:cs="Lucida Sans Unicode"/>
        </w:rPr>
        <w:t>ovima</w:t>
      </w:r>
      <w:r w:rsidR="001C04A2" w:rsidRPr="00573BA5">
        <w:rPr>
          <w:rFonts w:ascii="Lucida Sans Unicode" w:hAnsi="Lucida Sans Unicode" w:cs="Lucida Sans Unicode"/>
        </w:rPr>
        <w:t xml:space="preserve"> PT2 će mu uputiti pisano upozorenje te odrediti naknadni rok za dostavu izvješća. Ako Korisnik ne dostavi traženo izvješće</w:t>
      </w:r>
      <w:r w:rsidR="008F5340" w:rsidRPr="00573BA5">
        <w:rPr>
          <w:rFonts w:ascii="Lucida Sans Unicode" w:hAnsi="Lucida Sans Unicode" w:cs="Lucida Sans Unicode"/>
        </w:rPr>
        <w:t xml:space="preserve"> ni u naknadno ostavljenom roku</w:t>
      </w:r>
      <w:r w:rsidR="00992DE8" w:rsidRPr="00573BA5">
        <w:rPr>
          <w:rFonts w:ascii="Lucida Sans Unicode" w:hAnsi="Lucida Sans Unicode" w:cs="Lucida Sans Unicode"/>
        </w:rPr>
        <w:t>, PT 2 može</w:t>
      </w:r>
      <w:r w:rsidR="001C04A2" w:rsidRPr="00573BA5">
        <w:rPr>
          <w:rFonts w:ascii="Lucida Sans Unicode" w:hAnsi="Lucida Sans Unicode" w:cs="Lucida Sans Unicode"/>
        </w:rPr>
        <w:t xml:space="preserve"> obustaviti daljnja plaćanja sukladno članku </w:t>
      </w:r>
      <w:r w:rsidR="00605369" w:rsidRPr="00573BA5">
        <w:rPr>
          <w:rFonts w:ascii="Lucida Sans Unicode" w:hAnsi="Lucida Sans Unicode" w:cs="Lucida Sans Unicode"/>
        </w:rPr>
        <w:t>16</w:t>
      </w:r>
      <w:r w:rsidR="00D10D5C" w:rsidRPr="00573BA5">
        <w:rPr>
          <w:rFonts w:ascii="Lucida Sans Unicode" w:hAnsi="Lucida Sans Unicode" w:cs="Lucida Sans Unicode"/>
        </w:rPr>
        <w:t xml:space="preserve">. ovih </w:t>
      </w:r>
      <w:r w:rsidR="001C04A2" w:rsidRPr="00573BA5">
        <w:rPr>
          <w:rFonts w:ascii="Lucida Sans Unicode" w:hAnsi="Lucida Sans Unicode" w:cs="Lucida Sans Unicode"/>
        </w:rPr>
        <w:t xml:space="preserve">Općih uvjeta i/ili se može raskinuti Ugovor sukladno članku </w:t>
      </w:r>
      <w:r w:rsidR="00605369" w:rsidRPr="00573BA5">
        <w:rPr>
          <w:rFonts w:ascii="Lucida Sans Unicode" w:hAnsi="Lucida Sans Unicode" w:cs="Lucida Sans Unicode"/>
        </w:rPr>
        <w:t>25</w:t>
      </w:r>
      <w:r w:rsidR="00D10D5C" w:rsidRPr="00573BA5">
        <w:rPr>
          <w:rFonts w:ascii="Lucida Sans Unicode" w:hAnsi="Lucida Sans Unicode" w:cs="Lucida Sans Unicode"/>
        </w:rPr>
        <w:t>. ovih</w:t>
      </w:r>
      <w:r w:rsidR="001C04A2" w:rsidRPr="00573BA5">
        <w:rPr>
          <w:rFonts w:ascii="Lucida Sans Unicode" w:hAnsi="Lucida Sans Unicode" w:cs="Lucida Sans Unicode"/>
        </w:rPr>
        <w:t xml:space="preserve"> Općih uvjeta te </w:t>
      </w:r>
      <w:r w:rsidR="008F5340" w:rsidRPr="00573BA5">
        <w:rPr>
          <w:rFonts w:ascii="Lucida Sans Unicode" w:hAnsi="Lucida Sans Unicode" w:cs="Lucida Sans Unicode"/>
        </w:rPr>
        <w:t>zahtijevati</w:t>
      </w:r>
      <w:r w:rsidR="001C04A2" w:rsidRPr="00573BA5">
        <w:rPr>
          <w:rFonts w:ascii="Lucida Sans Unicode" w:hAnsi="Lucida Sans Unicode" w:cs="Lucida Sans Unicode"/>
        </w:rPr>
        <w:t xml:space="preserve"> povrat isplaćenih sredstava.</w:t>
      </w:r>
    </w:p>
    <w:p w14:paraId="5DDA9C65" w14:textId="77777777" w:rsidR="001C04A2" w:rsidRPr="00573BA5" w:rsidRDefault="001C04A2" w:rsidP="004E245E">
      <w:pPr>
        <w:tabs>
          <w:tab w:val="left" w:pos="426"/>
          <w:tab w:val="left" w:pos="709"/>
          <w:tab w:val="left" w:pos="851"/>
        </w:tabs>
        <w:spacing w:after="0" w:line="240" w:lineRule="auto"/>
        <w:jc w:val="both"/>
        <w:rPr>
          <w:rFonts w:ascii="Lucida Sans Unicode" w:hAnsi="Lucida Sans Unicode" w:cs="Lucida Sans Unicode"/>
        </w:rPr>
      </w:pPr>
    </w:p>
    <w:p w14:paraId="26AEB8DE" w14:textId="77777777" w:rsidR="00F603B7"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.4. </w:t>
      </w:r>
      <w:r w:rsidR="001C04A2" w:rsidRPr="00573BA5">
        <w:rPr>
          <w:rFonts w:ascii="Lucida Sans Unicode" w:hAnsi="Lucida Sans Unicode" w:cs="Lucida Sans Unicode"/>
        </w:rPr>
        <w:t xml:space="preserve">Posebnim uvjetima mogu se odrediti </w:t>
      </w:r>
      <w:r w:rsidR="008F5340" w:rsidRPr="00573BA5">
        <w:rPr>
          <w:rFonts w:ascii="Lucida Sans Unicode" w:hAnsi="Lucida Sans Unicode" w:cs="Lucida Sans Unicode"/>
        </w:rPr>
        <w:t>kraći</w:t>
      </w:r>
      <w:r w:rsidR="001C04A2" w:rsidRPr="00573BA5">
        <w:rPr>
          <w:rFonts w:ascii="Lucida Sans Unicode" w:hAnsi="Lucida Sans Unicode" w:cs="Lucida Sans Unicode"/>
        </w:rPr>
        <w:t xml:space="preserve"> rokovi od onih određenih </w:t>
      </w:r>
      <w:r w:rsidR="00DA4316" w:rsidRPr="00573BA5">
        <w:rPr>
          <w:rFonts w:ascii="Lucida Sans Unicode" w:hAnsi="Lucida Sans Unicode" w:cs="Lucida Sans Unicode"/>
        </w:rPr>
        <w:t>točkom</w:t>
      </w:r>
      <w:r w:rsidR="005A22B4" w:rsidRPr="00573BA5">
        <w:rPr>
          <w:rFonts w:ascii="Lucida Sans Unicode" w:hAnsi="Lucida Sans Unicode" w:cs="Lucida Sans Unicode"/>
        </w:rPr>
        <w:t xml:space="preserve"> </w:t>
      </w:r>
      <w:r w:rsidRPr="00573BA5">
        <w:rPr>
          <w:rFonts w:ascii="Lucida Sans Unicode" w:hAnsi="Lucida Sans Unicode" w:cs="Lucida Sans Unicode"/>
        </w:rPr>
        <w:t>13</w:t>
      </w:r>
      <w:r w:rsidR="005A22B4" w:rsidRPr="00573BA5">
        <w:rPr>
          <w:rFonts w:ascii="Lucida Sans Unicode" w:hAnsi="Lucida Sans Unicode" w:cs="Lucida Sans Unicode"/>
        </w:rPr>
        <w:t>.2.</w:t>
      </w:r>
      <w:r w:rsidR="001C04A2" w:rsidRPr="00573BA5">
        <w:rPr>
          <w:rFonts w:ascii="Lucida Sans Unicode" w:hAnsi="Lucida Sans Unicode" w:cs="Lucida Sans Unicode"/>
        </w:rPr>
        <w:t xml:space="preserve"> </w:t>
      </w:r>
      <w:r w:rsidR="00DA4316" w:rsidRPr="00573BA5">
        <w:rPr>
          <w:rFonts w:ascii="Lucida Sans Unicode" w:hAnsi="Lucida Sans Unicode" w:cs="Lucida Sans Unicode"/>
        </w:rPr>
        <w:t>ovih Općih uvjeta</w:t>
      </w:r>
      <w:r w:rsidR="001C04A2" w:rsidRPr="00573BA5">
        <w:rPr>
          <w:rFonts w:ascii="Lucida Sans Unicode" w:hAnsi="Lucida Sans Unicode" w:cs="Lucida Sans Unicode"/>
        </w:rPr>
        <w:t>, kao i zahtjevi kojima se mijenjaju ili dopunjuju zahtjevi određeni ovim člankom Općih uvjeta.</w:t>
      </w:r>
      <w:r w:rsidR="00995F41" w:rsidRPr="00573BA5">
        <w:rPr>
          <w:rFonts w:ascii="Lucida Sans Unicode" w:hAnsi="Lucida Sans Unicode" w:cs="Lucida Sans Unicode"/>
        </w:rPr>
        <w:t xml:space="preserve"> U slučaju određivanja kraćih rokova, vremenski razmak između pojedinih Izvješća o napretku ne smije biti </w:t>
      </w:r>
      <w:r w:rsidR="00271F5F" w:rsidRPr="00573BA5">
        <w:rPr>
          <w:rFonts w:ascii="Lucida Sans Unicode" w:hAnsi="Lucida Sans Unicode" w:cs="Lucida Sans Unicode"/>
        </w:rPr>
        <w:t>duži</w:t>
      </w:r>
      <w:r w:rsidR="00995F41" w:rsidRPr="00573BA5">
        <w:rPr>
          <w:rFonts w:ascii="Lucida Sans Unicode" w:hAnsi="Lucida Sans Unicode" w:cs="Lucida Sans Unicode"/>
        </w:rPr>
        <w:t xml:space="preserve"> od 3 mjeseca.</w:t>
      </w:r>
    </w:p>
    <w:p w14:paraId="17F6F5E4" w14:textId="77777777" w:rsidR="001A65EC" w:rsidRPr="00573BA5" w:rsidRDefault="001A65EC" w:rsidP="00995F41">
      <w:pPr>
        <w:spacing w:after="0" w:line="240" w:lineRule="auto"/>
        <w:jc w:val="both"/>
        <w:rPr>
          <w:rFonts w:ascii="Lucida Sans Unicode" w:hAnsi="Lucida Sans Unicode" w:cs="Lucida Sans Unicode"/>
        </w:rPr>
      </w:pPr>
    </w:p>
    <w:p w14:paraId="7843EC1D" w14:textId="77777777" w:rsidR="004E245E"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.5. </w:t>
      </w:r>
      <w:r w:rsidR="001A65EC" w:rsidRPr="00573BA5">
        <w:rPr>
          <w:rFonts w:ascii="Lucida Sans Unicode" w:hAnsi="Lucida Sans Unicode" w:cs="Lucida Sans Unicode"/>
        </w:rPr>
        <w:t xml:space="preserve">Ako su za dovršetak provjere </w:t>
      </w:r>
      <w:r w:rsidR="00995F41" w:rsidRPr="00573BA5">
        <w:rPr>
          <w:rFonts w:ascii="Lucida Sans Unicode" w:hAnsi="Lucida Sans Unicode" w:cs="Lucida Sans Unicode"/>
        </w:rPr>
        <w:t xml:space="preserve">bilo kojeg od izvješća iz točke </w:t>
      </w:r>
      <w:r w:rsidRPr="00573BA5">
        <w:rPr>
          <w:rFonts w:ascii="Lucida Sans Unicode" w:hAnsi="Lucida Sans Unicode" w:cs="Lucida Sans Unicode"/>
        </w:rPr>
        <w:t>13</w:t>
      </w:r>
      <w:r w:rsidR="00995F41" w:rsidRPr="00573BA5">
        <w:rPr>
          <w:rFonts w:ascii="Lucida Sans Unicode" w:hAnsi="Lucida Sans Unicode" w:cs="Lucida Sans Unicode"/>
        </w:rPr>
        <w:t xml:space="preserve">.1. ovih Općih uvjeta </w:t>
      </w:r>
      <w:r w:rsidR="001A65EC" w:rsidRPr="00573BA5">
        <w:rPr>
          <w:rFonts w:ascii="Lucida Sans Unicode" w:hAnsi="Lucida Sans Unicode" w:cs="Lucida Sans Unicode"/>
        </w:rPr>
        <w:t xml:space="preserve">PT-u 2 potrebne dodatne informacije, pisanim putem od korisnika zahtijeva </w:t>
      </w:r>
      <w:r w:rsidR="002931C4" w:rsidRPr="00573BA5">
        <w:rPr>
          <w:rFonts w:ascii="Lucida Sans Unicode" w:hAnsi="Lucida Sans Unicode" w:cs="Lucida Sans Unicode"/>
        </w:rPr>
        <w:t xml:space="preserve">njihovo </w:t>
      </w:r>
      <w:r w:rsidR="001A65EC" w:rsidRPr="00573BA5">
        <w:rPr>
          <w:rFonts w:ascii="Lucida Sans Unicode" w:hAnsi="Lucida Sans Unicode" w:cs="Lucida Sans Unicode"/>
        </w:rPr>
        <w:t xml:space="preserve">dostavljanje , u za to naznačenom roku koji ne može biti kraći od 3 niti duži od 10 radnih dana, osim ako PT2 i </w:t>
      </w:r>
      <w:r w:rsidR="002931C4" w:rsidRPr="00573BA5">
        <w:rPr>
          <w:rFonts w:ascii="Lucida Sans Unicode" w:hAnsi="Lucida Sans Unicode" w:cs="Lucida Sans Unicode"/>
        </w:rPr>
        <w:t>K</w:t>
      </w:r>
      <w:r w:rsidR="001A65EC" w:rsidRPr="00573BA5">
        <w:rPr>
          <w:rFonts w:ascii="Lucida Sans Unicode" w:hAnsi="Lucida Sans Unicode" w:cs="Lucida Sans Unicode"/>
        </w:rPr>
        <w:t>orisnik ne dogovore drugačije.</w:t>
      </w:r>
    </w:p>
    <w:p w14:paraId="60C60EE4" w14:textId="77777777" w:rsidR="004F3962" w:rsidRPr="00573BA5" w:rsidRDefault="004F3962" w:rsidP="004E245E">
      <w:pPr>
        <w:spacing w:after="0" w:line="240" w:lineRule="auto"/>
        <w:jc w:val="both"/>
        <w:rPr>
          <w:rFonts w:ascii="Lucida Sans Unicode" w:hAnsi="Lucida Sans Unicode" w:cs="Lucida Sans Unicode"/>
        </w:rPr>
      </w:pPr>
    </w:p>
    <w:p w14:paraId="2936327F" w14:textId="77777777" w:rsidR="004E245E" w:rsidRPr="00573BA5" w:rsidRDefault="004E245E" w:rsidP="004E245E">
      <w:pPr>
        <w:spacing w:after="0" w:line="240" w:lineRule="auto"/>
        <w:jc w:val="both"/>
        <w:rPr>
          <w:rFonts w:ascii="Lucida Sans Unicode" w:hAnsi="Lucida Sans Unicode" w:cs="Lucida Sans Unicode"/>
        </w:rPr>
      </w:pPr>
    </w:p>
    <w:p w14:paraId="1F3BFAAB" w14:textId="77777777" w:rsidR="00ED7F4A" w:rsidRPr="00573BA5" w:rsidRDefault="00ED7F4A" w:rsidP="00ED7F4A">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95597E" w:rsidRPr="00573BA5">
        <w:rPr>
          <w:rFonts w:ascii="Lucida Sans Unicode" w:hAnsi="Lucida Sans Unicode" w:cs="Lucida Sans Unicode"/>
        </w:rPr>
        <w:t xml:space="preserve"> </w:t>
      </w:r>
      <w:r w:rsidR="001D09DA" w:rsidRPr="00573BA5">
        <w:rPr>
          <w:rFonts w:ascii="Lucida Sans Unicode" w:hAnsi="Lucida Sans Unicode" w:cs="Lucida Sans Unicode"/>
        </w:rPr>
        <w:t>14</w:t>
      </w:r>
      <w:r w:rsidRPr="00573BA5">
        <w:rPr>
          <w:rFonts w:ascii="Lucida Sans Unicode" w:hAnsi="Lucida Sans Unicode" w:cs="Lucida Sans Unicode"/>
        </w:rPr>
        <w:t>. - ZAHTJEV ZA NADOKNADOM SREDSTAVA</w:t>
      </w:r>
    </w:p>
    <w:p w14:paraId="5B0C455D" w14:textId="77777777" w:rsidR="00291A80" w:rsidRPr="00573BA5" w:rsidRDefault="00291A80" w:rsidP="00ED7F4A">
      <w:pPr>
        <w:spacing w:after="0" w:line="240" w:lineRule="auto"/>
        <w:jc w:val="both"/>
        <w:rPr>
          <w:rFonts w:ascii="Lucida Sans Unicode" w:hAnsi="Lucida Sans Unicode" w:cs="Lucida Sans Unicode"/>
        </w:rPr>
      </w:pPr>
    </w:p>
    <w:p w14:paraId="00CDF96D" w14:textId="77777777" w:rsidR="00291A80" w:rsidRPr="00573BA5" w:rsidRDefault="001D09DA" w:rsidP="00291A80">
      <w:pPr>
        <w:spacing w:after="0" w:line="240" w:lineRule="auto"/>
        <w:jc w:val="both"/>
        <w:rPr>
          <w:rFonts w:ascii="Lucida Sans Unicode" w:hAnsi="Lucida Sans Unicode"/>
        </w:rPr>
      </w:pPr>
      <w:r w:rsidRPr="00573BA5">
        <w:rPr>
          <w:rFonts w:ascii="Lucida Sans Unicode" w:hAnsi="Lucida Sans Unicode"/>
        </w:rPr>
        <w:t>14</w:t>
      </w:r>
      <w:r w:rsidR="00291A80" w:rsidRPr="00573BA5">
        <w:rPr>
          <w:rFonts w:ascii="Lucida Sans Unicode" w:hAnsi="Lucida Sans Unicode"/>
        </w:rPr>
        <w:t>.1. Korisnik je obvezan dostaviti PT-u 2 P</w:t>
      </w:r>
      <w:r w:rsidR="002E1C95" w:rsidRPr="00573BA5">
        <w:rPr>
          <w:rFonts w:ascii="Lucida Sans Unicode" w:hAnsi="Lucida Sans Unicode"/>
        </w:rPr>
        <w:t>očetni p</w:t>
      </w:r>
      <w:r w:rsidR="00291A80" w:rsidRPr="00573BA5">
        <w:rPr>
          <w:rFonts w:ascii="Lucida Sans Unicode" w:hAnsi="Lucida Sans Unicode"/>
        </w:rPr>
        <w:t xml:space="preserve">lan zahtjeva za nadoknadom sredstava, u roku od 10 dana od dana </w:t>
      </w:r>
      <w:r w:rsidR="003A227B" w:rsidRPr="00573BA5">
        <w:rPr>
          <w:rFonts w:ascii="Lucida Sans Unicode" w:hAnsi="Lucida Sans Unicode"/>
        </w:rPr>
        <w:t>zaprimanja obrasca</w:t>
      </w:r>
      <w:r w:rsidR="00992DE8" w:rsidRPr="00573BA5">
        <w:rPr>
          <w:rFonts w:ascii="Lucida Sans Unicode" w:hAnsi="Lucida Sans Unicode"/>
        </w:rPr>
        <w:t xml:space="preserve"> koji mu u navedenu svrhu dostavlja PT 2</w:t>
      </w:r>
      <w:r w:rsidR="00291A80" w:rsidRPr="00573BA5">
        <w:rPr>
          <w:rFonts w:ascii="Lucida Sans Unicode" w:hAnsi="Lucida Sans Unicode"/>
        </w:rPr>
        <w:t xml:space="preserve">. </w:t>
      </w:r>
    </w:p>
    <w:p w14:paraId="78E668A4" w14:textId="77777777" w:rsidR="00ED7F4A" w:rsidRPr="00573BA5" w:rsidRDefault="00ED7F4A" w:rsidP="00ED7F4A">
      <w:pPr>
        <w:spacing w:after="0" w:line="240" w:lineRule="auto"/>
        <w:jc w:val="both"/>
        <w:rPr>
          <w:rFonts w:ascii="Lucida Sans Unicode" w:hAnsi="Lucida Sans Unicode" w:cs="Lucida Sans Unicode"/>
        </w:rPr>
      </w:pPr>
    </w:p>
    <w:p w14:paraId="3A495590" w14:textId="77777777" w:rsidR="000E38C0" w:rsidRPr="00573BA5" w:rsidRDefault="001D09DA" w:rsidP="000E38C0">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5A3FD9" w:rsidRPr="00573BA5">
        <w:rPr>
          <w:rFonts w:ascii="Lucida Sans Unicode" w:hAnsi="Lucida Sans Unicode"/>
        </w:rPr>
        <w:t>2</w:t>
      </w:r>
      <w:r w:rsidR="00ED7F4A" w:rsidRPr="00573BA5">
        <w:rPr>
          <w:rFonts w:ascii="Lucida Sans Unicode" w:hAnsi="Lucida Sans Unicode"/>
        </w:rPr>
        <w:t xml:space="preserve">. </w:t>
      </w:r>
      <w:r w:rsidR="00ED7F4A" w:rsidRPr="00573BA5">
        <w:rPr>
          <w:rFonts w:ascii="Lucida Sans Unicode" w:hAnsi="Lucida Sans Unicode" w:cs="Lucida Sans Unicode"/>
        </w:rPr>
        <w:t xml:space="preserve">Plaćanje prihvatljivih troškova iz </w:t>
      </w:r>
      <w:r w:rsidR="00ED7F4A" w:rsidRPr="00573BA5">
        <w:rPr>
          <w:rFonts w:ascii="Lucida Sans Unicode" w:hAnsi="Lucida Sans Unicode"/>
        </w:rPr>
        <w:t>bespovratnih sredstava</w:t>
      </w:r>
      <w:r w:rsidR="00E900C5" w:rsidRPr="00573BA5">
        <w:rPr>
          <w:rFonts w:ascii="Lucida Sans Unicode" w:hAnsi="Lucida Sans Unicode" w:cs="Lucida Sans Unicode"/>
        </w:rPr>
        <w:t xml:space="preserve"> p</w:t>
      </w:r>
      <w:r w:rsidR="00ED7F4A" w:rsidRPr="00573BA5">
        <w:rPr>
          <w:rFonts w:ascii="Lucida Sans Unicode" w:hAnsi="Lucida Sans Unicode" w:cs="Lucida Sans Unicode"/>
        </w:rPr>
        <w:t xml:space="preserve">rojekta Korisnik potražuje podnošenjem </w:t>
      </w:r>
      <w:r w:rsidR="00DE25A7" w:rsidRPr="00573BA5">
        <w:rPr>
          <w:rFonts w:ascii="Lucida Sans Unicode" w:hAnsi="Lucida Sans Unicode" w:cs="Lucida Sans Unicode"/>
        </w:rPr>
        <w:t>Z</w:t>
      </w:r>
      <w:r w:rsidR="00ED7F4A" w:rsidRPr="00573BA5">
        <w:rPr>
          <w:rFonts w:ascii="Lucida Sans Unicode" w:hAnsi="Lucida Sans Unicode" w:cs="Lucida Sans Unicode"/>
        </w:rPr>
        <w:t>ahtjeva</w:t>
      </w:r>
      <w:r w:rsidR="00ED7F4A" w:rsidRPr="00573BA5">
        <w:rPr>
          <w:rFonts w:ascii="Lucida Sans Unicode" w:hAnsi="Lucida Sans Unicode"/>
        </w:rPr>
        <w:t xml:space="preserve"> za nadoknadom sredstava</w:t>
      </w:r>
      <w:r w:rsidR="00BE0760" w:rsidRPr="00573BA5">
        <w:rPr>
          <w:rFonts w:ascii="Lucida Sans Unicode" w:hAnsi="Lucida Sans Unicode"/>
        </w:rPr>
        <w:t xml:space="preserve"> PT-u 2</w:t>
      </w:r>
      <w:r w:rsidR="00ED7F4A" w:rsidRPr="00573BA5">
        <w:rPr>
          <w:rFonts w:ascii="Lucida Sans Unicode" w:hAnsi="Lucida Sans Unicode"/>
        </w:rPr>
        <w:t xml:space="preserve">. </w:t>
      </w:r>
      <w:r w:rsidR="000E38C0" w:rsidRPr="00573BA5">
        <w:rPr>
          <w:rFonts w:ascii="Lucida Sans Unicode" w:hAnsi="Lucida Sans Unicode"/>
        </w:rPr>
        <w:t>Zahtjev podnesen sukladno Ugovoru po isteku razdoblja provedbe</w:t>
      </w:r>
      <w:r w:rsidR="008F5340" w:rsidRPr="00573BA5">
        <w:rPr>
          <w:rFonts w:ascii="Lucida Sans Unicode" w:hAnsi="Lucida Sans Unicode"/>
        </w:rPr>
        <w:t xml:space="preserve"> projekta</w:t>
      </w:r>
      <w:r w:rsidR="000E38C0" w:rsidRPr="00573BA5">
        <w:rPr>
          <w:rFonts w:ascii="Lucida Sans Unicode" w:hAnsi="Lucida Sans Unicode"/>
        </w:rPr>
        <w:t xml:space="preserve"> smatra se Završnim zahtjevom za nadoknadom sredstava. </w:t>
      </w:r>
    </w:p>
    <w:p w14:paraId="2A644F9A" w14:textId="77777777" w:rsidR="00ED7F4A" w:rsidRPr="00573BA5" w:rsidRDefault="00ED7F4A" w:rsidP="00ED7F4A">
      <w:pPr>
        <w:spacing w:after="0" w:line="240" w:lineRule="auto"/>
        <w:jc w:val="both"/>
        <w:rPr>
          <w:rFonts w:ascii="Lucida Sans Unicode" w:hAnsi="Lucida Sans Unicode" w:cs="Lucida Sans Unicode"/>
        </w:rPr>
      </w:pPr>
    </w:p>
    <w:p w14:paraId="654E9C10" w14:textId="77777777" w:rsidR="00CD7E58" w:rsidRPr="00573BA5" w:rsidRDefault="001D09DA" w:rsidP="00CD7E58">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0D7940" w:rsidRPr="00573BA5">
        <w:rPr>
          <w:rFonts w:ascii="Lucida Sans Unicode" w:hAnsi="Lucida Sans Unicode"/>
        </w:rPr>
        <w:t>3</w:t>
      </w:r>
      <w:r w:rsidR="00ED7F4A" w:rsidRPr="00573BA5">
        <w:rPr>
          <w:rFonts w:ascii="Lucida Sans Unicode" w:hAnsi="Lucida Sans Unicode"/>
        </w:rPr>
        <w:t xml:space="preserve">. </w:t>
      </w:r>
      <w:r w:rsidR="00CD7E58" w:rsidRPr="00573BA5">
        <w:rPr>
          <w:rFonts w:ascii="Lucida Sans Unicode" w:hAnsi="Lucida Sans Unicode"/>
        </w:rPr>
        <w:t xml:space="preserve">Zahtjev za nadoknadom sredstava </w:t>
      </w:r>
      <w:r w:rsidR="00BE0760" w:rsidRPr="00573BA5">
        <w:rPr>
          <w:rFonts w:ascii="Lucida Sans Unicode" w:hAnsi="Lucida Sans Unicode"/>
        </w:rPr>
        <w:t xml:space="preserve">podnosi se </w:t>
      </w:r>
      <w:r w:rsidR="00CD7E58" w:rsidRPr="00573BA5">
        <w:rPr>
          <w:rFonts w:ascii="Lucida Sans Unicode" w:hAnsi="Lucida Sans Unicode"/>
        </w:rPr>
        <w:t>u pisanom i elektroničkom obliku, a potpisuje ga</w:t>
      </w:r>
      <w:r w:rsidR="00992DE8" w:rsidRPr="00573BA5">
        <w:rPr>
          <w:rFonts w:ascii="Lucida Sans Unicode" w:hAnsi="Lucida Sans Unicode"/>
        </w:rPr>
        <w:t xml:space="preserve"> i pečatira</w:t>
      </w:r>
      <w:r w:rsidR="00CD7E58" w:rsidRPr="00573BA5">
        <w:rPr>
          <w:rFonts w:ascii="Lucida Sans Unicode" w:hAnsi="Lucida Sans Unicode"/>
        </w:rPr>
        <w:t xml:space="preserve"> ovlaštena osoba Korisnika</w:t>
      </w:r>
      <w:r w:rsidR="00003CB3" w:rsidRPr="00573BA5">
        <w:rPr>
          <w:rFonts w:ascii="Lucida Sans Unicode" w:hAnsi="Lucida Sans Unicode"/>
        </w:rPr>
        <w:t xml:space="preserve"> te, ako funkcionalnosti sustava</w:t>
      </w:r>
      <w:r w:rsidR="00B22724" w:rsidRPr="00573BA5">
        <w:rPr>
          <w:rFonts w:ascii="Lucida Sans Unicode" w:hAnsi="Lucida Sans Unicode"/>
        </w:rPr>
        <w:t xml:space="preserve"> PT- a 2 i korisnika</w:t>
      </w:r>
      <w:r w:rsidR="00003CB3" w:rsidRPr="00573BA5">
        <w:rPr>
          <w:rFonts w:ascii="Lucida Sans Unicode" w:hAnsi="Lucida Sans Unicode"/>
        </w:rPr>
        <w:t xml:space="preserve"> </w:t>
      </w:r>
      <w:r w:rsidR="00B22724" w:rsidRPr="00573BA5">
        <w:rPr>
          <w:rFonts w:ascii="Lucida Sans Unicode" w:hAnsi="Lucida Sans Unicode"/>
        </w:rPr>
        <w:t>to podržavaju, može sadržavati</w:t>
      </w:r>
      <w:r w:rsidR="00003CB3" w:rsidRPr="00573BA5">
        <w:rPr>
          <w:rFonts w:ascii="Lucida Sans Unicode" w:hAnsi="Lucida Sans Unicode"/>
        </w:rPr>
        <w:t xml:space="preserve"> elektronski potpis.</w:t>
      </w:r>
    </w:p>
    <w:p w14:paraId="13C5F8D8" w14:textId="77777777" w:rsidR="000D7940" w:rsidRPr="00573BA5" w:rsidRDefault="000D7940" w:rsidP="00CD7E58">
      <w:pPr>
        <w:spacing w:after="0" w:line="240" w:lineRule="auto"/>
        <w:jc w:val="both"/>
        <w:rPr>
          <w:rFonts w:ascii="Lucida Sans Unicode" w:hAnsi="Lucida Sans Unicode"/>
        </w:rPr>
      </w:pPr>
    </w:p>
    <w:p w14:paraId="2CE82094" w14:textId="77777777" w:rsidR="000D7940" w:rsidRPr="00573BA5" w:rsidRDefault="001D09DA" w:rsidP="000D7940">
      <w:pPr>
        <w:spacing w:after="0" w:line="240" w:lineRule="auto"/>
        <w:jc w:val="both"/>
        <w:rPr>
          <w:rFonts w:ascii="Lucida Sans Unicode" w:hAnsi="Lucida Sans Unicode"/>
        </w:rPr>
      </w:pPr>
      <w:r w:rsidRPr="00573BA5">
        <w:rPr>
          <w:rFonts w:ascii="Lucida Sans Unicode" w:hAnsi="Lucida Sans Unicode"/>
        </w:rPr>
        <w:t>14</w:t>
      </w:r>
      <w:r w:rsidR="000D7940" w:rsidRPr="00573BA5">
        <w:rPr>
          <w:rFonts w:ascii="Lucida Sans Unicode" w:hAnsi="Lucida Sans Unicode"/>
        </w:rPr>
        <w:t>.4. Zahtjev</w:t>
      </w:r>
      <w:r w:rsidR="003E76B3" w:rsidRPr="00573BA5">
        <w:rPr>
          <w:rFonts w:ascii="Lucida Sans Unicode" w:hAnsi="Lucida Sans Unicode"/>
        </w:rPr>
        <w:t>i</w:t>
      </w:r>
      <w:r w:rsidR="000D7940" w:rsidRPr="00573BA5">
        <w:rPr>
          <w:rFonts w:ascii="Lucida Sans Unicode" w:hAnsi="Lucida Sans Unicode"/>
        </w:rPr>
        <w:t xml:space="preserve"> za nadoknadom sredstava podnose se sukladno Ugovoru tijekom razdoblja provedbe projekta te po isteku navedenog razdoblja, </w:t>
      </w:r>
      <w:r w:rsidR="005A22B4" w:rsidRPr="00573BA5">
        <w:rPr>
          <w:rFonts w:ascii="Lucida Sans Unicode" w:hAnsi="Lucida Sans Unicode"/>
        </w:rPr>
        <w:t>u skladu s</w:t>
      </w:r>
      <w:r w:rsidR="000D7940" w:rsidRPr="00573BA5">
        <w:rPr>
          <w:rFonts w:ascii="Lucida Sans Unicode" w:hAnsi="Lucida Sans Unicode"/>
        </w:rPr>
        <w:t xml:space="preserve"> člank</w:t>
      </w:r>
      <w:r w:rsidR="005A22B4" w:rsidRPr="00573BA5">
        <w:rPr>
          <w:rFonts w:ascii="Lucida Sans Unicode" w:hAnsi="Lucida Sans Unicode"/>
        </w:rPr>
        <w:t>om</w:t>
      </w:r>
      <w:r w:rsidR="000D7940" w:rsidRPr="00573BA5">
        <w:rPr>
          <w:rFonts w:ascii="Lucida Sans Unicode" w:hAnsi="Lucida Sans Unicode"/>
        </w:rPr>
        <w:t xml:space="preserve"> 12. </w:t>
      </w:r>
      <w:r w:rsidR="005A22B4" w:rsidRPr="00573BA5">
        <w:rPr>
          <w:rFonts w:ascii="Lucida Sans Unicode" w:hAnsi="Lucida Sans Unicode"/>
        </w:rPr>
        <w:t>ovih Općih uvjeta.</w:t>
      </w:r>
    </w:p>
    <w:p w14:paraId="6036AAC0" w14:textId="77777777" w:rsidR="000D7940" w:rsidRPr="00573BA5" w:rsidRDefault="000D7940" w:rsidP="00ED7F4A">
      <w:pPr>
        <w:spacing w:after="0" w:line="240" w:lineRule="auto"/>
        <w:jc w:val="both"/>
        <w:rPr>
          <w:rFonts w:ascii="Lucida Sans Unicode" w:hAnsi="Lucida Sans Unicode" w:cs="Lucida Sans Unicode"/>
        </w:rPr>
      </w:pPr>
    </w:p>
    <w:p w14:paraId="2C41718D" w14:textId="77777777" w:rsidR="0036278F" w:rsidRPr="00573BA5" w:rsidRDefault="001D09DA" w:rsidP="0036278F">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F32854" w:rsidRPr="00573BA5">
        <w:rPr>
          <w:rFonts w:ascii="Lucida Sans Unicode" w:hAnsi="Lucida Sans Unicode"/>
        </w:rPr>
        <w:t>5</w:t>
      </w:r>
      <w:r w:rsidR="00ED7F4A" w:rsidRPr="00573BA5">
        <w:rPr>
          <w:rFonts w:ascii="Lucida Sans Unicode" w:hAnsi="Lucida Sans Unicode"/>
        </w:rPr>
        <w:t xml:space="preserve">. </w:t>
      </w:r>
      <w:r w:rsidR="001704FA" w:rsidRPr="00573BA5">
        <w:rPr>
          <w:rFonts w:ascii="Lucida Sans Unicode" w:hAnsi="Lucida Sans Unicode"/>
        </w:rPr>
        <w:t>Ako</w:t>
      </w:r>
      <w:r w:rsidR="0036278F" w:rsidRPr="00573BA5">
        <w:rPr>
          <w:rFonts w:ascii="Lucida Sans Unicode" w:hAnsi="Lucida Sans Unicode"/>
        </w:rPr>
        <w:t xml:space="preserve"> je tako </w:t>
      </w:r>
      <w:r w:rsidR="00AE631D" w:rsidRPr="00573BA5">
        <w:rPr>
          <w:rFonts w:ascii="Lucida Sans Unicode" w:hAnsi="Lucida Sans Unicode"/>
        </w:rPr>
        <w:t xml:space="preserve">utvrđeno u </w:t>
      </w:r>
      <w:r w:rsidR="0036278F" w:rsidRPr="00573BA5">
        <w:rPr>
          <w:rFonts w:ascii="Lucida Sans Unicode" w:hAnsi="Lucida Sans Unicode"/>
        </w:rPr>
        <w:t xml:space="preserve">Posebnim uvjetima, Korisnik može dostavljati Zahtjeve za nadoknadom sredstava češće od dinamike predviđene Ugovorom. </w:t>
      </w:r>
    </w:p>
    <w:p w14:paraId="65ADF3FB" w14:textId="77777777" w:rsidR="0036278F" w:rsidRPr="00573BA5" w:rsidRDefault="0036278F" w:rsidP="00ED7F4A">
      <w:pPr>
        <w:spacing w:after="0" w:line="240" w:lineRule="auto"/>
        <w:jc w:val="both"/>
        <w:rPr>
          <w:rFonts w:ascii="Lucida Sans Unicode" w:hAnsi="Lucida Sans Unicode"/>
        </w:rPr>
      </w:pPr>
    </w:p>
    <w:p w14:paraId="5D75C224" w14:textId="77777777" w:rsidR="00E61454" w:rsidRPr="00573BA5" w:rsidRDefault="001D09DA" w:rsidP="00A55389">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A313F9" w:rsidRPr="00573BA5">
        <w:rPr>
          <w:rFonts w:ascii="Lucida Sans Unicode" w:hAnsi="Lucida Sans Unicode"/>
        </w:rPr>
        <w:t>6</w:t>
      </w:r>
      <w:r w:rsidR="00ED7F4A" w:rsidRPr="00573BA5">
        <w:rPr>
          <w:rFonts w:ascii="Lucida Sans Unicode" w:hAnsi="Lucida Sans Unicode"/>
        </w:rPr>
        <w:t xml:space="preserve">. </w:t>
      </w:r>
      <w:r w:rsidR="00927473" w:rsidRPr="00573BA5">
        <w:rPr>
          <w:rFonts w:ascii="Lucida Sans Unicode" w:hAnsi="Lucida Sans Unicode"/>
        </w:rPr>
        <w:t xml:space="preserve">Zahtjevi za </w:t>
      </w:r>
      <w:r w:rsidR="00A313F9" w:rsidRPr="00573BA5">
        <w:rPr>
          <w:rFonts w:ascii="Lucida Sans Unicode" w:hAnsi="Lucida Sans Unicode"/>
        </w:rPr>
        <w:t>nadoknadom sredstava</w:t>
      </w:r>
      <w:r w:rsidR="00927473" w:rsidRPr="00573BA5">
        <w:rPr>
          <w:rFonts w:ascii="Lucida Sans Unicode" w:hAnsi="Lucida Sans Unicode"/>
        </w:rPr>
        <w:t xml:space="preserve"> moraju biti popraćeni </w:t>
      </w:r>
      <w:r w:rsidR="00927473" w:rsidRPr="00573BA5">
        <w:rPr>
          <w:rFonts w:ascii="Lucida Sans Unicode" w:hAnsi="Lucida Sans Unicode" w:cs="Lucida Sans Unicode"/>
        </w:rPr>
        <w:t xml:space="preserve">odgovarajućom </w:t>
      </w:r>
      <w:r w:rsidR="00077E59" w:rsidRPr="00573BA5">
        <w:rPr>
          <w:rFonts w:ascii="Lucida Sans Unicode" w:hAnsi="Lucida Sans Unicode" w:cs="Lucida Sans Unicode"/>
        </w:rPr>
        <w:t>dokumentacijom</w:t>
      </w:r>
      <w:r w:rsidR="00077E59" w:rsidRPr="00573BA5" w:rsidDel="00B7498B">
        <w:rPr>
          <w:rFonts w:ascii="Lucida Sans Unicode" w:hAnsi="Lucida Sans Unicode" w:cs="Lucida Sans Unicode"/>
        </w:rPr>
        <w:t xml:space="preserve"> </w:t>
      </w:r>
      <w:r w:rsidR="00077E59" w:rsidRPr="00573BA5">
        <w:rPr>
          <w:rFonts w:ascii="Lucida Sans Unicode" w:hAnsi="Lucida Sans Unicode" w:cs="Lucida Sans Unicode"/>
        </w:rPr>
        <w:t xml:space="preserve">o </w:t>
      </w:r>
      <w:r w:rsidR="00927473" w:rsidRPr="00573BA5">
        <w:rPr>
          <w:rFonts w:ascii="Lucida Sans Unicode" w:hAnsi="Lucida Sans Unicode" w:cs="Lucida Sans Unicode"/>
        </w:rPr>
        <w:t>nastalim i potraživanim prihvatljivim troškovima</w:t>
      </w:r>
      <w:r w:rsidR="00E900C5" w:rsidRPr="00573BA5">
        <w:rPr>
          <w:rFonts w:ascii="Lucida Sans Unicode" w:hAnsi="Lucida Sans Unicode" w:cs="Lucida Sans Unicode"/>
        </w:rPr>
        <w:t xml:space="preserve"> p</w:t>
      </w:r>
      <w:r w:rsidR="001D7D39" w:rsidRPr="00573BA5">
        <w:rPr>
          <w:rFonts w:ascii="Lucida Sans Unicode" w:hAnsi="Lucida Sans Unicode" w:cs="Lucida Sans Unicode"/>
        </w:rPr>
        <w:t>rojekta</w:t>
      </w:r>
      <w:r w:rsidR="00927473" w:rsidRPr="00573BA5">
        <w:rPr>
          <w:rFonts w:ascii="Lucida Sans Unicode" w:hAnsi="Lucida Sans Unicode" w:cs="Lucida Sans Unicode"/>
        </w:rPr>
        <w:t>, odnosno ugovorima o nabavi</w:t>
      </w:r>
      <w:r w:rsidR="00927473" w:rsidRPr="00573BA5">
        <w:rPr>
          <w:rFonts w:ascii="Lucida Sans Unicode" w:hAnsi="Lucida Sans Unicode"/>
        </w:rPr>
        <w:t xml:space="preserve"> (robe, radova, usluga), računima izvođača radova i dobavljača, </w:t>
      </w:r>
      <w:r w:rsidR="0078009B" w:rsidRPr="00573BA5">
        <w:rPr>
          <w:rFonts w:ascii="Lucida Sans Unicode" w:hAnsi="Lucida Sans Unicode"/>
        </w:rPr>
        <w:t>potvrd</w:t>
      </w:r>
      <w:r w:rsidR="00303A18" w:rsidRPr="00573BA5">
        <w:rPr>
          <w:rFonts w:ascii="Lucida Sans Unicode" w:hAnsi="Lucida Sans Unicode"/>
        </w:rPr>
        <w:t xml:space="preserve">ama </w:t>
      </w:r>
      <w:r w:rsidR="0078009B" w:rsidRPr="00573BA5">
        <w:rPr>
          <w:rFonts w:ascii="Lucida Sans Unicode" w:hAnsi="Lucida Sans Unicode"/>
        </w:rPr>
        <w:t>o prihvatu (robe, radova, usluga)</w:t>
      </w:r>
      <w:r w:rsidR="00927473" w:rsidRPr="00573BA5">
        <w:rPr>
          <w:rFonts w:ascii="Lucida Sans Unicode" w:hAnsi="Lucida Sans Unicode"/>
        </w:rPr>
        <w:t xml:space="preserve">, evidencijama radnog vremena i platnim listama, putnim kartama, potvrdama, popisom i preslikama ostalih popratnih dokumenata koji dokazuju prihvatljivost troškova </w:t>
      </w:r>
      <w:r w:rsidR="003A227B" w:rsidRPr="00573BA5">
        <w:rPr>
          <w:rFonts w:ascii="Lucida Sans Unicode" w:hAnsi="Lucida Sans Unicode"/>
        </w:rPr>
        <w:t>(</w:t>
      </w:r>
      <w:r w:rsidR="00927473" w:rsidRPr="00573BA5">
        <w:rPr>
          <w:rFonts w:ascii="Lucida Sans Unicode" w:hAnsi="Lucida Sans Unicode"/>
        </w:rPr>
        <w:t xml:space="preserve">dokumenti nabave, izmjene ugovora o nabavi, tehnička projektna dokumentacija, </w:t>
      </w:r>
      <w:r w:rsidR="009D62A4" w:rsidRPr="00573BA5">
        <w:rPr>
          <w:rFonts w:ascii="Lucida Sans Unicode" w:hAnsi="Lucida Sans Unicode"/>
        </w:rPr>
        <w:t xml:space="preserve">građevinske dozvole, </w:t>
      </w:r>
      <w:r w:rsidR="00927473" w:rsidRPr="00573BA5">
        <w:rPr>
          <w:rFonts w:ascii="Lucida Sans Unicode" w:hAnsi="Lucida Sans Unicode"/>
        </w:rPr>
        <w:t xml:space="preserve">dokaz o promidžbenim aktivnostima (članci, fotografije, itd.), popis sudionika, </w:t>
      </w:r>
      <w:r w:rsidR="0086419F" w:rsidRPr="00573BA5">
        <w:rPr>
          <w:rFonts w:ascii="Lucida Sans Unicode" w:hAnsi="Lucida Sans Unicode"/>
        </w:rPr>
        <w:t xml:space="preserve">izvještajnom tablicom o pokazateljima, </w:t>
      </w:r>
      <w:r w:rsidR="00927473" w:rsidRPr="00573BA5">
        <w:rPr>
          <w:rFonts w:ascii="Lucida Sans Unicode" w:hAnsi="Lucida Sans Unicode"/>
        </w:rPr>
        <w:t xml:space="preserve">studije, certifikati, revizorsko izvješće (ako je primjenjivo) </w:t>
      </w:r>
      <w:r w:rsidR="00A37306" w:rsidRPr="00573BA5">
        <w:rPr>
          <w:rFonts w:ascii="Lucida Sans Unicode" w:hAnsi="Lucida Sans Unicode"/>
        </w:rPr>
        <w:t>i drugim dokumentima koji opravdavaju nastali trošak</w:t>
      </w:r>
      <w:r w:rsidR="003A227B" w:rsidRPr="00573BA5">
        <w:rPr>
          <w:rFonts w:ascii="Lucida Sans Unicode" w:hAnsi="Lucida Sans Unicode"/>
        </w:rPr>
        <w:t>.</w:t>
      </w:r>
      <w:r w:rsidR="003F2F55" w:rsidRPr="00573BA5">
        <w:rPr>
          <w:rFonts w:ascii="Lucida Sans Unicode" w:hAnsi="Lucida Sans Unicode"/>
        </w:rPr>
        <w:t xml:space="preserve"> </w:t>
      </w:r>
      <w:r w:rsidR="00A55389" w:rsidRPr="00573BA5">
        <w:rPr>
          <w:rFonts w:ascii="Lucida Sans Unicode" w:hAnsi="Lucida Sans Unicode"/>
        </w:rPr>
        <w:t>Dokumentacija se PT-u 2 dostavlja skenirana i na CD-u, dok je papirnatu verziju Korisnik obvezan imati za slučaj provjere/kontrole.</w:t>
      </w:r>
    </w:p>
    <w:p w14:paraId="09A5D6BE" w14:textId="77777777" w:rsidR="00A55389" w:rsidRPr="00573BA5" w:rsidRDefault="00A55389" w:rsidP="00927473">
      <w:pPr>
        <w:spacing w:after="0" w:line="240" w:lineRule="auto"/>
        <w:jc w:val="both"/>
        <w:rPr>
          <w:rFonts w:ascii="Lucida Sans Unicode" w:hAnsi="Lucida Sans Unicode" w:cs="Lucida Sans Unicode"/>
        </w:rPr>
      </w:pPr>
    </w:p>
    <w:p w14:paraId="3A2BED92" w14:textId="77777777" w:rsidR="00A75BB7" w:rsidRPr="00573BA5" w:rsidRDefault="001D09DA" w:rsidP="0036278F">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E61454" w:rsidRPr="00573BA5">
        <w:rPr>
          <w:rFonts w:ascii="Lucida Sans Unicode" w:hAnsi="Lucida Sans Unicode"/>
        </w:rPr>
        <w:t>7</w:t>
      </w:r>
      <w:r w:rsidR="00ED7F4A" w:rsidRPr="00573BA5">
        <w:rPr>
          <w:rFonts w:ascii="Lucida Sans Unicode" w:hAnsi="Lucida Sans Unicode"/>
        </w:rPr>
        <w:t xml:space="preserve">. </w:t>
      </w:r>
      <w:r w:rsidR="0036278F" w:rsidRPr="00573BA5">
        <w:rPr>
          <w:rFonts w:ascii="Lucida Sans Unicode" w:hAnsi="Lucida Sans Unicode"/>
        </w:rPr>
        <w:t>U slučaju da se trošak potražuje metodom nadoknade</w:t>
      </w:r>
      <w:r w:rsidR="0036278F" w:rsidRPr="00573BA5">
        <w:t xml:space="preserve"> </w:t>
      </w:r>
      <w:r w:rsidR="00B22724" w:rsidRPr="00573BA5">
        <w:rPr>
          <w:rFonts w:ascii="Lucida Sans Unicode" w:hAnsi="Lucida Sans Unicode"/>
        </w:rPr>
        <w:t>u skladu s člankom</w:t>
      </w:r>
      <w:r w:rsidR="0036278F" w:rsidRPr="00573BA5">
        <w:rPr>
          <w:rFonts w:ascii="Lucida Sans Unicode" w:hAnsi="Lucida Sans Unicode"/>
        </w:rPr>
        <w:t xml:space="preserve"> </w:t>
      </w:r>
      <w:r w:rsidR="00605369" w:rsidRPr="00573BA5">
        <w:rPr>
          <w:rFonts w:ascii="Lucida Sans Unicode" w:hAnsi="Lucida Sans Unicode"/>
        </w:rPr>
        <w:t>16</w:t>
      </w:r>
      <w:r w:rsidR="001704FA" w:rsidRPr="00573BA5">
        <w:rPr>
          <w:rFonts w:ascii="Lucida Sans Unicode" w:hAnsi="Lucida Sans Unicode"/>
        </w:rPr>
        <w:t xml:space="preserve">. ovih </w:t>
      </w:r>
      <w:r w:rsidR="0036278F" w:rsidRPr="00573BA5">
        <w:rPr>
          <w:rFonts w:ascii="Lucida Sans Unicode" w:hAnsi="Lucida Sans Unicode"/>
        </w:rPr>
        <w:t xml:space="preserve">Općih uvjeta, uz Zahtjev za nadoknadom sredstava, osim dokumentacije navedene u </w:t>
      </w:r>
      <w:r w:rsidR="00B22724" w:rsidRPr="00573BA5">
        <w:rPr>
          <w:rFonts w:ascii="Lucida Sans Unicode" w:hAnsi="Lucida Sans Unicode"/>
        </w:rPr>
        <w:t>točki</w:t>
      </w:r>
      <w:r w:rsidR="00F05CC5" w:rsidRPr="00573BA5">
        <w:rPr>
          <w:rFonts w:ascii="Lucida Sans Unicode" w:hAnsi="Lucida Sans Unicode"/>
        </w:rPr>
        <w:t xml:space="preserve"> </w:t>
      </w:r>
      <w:r w:rsidR="00605369" w:rsidRPr="00573BA5">
        <w:rPr>
          <w:rFonts w:ascii="Lucida Sans Unicode" w:hAnsi="Lucida Sans Unicode"/>
        </w:rPr>
        <w:t>14</w:t>
      </w:r>
      <w:r w:rsidR="00B069A1" w:rsidRPr="00573BA5">
        <w:rPr>
          <w:rFonts w:ascii="Lucida Sans Unicode" w:hAnsi="Lucida Sans Unicode"/>
        </w:rPr>
        <w:t>.6</w:t>
      </w:r>
      <w:r w:rsidR="0036278F" w:rsidRPr="00573BA5">
        <w:rPr>
          <w:rFonts w:ascii="Lucida Sans Unicode" w:hAnsi="Lucida Sans Unicode"/>
        </w:rPr>
        <w:t>.</w:t>
      </w:r>
      <w:r w:rsidR="001704FA" w:rsidRPr="00573BA5">
        <w:rPr>
          <w:rFonts w:ascii="Lucida Sans Unicode" w:hAnsi="Lucida Sans Unicode"/>
        </w:rPr>
        <w:t xml:space="preserve"> ovih Općih uvjeta</w:t>
      </w:r>
      <w:r w:rsidR="0036278F" w:rsidRPr="00573BA5">
        <w:rPr>
          <w:rFonts w:ascii="Lucida Sans Unicode" w:hAnsi="Lucida Sans Unicode"/>
        </w:rPr>
        <w:t>, podnosi se dokument</w:t>
      </w:r>
      <w:r w:rsidR="00AD2B78" w:rsidRPr="00573BA5">
        <w:rPr>
          <w:rFonts w:ascii="Lucida Sans Unicode" w:hAnsi="Lucida Sans Unicode"/>
        </w:rPr>
        <w:t xml:space="preserve">arni </w:t>
      </w:r>
      <w:r w:rsidR="0036278F" w:rsidRPr="00573BA5">
        <w:rPr>
          <w:rFonts w:ascii="Lucida Sans Unicode" w:hAnsi="Lucida Sans Unicode"/>
        </w:rPr>
        <w:t>dokaz o izvršenim uplatama za nastale troškove</w:t>
      </w:r>
      <w:r w:rsidR="003A227B" w:rsidRPr="00573BA5">
        <w:rPr>
          <w:rFonts w:ascii="Lucida Sans Unicode" w:hAnsi="Lucida Sans Unicode"/>
        </w:rPr>
        <w:t xml:space="preserve"> (</w:t>
      </w:r>
      <w:r w:rsidR="0036278F" w:rsidRPr="00573BA5">
        <w:rPr>
          <w:rFonts w:ascii="Lucida Sans Unicode" w:hAnsi="Lucida Sans Unicode"/>
        </w:rPr>
        <w:t xml:space="preserve">nalozi za plaćanje, bankovni </w:t>
      </w:r>
      <w:r w:rsidR="0013034B" w:rsidRPr="00573BA5">
        <w:rPr>
          <w:rFonts w:ascii="Lucida Sans Unicode" w:hAnsi="Lucida Sans Unicode"/>
        </w:rPr>
        <w:t>izvadci</w:t>
      </w:r>
      <w:r w:rsidR="0036278F" w:rsidRPr="00573BA5">
        <w:rPr>
          <w:rFonts w:ascii="Lucida Sans Unicode" w:hAnsi="Lucida Sans Unicode"/>
        </w:rPr>
        <w:t>, potvrde o gotovinskim plaćanjima, i</w:t>
      </w:r>
      <w:r w:rsidR="003A227B" w:rsidRPr="00573BA5">
        <w:rPr>
          <w:rFonts w:ascii="Lucida Sans Unicode" w:hAnsi="Lucida Sans Unicode"/>
        </w:rPr>
        <w:t>splatnice,</w:t>
      </w:r>
      <w:r w:rsidR="00F0061D" w:rsidRPr="00573BA5">
        <w:rPr>
          <w:rFonts w:ascii="Lucida Sans Unicode" w:hAnsi="Lucida Sans Unicode"/>
        </w:rPr>
        <w:t xml:space="preserve"> blagajnički izvještaji,</w:t>
      </w:r>
      <w:r w:rsidR="003A227B" w:rsidRPr="00573BA5">
        <w:rPr>
          <w:rFonts w:ascii="Lucida Sans Unicode" w:hAnsi="Lucida Sans Unicode"/>
        </w:rPr>
        <w:t xml:space="preserve"> </w:t>
      </w:r>
      <w:r w:rsidR="009D62A4" w:rsidRPr="00573BA5">
        <w:rPr>
          <w:rFonts w:ascii="Lucida Sans Unicode" w:hAnsi="Lucida Sans Unicode"/>
        </w:rPr>
        <w:t>potvrde o</w:t>
      </w:r>
      <w:r w:rsidR="003A227B" w:rsidRPr="00573BA5">
        <w:rPr>
          <w:rFonts w:ascii="Lucida Sans Unicode" w:hAnsi="Lucida Sans Unicode"/>
        </w:rPr>
        <w:t xml:space="preserve"> izvršenoj </w:t>
      </w:r>
      <w:r w:rsidR="0036278F" w:rsidRPr="00573BA5">
        <w:rPr>
          <w:rFonts w:ascii="Lucida Sans Unicode" w:hAnsi="Lucida Sans Unicode"/>
        </w:rPr>
        <w:t xml:space="preserve">uplati </w:t>
      </w:r>
      <w:r w:rsidR="003A227B" w:rsidRPr="00573BA5">
        <w:rPr>
          <w:rFonts w:ascii="Lucida Sans Unicode" w:hAnsi="Lucida Sans Unicode"/>
        </w:rPr>
        <w:t>na temelju</w:t>
      </w:r>
      <w:r w:rsidR="0036278F" w:rsidRPr="00573BA5">
        <w:rPr>
          <w:rFonts w:ascii="Lucida Sans Unicode" w:hAnsi="Lucida Sans Unicode"/>
        </w:rPr>
        <w:t xml:space="preserve"> nalo</w:t>
      </w:r>
      <w:r w:rsidR="003A227B" w:rsidRPr="00573BA5">
        <w:rPr>
          <w:rFonts w:ascii="Lucida Sans Unicode" w:hAnsi="Lucida Sans Unicode"/>
        </w:rPr>
        <w:t>ga za plaćanje Državnoj riznici</w:t>
      </w:r>
      <w:r w:rsidR="0036278F" w:rsidRPr="00573BA5">
        <w:rPr>
          <w:rFonts w:ascii="Lucida Sans Unicode" w:hAnsi="Lucida Sans Unicode"/>
        </w:rPr>
        <w:t xml:space="preserve"> </w:t>
      </w:r>
      <w:r w:rsidR="00A75BB7" w:rsidRPr="00573BA5">
        <w:rPr>
          <w:rFonts w:ascii="Lucida Sans Unicode" w:hAnsi="Lucida Sans Unicode"/>
        </w:rPr>
        <w:t>i</w:t>
      </w:r>
      <w:r w:rsidR="003A227B" w:rsidRPr="00573BA5">
        <w:rPr>
          <w:rFonts w:ascii="Lucida Sans Unicode" w:hAnsi="Lucida Sans Unicode"/>
        </w:rPr>
        <w:t>li drugi odgovarajući dokaz)</w:t>
      </w:r>
      <w:r w:rsidR="0036278F" w:rsidRPr="00573BA5">
        <w:rPr>
          <w:rFonts w:ascii="Lucida Sans Unicode" w:hAnsi="Lucida Sans Unicode"/>
        </w:rPr>
        <w:t xml:space="preserve">. </w:t>
      </w:r>
    </w:p>
    <w:p w14:paraId="4245DCDF" w14:textId="77777777" w:rsidR="000C67C1" w:rsidRPr="00573BA5" w:rsidRDefault="000C67C1" w:rsidP="00ED7F4A">
      <w:pPr>
        <w:spacing w:after="0" w:line="240" w:lineRule="auto"/>
        <w:jc w:val="both"/>
        <w:rPr>
          <w:rFonts w:ascii="Lucida Sans Unicode" w:hAnsi="Lucida Sans Unicode"/>
        </w:rPr>
      </w:pPr>
    </w:p>
    <w:p w14:paraId="0D3720E5" w14:textId="38CA8FFE" w:rsidR="00A9455A" w:rsidRPr="00573BA5" w:rsidRDefault="001D09DA" w:rsidP="00B9019B">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381555" w:rsidRPr="00573BA5">
        <w:rPr>
          <w:rFonts w:ascii="Lucida Sans Unicode" w:hAnsi="Lucida Sans Unicode"/>
        </w:rPr>
        <w:t>8</w:t>
      </w:r>
      <w:r w:rsidR="00ED7F4A" w:rsidRPr="00573BA5">
        <w:rPr>
          <w:rFonts w:ascii="Lucida Sans Unicode" w:hAnsi="Lucida Sans Unicode"/>
        </w:rPr>
        <w:t xml:space="preserve">. </w:t>
      </w:r>
      <w:r w:rsidR="003D61E9" w:rsidRPr="00573BA5">
        <w:rPr>
          <w:rFonts w:ascii="Lucida Sans Unicode" w:hAnsi="Lucida Sans Unicode"/>
        </w:rPr>
        <w:t>U slučaju da se trošak potražuje metodom plaćanja</w:t>
      </w:r>
      <w:r w:rsidR="00B22724" w:rsidRPr="00573BA5">
        <w:rPr>
          <w:rFonts w:ascii="Lucida Sans Unicode" w:hAnsi="Lucida Sans Unicode"/>
        </w:rPr>
        <w:t xml:space="preserve"> u skladu s člankom </w:t>
      </w:r>
      <w:r w:rsidR="00494A84" w:rsidRPr="00573BA5">
        <w:rPr>
          <w:rFonts w:ascii="Lucida Sans Unicode" w:hAnsi="Lucida Sans Unicode"/>
        </w:rPr>
        <w:t>16</w:t>
      </w:r>
      <w:r w:rsidR="00B22724" w:rsidRPr="00573BA5">
        <w:rPr>
          <w:rFonts w:ascii="Lucida Sans Unicode" w:hAnsi="Lucida Sans Unicode"/>
        </w:rPr>
        <w:t>. ovih Općih uvjeta</w:t>
      </w:r>
      <w:r w:rsidR="00B9019B" w:rsidRPr="00573BA5">
        <w:rPr>
          <w:rFonts w:ascii="Lucida Sans Unicode" w:hAnsi="Lucida Sans Unicode"/>
        </w:rPr>
        <w:t>, dokument</w:t>
      </w:r>
      <w:r w:rsidR="00AD2B78" w:rsidRPr="00573BA5">
        <w:rPr>
          <w:rFonts w:ascii="Lucida Sans Unicode" w:hAnsi="Lucida Sans Unicode"/>
        </w:rPr>
        <w:t xml:space="preserve">arni </w:t>
      </w:r>
      <w:r w:rsidR="00B9019B" w:rsidRPr="00573BA5">
        <w:rPr>
          <w:rFonts w:ascii="Lucida Sans Unicode" w:hAnsi="Lucida Sans Unicode"/>
        </w:rPr>
        <w:t xml:space="preserve">dokaz o plaćanju prihvatljivih </w:t>
      </w:r>
      <w:r w:rsidR="005925C7" w:rsidRPr="00573BA5">
        <w:rPr>
          <w:rFonts w:ascii="Lucida Sans Unicode" w:hAnsi="Lucida Sans Unicode"/>
        </w:rPr>
        <w:t xml:space="preserve">troškova </w:t>
      </w:r>
      <w:r w:rsidR="00B9019B" w:rsidRPr="00573BA5">
        <w:rPr>
          <w:rFonts w:ascii="Lucida Sans Unicode" w:hAnsi="Lucida Sans Unicode"/>
        </w:rPr>
        <w:t xml:space="preserve">mora se podnijeti PT-u 2, nakon što se izvrše isplate dobavljačima/izvođačima/pružateljima usluga, i to najkasnije </w:t>
      </w:r>
      <w:r w:rsidR="00992DE8" w:rsidRPr="00573BA5">
        <w:rPr>
          <w:rFonts w:ascii="Lucida Sans Unicode" w:hAnsi="Lucida Sans Unicode"/>
        </w:rPr>
        <w:t>u roku od 10</w:t>
      </w:r>
      <w:r w:rsidR="00B9019B" w:rsidRPr="00573BA5">
        <w:rPr>
          <w:rFonts w:ascii="Lucida Sans Unicode" w:hAnsi="Lucida Sans Unicode"/>
        </w:rPr>
        <w:t xml:space="preserve"> dana od dana primitka uplate sredstava</w:t>
      </w:r>
      <w:r w:rsidR="00DB6477" w:rsidRPr="00573BA5">
        <w:rPr>
          <w:rFonts w:ascii="Lucida Sans Unicode" w:hAnsi="Lucida Sans Unicode"/>
        </w:rPr>
        <w:t>,</w:t>
      </w:r>
      <w:r w:rsidR="00B9019B" w:rsidRPr="00573BA5">
        <w:rPr>
          <w:rFonts w:ascii="Lucida Sans Unicode" w:hAnsi="Lucida Sans Unicode"/>
        </w:rPr>
        <w:t xml:space="preserve"> po</w:t>
      </w:r>
      <w:r w:rsidR="003A227B" w:rsidRPr="00573BA5">
        <w:rPr>
          <w:rFonts w:ascii="Lucida Sans Unicode" w:hAnsi="Lucida Sans Unicode"/>
        </w:rPr>
        <w:t>d</w:t>
      </w:r>
      <w:r w:rsidR="00B9019B" w:rsidRPr="00573BA5">
        <w:rPr>
          <w:rFonts w:ascii="Lucida Sans Unicode" w:hAnsi="Lucida Sans Unicode"/>
        </w:rPr>
        <w:t xml:space="preserve"> uvjetima </w:t>
      </w:r>
      <w:r w:rsidR="003A227B" w:rsidRPr="00573BA5">
        <w:rPr>
          <w:rFonts w:ascii="Lucida Sans Unicode" w:hAnsi="Lucida Sans Unicode"/>
        </w:rPr>
        <w:t xml:space="preserve">iz točke </w:t>
      </w:r>
      <w:r w:rsidR="00B9019B" w:rsidRPr="00573BA5">
        <w:rPr>
          <w:rFonts w:ascii="Lucida Sans Unicode" w:hAnsi="Lucida Sans Unicode"/>
        </w:rPr>
        <w:t>1</w:t>
      </w:r>
      <w:r w:rsidR="00494A84" w:rsidRPr="00573BA5">
        <w:rPr>
          <w:rFonts w:ascii="Lucida Sans Unicode" w:hAnsi="Lucida Sans Unicode"/>
        </w:rPr>
        <w:t>4</w:t>
      </w:r>
      <w:r w:rsidR="00673B60" w:rsidRPr="00573BA5">
        <w:rPr>
          <w:rFonts w:ascii="Lucida Sans Unicode" w:hAnsi="Lucida Sans Unicode"/>
        </w:rPr>
        <w:t>.</w:t>
      </w:r>
      <w:r w:rsidR="00B9019B" w:rsidRPr="00573BA5">
        <w:rPr>
          <w:rFonts w:ascii="Lucida Sans Unicode" w:hAnsi="Lucida Sans Unicode"/>
        </w:rPr>
        <w:t xml:space="preserve">6. ovih Općih uvjeta. </w:t>
      </w:r>
      <w:r w:rsidR="001704FA" w:rsidRPr="00573BA5">
        <w:rPr>
          <w:rFonts w:ascii="Lucida Sans Unicode" w:hAnsi="Lucida Sans Unicode"/>
        </w:rPr>
        <w:t>Ako</w:t>
      </w:r>
      <w:r w:rsidR="00B51E26" w:rsidRPr="00573BA5">
        <w:rPr>
          <w:rFonts w:ascii="Lucida Sans Unicode" w:hAnsi="Lucida Sans Unicode"/>
        </w:rPr>
        <w:t xml:space="preserve"> Korisnik </w:t>
      </w:r>
      <w:r w:rsidR="003A227B" w:rsidRPr="00573BA5">
        <w:rPr>
          <w:rFonts w:ascii="Lucida Sans Unicode" w:hAnsi="Lucida Sans Unicode"/>
        </w:rPr>
        <w:t>ne dostavi dokument</w:t>
      </w:r>
      <w:r w:rsidR="00AD2B78" w:rsidRPr="00573BA5">
        <w:rPr>
          <w:rFonts w:ascii="Lucida Sans Unicode" w:hAnsi="Lucida Sans Unicode"/>
        </w:rPr>
        <w:t>a</w:t>
      </w:r>
      <w:r w:rsidR="003A227B" w:rsidRPr="00573BA5">
        <w:rPr>
          <w:rFonts w:ascii="Lucida Sans Unicode" w:hAnsi="Lucida Sans Unicode"/>
        </w:rPr>
        <w:t>rni dokaz o plaćanju niti</w:t>
      </w:r>
      <w:r w:rsidR="00922F89" w:rsidRPr="00573BA5">
        <w:rPr>
          <w:rFonts w:ascii="Lucida Sans Unicode" w:hAnsi="Lucida Sans Unicode"/>
        </w:rPr>
        <w:t xml:space="preserve"> u dodatnom roku </w:t>
      </w:r>
      <w:r w:rsidR="00DF5F1B" w:rsidRPr="00573BA5">
        <w:rPr>
          <w:rFonts w:ascii="Lucida Sans Unicode" w:hAnsi="Lucida Sans Unicode"/>
        </w:rPr>
        <w:t>koji odredi PT 2, a koji ne može biti duži od 10 dana,</w:t>
      </w:r>
      <w:r w:rsidR="00067BB6">
        <w:rPr>
          <w:rFonts w:ascii="Lucida Sans Unicode" w:hAnsi="Lucida Sans Unicode"/>
        </w:rPr>
        <w:t xml:space="preserve"> </w:t>
      </w:r>
      <w:r w:rsidR="00B9019B" w:rsidRPr="00573BA5">
        <w:rPr>
          <w:rFonts w:ascii="Lucida Sans Unicode" w:hAnsi="Lucida Sans Unicode"/>
        </w:rPr>
        <w:t xml:space="preserve">troškovi </w:t>
      </w:r>
      <w:r w:rsidR="00922F89" w:rsidRPr="00573BA5">
        <w:rPr>
          <w:rFonts w:ascii="Lucida Sans Unicode" w:hAnsi="Lucida Sans Unicode"/>
        </w:rPr>
        <w:t xml:space="preserve">će </w:t>
      </w:r>
      <w:r w:rsidR="00B9019B" w:rsidRPr="00573BA5">
        <w:rPr>
          <w:rFonts w:ascii="Lucida Sans Unicode" w:hAnsi="Lucida Sans Unicode"/>
        </w:rPr>
        <w:t xml:space="preserve">se </w:t>
      </w:r>
      <w:r w:rsidR="00922F89" w:rsidRPr="00573BA5">
        <w:rPr>
          <w:rFonts w:ascii="Lucida Sans Unicode" w:hAnsi="Lucida Sans Unicode"/>
        </w:rPr>
        <w:t xml:space="preserve">smatrati </w:t>
      </w:r>
      <w:r w:rsidR="00B9019B" w:rsidRPr="00573BA5">
        <w:rPr>
          <w:rFonts w:ascii="Lucida Sans Unicode" w:hAnsi="Lucida Sans Unicode"/>
        </w:rPr>
        <w:t>neprihvatljivima.</w:t>
      </w:r>
      <w:r w:rsidR="00A9455A" w:rsidRPr="00573BA5">
        <w:rPr>
          <w:rFonts w:ascii="Lucida Sans Unicode" w:hAnsi="Lucida Sans Unicode"/>
        </w:rPr>
        <w:t xml:space="preserve"> </w:t>
      </w:r>
    </w:p>
    <w:p w14:paraId="16F5A86B" w14:textId="77777777" w:rsidR="007C6773" w:rsidRPr="00573BA5" w:rsidRDefault="007C6773" w:rsidP="00B9019B">
      <w:pPr>
        <w:spacing w:after="0" w:line="240" w:lineRule="auto"/>
        <w:jc w:val="both"/>
        <w:rPr>
          <w:rFonts w:ascii="Lucida Sans Unicode" w:hAnsi="Lucida Sans Unicode"/>
        </w:rPr>
      </w:pPr>
    </w:p>
    <w:p w14:paraId="694ABF53" w14:textId="77777777" w:rsidR="007C6773" w:rsidRPr="00573BA5" w:rsidRDefault="001D09DA" w:rsidP="007C6773">
      <w:pPr>
        <w:spacing w:after="0" w:line="240" w:lineRule="auto"/>
        <w:jc w:val="both"/>
        <w:rPr>
          <w:rFonts w:ascii="Lucida Sans Unicode" w:hAnsi="Lucida Sans Unicode" w:cs="Lucida Sans Unicode"/>
        </w:rPr>
      </w:pPr>
      <w:r w:rsidRPr="00573BA5">
        <w:rPr>
          <w:rFonts w:ascii="Lucida Sans Unicode" w:hAnsi="Lucida Sans Unicode"/>
        </w:rPr>
        <w:t>14</w:t>
      </w:r>
      <w:r w:rsidR="007C6773" w:rsidRPr="00573BA5">
        <w:rPr>
          <w:rFonts w:ascii="Lucida Sans Unicode" w:hAnsi="Lucida Sans Unicode"/>
        </w:rPr>
        <w:t xml:space="preserve">.9. </w:t>
      </w:r>
      <w:r w:rsidR="003A227B" w:rsidRPr="00573BA5">
        <w:rPr>
          <w:rFonts w:ascii="Lucida Sans Unicode" w:hAnsi="Lucida Sans Unicode"/>
        </w:rPr>
        <w:t>Ako</w:t>
      </w:r>
      <w:r w:rsidR="007C6773" w:rsidRPr="00573BA5">
        <w:rPr>
          <w:rFonts w:ascii="Lucida Sans Unicode" w:hAnsi="Lucida Sans Unicode"/>
        </w:rPr>
        <w:t xml:space="preserve"> Ugovor dopušta retroaktivno potraživanje sredstava, (</w:t>
      </w:r>
      <w:r w:rsidR="003A227B" w:rsidRPr="00573BA5">
        <w:rPr>
          <w:rFonts w:ascii="Lucida Sans Unicode" w:hAnsi="Lucida Sans Unicode"/>
        </w:rPr>
        <w:t>kada</w:t>
      </w:r>
      <w:r w:rsidR="007C6773" w:rsidRPr="00573BA5">
        <w:rPr>
          <w:rFonts w:ascii="Lucida Sans Unicode" w:hAnsi="Lucida Sans Unicode"/>
        </w:rPr>
        <w:t xml:space="preserve"> razdoblje prihvatljivosti počinje prije početka primjene Ugovora), </w:t>
      </w:r>
      <w:r w:rsidR="009D62A4" w:rsidRPr="00573BA5">
        <w:rPr>
          <w:rFonts w:ascii="Lucida Sans Unicode" w:hAnsi="Lucida Sans Unicode"/>
        </w:rPr>
        <w:t>Zahtjevom za nadoknadom sredstava</w:t>
      </w:r>
      <w:r w:rsidR="007778F3" w:rsidRPr="00573BA5">
        <w:rPr>
          <w:rFonts w:ascii="Lucida Sans Unicode" w:hAnsi="Lucida Sans Unicode"/>
        </w:rPr>
        <w:t xml:space="preserve"> </w:t>
      </w:r>
      <w:r w:rsidR="007C6773" w:rsidRPr="00573BA5">
        <w:rPr>
          <w:rFonts w:ascii="Lucida Sans Unicode" w:hAnsi="Lucida Sans Unicode"/>
        </w:rPr>
        <w:t xml:space="preserve">Korisnik potražuje troškove nastale prije datuma </w:t>
      </w:r>
      <w:r w:rsidR="00B22724" w:rsidRPr="00573BA5">
        <w:rPr>
          <w:rFonts w:ascii="Lucida Sans Unicode" w:hAnsi="Lucida Sans Unicode"/>
        </w:rPr>
        <w:t>sklapanja</w:t>
      </w:r>
      <w:r w:rsidR="007C6773" w:rsidRPr="00573BA5">
        <w:rPr>
          <w:rFonts w:ascii="Lucida Sans Unicode" w:hAnsi="Lucida Sans Unicode"/>
        </w:rPr>
        <w:t xml:space="preserve"> Ugovora,</w:t>
      </w:r>
      <w:r w:rsidR="007C6773" w:rsidRPr="00573BA5">
        <w:t xml:space="preserve"> </w:t>
      </w:r>
      <w:r w:rsidR="007C6773" w:rsidRPr="00573BA5">
        <w:rPr>
          <w:rFonts w:ascii="Lucida Sans Unicode" w:hAnsi="Lucida Sans Unicode"/>
        </w:rPr>
        <w:t xml:space="preserve">a unutar razdoblja prihvatljivosti izdataka, izvještavajući o svim aktivnostima koje su završile prije datuma </w:t>
      </w:r>
      <w:r w:rsidR="00B22724" w:rsidRPr="00573BA5">
        <w:rPr>
          <w:rFonts w:ascii="Lucida Sans Unicode" w:hAnsi="Lucida Sans Unicode"/>
        </w:rPr>
        <w:t>sklapanja</w:t>
      </w:r>
      <w:r w:rsidR="007C6773" w:rsidRPr="00573BA5">
        <w:rPr>
          <w:rFonts w:ascii="Lucida Sans Unicode" w:hAnsi="Lucida Sans Unicode"/>
        </w:rPr>
        <w:t xml:space="preserve"> Ugovora ili su se počele provoditi prije datuma </w:t>
      </w:r>
      <w:r w:rsidR="00AE631D" w:rsidRPr="00573BA5">
        <w:rPr>
          <w:rFonts w:ascii="Lucida Sans Unicode" w:hAnsi="Lucida Sans Unicode"/>
        </w:rPr>
        <w:t>sklapanja</w:t>
      </w:r>
      <w:r w:rsidR="007C6773" w:rsidRPr="00573BA5">
        <w:rPr>
          <w:rFonts w:ascii="Lucida Sans Unicode" w:hAnsi="Lucida Sans Unicode"/>
        </w:rPr>
        <w:t xml:space="preserve"> Ugovora.</w:t>
      </w:r>
    </w:p>
    <w:p w14:paraId="739AC4AA" w14:textId="77777777" w:rsidR="009D62A4" w:rsidRPr="00573BA5" w:rsidRDefault="007C6773" w:rsidP="009D62A4">
      <w:pPr>
        <w:spacing w:after="0" w:line="240" w:lineRule="auto"/>
        <w:jc w:val="both"/>
        <w:rPr>
          <w:rFonts w:ascii="Lucida Sans Unicode" w:hAnsi="Lucida Sans Unicode"/>
        </w:rPr>
      </w:pPr>
      <w:r w:rsidRPr="00573BA5">
        <w:rPr>
          <w:rFonts w:ascii="Lucida Sans Unicode" w:hAnsi="Lucida Sans Unicode"/>
        </w:rPr>
        <w:t>Postupak odabira u kojemu su aktivnosti koje su završile prije datuma</w:t>
      </w:r>
      <w:r w:rsidR="008F029F" w:rsidRPr="00573BA5">
        <w:rPr>
          <w:rFonts w:ascii="Lucida Sans Unicode" w:hAnsi="Lucida Sans Unicode"/>
        </w:rPr>
        <w:t xml:space="preserve"> sklapanja</w:t>
      </w:r>
      <w:r w:rsidRPr="00573BA5">
        <w:rPr>
          <w:rFonts w:ascii="Lucida Sans Unicode" w:hAnsi="Lucida Sans Unicode"/>
        </w:rPr>
        <w:t xml:space="preserve"> Ugovora ili su se počele provoditi prije datuma potpisivanja Ugo</w:t>
      </w:r>
      <w:r w:rsidR="008F029F" w:rsidRPr="00573BA5">
        <w:rPr>
          <w:rFonts w:ascii="Lucida Sans Unicode" w:hAnsi="Lucida Sans Unicode"/>
        </w:rPr>
        <w:t xml:space="preserve">vora ocijenjene prihvatljivima </w:t>
      </w:r>
      <w:r w:rsidRPr="00573BA5">
        <w:rPr>
          <w:rFonts w:ascii="Lucida Sans Unicode" w:hAnsi="Lucida Sans Unicode"/>
        </w:rPr>
        <w:t>ne utječe na pravo nadležnih tijela da</w:t>
      </w:r>
      <w:r w:rsidR="009D62A4" w:rsidRPr="00573BA5">
        <w:rPr>
          <w:rFonts w:ascii="Lucida Sans Unicode" w:hAnsi="Lucida Sans Unicode"/>
        </w:rPr>
        <w:t xml:space="preserve"> provjeravaju bilo koji trošak koji se odnosi na te aktivnosti, i same aktivnosti. </w:t>
      </w:r>
    </w:p>
    <w:p w14:paraId="1377B515" w14:textId="77777777" w:rsidR="00D57438" w:rsidRPr="00573BA5" w:rsidRDefault="00D57438" w:rsidP="00B9019B">
      <w:pPr>
        <w:spacing w:after="0" w:line="240" w:lineRule="auto"/>
        <w:jc w:val="both"/>
        <w:rPr>
          <w:rFonts w:ascii="Lucida Sans Unicode" w:hAnsi="Lucida Sans Unicode" w:cs="Lucida Sans Unicode"/>
        </w:rPr>
      </w:pPr>
    </w:p>
    <w:p w14:paraId="726A9BE6" w14:textId="77777777" w:rsidR="001A1424" w:rsidRPr="00573BA5" w:rsidRDefault="001D09DA" w:rsidP="001A1424">
      <w:pPr>
        <w:spacing w:after="0" w:line="240" w:lineRule="auto"/>
        <w:jc w:val="both"/>
        <w:rPr>
          <w:rFonts w:ascii="Lucida Sans Unicode" w:hAnsi="Lucida Sans Unicode"/>
        </w:rPr>
      </w:pPr>
      <w:r w:rsidRPr="00573BA5">
        <w:rPr>
          <w:rFonts w:ascii="Lucida Sans Unicode" w:hAnsi="Lucida Sans Unicode"/>
        </w:rPr>
        <w:t>14</w:t>
      </w:r>
      <w:r w:rsidR="001A1424" w:rsidRPr="00573BA5">
        <w:rPr>
          <w:rFonts w:ascii="Lucida Sans Unicode" w:hAnsi="Lucida Sans Unicode"/>
        </w:rPr>
        <w:t>.</w:t>
      </w:r>
      <w:r w:rsidR="0023324C" w:rsidRPr="00573BA5">
        <w:rPr>
          <w:rFonts w:ascii="Lucida Sans Unicode" w:hAnsi="Lucida Sans Unicode"/>
        </w:rPr>
        <w:t>10</w:t>
      </w:r>
      <w:r w:rsidR="001A1424" w:rsidRPr="00573BA5">
        <w:rPr>
          <w:rFonts w:ascii="Lucida Sans Unicode" w:hAnsi="Lucida Sans Unicode"/>
        </w:rPr>
        <w:t xml:space="preserve">. Ako do </w:t>
      </w:r>
      <w:r w:rsidR="002769BF" w:rsidRPr="00573BA5">
        <w:rPr>
          <w:rFonts w:ascii="Lucida Sans Unicode" w:hAnsi="Lucida Sans Unicode"/>
        </w:rPr>
        <w:t xml:space="preserve">isteka </w:t>
      </w:r>
      <w:r w:rsidR="001A1424" w:rsidRPr="00573BA5">
        <w:rPr>
          <w:rFonts w:ascii="Lucida Sans Unicode" w:hAnsi="Lucida Sans Unicode"/>
        </w:rPr>
        <w:t>izvještajnog razdoblja</w:t>
      </w:r>
      <w:r w:rsidR="002769BF" w:rsidRPr="00573BA5">
        <w:rPr>
          <w:rFonts w:ascii="Lucida Sans Unicode" w:hAnsi="Lucida Sans Unicode"/>
        </w:rPr>
        <w:t xml:space="preserve"> u skladu s člankom </w:t>
      </w:r>
      <w:r w:rsidR="00494A84" w:rsidRPr="00573BA5">
        <w:rPr>
          <w:rFonts w:ascii="Lucida Sans Unicode" w:hAnsi="Lucida Sans Unicode"/>
        </w:rPr>
        <w:t>13</w:t>
      </w:r>
      <w:r w:rsidR="001704FA" w:rsidRPr="00573BA5">
        <w:rPr>
          <w:rFonts w:ascii="Lucida Sans Unicode" w:hAnsi="Lucida Sans Unicode"/>
        </w:rPr>
        <w:t>. ovih Općih uvjeta</w:t>
      </w:r>
      <w:r w:rsidR="002769BF" w:rsidRPr="00573BA5">
        <w:t xml:space="preserve"> </w:t>
      </w:r>
      <w:r w:rsidR="002769BF" w:rsidRPr="00573BA5">
        <w:rPr>
          <w:rFonts w:ascii="Lucida Sans Unicode" w:hAnsi="Lucida Sans Unicode"/>
        </w:rPr>
        <w:t>nisu nastali troškovi</w:t>
      </w:r>
      <w:r w:rsidR="003A227B" w:rsidRPr="00573BA5">
        <w:rPr>
          <w:rFonts w:ascii="Lucida Sans Unicode" w:hAnsi="Lucida Sans Unicode"/>
        </w:rPr>
        <w:t xml:space="preserve"> u okviru</w:t>
      </w:r>
      <w:r w:rsidR="00E900C5" w:rsidRPr="00573BA5">
        <w:rPr>
          <w:rFonts w:ascii="Lucida Sans Unicode" w:hAnsi="Lucida Sans Unicode"/>
        </w:rPr>
        <w:t xml:space="preserve"> p</w:t>
      </w:r>
      <w:r w:rsidR="002769BF" w:rsidRPr="00573BA5">
        <w:rPr>
          <w:rFonts w:ascii="Lucida Sans Unicode" w:hAnsi="Lucida Sans Unicode"/>
        </w:rPr>
        <w:t>rojekta</w:t>
      </w:r>
      <w:r w:rsidR="001A1424" w:rsidRPr="00573BA5">
        <w:rPr>
          <w:rFonts w:ascii="Lucida Sans Unicode" w:hAnsi="Lucida Sans Unicode"/>
        </w:rPr>
        <w:t xml:space="preserve">, Zahtjev za nadoknadom sredstava podnosi se uz navod </w:t>
      </w:r>
      <w:r w:rsidR="001704FA" w:rsidRPr="00573BA5">
        <w:rPr>
          <w:rFonts w:ascii="Lucida Sans Unicode" w:hAnsi="Lucida Sans Unicode"/>
        </w:rPr>
        <w:t>„</w:t>
      </w:r>
      <w:r w:rsidR="001A1424" w:rsidRPr="00573BA5">
        <w:rPr>
          <w:rFonts w:ascii="Lucida Sans Unicode" w:hAnsi="Lucida Sans Unicode"/>
        </w:rPr>
        <w:t>nula nastalih troškova</w:t>
      </w:r>
      <w:r w:rsidR="001704FA" w:rsidRPr="00573BA5">
        <w:rPr>
          <w:rFonts w:ascii="Lucida Sans Unicode" w:hAnsi="Lucida Sans Unicode"/>
        </w:rPr>
        <w:t>“</w:t>
      </w:r>
      <w:r w:rsidR="001A1424" w:rsidRPr="00573BA5">
        <w:rPr>
          <w:rFonts w:ascii="Lucida Sans Unicode" w:hAnsi="Lucida Sans Unicode"/>
        </w:rPr>
        <w:t xml:space="preserve">. </w:t>
      </w:r>
    </w:p>
    <w:p w14:paraId="7EEBCC60" w14:textId="77777777" w:rsidR="004B2E0A" w:rsidRPr="00573BA5" w:rsidRDefault="004B2E0A" w:rsidP="001A1424">
      <w:pPr>
        <w:spacing w:after="0" w:line="240" w:lineRule="auto"/>
        <w:jc w:val="both"/>
        <w:rPr>
          <w:rFonts w:ascii="Lucida Sans Unicode" w:hAnsi="Lucida Sans Unicode"/>
        </w:rPr>
      </w:pPr>
    </w:p>
    <w:p w14:paraId="370C689A" w14:textId="3EAE1140" w:rsidR="004B2E0A" w:rsidRPr="00573BA5" w:rsidRDefault="001D09DA" w:rsidP="004B2E0A">
      <w:pPr>
        <w:spacing w:after="0" w:line="240" w:lineRule="auto"/>
        <w:jc w:val="both"/>
        <w:rPr>
          <w:rFonts w:ascii="Lucida Sans Unicode" w:hAnsi="Lucida Sans Unicode" w:cs="Lucida Sans Unicode"/>
        </w:rPr>
      </w:pPr>
      <w:r w:rsidRPr="00573BA5">
        <w:rPr>
          <w:rFonts w:ascii="Lucida Sans Unicode" w:hAnsi="Lucida Sans Unicode"/>
        </w:rPr>
        <w:t>14</w:t>
      </w:r>
      <w:r w:rsidR="004B2E0A" w:rsidRPr="00573BA5">
        <w:rPr>
          <w:rFonts w:ascii="Lucida Sans Unicode" w:hAnsi="Lucida Sans Unicode"/>
        </w:rPr>
        <w:t xml:space="preserve">.11. </w:t>
      </w:r>
      <w:r w:rsidR="004B2E0A" w:rsidRPr="00573BA5">
        <w:rPr>
          <w:rFonts w:ascii="Lucida Sans Unicode" w:hAnsi="Lucida Sans Unicode" w:cs="Lucida Sans Unicode"/>
          <w:lang w:eastAsia="en-US"/>
        </w:rPr>
        <w:t>U slučajevima kada se u Zahtjevu za nadoknadom sredstava potražuju troškovi koji nisu u skladu s kriterijima utvrđenima u Ugovoru a navedena neusklađenost može biti riješena bez potrebe izmjena Ugovora</w:t>
      </w:r>
      <w:r w:rsidR="009D62A4" w:rsidRPr="00573BA5">
        <w:rPr>
          <w:rFonts w:ascii="Lucida Sans Unicode" w:hAnsi="Lucida Sans Unicode" w:cs="Lucida Sans Unicode"/>
          <w:lang w:eastAsia="en-US"/>
        </w:rPr>
        <w:t xml:space="preserve"> (nepriznati troškovi),</w:t>
      </w:r>
      <w:r w:rsidR="005853F2">
        <w:rPr>
          <w:rFonts w:ascii="Lucida Sans Unicode" w:hAnsi="Lucida Sans Unicode" w:cs="Lucida Sans Unicode"/>
          <w:lang w:eastAsia="en-US"/>
        </w:rPr>
        <w:t xml:space="preserve"> </w:t>
      </w:r>
      <w:r w:rsidR="004B2E0A" w:rsidRPr="00573BA5">
        <w:rPr>
          <w:rFonts w:ascii="Lucida Sans Unicode" w:hAnsi="Lucida Sans Unicode" w:cs="Lucida Sans Unicode"/>
          <w:lang w:eastAsia="en-US"/>
        </w:rPr>
        <w:t xml:space="preserve">u kasnijoj fazi provjere prihvatljivosti iste stavke troškova mogu postati opravdane/prihvatljive ako ih korisnik </w:t>
      </w:r>
      <w:r w:rsidR="004B2E0A" w:rsidRPr="00573BA5">
        <w:rPr>
          <w:rFonts w:ascii="Lucida Sans Unicode" w:hAnsi="Lucida Sans Unicode" w:cs="Lucida Sans Unicode"/>
        </w:rPr>
        <w:t>ponovno potražuje u narednim Zahtjevima za nadoknadom sredstava, dostavljajući odgovarajuće dokaze. Sve prethodno navedeno u ovoj točci ne odnosi se na troškove potraživane u Završnom zahtjevu za nadoknadom sredstava.</w:t>
      </w:r>
    </w:p>
    <w:p w14:paraId="72159ACF" w14:textId="77777777" w:rsidR="004B2E0A" w:rsidRPr="00573BA5" w:rsidRDefault="004B2E0A" w:rsidP="001A1424">
      <w:pPr>
        <w:spacing w:after="0" w:line="240" w:lineRule="auto"/>
        <w:jc w:val="both"/>
        <w:rPr>
          <w:rFonts w:ascii="Lucida Sans Unicode" w:hAnsi="Lucida Sans Unicode" w:cs="Lucida Sans Unicode"/>
        </w:rPr>
      </w:pPr>
    </w:p>
    <w:p w14:paraId="41E0E040" w14:textId="77777777" w:rsidR="00927473" w:rsidRPr="00573BA5" w:rsidRDefault="00927473" w:rsidP="007B6ABF">
      <w:pPr>
        <w:spacing w:after="0" w:line="240" w:lineRule="auto"/>
        <w:jc w:val="both"/>
        <w:rPr>
          <w:rFonts w:ascii="Lucida Sans Unicode" w:hAnsi="Lucida Sans Unicode"/>
        </w:rPr>
      </w:pPr>
    </w:p>
    <w:p w14:paraId="6B07C433" w14:textId="77777777" w:rsidR="00927473" w:rsidRPr="00573BA5" w:rsidRDefault="00EB7F90"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15</w:t>
      </w:r>
      <w:r w:rsidRPr="00573BA5">
        <w:rPr>
          <w:rFonts w:ascii="Lucida Sans Unicode" w:hAnsi="Lucida Sans Unicode"/>
        </w:rPr>
        <w:t xml:space="preserve">. PREDUJAM </w:t>
      </w:r>
    </w:p>
    <w:p w14:paraId="23FEC746" w14:textId="77777777" w:rsidR="00416DF2" w:rsidRPr="00573BA5" w:rsidRDefault="00416DF2" w:rsidP="007B6ABF">
      <w:pPr>
        <w:spacing w:after="0" w:line="240" w:lineRule="auto"/>
        <w:jc w:val="both"/>
        <w:rPr>
          <w:rFonts w:ascii="Lucida Sans Unicode" w:hAnsi="Lucida Sans Unicode"/>
        </w:rPr>
      </w:pPr>
    </w:p>
    <w:p w14:paraId="002F8DE4" w14:textId="77777777" w:rsidR="00A109F7"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 xml:space="preserve">.1. Mogućnost, iznosi i uvjeti za podnošenje zahtjeva </w:t>
      </w:r>
      <w:r w:rsidR="002B3013" w:rsidRPr="00573BA5">
        <w:rPr>
          <w:rFonts w:ascii="Lucida Sans Unicode" w:hAnsi="Lucida Sans Unicode"/>
        </w:rPr>
        <w:t>za plaćanje</w:t>
      </w:r>
      <w:r w:rsidR="00A85277" w:rsidRPr="00573BA5">
        <w:rPr>
          <w:rFonts w:ascii="Lucida Sans Unicode" w:hAnsi="Lucida Sans Unicode"/>
        </w:rPr>
        <w:t xml:space="preserve"> </w:t>
      </w:r>
      <w:r w:rsidR="00416DF2" w:rsidRPr="00573BA5">
        <w:rPr>
          <w:rFonts w:ascii="Lucida Sans Unicode" w:hAnsi="Lucida Sans Unicode"/>
        </w:rPr>
        <w:t>preduj</w:t>
      </w:r>
      <w:r w:rsidR="002B3013" w:rsidRPr="00573BA5">
        <w:rPr>
          <w:rFonts w:ascii="Lucida Sans Unicode" w:hAnsi="Lucida Sans Unicode"/>
        </w:rPr>
        <w:t>ma</w:t>
      </w:r>
      <w:r w:rsidR="00416DF2" w:rsidRPr="00573BA5">
        <w:rPr>
          <w:rFonts w:ascii="Lucida Sans Unicode" w:hAnsi="Lucida Sans Unicode"/>
        </w:rPr>
        <w:t xml:space="preserve"> određeni su u Posebnim uvjetima. </w:t>
      </w:r>
    </w:p>
    <w:p w14:paraId="3B6325EA" w14:textId="77777777" w:rsidR="00416DF2" w:rsidRPr="00573BA5" w:rsidRDefault="00416DF2" w:rsidP="00416DF2">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65B263CA" w14:textId="77777777"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A109F7" w:rsidRPr="00573BA5">
        <w:rPr>
          <w:rFonts w:ascii="Lucida Sans Unicode" w:hAnsi="Lucida Sans Unicode"/>
        </w:rPr>
        <w:t>2</w:t>
      </w:r>
      <w:r w:rsidR="00416DF2" w:rsidRPr="00573BA5">
        <w:rPr>
          <w:rFonts w:ascii="Lucida Sans Unicode" w:hAnsi="Lucida Sans Unicode"/>
        </w:rPr>
        <w:t xml:space="preserve">. Korisnik </w:t>
      </w:r>
      <w:r w:rsidR="002B3013" w:rsidRPr="00573BA5">
        <w:rPr>
          <w:rFonts w:ascii="Lucida Sans Unicode" w:hAnsi="Lucida Sans Unicode"/>
        </w:rPr>
        <w:t xml:space="preserve">podnosi PT-u 2 zahtjev za plaćanje predujma </w:t>
      </w:r>
      <w:r w:rsidR="00992DE8" w:rsidRPr="00573BA5">
        <w:rPr>
          <w:rFonts w:ascii="Lucida Sans Unicode" w:hAnsi="Lucida Sans Unicode"/>
        </w:rPr>
        <w:t>na obrascu koji mu za navedenu svrhu dostavi PT 2,</w:t>
      </w:r>
      <w:r w:rsidR="002C379B" w:rsidRPr="00573BA5">
        <w:rPr>
          <w:rFonts w:ascii="Lucida Sans Unicode" w:hAnsi="Lucida Sans Unicode"/>
        </w:rPr>
        <w:t xml:space="preserve"> </w:t>
      </w:r>
      <w:r w:rsidR="00416DF2" w:rsidRPr="00573BA5">
        <w:rPr>
          <w:rFonts w:ascii="Lucida Sans Unicode" w:hAnsi="Lucida Sans Unicode"/>
        </w:rPr>
        <w:t xml:space="preserve">u bilo kojem trenutku tijekom razdoblja provedbe </w:t>
      </w:r>
      <w:r w:rsidR="00E900C5" w:rsidRPr="00573BA5">
        <w:rPr>
          <w:rFonts w:ascii="Lucida Sans Unicode" w:hAnsi="Lucida Sans Unicode"/>
        </w:rPr>
        <w:t>p</w:t>
      </w:r>
      <w:r w:rsidR="00416DF2" w:rsidRPr="00573BA5">
        <w:rPr>
          <w:rFonts w:ascii="Lucida Sans Unicode" w:hAnsi="Lucida Sans Unicode"/>
        </w:rPr>
        <w:t xml:space="preserve">rojekta, osim ako u Posebnim uvjetima nije drugačije navedeno. </w:t>
      </w:r>
    </w:p>
    <w:p w14:paraId="07AB262F" w14:textId="77777777" w:rsidR="00A51435" w:rsidRPr="00573BA5" w:rsidRDefault="00A51435" w:rsidP="00416DF2">
      <w:pPr>
        <w:spacing w:after="0" w:line="240" w:lineRule="auto"/>
        <w:jc w:val="both"/>
        <w:rPr>
          <w:rFonts w:ascii="Lucida Sans Unicode" w:hAnsi="Lucida Sans Unicode"/>
        </w:rPr>
      </w:pPr>
    </w:p>
    <w:p w14:paraId="4BE49ED5" w14:textId="77777777" w:rsidR="009D62A4" w:rsidRPr="00573BA5" w:rsidRDefault="001D09DA" w:rsidP="009D62A4">
      <w:pPr>
        <w:spacing w:after="0" w:line="240" w:lineRule="auto"/>
        <w:jc w:val="both"/>
        <w:rPr>
          <w:rFonts w:ascii="Lucida Sans Unicode" w:hAnsi="Lucida Sans Unicode"/>
        </w:rPr>
      </w:pPr>
      <w:r w:rsidRPr="00573BA5">
        <w:rPr>
          <w:rFonts w:ascii="Lucida Sans Unicode" w:hAnsi="Lucida Sans Unicode"/>
        </w:rPr>
        <w:t>15</w:t>
      </w:r>
      <w:r w:rsidR="009D62A4" w:rsidRPr="00573BA5">
        <w:rPr>
          <w:rFonts w:ascii="Lucida Sans Unicode" w:hAnsi="Lucida Sans Unicode"/>
        </w:rPr>
        <w:t>.3. Iznos isplaćenog predujma i iznos ukupnih isplaćenih sredstava po zahtjevima za nadoknadom sredstava ne može biti viši od iznosa ukupno Ugovorom dodijeljenih bespovratnih sredstava.</w:t>
      </w:r>
    </w:p>
    <w:p w14:paraId="1CAE2F57" w14:textId="77777777" w:rsidR="00B10501" w:rsidRPr="00573BA5" w:rsidRDefault="00B10501" w:rsidP="00416DF2">
      <w:pPr>
        <w:spacing w:after="0" w:line="240" w:lineRule="auto"/>
        <w:jc w:val="both"/>
        <w:rPr>
          <w:rFonts w:ascii="Lucida Sans Unicode" w:hAnsi="Lucida Sans Unicode"/>
        </w:rPr>
      </w:pPr>
    </w:p>
    <w:p w14:paraId="615AEDE7" w14:textId="77777777" w:rsidR="00416DF2" w:rsidRPr="00573BA5" w:rsidRDefault="001D09DA" w:rsidP="00416DF2">
      <w:pPr>
        <w:spacing w:after="0" w:line="240" w:lineRule="auto"/>
        <w:jc w:val="both"/>
        <w:rPr>
          <w:rStyle w:val="CommentReference"/>
          <w:rFonts w:ascii="Lucida Sans Unicode" w:hAnsi="Lucida Sans Unicode" w:cs="Lucida Sans Unicode"/>
          <w:sz w:val="22"/>
          <w:szCs w:val="22"/>
        </w:rPr>
      </w:pPr>
      <w:r w:rsidRPr="00573BA5">
        <w:rPr>
          <w:rFonts w:ascii="Lucida Sans Unicode" w:hAnsi="Lucida Sans Unicode"/>
        </w:rPr>
        <w:t>15</w:t>
      </w:r>
      <w:r w:rsidR="00416DF2" w:rsidRPr="00573BA5">
        <w:rPr>
          <w:rFonts w:ascii="Lucida Sans Unicode" w:hAnsi="Lucida Sans Unicode"/>
        </w:rPr>
        <w:t>.</w:t>
      </w:r>
      <w:r w:rsidR="00E60B9C" w:rsidRPr="00573BA5">
        <w:rPr>
          <w:rFonts w:ascii="Lucida Sans Unicode" w:hAnsi="Lucida Sans Unicode"/>
        </w:rPr>
        <w:t>4.</w:t>
      </w:r>
      <w:r w:rsidR="00416DF2" w:rsidRPr="00573BA5">
        <w:rPr>
          <w:rFonts w:ascii="Lucida Sans Unicode" w:hAnsi="Lucida Sans Unicode"/>
        </w:rPr>
        <w:t xml:space="preserve"> </w:t>
      </w:r>
      <w:r w:rsidR="00416DF2" w:rsidRPr="00573BA5">
        <w:rPr>
          <w:rFonts w:ascii="Lucida Sans Unicode" w:hAnsi="Lucida Sans Unicode" w:cs="Lucida Sans Unicode"/>
        </w:rPr>
        <w:t xml:space="preserve">PT2 provjerava </w:t>
      </w:r>
      <w:r w:rsidR="002D0845" w:rsidRPr="00573BA5">
        <w:rPr>
          <w:rFonts w:ascii="Lucida Sans Unicode" w:hAnsi="Lucida Sans Unicode" w:cs="Lucida Sans Unicode"/>
        </w:rPr>
        <w:t>z</w:t>
      </w:r>
      <w:r w:rsidR="00416DF2" w:rsidRPr="00573BA5">
        <w:rPr>
          <w:rFonts w:ascii="Lucida Sans Unicode" w:hAnsi="Lucida Sans Unicode" w:cs="Lucida Sans Unicode"/>
        </w:rPr>
        <w:t>ahtjev za plaćanje predujma te</w:t>
      </w:r>
      <w:r w:rsidR="00416DF2" w:rsidRPr="00573BA5">
        <w:rPr>
          <w:rStyle w:val="CommentReference"/>
          <w:rFonts w:ascii="Lucida Sans Unicode" w:hAnsi="Lucida Sans Unicode" w:cs="Lucida Sans Unicode"/>
          <w:sz w:val="22"/>
          <w:szCs w:val="22"/>
        </w:rPr>
        <w:t xml:space="preserve"> u pisanom obliku donosi odluku o odobravanju ili odbijanju </w:t>
      </w:r>
      <w:r w:rsidR="002D0845" w:rsidRPr="00573BA5">
        <w:rPr>
          <w:rStyle w:val="CommentReference"/>
          <w:rFonts w:ascii="Lucida Sans Unicode" w:hAnsi="Lucida Sans Unicode" w:cs="Lucida Sans Unicode"/>
          <w:sz w:val="22"/>
          <w:szCs w:val="22"/>
        </w:rPr>
        <w:t>istog</w:t>
      </w:r>
      <w:r w:rsidR="00416DF2" w:rsidRPr="00573BA5">
        <w:rPr>
          <w:rFonts w:ascii="Lucida Sans Unicode" w:hAnsi="Lucida Sans Unicode" w:cs="Lucida Sans Unicode"/>
        </w:rPr>
        <w:t xml:space="preserve">, </w:t>
      </w:r>
      <w:r w:rsidR="00416DF2" w:rsidRPr="00573BA5">
        <w:rPr>
          <w:rStyle w:val="CommentReference"/>
          <w:rFonts w:ascii="Lucida Sans Unicode" w:hAnsi="Lucida Sans Unicode" w:cs="Lucida Sans Unicode"/>
          <w:sz w:val="22"/>
          <w:szCs w:val="22"/>
        </w:rPr>
        <w:t>u roku</w:t>
      </w:r>
      <w:r w:rsidR="002C21E7" w:rsidRPr="00573BA5">
        <w:rPr>
          <w:rStyle w:val="CommentReference"/>
          <w:rFonts w:ascii="Lucida Sans Unicode" w:hAnsi="Lucida Sans Unicode" w:cs="Lucida Sans Unicode"/>
          <w:sz w:val="22"/>
          <w:szCs w:val="22"/>
        </w:rPr>
        <w:t xml:space="preserve"> od</w:t>
      </w:r>
      <w:r w:rsidR="00416DF2" w:rsidRPr="00573BA5">
        <w:rPr>
          <w:rStyle w:val="CommentReference"/>
          <w:rFonts w:ascii="Lucida Sans Unicode" w:hAnsi="Lucida Sans Unicode" w:cs="Lucida Sans Unicode"/>
          <w:sz w:val="22"/>
          <w:szCs w:val="22"/>
        </w:rPr>
        <w:t xml:space="preserve"> 10</w:t>
      </w:r>
      <w:r w:rsidR="002C20C9" w:rsidRPr="00573BA5">
        <w:rPr>
          <w:rStyle w:val="CommentReference"/>
          <w:rFonts w:ascii="Lucida Sans Unicode" w:hAnsi="Lucida Sans Unicode" w:cs="Lucida Sans Unicode"/>
          <w:sz w:val="22"/>
          <w:szCs w:val="22"/>
        </w:rPr>
        <w:t xml:space="preserve"> radnih</w:t>
      </w:r>
      <w:r w:rsidR="00416DF2" w:rsidRPr="00573BA5">
        <w:rPr>
          <w:rStyle w:val="CommentReference"/>
          <w:rFonts w:ascii="Lucida Sans Unicode" w:hAnsi="Lucida Sans Unicode" w:cs="Lucida Sans Unicode"/>
          <w:sz w:val="22"/>
          <w:szCs w:val="22"/>
        </w:rPr>
        <w:t xml:space="preserve"> dana</w:t>
      </w:r>
      <w:r w:rsidR="002D0845" w:rsidRPr="00573BA5">
        <w:rPr>
          <w:rStyle w:val="CommentReference"/>
          <w:rFonts w:ascii="Lucida Sans Unicode" w:hAnsi="Lucida Sans Unicode" w:cs="Lucida Sans Unicode"/>
          <w:sz w:val="22"/>
          <w:szCs w:val="22"/>
        </w:rPr>
        <w:t xml:space="preserve"> od</w:t>
      </w:r>
      <w:r w:rsidR="002C21E7" w:rsidRPr="00573BA5">
        <w:rPr>
          <w:rStyle w:val="CommentReference"/>
          <w:rFonts w:ascii="Lucida Sans Unicode" w:hAnsi="Lucida Sans Unicode" w:cs="Lucida Sans Unicode"/>
          <w:sz w:val="22"/>
          <w:szCs w:val="22"/>
        </w:rPr>
        <w:t xml:space="preserve"> dana</w:t>
      </w:r>
      <w:r w:rsidR="002D0845" w:rsidRPr="00573BA5">
        <w:rPr>
          <w:rStyle w:val="CommentReference"/>
          <w:rFonts w:ascii="Lucida Sans Unicode" w:hAnsi="Lucida Sans Unicode" w:cs="Lucida Sans Unicode"/>
          <w:sz w:val="22"/>
          <w:szCs w:val="22"/>
        </w:rPr>
        <w:t xml:space="preserve"> primitka zahtjeva</w:t>
      </w:r>
      <w:r w:rsidR="00416DF2" w:rsidRPr="00573BA5">
        <w:rPr>
          <w:rStyle w:val="CommentReference"/>
          <w:rFonts w:ascii="Lucida Sans Unicode" w:hAnsi="Lucida Sans Unicode" w:cs="Lucida Sans Unicode"/>
          <w:sz w:val="22"/>
          <w:szCs w:val="22"/>
        </w:rPr>
        <w:t>.</w:t>
      </w:r>
      <w:r w:rsidR="002C20C9" w:rsidRPr="00573BA5">
        <w:t xml:space="preserve"> </w:t>
      </w:r>
      <w:r w:rsidR="002C20C9" w:rsidRPr="00573BA5">
        <w:rPr>
          <w:rStyle w:val="CommentReference"/>
          <w:rFonts w:ascii="Lucida Sans Unicode" w:hAnsi="Lucida Sans Unicode" w:cs="Lucida Sans Unicode"/>
          <w:sz w:val="22"/>
          <w:szCs w:val="22"/>
        </w:rPr>
        <w:t xml:space="preserve">U slučaju kada su u svrhu provođenja provjere u odnosu na podnesene informacije potrebni dodatni podaci, zahtjev za takvim podacima </w:t>
      </w:r>
      <w:r w:rsidR="008A4D9B" w:rsidRPr="00573BA5">
        <w:rPr>
          <w:rStyle w:val="CommentReference"/>
          <w:rFonts w:ascii="Lucida Sans Unicode" w:hAnsi="Lucida Sans Unicode" w:cs="Lucida Sans Unicode"/>
          <w:sz w:val="22"/>
          <w:szCs w:val="22"/>
        </w:rPr>
        <w:t>K</w:t>
      </w:r>
      <w:r w:rsidR="002C20C9" w:rsidRPr="00573BA5">
        <w:rPr>
          <w:rStyle w:val="CommentReference"/>
          <w:rFonts w:ascii="Lucida Sans Unicode" w:hAnsi="Lucida Sans Unicode" w:cs="Lucida Sans Unicode"/>
          <w:sz w:val="22"/>
          <w:szCs w:val="22"/>
        </w:rPr>
        <w:t xml:space="preserve">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w:t>
      </w:r>
      <w:r w:rsidR="008A4D9B" w:rsidRPr="00573BA5">
        <w:rPr>
          <w:rStyle w:val="CommentReference"/>
          <w:rFonts w:ascii="Lucida Sans Unicode" w:hAnsi="Lucida Sans Unicode" w:cs="Lucida Sans Unicode"/>
          <w:sz w:val="22"/>
          <w:szCs w:val="22"/>
        </w:rPr>
        <w:t>K</w:t>
      </w:r>
      <w:r w:rsidR="002C20C9" w:rsidRPr="00573BA5">
        <w:rPr>
          <w:rStyle w:val="CommentReference"/>
          <w:rFonts w:ascii="Lucida Sans Unicode" w:hAnsi="Lucida Sans Unicode" w:cs="Lucida Sans Unicode"/>
          <w:sz w:val="22"/>
          <w:szCs w:val="22"/>
        </w:rPr>
        <w:t>orisnik i PT2 ne usuglase drugačije.</w:t>
      </w:r>
    </w:p>
    <w:p w14:paraId="786593D3" w14:textId="77777777" w:rsidR="004E2601" w:rsidRPr="00573BA5" w:rsidRDefault="004E2601" w:rsidP="00416DF2">
      <w:pPr>
        <w:spacing w:after="0" w:line="240" w:lineRule="auto"/>
        <w:jc w:val="both"/>
        <w:rPr>
          <w:rFonts w:ascii="Lucida Sans Unicode" w:hAnsi="Lucida Sans Unicode"/>
        </w:rPr>
      </w:pPr>
    </w:p>
    <w:p w14:paraId="6BE50ED8" w14:textId="4E02C835"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316A24" w:rsidRPr="00573BA5">
        <w:rPr>
          <w:rFonts w:ascii="Lucida Sans Unicode" w:hAnsi="Lucida Sans Unicode"/>
        </w:rPr>
        <w:t>5.</w:t>
      </w:r>
      <w:r w:rsidR="00416DF2" w:rsidRPr="00573BA5">
        <w:rPr>
          <w:rFonts w:ascii="Lucida Sans Unicode" w:hAnsi="Lucida Sans Unicode"/>
        </w:rPr>
        <w:t xml:space="preserve"> Ako PT2</w:t>
      </w:r>
      <w:r w:rsidR="00E900C5" w:rsidRPr="00573BA5">
        <w:rPr>
          <w:rFonts w:ascii="Lucida Sans Unicode" w:hAnsi="Lucida Sans Unicode"/>
        </w:rPr>
        <w:t xml:space="preserve"> utvrdi da se predujam za p</w:t>
      </w:r>
      <w:r w:rsidR="00416DF2" w:rsidRPr="00573BA5">
        <w:rPr>
          <w:rFonts w:ascii="Lucida Sans Unicode" w:hAnsi="Lucida Sans Unicode"/>
        </w:rPr>
        <w:t xml:space="preserve">rojekt ne koristi namjenski, može u svakom trenutku zatražiti od Korisnika vraćanje </w:t>
      </w:r>
      <w:r w:rsidR="00380168" w:rsidRPr="00573BA5">
        <w:rPr>
          <w:rFonts w:ascii="Lucida Sans Unicode" w:hAnsi="Lucida Sans Unicode"/>
        </w:rPr>
        <w:t>isplaćenog</w:t>
      </w:r>
      <w:r w:rsidR="00416DF2" w:rsidRPr="00573BA5">
        <w:rPr>
          <w:rFonts w:ascii="Lucida Sans Unicode" w:hAnsi="Lucida Sans Unicode"/>
        </w:rPr>
        <w:t xml:space="preserve"> iznosa predujma, ili njegovog dijela, pokretanjem procedure povrata</w:t>
      </w:r>
      <w:r w:rsidR="00027D8E" w:rsidRPr="00573BA5">
        <w:rPr>
          <w:rFonts w:ascii="Lucida Sans Unicode" w:hAnsi="Lucida Sans Unicode"/>
        </w:rPr>
        <w:t xml:space="preserve"> sukladno članku </w:t>
      </w:r>
      <w:r w:rsidR="00494A84" w:rsidRPr="00573BA5">
        <w:rPr>
          <w:rFonts w:ascii="Lucida Sans Unicode" w:hAnsi="Lucida Sans Unicode"/>
        </w:rPr>
        <w:t>19</w:t>
      </w:r>
      <w:r w:rsidR="00BB237D" w:rsidRPr="00573BA5">
        <w:rPr>
          <w:rFonts w:ascii="Lucida Sans Unicode" w:hAnsi="Lucida Sans Unicode"/>
        </w:rPr>
        <w:t xml:space="preserve">. </w:t>
      </w:r>
      <w:r w:rsidR="00B1237C" w:rsidRPr="00573BA5">
        <w:rPr>
          <w:rFonts w:ascii="Lucida Sans Unicode" w:hAnsi="Lucida Sans Unicode"/>
        </w:rPr>
        <w:t>ovih Općih uvjeta</w:t>
      </w:r>
      <w:r w:rsidR="00416DF2" w:rsidRPr="00573BA5">
        <w:rPr>
          <w:rFonts w:ascii="Lucida Sans Unicode" w:hAnsi="Lucida Sans Unicode"/>
        </w:rPr>
        <w:t xml:space="preserve">, a može ga i </w:t>
      </w:r>
      <w:r w:rsidR="000058AD" w:rsidRPr="00573BA5">
        <w:rPr>
          <w:rFonts w:ascii="Lucida Sans Unicode" w:hAnsi="Lucida Sans Unicode"/>
        </w:rPr>
        <w:t>prebiti sa</w:t>
      </w:r>
      <w:r w:rsidR="00416DF2" w:rsidRPr="00573BA5">
        <w:rPr>
          <w:rFonts w:ascii="Lucida Sans Unicode" w:hAnsi="Lucida Sans Unicode"/>
        </w:rPr>
        <w:t xml:space="preserve"> dospjel</w:t>
      </w:r>
      <w:r w:rsidR="000058AD" w:rsidRPr="00573BA5">
        <w:rPr>
          <w:rFonts w:ascii="Lucida Sans Unicode" w:hAnsi="Lucida Sans Unicode"/>
        </w:rPr>
        <w:t>im</w:t>
      </w:r>
      <w:r w:rsidR="00416DF2" w:rsidRPr="00573BA5">
        <w:rPr>
          <w:rFonts w:ascii="Lucida Sans Unicode" w:hAnsi="Lucida Sans Unicode"/>
        </w:rPr>
        <w:t xml:space="preserve"> potraživan</w:t>
      </w:r>
      <w:r w:rsidR="000058AD" w:rsidRPr="00573BA5">
        <w:rPr>
          <w:rFonts w:ascii="Lucida Sans Unicode" w:hAnsi="Lucida Sans Unicode"/>
        </w:rPr>
        <w:t>im</w:t>
      </w:r>
      <w:r w:rsidR="00416DF2" w:rsidRPr="00573BA5">
        <w:rPr>
          <w:rFonts w:ascii="Lucida Sans Unicode" w:hAnsi="Lucida Sans Unicode"/>
        </w:rPr>
        <w:t xml:space="preserve"> iznos</w:t>
      </w:r>
      <w:r w:rsidR="000058AD" w:rsidRPr="00573BA5">
        <w:rPr>
          <w:rFonts w:ascii="Lucida Sans Unicode" w:hAnsi="Lucida Sans Unicode"/>
        </w:rPr>
        <w:t>om</w:t>
      </w:r>
      <w:r w:rsidR="00416DF2" w:rsidRPr="00573BA5">
        <w:rPr>
          <w:rFonts w:ascii="Lucida Sans Unicode" w:hAnsi="Lucida Sans Unicode"/>
        </w:rPr>
        <w:t xml:space="preserve"> prihvatljivih </w:t>
      </w:r>
      <w:r w:rsidR="00677B25" w:rsidRPr="00573BA5">
        <w:rPr>
          <w:rFonts w:ascii="Lucida Sans Unicode" w:hAnsi="Lucida Sans Unicode"/>
        </w:rPr>
        <w:t>troškova</w:t>
      </w:r>
      <w:r w:rsidR="00416DF2" w:rsidRPr="00573BA5">
        <w:rPr>
          <w:rFonts w:ascii="Lucida Sans Unicode" w:hAnsi="Lucida Sans Unicode"/>
        </w:rPr>
        <w:t>.</w:t>
      </w:r>
      <w:r w:rsidR="00067BB6">
        <w:rPr>
          <w:rFonts w:ascii="Lucida Sans Unicode" w:hAnsi="Lucida Sans Unicode"/>
        </w:rPr>
        <w:t xml:space="preserve"> </w:t>
      </w:r>
    </w:p>
    <w:p w14:paraId="4D7764C9" w14:textId="77777777" w:rsidR="009F2C74" w:rsidRPr="00573BA5" w:rsidRDefault="009F2C74" w:rsidP="00416DF2">
      <w:pPr>
        <w:spacing w:after="0" w:line="240" w:lineRule="auto"/>
        <w:jc w:val="both"/>
        <w:rPr>
          <w:rFonts w:ascii="Lucida Sans Unicode" w:hAnsi="Lucida Sans Unicode"/>
        </w:rPr>
      </w:pPr>
    </w:p>
    <w:p w14:paraId="786257A5" w14:textId="77777777" w:rsidR="0039295B" w:rsidRPr="00573BA5" w:rsidRDefault="001D09DA" w:rsidP="007B6ABF">
      <w:pPr>
        <w:spacing w:after="0" w:line="240" w:lineRule="auto"/>
        <w:jc w:val="both"/>
        <w:rPr>
          <w:rFonts w:ascii="Lucida Sans Unicode" w:hAnsi="Lucida Sans Unicode" w:cs="Lucida Sans Unicode"/>
          <w:u w:val="single"/>
          <w:lang w:eastAsia="en-US" w:bidi="ar-SA"/>
        </w:rPr>
      </w:pPr>
      <w:r w:rsidRPr="00573BA5">
        <w:rPr>
          <w:rFonts w:ascii="Lucida Sans Unicode" w:hAnsi="Lucida Sans Unicode" w:cs="Lucida Sans Unicode"/>
          <w:lang w:eastAsia="en-US" w:bidi="ar-SA"/>
        </w:rPr>
        <w:t>15</w:t>
      </w:r>
      <w:r w:rsidR="009F2C74" w:rsidRPr="00573BA5">
        <w:rPr>
          <w:rFonts w:ascii="Lucida Sans Unicode" w:hAnsi="Lucida Sans Unicode" w:cs="Lucida Sans Unicode"/>
          <w:lang w:eastAsia="en-US" w:bidi="ar-SA"/>
        </w:rPr>
        <w:t xml:space="preserve">.6. </w:t>
      </w:r>
      <w:r w:rsidR="005715D2" w:rsidRPr="00573BA5">
        <w:rPr>
          <w:rFonts w:ascii="Lucida Sans Unicode" w:hAnsi="Lucida Sans Unicode" w:cs="Lucida Sans Unicode"/>
          <w:lang w:eastAsia="en-US" w:bidi="ar-SA"/>
        </w:rPr>
        <w:t>A</w:t>
      </w:r>
      <w:r w:rsidR="00A11162" w:rsidRPr="00573BA5">
        <w:rPr>
          <w:rFonts w:ascii="Lucida Sans Unicode" w:hAnsi="Lucida Sans Unicode" w:cs="Lucida Sans Unicode"/>
          <w:lang w:eastAsia="en-US" w:bidi="ar-SA"/>
        </w:rPr>
        <w:t>ko</w:t>
      </w:r>
      <w:r w:rsidR="00992DE8" w:rsidRPr="00573BA5">
        <w:rPr>
          <w:rFonts w:ascii="Lucida Sans Unicode" w:hAnsi="Lucida Sans Unicode" w:cs="Lucida Sans Unicode"/>
          <w:lang w:eastAsia="en-US" w:bidi="ar-SA"/>
        </w:rPr>
        <w:t xml:space="preserve"> se predujam zahtijeva u prvom tromjesečju provedbe projekta</w:t>
      </w:r>
      <w:r w:rsidR="00380168" w:rsidRPr="00573BA5">
        <w:rPr>
          <w:rFonts w:ascii="Lucida Sans Unicode" w:hAnsi="Lucida Sans Unicode" w:cs="Lucida Sans Unicode"/>
          <w:lang w:eastAsia="en-US" w:bidi="ar-SA"/>
        </w:rPr>
        <w:t xml:space="preserve">, a </w:t>
      </w:r>
      <w:r w:rsidR="00A11162" w:rsidRPr="00573BA5">
        <w:rPr>
          <w:rFonts w:ascii="Lucida Sans Unicode" w:hAnsi="Lucida Sans Unicode" w:cs="Lucida Sans Unicode"/>
          <w:lang w:eastAsia="en-US" w:bidi="ar-SA"/>
        </w:rPr>
        <w:t>K</w:t>
      </w:r>
      <w:r w:rsidR="009F2C74" w:rsidRPr="00573BA5">
        <w:rPr>
          <w:rFonts w:ascii="Lucida Sans Unicode" w:hAnsi="Lucida Sans Unicode" w:cs="Lucida Sans Unicode"/>
          <w:lang w:eastAsia="en-US" w:bidi="ar-SA"/>
        </w:rPr>
        <w:t xml:space="preserve">orisnik ne započne s provedbom </w:t>
      </w:r>
      <w:r w:rsidR="00E900C5" w:rsidRPr="00573BA5">
        <w:rPr>
          <w:rFonts w:ascii="Lucida Sans Unicode" w:hAnsi="Lucida Sans Unicode" w:cs="Lucida Sans Unicode"/>
          <w:lang w:eastAsia="en-US" w:bidi="ar-SA"/>
        </w:rPr>
        <w:t>p</w:t>
      </w:r>
      <w:r w:rsidR="009F2C74" w:rsidRPr="00573BA5">
        <w:rPr>
          <w:rFonts w:ascii="Lucida Sans Unicode" w:hAnsi="Lucida Sans Unicode" w:cs="Lucida Sans Unicode"/>
          <w:lang w:eastAsia="en-US" w:bidi="ar-SA"/>
        </w:rPr>
        <w:t xml:space="preserve">rojekta </w:t>
      </w:r>
      <w:r w:rsidR="00992DE8" w:rsidRPr="00573BA5">
        <w:rPr>
          <w:rFonts w:ascii="Lucida Sans Unicode" w:hAnsi="Lucida Sans Unicode" w:cs="Lucida Sans Unicode"/>
          <w:lang w:eastAsia="en-US" w:bidi="ar-SA"/>
        </w:rPr>
        <w:t xml:space="preserve">i </w:t>
      </w:r>
      <w:r w:rsidR="005715D2" w:rsidRPr="00573BA5">
        <w:rPr>
          <w:rFonts w:ascii="Lucida Sans Unicode" w:hAnsi="Lucida Sans Unicode" w:cs="Lucida Sans Unicode"/>
          <w:lang w:eastAsia="en-US" w:bidi="ar-SA"/>
        </w:rPr>
        <w:t xml:space="preserve">u roku od 90 dana od </w:t>
      </w:r>
      <w:r w:rsidR="005A22B4" w:rsidRPr="00573BA5">
        <w:rPr>
          <w:rFonts w:ascii="Lucida Sans Unicode" w:hAnsi="Lucida Sans Unicode" w:cs="Lucida Sans Unicode"/>
          <w:lang w:eastAsia="en-US" w:bidi="ar-SA"/>
        </w:rPr>
        <w:t xml:space="preserve">dana primitka predujma </w:t>
      </w:r>
      <w:r w:rsidR="009F2C74" w:rsidRPr="00573BA5">
        <w:rPr>
          <w:rFonts w:ascii="Lucida Sans Unicode" w:hAnsi="Lucida Sans Unicode" w:cs="Lucida Sans Unicode"/>
          <w:lang w:eastAsia="en-US" w:bidi="ar-SA"/>
        </w:rPr>
        <w:t>ne nastanu nikakvi troškovi</w:t>
      </w:r>
      <w:r w:rsidR="00C60F3E" w:rsidRPr="00573BA5">
        <w:rPr>
          <w:rFonts w:ascii="Lucida Sans Unicode" w:hAnsi="Lucida Sans Unicode" w:cs="Lucida Sans Unicode"/>
          <w:lang w:eastAsia="en-US" w:bidi="ar-SA"/>
        </w:rPr>
        <w:t xml:space="preserve"> povezani s provedbom projekta</w:t>
      </w:r>
      <w:r w:rsidR="009F2C74" w:rsidRPr="00573BA5">
        <w:rPr>
          <w:rFonts w:ascii="Lucida Sans Unicode" w:hAnsi="Lucida Sans Unicode" w:cs="Lucida Sans Unicode"/>
          <w:lang w:eastAsia="en-US" w:bidi="ar-SA"/>
        </w:rPr>
        <w:t xml:space="preserve">, </w:t>
      </w:r>
      <w:r w:rsidR="00C60F3E" w:rsidRPr="00573BA5">
        <w:rPr>
          <w:rFonts w:ascii="Lucida Sans Unicode" w:hAnsi="Lucida Sans Unicode" w:cs="Lucida Sans Unicode"/>
          <w:lang w:eastAsia="en-US" w:bidi="ar-SA"/>
        </w:rPr>
        <w:t xml:space="preserve">PT 2 </w:t>
      </w:r>
      <w:r w:rsidR="009F2C74" w:rsidRPr="00573BA5">
        <w:rPr>
          <w:rFonts w:ascii="Lucida Sans Unicode" w:hAnsi="Lucida Sans Unicode" w:cs="Lucida Sans Unicode"/>
          <w:lang w:eastAsia="en-US" w:bidi="ar-SA"/>
        </w:rPr>
        <w:t>bez odgode pokreće postupak za njegov povrat.</w:t>
      </w:r>
      <w:r w:rsidR="009F2C74" w:rsidRPr="00573BA5">
        <w:rPr>
          <w:rFonts w:ascii="Lucida Sans Unicode" w:hAnsi="Lucida Sans Unicode" w:cs="Lucida Sans Unicode"/>
          <w:u w:val="single"/>
          <w:lang w:eastAsia="en-US" w:bidi="ar-SA"/>
        </w:rPr>
        <w:t xml:space="preserve"> </w:t>
      </w:r>
    </w:p>
    <w:p w14:paraId="6FC952F8" w14:textId="77777777" w:rsidR="004F3962" w:rsidRPr="00573BA5" w:rsidRDefault="004F3962" w:rsidP="007B6ABF">
      <w:pPr>
        <w:spacing w:after="0" w:line="240" w:lineRule="auto"/>
        <w:jc w:val="both"/>
        <w:rPr>
          <w:rFonts w:ascii="Lucida Sans Unicode" w:hAnsi="Lucida Sans Unicode" w:cs="Lucida Sans Unicode"/>
          <w:u w:val="single"/>
          <w:lang w:eastAsia="en-US" w:bidi="ar-SA"/>
        </w:rPr>
      </w:pPr>
    </w:p>
    <w:p w14:paraId="1980E204" w14:textId="77777777" w:rsidR="00927473" w:rsidRPr="00573BA5" w:rsidRDefault="00927473" w:rsidP="007B6ABF">
      <w:pPr>
        <w:spacing w:after="0" w:line="240" w:lineRule="auto"/>
        <w:jc w:val="both"/>
        <w:rPr>
          <w:rFonts w:ascii="Lucida Sans Unicode" w:hAnsi="Lucida Sans Unicode"/>
          <w:u w:val="single"/>
        </w:rPr>
      </w:pPr>
    </w:p>
    <w:p w14:paraId="006B78EA" w14:textId="77777777" w:rsidR="00467548" w:rsidRPr="00573BA5" w:rsidRDefault="0036278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16</w:t>
      </w:r>
      <w:r w:rsidR="00D25213" w:rsidRPr="00573BA5">
        <w:rPr>
          <w:rFonts w:ascii="Lucida Sans Unicode" w:hAnsi="Lucida Sans Unicode"/>
        </w:rPr>
        <w:t>.</w:t>
      </w:r>
      <w:r w:rsidR="00F603B7" w:rsidRPr="00573BA5">
        <w:rPr>
          <w:rFonts w:ascii="Lucida Sans Unicode" w:hAnsi="Lucida Sans Unicode"/>
        </w:rPr>
        <w:t xml:space="preserve"> - </w:t>
      </w:r>
      <w:r w:rsidR="00E15FBB" w:rsidRPr="00573BA5">
        <w:rPr>
          <w:rFonts w:ascii="Lucida Sans Unicode" w:hAnsi="Lucida Sans Unicode"/>
        </w:rPr>
        <w:t xml:space="preserve">PLAĆANJA </w:t>
      </w:r>
    </w:p>
    <w:p w14:paraId="360A6B18" w14:textId="77777777" w:rsidR="00BA7FC4" w:rsidRPr="00573BA5" w:rsidRDefault="00BA7FC4" w:rsidP="007B6ABF">
      <w:pPr>
        <w:spacing w:after="0" w:line="240" w:lineRule="auto"/>
        <w:jc w:val="both"/>
        <w:rPr>
          <w:rFonts w:ascii="Lucida Sans Unicode" w:hAnsi="Lucida Sans Unicode"/>
        </w:rPr>
      </w:pPr>
    </w:p>
    <w:p w14:paraId="48BB598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F603B7" w:rsidRPr="00573BA5">
        <w:rPr>
          <w:rFonts w:ascii="Lucida Sans Unicode" w:hAnsi="Lucida Sans Unicode"/>
        </w:rPr>
        <w:t>.</w:t>
      </w:r>
      <w:r w:rsidR="00CD7E58" w:rsidRPr="00573BA5">
        <w:rPr>
          <w:rFonts w:ascii="Lucida Sans Unicode" w:hAnsi="Lucida Sans Unicode"/>
        </w:rPr>
        <w:t>1</w:t>
      </w:r>
      <w:r w:rsidR="00F603B7" w:rsidRPr="00573BA5">
        <w:rPr>
          <w:rFonts w:ascii="Lucida Sans Unicode" w:hAnsi="Lucida Sans Unicode"/>
        </w:rPr>
        <w:t xml:space="preserve">. Prihvatljivi </w:t>
      </w:r>
      <w:r w:rsidR="00266971" w:rsidRPr="00573BA5">
        <w:rPr>
          <w:rFonts w:ascii="Lucida Sans Unicode" w:hAnsi="Lucida Sans Unicode"/>
        </w:rPr>
        <w:t>troškovi</w:t>
      </w:r>
      <w:r w:rsidR="00F603B7" w:rsidRPr="00573BA5">
        <w:rPr>
          <w:rFonts w:ascii="Lucida Sans Unicode" w:hAnsi="Lucida Sans Unicode"/>
        </w:rPr>
        <w:t xml:space="preserve"> mogu biti plaćeni iz </w:t>
      </w:r>
      <w:r w:rsidR="00431A16" w:rsidRPr="00573BA5">
        <w:rPr>
          <w:rFonts w:ascii="Lucida Sans Unicode" w:hAnsi="Lucida Sans Unicode"/>
        </w:rPr>
        <w:t xml:space="preserve">bespovratnih sredstava </w:t>
      </w:r>
      <w:r w:rsidR="00F603B7" w:rsidRPr="00573BA5">
        <w:rPr>
          <w:rFonts w:ascii="Lucida Sans Unicode" w:hAnsi="Lucida Sans Unicode"/>
        </w:rPr>
        <w:t>u sljedećim slučajevima:</w:t>
      </w:r>
    </w:p>
    <w:p w14:paraId="56656A60" w14:textId="77777777" w:rsidR="00AC6FDC" w:rsidRPr="00573BA5" w:rsidRDefault="00AC6FDC" w:rsidP="007B6ABF">
      <w:pPr>
        <w:spacing w:after="0" w:line="240" w:lineRule="auto"/>
        <w:jc w:val="both"/>
        <w:rPr>
          <w:rFonts w:ascii="Lucida Sans Unicode" w:hAnsi="Lucida Sans Unicode" w:cs="Lucida Sans Unicode"/>
        </w:rPr>
      </w:pPr>
    </w:p>
    <w:p w14:paraId="0BAECDC7" w14:textId="77777777" w:rsidR="00F603B7" w:rsidRPr="00573BA5" w:rsidRDefault="00326EE8" w:rsidP="00C60F3E">
      <w:pPr>
        <w:pStyle w:val="ListParagraph"/>
        <w:numPr>
          <w:ilvl w:val="0"/>
          <w:numId w:val="26"/>
        </w:numPr>
        <w:spacing w:after="0" w:line="240" w:lineRule="auto"/>
        <w:jc w:val="both"/>
        <w:rPr>
          <w:rFonts w:ascii="Lucida Sans Unicode" w:hAnsi="Lucida Sans Unicode" w:cs="Lucida Sans Unicode"/>
        </w:rPr>
      </w:pPr>
      <w:r w:rsidRPr="00573BA5">
        <w:rPr>
          <w:rFonts w:ascii="Lucida Sans Unicode" w:hAnsi="Lucida Sans Unicode"/>
        </w:rPr>
        <w:t xml:space="preserve">nakon što </w:t>
      </w:r>
      <w:r w:rsidR="00B7498B" w:rsidRPr="00573BA5">
        <w:rPr>
          <w:rFonts w:ascii="Lucida Sans Unicode" w:hAnsi="Lucida Sans Unicode"/>
        </w:rPr>
        <w:t xml:space="preserve">ih je </w:t>
      </w:r>
      <w:r w:rsidR="00E15FBB" w:rsidRPr="00573BA5">
        <w:rPr>
          <w:rFonts w:ascii="Lucida Sans Unicode" w:hAnsi="Lucida Sans Unicode"/>
        </w:rPr>
        <w:t>K</w:t>
      </w:r>
      <w:r w:rsidR="00F603B7" w:rsidRPr="00573BA5">
        <w:rPr>
          <w:rFonts w:ascii="Lucida Sans Unicode" w:hAnsi="Lucida Sans Unicode"/>
        </w:rPr>
        <w:t xml:space="preserve">orisnik ili </w:t>
      </w:r>
      <w:r w:rsidR="00A820CA" w:rsidRPr="00573BA5">
        <w:rPr>
          <w:rFonts w:ascii="Lucida Sans Unicode" w:hAnsi="Lucida Sans Unicode"/>
        </w:rPr>
        <w:t>p</w:t>
      </w:r>
      <w:r w:rsidR="00F603B7" w:rsidRPr="00573BA5">
        <w:rPr>
          <w:rFonts w:ascii="Lucida Sans Unicode" w:hAnsi="Lucida Sans Unicode"/>
        </w:rPr>
        <w:t>artner</w:t>
      </w:r>
      <w:r w:rsidR="00B7498B" w:rsidRPr="00573BA5">
        <w:rPr>
          <w:rFonts w:ascii="Lucida Sans Unicode" w:hAnsi="Lucida Sans Unicode"/>
        </w:rPr>
        <w:t xml:space="preserve"> isplatio</w:t>
      </w:r>
      <w:r w:rsidR="00F603B7" w:rsidRPr="00573BA5">
        <w:rPr>
          <w:rFonts w:ascii="Lucida Sans Unicode" w:hAnsi="Lucida Sans Unicode"/>
        </w:rPr>
        <w:t xml:space="preserve"> (u dal</w:t>
      </w:r>
      <w:r w:rsidR="00C60F3E" w:rsidRPr="00573BA5">
        <w:rPr>
          <w:rFonts w:ascii="Lucida Sans Unicode" w:hAnsi="Lucida Sans Unicode"/>
        </w:rPr>
        <w:t>jnjem tekstu: metoda nadoknade)</w:t>
      </w:r>
      <w:r w:rsidR="00F603B7" w:rsidRPr="00573BA5">
        <w:rPr>
          <w:rFonts w:ascii="Lucida Sans Unicode" w:hAnsi="Lucida Sans Unicode"/>
        </w:rPr>
        <w:t>, ili</w:t>
      </w:r>
      <w:r w:rsidR="003159AA" w:rsidRPr="00573BA5">
        <w:rPr>
          <w:rFonts w:ascii="Lucida Sans Unicode" w:hAnsi="Lucida Sans Unicode"/>
        </w:rPr>
        <w:t xml:space="preserve"> </w:t>
      </w:r>
    </w:p>
    <w:p w14:paraId="4C190A28" w14:textId="77777777" w:rsidR="00F603B7" w:rsidRPr="00573BA5" w:rsidRDefault="00F603B7" w:rsidP="00C60F3E">
      <w:pPr>
        <w:pStyle w:val="ListParagraph"/>
        <w:numPr>
          <w:ilvl w:val="0"/>
          <w:numId w:val="26"/>
        </w:numPr>
        <w:spacing w:after="0" w:line="240" w:lineRule="auto"/>
        <w:jc w:val="both"/>
        <w:rPr>
          <w:rFonts w:ascii="Lucida Sans Unicode" w:hAnsi="Lucida Sans Unicode"/>
        </w:rPr>
      </w:pPr>
      <w:r w:rsidRPr="00573BA5">
        <w:rPr>
          <w:rFonts w:ascii="Lucida Sans Unicode" w:hAnsi="Lucida Sans Unicode"/>
        </w:rPr>
        <w:t xml:space="preserve">prije </w:t>
      </w:r>
      <w:r w:rsidR="003440E6" w:rsidRPr="00573BA5">
        <w:rPr>
          <w:rFonts w:ascii="Lucida Sans Unicode" w:hAnsi="Lucida Sans Unicode"/>
        </w:rPr>
        <w:t xml:space="preserve">no što će biti isplaćeni od strane </w:t>
      </w:r>
      <w:r w:rsidRPr="00573BA5">
        <w:rPr>
          <w:rFonts w:ascii="Lucida Sans Unicode" w:hAnsi="Lucida Sans Unicode"/>
        </w:rPr>
        <w:t>Korisnika ili partnera (u daljnjem tekstu</w:t>
      </w:r>
      <w:r w:rsidR="003440E6" w:rsidRPr="00573BA5">
        <w:rPr>
          <w:rFonts w:ascii="Lucida Sans Unicode" w:hAnsi="Lucida Sans Unicode"/>
        </w:rPr>
        <w:t>:</w:t>
      </w:r>
      <w:r w:rsidRPr="00573BA5">
        <w:rPr>
          <w:rFonts w:ascii="Lucida Sans Unicode" w:hAnsi="Lucida Sans Unicode"/>
        </w:rPr>
        <w:t xml:space="preserve"> </w:t>
      </w:r>
      <w:r w:rsidR="003440E6" w:rsidRPr="00573BA5">
        <w:rPr>
          <w:rFonts w:ascii="Lucida Sans Unicode" w:hAnsi="Lucida Sans Unicode"/>
        </w:rPr>
        <w:t xml:space="preserve">metoda </w:t>
      </w:r>
      <w:r w:rsidRPr="00573BA5">
        <w:rPr>
          <w:rFonts w:ascii="Lucida Sans Unicode" w:hAnsi="Lucida Sans Unicode"/>
        </w:rPr>
        <w:t>plaćanja).</w:t>
      </w:r>
    </w:p>
    <w:p w14:paraId="77A78994" w14:textId="77777777" w:rsidR="005A7740" w:rsidRPr="00573BA5" w:rsidRDefault="005A7740" w:rsidP="007B6ABF">
      <w:pPr>
        <w:spacing w:after="0" w:line="240" w:lineRule="auto"/>
        <w:jc w:val="both"/>
        <w:rPr>
          <w:rFonts w:ascii="Lucida Sans Unicode" w:hAnsi="Lucida Sans Unicode"/>
        </w:rPr>
      </w:pPr>
    </w:p>
    <w:p w14:paraId="7155E5ED" w14:textId="77777777" w:rsidR="005A7740" w:rsidRPr="00573BA5" w:rsidRDefault="001D09DA" w:rsidP="005A7740">
      <w:pPr>
        <w:spacing w:after="0" w:line="240" w:lineRule="auto"/>
        <w:jc w:val="both"/>
        <w:rPr>
          <w:rFonts w:ascii="Lucida Sans Unicode" w:hAnsi="Lucida Sans Unicode" w:cs="Lucida Sans Unicode"/>
        </w:rPr>
      </w:pPr>
      <w:r w:rsidRPr="00573BA5">
        <w:rPr>
          <w:rFonts w:ascii="Lucida Sans Unicode" w:hAnsi="Lucida Sans Unicode"/>
        </w:rPr>
        <w:t>16</w:t>
      </w:r>
      <w:r w:rsidR="00672A5B" w:rsidRPr="00573BA5">
        <w:rPr>
          <w:rFonts w:ascii="Lucida Sans Unicode" w:hAnsi="Lucida Sans Unicode"/>
        </w:rPr>
        <w:t>.2</w:t>
      </w:r>
      <w:r w:rsidR="005A7740" w:rsidRPr="00573BA5">
        <w:rPr>
          <w:rFonts w:ascii="Lucida Sans Unicode" w:hAnsi="Lucida Sans Unicode"/>
        </w:rPr>
        <w:t>.</w:t>
      </w:r>
      <w:r w:rsidR="00672A5B" w:rsidRPr="00573BA5">
        <w:rPr>
          <w:rFonts w:ascii="Lucida Sans Unicode" w:hAnsi="Lucida Sans Unicode"/>
        </w:rPr>
        <w:t xml:space="preserve"> </w:t>
      </w:r>
      <w:r w:rsidR="00C60F3E" w:rsidRPr="00573BA5">
        <w:rPr>
          <w:rFonts w:ascii="Lucida Sans Unicode" w:hAnsi="Lucida Sans Unicode"/>
        </w:rPr>
        <w:t xml:space="preserve">Ako </w:t>
      </w:r>
      <w:r w:rsidR="00672A5B" w:rsidRPr="00573BA5">
        <w:rPr>
          <w:rFonts w:ascii="Lucida Sans Unicode" w:hAnsi="Lucida Sans Unicode"/>
        </w:rPr>
        <w:t xml:space="preserve">drugačije nije određeno Posebnim uvjetima, </w:t>
      </w:r>
      <w:r w:rsidR="005A7740" w:rsidRPr="00573BA5">
        <w:rPr>
          <w:rFonts w:ascii="Lucida Sans Unicode" w:hAnsi="Lucida Sans Unicode"/>
        </w:rPr>
        <w:t xml:space="preserve">Korisnik ima pravo izabrati hoće li Zahtjevom za nadoknadom sredstava </w:t>
      </w:r>
      <w:r w:rsidR="00672A5B" w:rsidRPr="00573BA5">
        <w:rPr>
          <w:rFonts w:ascii="Lucida Sans Unicode" w:hAnsi="Lucida Sans Unicode"/>
        </w:rPr>
        <w:t>potraživati troškove po metodi nadoknade, metodi plaćanja ili kombinacijom navedenih metoda. Plaće, ostali troškovi osoblja i dnevnice mogu se potraživati samo po metodi nadoknade.</w:t>
      </w:r>
    </w:p>
    <w:p w14:paraId="0762BC59" w14:textId="77777777" w:rsidR="009D62A4" w:rsidRPr="00573BA5" w:rsidRDefault="005A7740" w:rsidP="009D62A4">
      <w:pPr>
        <w:spacing w:after="0" w:line="240" w:lineRule="auto"/>
        <w:jc w:val="both"/>
        <w:rPr>
          <w:rFonts w:ascii="Lucida Sans Unicode" w:hAnsi="Lucida Sans Unicode" w:cs="Lucida Sans Unicode"/>
        </w:rPr>
      </w:pPr>
      <w:r w:rsidRPr="00573BA5">
        <w:rPr>
          <w:rFonts w:ascii="Lucida Sans Unicode" w:hAnsi="Lucida Sans Unicode"/>
        </w:rPr>
        <w:t>Jedna stavka troška može se potraživati u dijelovima po obje metode.</w:t>
      </w:r>
      <w:r w:rsidR="0022324A" w:rsidRPr="00573BA5">
        <w:rPr>
          <w:rFonts w:ascii="Lucida Sans Unicode" w:hAnsi="Lucida Sans Unicode"/>
        </w:rPr>
        <w:t xml:space="preserve"> </w:t>
      </w:r>
      <w:r w:rsidR="007F1451" w:rsidRPr="00573BA5">
        <w:rPr>
          <w:rFonts w:ascii="Lucida Sans Unicode" w:hAnsi="Lucida Sans Unicode"/>
        </w:rPr>
        <w:t xml:space="preserve">Ako je Korisniku odobrena isplata predujma, do trenutka poravnavanja iznosa isplaćenog predujma s nastalim troškovima, Korisnik troškove može potraživati samo putem metode nadoknade, a </w:t>
      </w:r>
      <w:r w:rsidR="007F1451" w:rsidRPr="00573BA5">
        <w:rPr>
          <w:rFonts w:ascii="Lucida Sans Unicode" w:hAnsi="Lucida Sans Unicode" w:cs="Lucida Sans Unicode"/>
        </w:rPr>
        <w:t xml:space="preserve">od Korisnika se zahtijeva </w:t>
      </w:r>
      <w:r w:rsidR="009D62A4" w:rsidRPr="00573BA5">
        <w:rPr>
          <w:rFonts w:ascii="Lucida Sans Unicode" w:hAnsi="Lucida Sans Unicode" w:cs="Lucida Sans Unicode"/>
        </w:rPr>
        <w:t>da predujam opravdava</w:t>
      </w:r>
      <w:r w:rsidR="004F5FEB" w:rsidRPr="00573BA5">
        <w:rPr>
          <w:rFonts w:ascii="Lucida Sans Unicode" w:hAnsi="Lucida Sans Unicode" w:cs="Lucida Sans Unicode"/>
        </w:rPr>
        <w:t xml:space="preserve"> u dogovoru s PT-om 2 pazeći da se premaši iznos </w:t>
      </w:r>
      <w:r w:rsidR="00053E4C" w:rsidRPr="00573BA5">
        <w:rPr>
          <w:rFonts w:ascii="Lucida Sans Unicode" w:hAnsi="Lucida Sans Unicode" w:cs="Lucida Sans Unicode"/>
        </w:rPr>
        <w:t>n</w:t>
      </w:r>
      <w:r w:rsidR="00B50806" w:rsidRPr="00573BA5">
        <w:rPr>
          <w:rFonts w:ascii="Lucida Sans Unicode" w:hAnsi="Lucida Sans Unicode" w:cs="Lucida Sans Unicode"/>
        </w:rPr>
        <w:t>ajvišeg iznosa bespovratnih sredstava utvrđenih ugovorom.</w:t>
      </w:r>
    </w:p>
    <w:p w14:paraId="71E0508F" w14:textId="77777777" w:rsidR="00F603B7" w:rsidRPr="00573BA5" w:rsidRDefault="00F603B7" w:rsidP="007B6ABF">
      <w:pPr>
        <w:spacing w:after="0" w:line="240" w:lineRule="auto"/>
        <w:jc w:val="both"/>
        <w:rPr>
          <w:rFonts w:ascii="Lucida Sans Unicode" w:hAnsi="Lucida Sans Unicode" w:cs="Lucida Sans Unicode"/>
        </w:rPr>
      </w:pPr>
    </w:p>
    <w:p w14:paraId="457F80ED" w14:textId="5BC7774A" w:rsidR="00501CB1"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077E59" w:rsidRPr="00573BA5">
        <w:rPr>
          <w:rFonts w:ascii="Lucida Sans Unicode" w:hAnsi="Lucida Sans Unicode"/>
        </w:rPr>
        <w:t xml:space="preserve">.3. </w:t>
      </w:r>
      <w:r w:rsidR="00B479BD" w:rsidRPr="00573BA5">
        <w:rPr>
          <w:rFonts w:ascii="Lucida Sans Unicode" w:hAnsi="Lucida Sans Unicode"/>
        </w:rPr>
        <w:t xml:space="preserve">Troškove navedene </w:t>
      </w:r>
      <w:r w:rsidR="00F603B7" w:rsidRPr="00573BA5">
        <w:rPr>
          <w:rFonts w:ascii="Lucida Sans Unicode" w:hAnsi="Lucida Sans Unicode"/>
        </w:rPr>
        <w:t xml:space="preserve">u </w:t>
      </w:r>
      <w:r w:rsidR="00A4660C" w:rsidRPr="00573BA5">
        <w:rPr>
          <w:rFonts w:ascii="Lucida Sans Unicode" w:hAnsi="Lucida Sans Unicode"/>
        </w:rPr>
        <w:t>Z</w:t>
      </w:r>
      <w:r w:rsidR="00F603B7" w:rsidRPr="00573BA5">
        <w:rPr>
          <w:rFonts w:ascii="Lucida Sans Unicode" w:hAnsi="Lucida Sans Unicode"/>
        </w:rPr>
        <w:t xml:space="preserve">ahtjevima za naknadom sredstava provjerava i potvrđuje </w:t>
      </w:r>
      <w:r w:rsidR="002C2803" w:rsidRPr="00573BA5">
        <w:rPr>
          <w:rFonts w:ascii="Lucida Sans Unicode" w:hAnsi="Lucida Sans Unicode"/>
        </w:rPr>
        <w:t>PT</w:t>
      </w:r>
      <w:r w:rsidR="00F603B7" w:rsidRPr="00573BA5">
        <w:rPr>
          <w:rFonts w:ascii="Lucida Sans Unicode" w:hAnsi="Lucida Sans Unicode"/>
        </w:rPr>
        <w:t xml:space="preserve">2 u roku od </w:t>
      </w:r>
      <w:r w:rsidR="00603F29">
        <w:rPr>
          <w:rFonts w:ascii="Lucida Sans Unicode" w:hAnsi="Lucida Sans Unicode"/>
        </w:rPr>
        <w:t>45</w:t>
      </w:r>
      <w:r w:rsidR="00603F29" w:rsidRPr="00573BA5">
        <w:rPr>
          <w:rFonts w:ascii="Lucida Sans Unicode" w:hAnsi="Lucida Sans Unicode"/>
        </w:rPr>
        <w:t xml:space="preserve"> </w:t>
      </w:r>
      <w:r w:rsidR="00F603B7" w:rsidRPr="00573BA5">
        <w:rPr>
          <w:rFonts w:ascii="Lucida Sans Unicode" w:hAnsi="Lucida Sans Unicode"/>
        </w:rPr>
        <w:t>dana</w:t>
      </w:r>
      <w:r w:rsidR="00BC4FC6" w:rsidRPr="00573BA5">
        <w:rPr>
          <w:rFonts w:ascii="Lucida Sans Unicode" w:hAnsi="Lucida Sans Unicode"/>
        </w:rPr>
        <w:t xml:space="preserve"> od primitka 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DF2D11" w:rsidRPr="00573BA5">
        <w:rPr>
          <w:rFonts w:ascii="Lucida Sans Unicode" w:hAnsi="Lucida Sans Unicode"/>
        </w:rPr>
        <w:t>.</w:t>
      </w:r>
      <w:r w:rsidR="00A4660C" w:rsidRPr="00573BA5">
        <w:rPr>
          <w:rFonts w:ascii="Lucida Sans Unicode" w:hAnsi="Lucida Sans Unicode"/>
        </w:rPr>
        <w:t xml:space="preserve"> </w:t>
      </w:r>
      <w:r w:rsidR="00DF2D11" w:rsidRPr="00573BA5">
        <w:rPr>
          <w:rFonts w:ascii="Lucida Sans Unicode" w:hAnsi="Lucida Sans Unicode"/>
        </w:rPr>
        <w:t>V</w:t>
      </w:r>
      <w:r w:rsidR="00F603B7" w:rsidRPr="00573BA5">
        <w:rPr>
          <w:rFonts w:ascii="Lucida Sans Unicode" w:hAnsi="Lucida Sans Unicode"/>
        </w:rPr>
        <w:t>rijeme potrebno za dostavu dodatnih informacija, dokumentacije ili pojašnjenje od Korisnika</w:t>
      </w:r>
      <w:r w:rsidR="00BC4FC6" w:rsidRPr="00573BA5">
        <w:rPr>
          <w:rFonts w:ascii="Lucida Sans Unicode" w:hAnsi="Lucida Sans Unicode"/>
        </w:rPr>
        <w:t xml:space="preserve"> ne utječe na tijek roka </w:t>
      </w:r>
      <w:r w:rsidR="001D4CA5" w:rsidRPr="00573BA5">
        <w:rPr>
          <w:rFonts w:ascii="Lucida Sans Unicode" w:hAnsi="Lucida Sans Unicode"/>
        </w:rPr>
        <w:t>unutar kojeg PT2 provjerava</w:t>
      </w:r>
      <w:r w:rsidR="00F603B7" w:rsidRPr="00573BA5">
        <w:rPr>
          <w:rFonts w:ascii="Lucida Sans Unicode" w:hAnsi="Lucida Sans Unicode"/>
        </w:rPr>
        <w:t xml:space="preserve"> Zahtjev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r w:rsidR="001A1424" w:rsidRPr="00573BA5">
        <w:t xml:space="preserve"> </w:t>
      </w:r>
      <w:r w:rsidR="001A1424" w:rsidRPr="00573BA5">
        <w:rPr>
          <w:rFonts w:ascii="Lucida Sans Unicode" w:hAnsi="Lucida Sans Unicode"/>
        </w:rPr>
        <w:t xml:space="preserve">Za slučaj da Korisnik ne dostavi tražene dokumente/podatke </w:t>
      </w:r>
      <w:r w:rsidR="003F57E3" w:rsidRPr="00573BA5">
        <w:rPr>
          <w:rFonts w:ascii="Lucida Sans Unicode" w:hAnsi="Lucida Sans Unicode"/>
        </w:rPr>
        <w:t xml:space="preserve">u </w:t>
      </w:r>
      <w:r w:rsidR="005715D2" w:rsidRPr="00573BA5">
        <w:rPr>
          <w:rFonts w:ascii="Lucida Sans Unicode" w:hAnsi="Lucida Sans Unicode"/>
        </w:rPr>
        <w:t xml:space="preserve">roku </w:t>
      </w:r>
      <w:r w:rsidR="001A1424" w:rsidRPr="00573BA5">
        <w:rPr>
          <w:rFonts w:ascii="Lucida Sans Unicode" w:hAnsi="Lucida Sans Unicode"/>
        </w:rPr>
        <w:t>koj</w:t>
      </w:r>
      <w:r w:rsidR="005715D2" w:rsidRPr="00573BA5">
        <w:rPr>
          <w:rFonts w:ascii="Lucida Sans Unicode" w:hAnsi="Lucida Sans Unicode"/>
        </w:rPr>
        <w:t>i</w:t>
      </w:r>
      <w:r w:rsidR="001A1424" w:rsidRPr="00573BA5">
        <w:rPr>
          <w:rFonts w:ascii="Lucida Sans Unicode" w:hAnsi="Lucida Sans Unicode"/>
        </w:rPr>
        <w:t xml:space="preserve"> je odredilo PT2, PT2 neće potvrditi predmetne </w:t>
      </w:r>
      <w:r w:rsidR="00DF2D11" w:rsidRPr="00573BA5">
        <w:rPr>
          <w:rFonts w:ascii="Lucida Sans Unicode" w:hAnsi="Lucida Sans Unicode"/>
        </w:rPr>
        <w:t>troškove</w:t>
      </w:r>
      <w:r w:rsidR="001A1424" w:rsidRPr="00573BA5">
        <w:rPr>
          <w:rFonts w:ascii="Lucida Sans Unicode" w:hAnsi="Lucida Sans Unicode"/>
        </w:rPr>
        <w:t>.</w:t>
      </w:r>
      <w:r w:rsidR="00067BB6">
        <w:rPr>
          <w:rFonts w:ascii="Lucida Sans Unicode" w:hAnsi="Lucida Sans Unicode"/>
        </w:rPr>
        <w:t xml:space="preserve"> </w:t>
      </w:r>
    </w:p>
    <w:p w14:paraId="4781CB0E" w14:textId="77777777" w:rsidR="00501CB1" w:rsidRPr="00573BA5" w:rsidRDefault="00501CB1" w:rsidP="007B6ABF">
      <w:pPr>
        <w:spacing w:after="0" w:line="240" w:lineRule="auto"/>
        <w:jc w:val="both"/>
        <w:rPr>
          <w:rFonts w:ascii="Lucida Sans Unicode" w:hAnsi="Lucida Sans Unicode" w:cs="Lucida Sans Unicode"/>
        </w:rPr>
      </w:pPr>
    </w:p>
    <w:p w14:paraId="5957B273"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A25D28" w:rsidRPr="00573BA5">
        <w:rPr>
          <w:rFonts w:ascii="Lucida Sans Unicode" w:hAnsi="Lucida Sans Unicode"/>
        </w:rPr>
        <w:t>4</w:t>
      </w:r>
      <w:r w:rsidR="001A1424"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jednom Zahtjevu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A4660C" w:rsidRPr="00573BA5">
        <w:rPr>
          <w:rFonts w:ascii="Lucida Sans Unicode" w:hAnsi="Lucida Sans Unicode"/>
        </w:rPr>
        <w:t xml:space="preserve"> podnesenom tijekom provedbe </w:t>
      </w:r>
      <w:r w:rsidR="00E900C5" w:rsidRPr="00573BA5">
        <w:rPr>
          <w:rFonts w:ascii="Lucida Sans Unicode" w:hAnsi="Lucida Sans Unicode"/>
        </w:rPr>
        <w:t>p</w:t>
      </w:r>
      <w:r w:rsidR="00A4660C" w:rsidRPr="00573BA5">
        <w:rPr>
          <w:rFonts w:ascii="Lucida Sans Unicode" w:hAnsi="Lucida Sans Unicode"/>
        </w:rPr>
        <w:t>rojekta</w:t>
      </w:r>
      <w:r w:rsidR="00F603B7" w:rsidRPr="00573BA5">
        <w:rPr>
          <w:rFonts w:ascii="Lucida Sans Unicode" w:hAnsi="Lucida Sans Unicode"/>
        </w:rPr>
        <w:t xml:space="preserve"> </w:t>
      </w:r>
      <w:r w:rsidR="00E004E0"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2 n</w:t>
      </w:r>
      <w:r w:rsidR="00C7604E" w:rsidRPr="00573BA5">
        <w:rPr>
          <w:rFonts w:ascii="Lucida Sans Unicode" w:hAnsi="Lucida Sans Unicode"/>
        </w:rPr>
        <w:t>ije</w:t>
      </w:r>
      <w:r w:rsidR="00F603B7" w:rsidRPr="00573BA5">
        <w:rPr>
          <w:rFonts w:ascii="Lucida Sans Unicode" w:hAnsi="Lucida Sans Unicode"/>
        </w:rPr>
        <w:t xml:space="preserve"> potvrdi</w:t>
      </w:r>
      <w:r w:rsidR="00C7604E"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A4660C" w:rsidRPr="00573BA5">
        <w:rPr>
          <w:rFonts w:ascii="Lucida Sans Unicode" w:hAnsi="Lucida Sans Unicode"/>
        </w:rPr>
        <w:t>,</w:t>
      </w:r>
      <w:r w:rsidR="00F603B7" w:rsidRPr="00573BA5">
        <w:rPr>
          <w:rFonts w:ascii="Lucida Sans Unicode" w:hAnsi="Lucida Sans Unicode"/>
        </w:rPr>
        <w:t xml:space="preserve"> </w:t>
      </w:r>
      <w:r w:rsidR="002B0066" w:rsidRPr="00573BA5">
        <w:rPr>
          <w:rFonts w:ascii="Lucida Sans Unicode" w:hAnsi="Lucida Sans Unicode"/>
        </w:rPr>
        <w:t>mogu se uključiti</w:t>
      </w:r>
      <w:r w:rsidR="00F603B7" w:rsidRPr="00573BA5">
        <w:rPr>
          <w:rFonts w:ascii="Lucida Sans Unicode" w:hAnsi="Lucida Sans Unicode"/>
        </w:rPr>
        <w:t xml:space="preserve"> u sljedeći Zahtjev za na</w:t>
      </w:r>
      <w:r w:rsidR="00A4660C"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w:t>
      </w:r>
    </w:p>
    <w:p w14:paraId="1465C1DE" w14:textId="77777777" w:rsidR="00AF6E6E" w:rsidRPr="00573BA5" w:rsidRDefault="00AF6E6E" w:rsidP="007B6ABF">
      <w:pPr>
        <w:spacing w:after="0" w:line="240" w:lineRule="auto"/>
        <w:jc w:val="both"/>
        <w:rPr>
          <w:rFonts w:ascii="Lucida Sans Unicode" w:hAnsi="Lucida Sans Unicode" w:cs="Lucida Sans Unicode"/>
        </w:rPr>
      </w:pPr>
    </w:p>
    <w:p w14:paraId="1ECB1E31"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CB1DB7" w:rsidRPr="00573BA5">
        <w:rPr>
          <w:rFonts w:ascii="Lucida Sans Unicode" w:hAnsi="Lucida Sans Unicode"/>
        </w:rPr>
        <w:t>5</w:t>
      </w:r>
      <w:r w:rsidR="001A1424" w:rsidRPr="00573BA5">
        <w:rPr>
          <w:rFonts w:ascii="Lucida Sans Unicode" w:hAnsi="Lucida Sans Unicode"/>
        </w:rPr>
        <w:t>.</w:t>
      </w:r>
      <w:r w:rsidR="00CB1DB7" w:rsidRPr="00573BA5">
        <w:rPr>
          <w:rFonts w:ascii="Lucida Sans Unicode" w:hAnsi="Lucida Sans Unicode"/>
        </w:rPr>
        <w:t xml:space="preserve"> </w:t>
      </w:r>
      <w:r w:rsidR="00B479BD" w:rsidRPr="00573BA5">
        <w:rPr>
          <w:rFonts w:ascii="Lucida Sans Unicode" w:hAnsi="Lucida Sans Unicode"/>
        </w:rPr>
        <w:t xml:space="preserve">Troškove </w:t>
      </w:r>
      <w:r w:rsidR="00F603B7" w:rsidRPr="00573BA5">
        <w:rPr>
          <w:rFonts w:ascii="Lucida Sans Unicode" w:hAnsi="Lucida Sans Unicode"/>
        </w:rPr>
        <w:t xml:space="preserve">navedene u </w:t>
      </w:r>
      <w:r w:rsidR="00A019CA" w:rsidRPr="00573BA5">
        <w:rPr>
          <w:rFonts w:ascii="Lucida Sans Unicode" w:hAnsi="Lucida Sans Unicode"/>
        </w:rPr>
        <w:t>Z</w:t>
      </w:r>
      <w:r w:rsidR="00A4660C" w:rsidRPr="00573BA5">
        <w:rPr>
          <w:rFonts w:ascii="Lucida Sans Unicode" w:hAnsi="Lucida Sans Unicode"/>
        </w:rPr>
        <w:t xml:space="preserve">avršnom </w:t>
      </w:r>
      <w:r w:rsidR="00A019CA" w:rsidRPr="00573BA5">
        <w:rPr>
          <w:rFonts w:ascii="Lucida Sans Unicode" w:hAnsi="Lucida Sans Unicode"/>
        </w:rPr>
        <w:t>z</w:t>
      </w:r>
      <w:r w:rsidR="00F603B7" w:rsidRPr="00573BA5">
        <w:rPr>
          <w:rFonts w:ascii="Lucida Sans Unicode" w:hAnsi="Lucida Sans Unicode"/>
        </w:rPr>
        <w:t>ahtjevu za na</w:t>
      </w:r>
      <w:r w:rsidR="006612E8"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provjerava i potvrđuje </w:t>
      </w:r>
      <w:r w:rsidR="002C2803" w:rsidRPr="00573BA5">
        <w:rPr>
          <w:rFonts w:ascii="Lucida Sans Unicode" w:hAnsi="Lucida Sans Unicode"/>
        </w:rPr>
        <w:t>PT</w:t>
      </w:r>
      <w:r w:rsidR="00F603B7" w:rsidRPr="00573BA5">
        <w:rPr>
          <w:rFonts w:ascii="Lucida Sans Unicode" w:hAnsi="Lucida Sans Unicode"/>
        </w:rPr>
        <w:t>2 u roku od</w:t>
      </w:r>
      <w:r w:rsidR="000808D0" w:rsidRPr="00573BA5">
        <w:rPr>
          <w:rFonts w:ascii="Lucida Sans Unicode" w:hAnsi="Lucida Sans Unicode"/>
        </w:rPr>
        <w:t xml:space="preserve"> </w:t>
      </w:r>
      <w:r w:rsidR="00997F09" w:rsidRPr="00573BA5">
        <w:rPr>
          <w:rFonts w:ascii="Lucida Sans Unicode" w:hAnsi="Lucida Sans Unicode"/>
        </w:rPr>
        <w:t xml:space="preserve">60 </w:t>
      </w:r>
      <w:r w:rsidR="00F603B7" w:rsidRPr="00573BA5">
        <w:rPr>
          <w:rFonts w:ascii="Lucida Sans Unicode" w:hAnsi="Lucida Sans Unicode"/>
        </w:rPr>
        <w:t>dana</w:t>
      </w:r>
      <w:r w:rsidR="00BC4FC6" w:rsidRPr="00573BA5">
        <w:rPr>
          <w:rFonts w:ascii="Lucida Sans Unicode" w:hAnsi="Lucida Sans Unicode"/>
        </w:rPr>
        <w:t xml:space="preserve"> od </w:t>
      </w:r>
      <w:r w:rsidR="001D4CA5" w:rsidRPr="00573BA5">
        <w:rPr>
          <w:rFonts w:ascii="Lucida Sans Unicode" w:hAnsi="Lucida Sans Unicode"/>
        </w:rPr>
        <w:t xml:space="preserve">dana </w:t>
      </w:r>
      <w:r w:rsidR="00BC4FC6" w:rsidRPr="00573BA5">
        <w:rPr>
          <w:rFonts w:ascii="Lucida Sans Unicode" w:hAnsi="Lucida Sans Unicode"/>
        </w:rPr>
        <w:t xml:space="preserve">primitka </w:t>
      </w:r>
      <w:r w:rsidR="00E92938" w:rsidRPr="00573BA5">
        <w:rPr>
          <w:rFonts w:ascii="Lucida Sans Unicode" w:hAnsi="Lucida Sans Unicode"/>
        </w:rPr>
        <w:t>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3F57E3" w:rsidRPr="00573BA5">
        <w:rPr>
          <w:rFonts w:ascii="Lucida Sans Unicode" w:hAnsi="Lucida Sans Unicode"/>
        </w:rPr>
        <w:t>. V</w:t>
      </w:r>
      <w:r w:rsidR="00F603B7" w:rsidRPr="00573BA5">
        <w:rPr>
          <w:rFonts w:ascii="Lucida Sans Unicode" w:hAnsi="Lucida Sans Unicode"/>
        </w:rPr>
        <w:t xml:space="preserve">rijeme potrebno za dostavu dodatnih informacija, dokumentacije ili pojašnjenje od Korisnika ne </w:t>
      </w:r>
      <w:r w:rsidR="00BC4FC6" w:rsidRPr="00573BA5">
        <w:rPr>
          <w:rFonts w:ascii="Lucida Sans Unicode" w:hAnsi="Lucida Sans Unicode"/>
        </w:rPr>
        <w:t>utječe na tijek</w:t>
      </w:r>
      <w:r w:rsidR="006A6888" w:rsidRPr="00573BA5">
        <w:rPr>
          <w:rFonts w:ascii="Lucida Sans Unicode" w:hAnsi="Lucida Sans Unicode"/>
        </w:rPr>
        <w:t xml:space="preserve"> roka</w:t>
      </w:r>
      <w:r w:rsidR="00BC4FC6" w:rsidRPr="00573BA5">
        <w:rPr>
          <w:rFonts w:ascii="Lucida Sans Unicode" w:hAnsi="Lucida Sans Unicode"/>
        </w:rPr>
        <w:t xml:space="preserve"> </w:t>
      </w:r>
      <w:r w:rsidR="005715D2" w:rsidRPr="00573BA5">
        <w:rPr>
          <w:rFonts w:ascii="Lucida Sans Unicode" w:hAnsi="Lucida Sans Unicode"/>
        </w:rPr>
        <w:t>unutar kojeg PT 2 provjerava</w:t>
      </w:r>
      <w:r w:rsidR="00F603B7" w:rsidRPr="00573BA5">
        <w:rPr>
          <w:rFonts w:ascii="Lucida Sans Unicode" w:hAnsi="Lucida Sans Unicode"/>
        </w:rPr>
        <w:t xml:space="preserve"> </w:t>
      </w:r>
      <w:r w:rsidR="001C0DD1" w:rsidRPr="00573BA5">
        <w:rPr>
          <w:rFonts w:ascii="Lucida Sans Unicode" w:hAnsi="Lucida Sans Unicode"/>
        </w:rPr>
        <w:t>Završn</w:t>
      </w:r>
      <w:r w:rsidR="005715D2" w:rsidRPr="00573BA5">
        <w:rPr>
          <w:rFonts w:ascii="Lucida Sans Unicode" w:hAnsi="Lucida Sans Unicode"/>
        </w:rPr>
        <w:t>i</w:t>
      </w:r>
      <w:r w:rsidR="001C0DD1" w:rsidRPr="00573BA5">
        <w:rPr>
          <w:rFonts w:ascii="Lucida Sans Unicode" w:hAnsi="Lucida Sans Unicode"/>
        </w:rPr>
        <w:t xml:space="preserve"> z</w:t>
      </w:r>
      <w:r w:rsidR="005715D2" w:rsidRPr="00573BA5">
        <w:rPr>
          <w:rFonts w:ascii="Lucida Sans Unicode" w:hAnsi="Lucida Sans Unicode"/>
        </w:rPr>
        <w:t>ahtjev</w:t>
      </w:r>
      <w:r w:rsidR="00F603B7" w:rsidRPr="00573BA5">
        <w:rPr>
          <w:rFonts w:ascii="Lucida Sans Unicode" w:hAnsi="Lucida Sans Unicode"/>
        </w:rPr>
        <w:t xml:space="preserve">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p>
    <w:p w14:paraId="71520EA5" w14:textId="77777777" w:rsidR="00C13B81" w:rsidRPr="00573BA5" w:rsidRDefault="00C13B81" w:rsidP="007B6ABF">
      <w:pPr>
        <w:spacing w:after="0" w:line="240" w:lineRule="auto"/>
        <w:jc w:val="both"/>
        <w:rPr>
          <w:rFonts w:ascii="Lucida Sans Unicode" w:hAnsi="Lucida Sans Unicode" w:cs="Lucida Sans Unicode"/>
        </w:rPr>
      </w:pPr>
    </w:p>
    <w:p w14:paraId="7408CFC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5B1482" w:rsidRPr="00573BA5">
        <w:rPr>
          <w:rFonts w:ascii="Lucida Sans Unicode" w:hAnsi="Lucida Sans Unicode"/>
        </w:rPr>
        <w:t>6</w:t>
      </w:r>
      <w:r w:rsidR="001A1424" w:rsidRPr="00573BA5">
        <w:rPr>
          <w:rFonts w:ascii="Lucida Sans Unicode" w:hAnsi="Lucida Sans Unicode"/>
        </w:rPr>
        <w:t>.</w:t>
      </w:r>
      <w:r w:rsidR="000732F2"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w:t>
      </w:r>
      <w:r w:rsidR="00791D2F" w:rsidRPr="00573BA5">
        <w:rPr>
          <w:rFonts w:ascii="Lucida Sans Unicode" w:hAnsi="Lucida Sans Unicode"/>
        </w:rPr>
        <w:t xml:space="preserve">Završnom </w:t>
      </w:r>
      <w:r w:rsidR="00F603B7" w:rsidRPr="00573BA5">
        <w:rPr>
          <w:rFonts w:ascii="Lucida Sans Unicode" w:hAnsi="Lucida Sans Unicode"/>
        </w:rPr>
        <w:t>zahtjevu za nadoknad</w:t>
      </w:r>
      <w:r w:rsidR="00AF4A9A" w:rsidRPr="00573BA5">
        <w:rPr>
          <w:rFonts w:ascii="Lucida Sans Unicode" w:hAnsi="Lucida Sans Unicode"/>
        </w:rPr>
        <w:t>om</w:t>
      </w:r>
      <w:r w:rsidR="00F603B7" w:rsidRPr="00573BA5">
        <w:rPr>
          <w:rFonts w:ascii="Lucida Sans Unicode" w:hAnsi="Lucida Sans Unicode"/>
        </w:rPr>
        <w:t xml:space="preserve"> sredstava, </w:t>
      </w:r>
      <w:r w:rsidR="00AF4A9A"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 xml:space="preserve">2 </w:t>
      </w:r>
      <w:r w:rsidR="00E92938" w:rsidRPr="00573BA5">
        <w:rPr>
          <w:rFonts w:ascii="Lucida Sans Unicode" w:hAnsi="Lucida Sans Unicode"/>
        </w:rPr>
        <w:t xml:space="preserve">nije </w:t>
      </w:r>
      <w:r w:rsidR="00F603B7" w:rsidRPr="00573BA5">
        <w:rPr>
          <w:rFonts w:ascii="Lucida Sans Unicode" w:hAnsi="Lucida Sans Unicode"/>
        </w:rPr>
        <w:t>potvrdi</w:t>
      </w:r>
      <w:r w:rsidR="00E92938"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791D2F" w:rsidRPr="00573BA5">
        <w:rPr>
          <w:rFonts w:ascii="Lucida Sans Unicode" w:hAnsi="Lucida Sans Unicode"/>
        </w:rPr>
        <w:t>,</w:t>
      </w:r>
      <w:r w:rsidR="00F603B7" w:rsidRPr="00573BA5">
        <w:rPr>
          <w:rFonts w:ascii="Lucida Sans Unicode" w:hAnsi="Lucida Sans Unicode"/>
        </w:rPr>
        <w:t xml:space="preserve"> smatraju se neprihvatljivima.</w:t>
      </w:r>
    </w:p>
    <w:p w14:paraId="11178DEA" w14:textId="77777777" w:rsidR="00B462EE" w:rsidRPr="00573BA5" w:rsidRDefault="00B462EE" w:rsidP="007B6ABF">
      <w:pPr>
        <w:spacing w:after="0" w:line="240" w:lineRule="auto"/>
        <w:jc w:val="both"/>
        <w:rPr>
          <w:rFonts w:ascii="Lucida Sans Unicode" w:hAnsi="Lucida Sans Unicode"/>
        </w:rPr>
      </w:pPr>
    </w:p>
    <w:p w14:paraId="4FABF949" w14:textId="77777777" w:rsidR="00B462EE" w:rsidRPr="00573BA5" w:rsidRDefault="001D09DA" w:rsidP="00B462EE">
      <w:pPr>
        <w:spacing w:after="0" w:line="240" w:lineRule="auto"/>
        <w:jc w:val="both"/>
        <w:rPr>
          <w:rFonts w:ascii="Lucida Sans Unicode" w:hAnsi="Lucida Sans Unicode"/>
        </w:rPr>
      </w:pPr>
      <w:r w:rsidRPr="00573BA5">
        <w:rPr>
          <w:rFonts w:ascii="Lucida Sans Unicode" w:hAnsi="Lucida Sans Unicode"/>
        </w:rPr>
        <w:t>16</w:t>
      </w:r>
      <w:r w:rsidR="00F165D3" w:rsidRPr="00573BA5">
        <w:rPr>
          <w:rFonts w:ascii="Lucida Sans Unicode" w:hAnsi="Lucida Sans Unicode"/>
        </w:rPr>
        <w:t xml:space="preserve">.7. </w:t>
      </w:r>
      <w:r w:rsidR="00B462EE" w:rsidRPr="00573BA5">
        <w:rPr>
          <w:rFonts w:ascii="Lucida Sans Unicode" w:hAnsi="Lucida Sans Unicode"/>
        </w:rPr>
        <w:t>Provjera i odobravanje Završnog izvješća preduvjet su za konačno plaćanje sredstava</w:t>
      </w:r>
      <w:r w:rsidR="00B462EE" w:rsidRPr="00573BA5" w:rsidDel="0027343E">
        <w:rPr>
          <w:rFonts w:ascii="Lucida Sans Unicode" w:hAnsi="Lucida Sans Unicode"/>
        </w:rPr>
        <w:t xml:space="preserve"> </w:t>
      </w:r>
      <w:r w:rsidR="00B462EE" w:rsidRPr="00573BA5">
        <w:rPr>
          <w:rFonts w:ascii="Lucida Sans Unicode" w:hAnsi="Lucida Sans Unicode"/>
        </w:rPr>
        <w:t>potraživanih Završnim zahtjevom za nadoknadom</w:t>
      </w:r>
      <w:r w:rsidR="009535DA" w:rsidRPr="00573BA5">
        <w:rPr>
          <w:rFonts w:ascii="Lucida Sans Unicode" w:hAnsi="Lucida Sans Unicode"/>
        </w:rPr>
        <w:t xml:space="preserve"> sredstava</w:t>
      </w:r>
      <w:r w:rsidR="00B462EE" w:rsidRPr="00573BA5">
        <w:rPr>
          <w:rFonts w:ascii="Lucida Sans Unicode" w:hAnsi="Lucida Sans Unicode"/>
        </w:rPr>
        <w:t xml:space="preserve">, osim kada Završni zahtjev za nadoknadom sredstava obuhvaća troškove koji se potražuju prema metodi plaćanja </w:t>
      </w:r>
      <w:r w:rsidR="00A93B21" w:rsidRPr="00573BA5">
        <w:rPr>
          <w:rFonts w:ascii="Lucida Sans Unicode" w:hAnsi="Lucida Sans Unicode"/>
        </w:rPr>
        <w:t>iz točke</w:t>
      </w:r>
      <w:r w:rsidR="00D1210F" w:rsidRPr="00573BA5">
        <w:rPr>
          <w:rFonts w:ascii="Lucida Sans Unicode" w:hAnsi="Lucida Sans Unicode"/>
        </w:rPr>
        <w:t xml:space="preserve"> </w:t>
      </w:r>
      <w:r w:rsidR="00494A84" w:rsidRPr="00573BA5">
        <w:rPr>
          <w:rFonts w:ascii="Lucida Sans Unicode" w:hAnsi="Lucida Sans Unicode"/>
        </w:rPr>
        <w:t>16</w:t>
      </w:r>
      <w:r w:rsidR="00D1210F" w:rsidRPr="00573BA5">
        <w:rPr>
          <w:rFonts w:ascii="Lucida Sans Unicode" w:hAnsi="Lucida Sans Unicode"/>
        </w:rPr>
        <w:t>.1.</w:t>
      </w:r>
      <w:r w:rsidR="00093FC7" w:rsidRPr="00573BA5">
        <w:rPr>
          <w:rFonts w:ascii="Lucida Sans Unicode" w:hAnsi="Lucida Sans Unicode"/>
        </w:rPr>
        <w:t xml:space="preserve"> b)</w:t>
      </w:r>
      <w:r w:rsidR="006A6888" w:rsidRPr="00573BA5">
        <w:rPr>
          <w:rFonts w:ascii="Lucida Sans Unicode" w:hAnsi="Lucida Sans Unicode"/>
        </w:rPr>
        <w:t xml:space="preserve"> ovih Općih uvjeta</w:t>
      </w:r>
      <w:r w:rsidR="00D1210F" w:rsidRPr="00573BA5">
        <w:rPr>
          <w:rFonts w:ascii="Lucida Sans Unicode" w:hAnsi="Lucida Sans Unicode"/>
        </w:rPr>
        <w:t>.</w:t>
      </w:r>
      <w:r w:rsidR="00B462EE" w:rsidRPr="00573BA5">
        <w:rPr>
          <w:rFonts w:ascii="Lucida Sans Unicode" w:hAnsi="Lucida Sans Unicode"/>
        </w:rPr>
        <w:t xml:space="preserve"> U tom slučaju završno plaćanje se vrši na temelju privremenog odobrenja Završnog izvješća od strane PT-a 2. Izvještaj se konačno odobrava po primitku dokumenata, kako je opisano </w:t>
      </w:r>
      <w:r w:rsidR="00A3424B" w:rsidRPr="00573BA5">
        <w:rPr>
          <w:rFonts w:ascii="Lucida Sans Unicode" w:hAnsi="Lucida Sans Unicode"/>
        </w:rPr>
        <w:t xml:space="preserve">u </w:t>
      </w:r>
      <w:r w:rsidR="00A93B21" w:rsidRPr="00573BA5">
        <w:rPr>
          <w:rFonts w:ascii="Lucida Sans Unicode" w:hAnsi="Lucida Sans Unicode"/>
        </w:rPr>
        <w:t xml:space="preserve">točki </w:t>
      </w:r>
      <w:r w:rsidR="00494A84" w:rsidRPr="00573BA5">
        <w:rPr>
          <w:rFonts w:ascii="Lucida Sans Unicode" w:hAnsi="Lucida Sans Unicode"/>
        </w:rPr>
        <w:t>14</w:t>
      </w:r>
      <w:r w:rsidR="00A3424B" w:rsidRPr="00573BA5">
        <w:rPr>
          <w:rFonts w:ascii="Lucida Sans Unicode" w:hAnsi="Lucida Sans Unicode"/>
        </w:rPr>
        <w:t>.8.</w:t>
      </w:r>
      <w:r w:rsidR="006A6888" w:rsidRPr="00573BA5">
        <w:rPr>
          <w:rFonts w:ascii="Lucida Sans Unicode" w:hAnsi="Lucida Sans Unicode"/>
        </w:rPr>
        <w:t xml:space="preserve"> ovih Općih uvjeta.</w:t>
      </w:r>
    </w:p>
    <w:p w14:paraId="138756F7" w14:textId="77777777" w:rsidR="00DC70C0" w:rsidRPr="00573BA5" w:rsidRDefault="00DC70C0" w:rsidP="00B462EE">
      <w:pPr>
        <w:spacing w:after="0" w:line="240" w:lineRule="auto"/>
        <w:jc w:val="both"/>
        <w:rPr>
          <w:rFonts w:ascii="Lucida Sans Unicode" w:hAnsi="Lucida Sans Unicode"/>
        </w:rPr>
      </w:pPr>
    </w:p>
    <w:p w14:paraId="4A1FF55B" w14:textId="77777777" w:rsidR="00DC70C0" w:rsidRPr="00573BA5" w:rsidRDefault="001D09DA" w:rsidP="00DC70C0">
      <w:pPr>
        <w:spacing w:after="0" w:line="240" w:lineRule="auto"/>
        <w:jc w:val="both"/>
        <w:rPr>
          <w:rFonts w:ascii="Lucida Sans Unicode" w:hAnsi="Lucida Sans Unicode" w:cs="Lucida Sans Unicode"/>
        </w:rPr>
      </w:pPr>
      <w:r w:rsidRPr="00573BA5">
        <w:rPr>
          <w:rFonts w:ascii="Lucida Sans Unicode" w:hAnsi="Lucida Sans Unicode" w:cs="Lucida Sans Unicode"/>
        </w:rPr>
        <w:t>16</w:t>
      </w:r>
      <w:r w:rsidR="00DC70C0" w:rsidRPr="00573BA5">
        <w:rPr>
          <w:rFonts w:ascii="Lucida Sans Unicode" w:hAnsi="Lucida Sans Unicode" w:cs="Lucida Sans Unicode"/>
        </w:rPr>
        <w:t>.8. Provjeru Izvješća nakon provedbe projekta PT2 dovršava u roku od 30 radnih dana od dana njegova primitka.</w:t>
      </w:r>
      <w:r w:rsidR="00F473A8" w:rsidRPr="00573BA5">
        <w:rPr>
          <w:rFonts w:ascii="Lucida Sans Unicode" w:hAnsi="Lucida Sans Unicode" w:cs="Lucida Sans Unicode"/>
        </w:rPr>
        <w:t xml:space="preserve"> </w:t>
      </w:r>
      <w:bookmarkStart w:id="1" w:name="_Toc411953920"/>
      <w:bookmarkStart w:id="2" w:name="_Toc413239215"/>
      <w:bookmarkStart w:id="3" w:name="_Toc413244140"/>
      <w:r w:rsidR="00F473A8" w:rsidRPr="00573BA5">
        <w:rPr>
          <w:rFonts w:ascii="Lucida Sans Unicode" w:hAnsi="Lucida Sans Unicode" w:cs="Lucida Sans Unicode"/>
        </w:rPr>
        <w:t>Ako su za dovršetak provjere PT-u 2 potrebne dodatne</w:t>
      </w:r>
      <w:r w:rsidR="00F81AC7" w:rsidRPr="00573BA5">
        <w:rPr>
          <w:rFonts w:ascii="Lucida Sans Unicode" w:hAnsi="Lucida Sans Unicode" w:cs="Lucida Sans Unicode"/>
        </w:rPr>
        <w:t xml:space="preserve"> informacije, pisanim putem od K</w:t>
      </w:r>
      <w:r w:rsidR="00F473A8" w:rsidRPr="00573BA5">
        <w:rPr>
          <w:rFonts w:ascii="Lucida Sans Unicode" w:hAnsi="Lucida Sans Unicode" w:cs="Lucida Sans Unicode"/>
        </w:rPr>
        <w:t xml:space="preserve">orisnika zahtijeva dostavljanje istih, u za to naznačenom roku koji ne može biti kraći od 3 niti duži od 10 radnih dana, osim ako PT2 i </w:t>
      </w:r>
      <w:r w:rsidR="00F81AC7" w:rsidRPr="00573BA5">
        <w:rPr>
          <w:rFonts w:ascii="Lucida Sans Unicode" w:hAnsi="Lucida Sans Unicode" w:cs="Lucida Sans Unicode"/>
        </w:rPr>
        <w:t>K</w:t>
      </w:r>
      <w:r w:rsidR="00F473A8" w:rsidRPr="00573BA5">
        <w:rPr>
          <w:rFonts w:ascii="Lucida Sans Unicode" w:hAnsi="Lucida Sans Unicode" w:cs="Lucida Sans Unicode"/>
        </w:rPr>
        <w:t>orisnik ne dogovore drugačije.</w:t>
      </w:r>
      <w:bookmarkEnd w:id="1"/>
      <w:bookmarkEnd w:id="2"/>
      <w:bookmarkEnd w:id="3"/>
    </w:p>
    <w:p w14:paraId="471483AB" w14:textId="77777777" w:rsidR="008B45A7" w:rsidRPr="00573BA5" w:rsidRDefault="008B45A7" w:rsidP="007B6ABF">
      <w:pPr>
        <w:spacing w:after="0" w:line="240" w:lineRule="auto"/>
        <w:jc w:val="both"/>
        <w:rPr>
          <w:rFonts w:ascii="Lucida Sans Unicode" w:hAnsi="Lucida Sans Unicode"/>
        </w:rPr>
      </w:pPr>
    </w:p>
    <w:p w14:paraId="790C0844" w14:textId="77777777" w:rsidR="00D14BE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8B45A7" w:rsidRPr="00573BA5">
        <w:rPr>
          <w:rFonts w:ascii="Lucida Sans Unicode" w:hAnsi="Lucida Sans Unicode"/>
        </w:rPr>
        <w:t>.</w:t>
      </w:r>
      <w:r w:rsidR="00DC70C0" w:rsidRPr="00573BA5">
        <w:rPr>
          <w:rFonts w:ascii="Lucida Sans Unicode" w:hAnsi="Lucida Sans Unicode"/>
        </w:rPr>
        <w:t>9</w:t>
      </w:r>
      <w:r w:rsidR="008B45A7" w:rsidRPr="00573BA5">
        <w:rPr>
          <w:rFonts w:ascii="Lucida Sans Unicode" w:hAnsi="Lucida Sans Unicode"/>
        </w:rPr>
        <w:t xml:space="preserve">. Revizorsko izvješće neovisnog ovlaštenog revizora nije obvezno, osim ako to nije navedeno u Posebnim uvjetima. </w:t>
      </w:r>
    </w:p>
    <w:p w14:paraId="5DA60E0A" w14:textId="77777777" w:rsidR="00344EDF" w:rsidRPr="00573BA5" w:rsidRDefault="00344EDF" w:rsidP="007B6ABF">
      <w:pPr>
        <w:spacing w:after="0" w:line="240" w:lineRule="auto"/>
        <w:jc w:val="both"/>
        <w:rPr>
          <w:rFonts w:ascii="Lucida Sans Unicode" w:hAnsi="Lucida Sans Unicode" w:cs="Lucida Sans Unicode"/>
        </w:rPr>
      </w:pPr>
    </w:p>
    <w:p w14:paraId="467580DB" w14:textId="0E382A2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DC70C0" w:rsidRPr="00573BA5">
        <w:rPr>
          <w:rFonts w:ascii="Lucida Sans Unicode" w:hAnsi="Lucida Sans Unicode"/>
        </w:rPr>
        <w:t>10</w:t>
      </w:r>
      <w:r w:rsidR="00F603B7" w:rsidRPr="00573BA5">
        <w:rPr>
          <w:rFonts w:ascii="Lucida Sans Unicode" w:hAnsi="Lucida Sans Unicode"/>
        </w:rPr>
        <w:t>. Isplate Korisniku vrše se u kunama.</w:t>
      </w:r>
      <w:r w:rsidR="00067BB6">
        <w:rPr>
          <w:rFonts w:ascii="Lucida Sans Unicode" w:hAnsi="Lucida Sans Unicode"/>
        </w:rPr>
        <w:t xml:space="preserve"> </w:t>
      </w:r>
    </w:p>
    <w:p w14:paraId="24DD28A1" w14:textId="77777777" w:rsidR="00D14BE0" w:rsidRPr="00573BA5" w:rsidRDefault="00D14BE0" w:rsidP="007B6ABF">
      <w:pPr>
        <w:spacing w:after="0" w:line="240" w:lineRule="auto"/>
        <w:jc w:val="both"/>
        <w:rPr>
          <w:rFonts w:ascii="Lucida Sans Unicode" w:hAnsi="Lucida Sans Unicode"/>
        </w:rPr>
      </w:pPr>
    </w:p>
    <w:p w14:paraId="536C5E83" w14:textId="77777777" w:rsidR="00D14BE0"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16</w:t>
      </w:r>
      <w:r w:rsidR="00D14BE0" w:rsidRPr="00573BA5">
        <w:rPr>
          <w:rFonts w:ascii="Lucida Sans Unicode" w:hAnsi="Lucida Sans Unicode"/>
        </w:rPr>
        <w:t>.1</w:t>
      </w:r>
      <w:r w:rsidR="00DC70C0" w:rsidRPr="00573BA5">
        <w:rPr>
          <w:rFonts w:ascii="Lucida Sans Unicode" w:hAnsi="Lucida Sans Unicode"/>
        </w:rPr>
        <w:t>1</w:t>
      </w:r>
      <w:r w:rsidR="00D14BE0" w:rsidRPr="00573BA5">
        <w:rPr>
          <w:rFonts w:ascii="Lucida Sans Unicode" w:hAnsi="Lucida Sans Unicode"/>
        </w:rPr>
        <w:t xml:space="preserve">. </w:t>
      </w:r>
      <w:r w:rsidR="00D14BE0" w:rsidRPr="00573BA5">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14:paraId="7F72A000" w14:textId="77777777" w:rsidR="00BA66A3" w:rsidRPr="00573BA5" w:rsidRDefault="00BA66A3" w:rsidP="007B6ABF">
      <w:pPr>
        <w:spacing w:after="0" w:line="240" w:lineRule="auto"/>
        <w:jc w:val="both"/>
        <w:rPr>
          <w:rFonts w:ascii="Lucida Sans Unicode" w:hAnsi="Lucida Sans Unicode" w:cs="Lucida Sans Unicode"/>
        </w:rPr>
      </w:pPr>
    </w:p>
    <w:p w14:paraId="6B712D1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.1</w:t>
      </w:r>
      <w:r w:rsidR="00DC70C0" w:rsidRPr="00573BA5">
        <w:rPr>
          <w:rFonts w:ascii="Lucida Sans Unicode" w:hAnsi="Lucida Sans Unicode"/>
        </w:rPr>
        <w:t>2</w:t>
      </w:r>
      <w:r w:rsidR="00F603B7" w:rsidRPr="00573BA5">
        <w:rPr>
          <w:rFonts w:ascii="Lucida Sans Unicode" w:hAnsi="Lucida Sans Unicode"/>
        </w:rPr>
        <w:t>. Ako</w:t>
      </w:r>
      <w:r w:rsidR="006A6888" w:rsidRPr="00573BA5">
        <w:rPr>
          <w:rFonts w:ascii="Lucida Sans Unicode" w:hAnsi="Lucida Sans Unicode"/>
        </w:rPr>
        <w:t xml:space="preserve"> postoji opravdana sumnja ili je utvrđeno da</w:t>
      </w:r>
      <w:r w:rsidR="00F603B7" w:rsidRPr="00573BA5">
        <w:rPr>
          <w:rFonts w:ascii="Lucida Sans Unicode" w:hAnsi="Lucida Sans Unicode"/>
        </w:rPr>
        <w:t xml:space="preserve"> je</w:t>
      </w:r>
      <w:r w:rsidR="006A6888" w:rsidRPr="00573BA5">
        <w:rPr>
          <w:rFonts w:ascii="Lucida Sans Unicode" w:hAnsi="Lucida Sans Unicode"/>
        </w:rPr>
        <w:t xml:space="preserve"> Korisnik ugrozio </w:t>
      </w:r>
      <w:r w:rsidR="00F603B7" w:rsidRPr="00573BA5">
        <w:rPr>
          <w:rFonts w:ascii="Lucida Sans Unicode" w:hAnsi="Lucida Sans Unicode"/>
        </w:rPr>
        <w:t>izv</w:t>
      </w:r>
      <w:r w:rsidR="00475F95" w:rsidRPr="00573BA5">
        <w:rPr>
          <w:rFonts w:ascii="Lucida Sans Unicode" w:hAnsi="Lucida Sans Unicode"/>
        </w:rPr>
        <w:t>ršavanje</w:t>
      </w:r>
      <w:r w:rsidR="00F603B7" w:rsidRPr="00573BA5">
        <w:rPr>
          <w:rFonts w:ascii="Lucida Sans Unicode" w:hAnsi="Lucida Sans Unicode"/>
        </w:rPr>
        <w:t xml:space="preserve"> </w:t>
      </w:r>
      <w:r w:rsidR="0004719C" w:rsidRPr="00573BA5">
        <w:rPr>
          <w:rFonts w:ascii="Lucida Sans Unicode" w:hAnsi="Lucida Sans Unicode"/>
        </w:rPr>
        <w:t xml:space="preserve">Ugovora </w:t>
      </w:r>
      <w:r w:rsidR="00F603B7" w:rsidRPr="00573BA5">
        <w:rPr>
          <w:rFonts w:ascii="Lucida Sans Unicode" w:hAnsi="Lucida Sans Unicode"/>
        </w:rPr>
        <w:t>značajnim pogreškama ili nepravilnostima ili prijevarom,</w:t>
      </w:r>
      <w:r w:rsidR="00B8203C" w:rsidRPr="00573BA5">
        <w:rPr>
          <w:rFonts w:ascii="Lucida Sans Unicode" w:hAnsi="Lucida Sans Unicode"/>
        </w:rPr>
        <w:t xml:space="preserve"> </w:t>
      </w:r>
      <w:r w:rsidR="00023B65" w:rsidRPr="00573BA5">
        <w:rPr>
          <w:rFonts w:ascii="Lucida Sans Unicode" w:hAnsi="Lucida Sans Unicode"/>
        </w:rPr>
        <w:t>UT/</w:t>
      </w:r>
      <w:r w:rsidR="002C2803" w:rsidRPr="00573BA5">
        <w:rPr>
          <w:rFonts w:ascii="Lucida Sans Unicode" w:hAnsi="Lucida Sans Unicode"/>
        </w:rPr>
        <w:t>PT</w:t>
      </w:r>
      <w:r w:rsidR="00F603B7" w:rsidRPr="00573BA5">
        <w:rPr>
          <w:rFonts w:ascii="Lucida Sans Unicode" w:hAnsi="Lucida Sans Unicode"/>
        </w:rPr>
        <w:t>1 može</w:t>
      </w:r>
      <w:r w:rsidR="00B8203C" w:rsidRPr="00573BA5">
        <w:rPr>
          <w:rFonts w:ascii="Lucida Sans Unicode" w:hAnsi="Lucida Sans Unicode"/>
        </w:rPr>
        <w:t xml:space="preserve"> </w:t>
      </w:r>
      <w:r w:rsidR="006A6888" w:rsidRPr="00573BA5">
        <w:rPr>
          <w:rFonts w:ascii="Lucida Sans Unicode" w:hAnsi="Lucida Sans Unicode"/>
        </w:rPr>
        <w:t>obustaviti</w:t>
      </w:r>
      <w:r w:rsidR="00F71A64" w:rsidRPr="00573BA5">
        <w:rPr>
          <w:rFonts w:ascii="Lucida Sans Unicode" w:hAnsi="Lucida Sans Unicode"/>
        </w:rPr>
        <w:t xml:space="preserve"> </w:t>
      </w:r>
      <w:r w:rsidR="00F603B7" w:rsidRPr="00573BA5">
        <w:rPr>
          <w:rFonts w:ascii="Lucida Sans Unicode" w:hAnsi="Lucida Sans Unicode"/>
        </w:rPr>
        <w:t>plaćanj</w:t>
      </w:r>
      <w:r w:rsidR="00F71A64" w:rsidRPr="00573BA5">
        <w:rPr>
          <w:rFonts w:ascii="Lucida Sans Unicode" w:hAnsi="Lucida Sans Unicode"/>
        </w:rPr>
        <w:t>a</w:t>
      </w:r>
      <w:r w:rsidR="00F603B7" w:rsidRPr="00573BA5">
        <w:rPr>
          <w:rFonts w:ascii="Lucida Sans Unicode" w:hAnsi="Lucida Sans Unicode"/>
        </w:rPr>
        <w:t xml:space="preserve"> </w:t>
      </w:r>
      <w:r w:rsidR="00B8203C" w:rsidRPr="00573BA5">
        <w:rPr>
          <w:rFonts w:ascii="Lucida Sans Unicode" w:hAnsi="Lucida Sans Unicode"/>
        </w:rPr>
        <w:t>odnosno ako je</w:t>
      </w:r>
      <w:r w:rsidR="007A679C" w:rsidRPr="00573BA5">
        <w:rPr>
          <w:rFonts w:ascii="Lucida Sans Unicode" w:hAnsi="Lucida Sans Unicode"/>
        </w:rPr>
        <w:t xml:space="preserve"> navedeno utvrđeno</w:t>
      </w:r>
      <w:r w:rsidR="00B8203C" w:rsidRPr="00573BA5">
        <w:rPr>
          <w:rFonts w:ascii="Lucida Sans Unicode" w:hAnsi="Lucida Sans Unicode"/>
        </w:rPr>
        <w:t>,</w:t>
      </w:r>
      <w:r w:rsidR="007A679C" w:rsidRPr="00573BA5">
        <w:rPr>
          <w:rFonts w:ascii="Lucida Sans Unicode" w:hAnsi="Lucida Sans Unicode"/>
        </w:rPr>
        <w:t xml:space="preserve"> obustaviti plaćanja ili</w:t>
      </w:r>
      <w:r w:rsidR="00F603B7" w:rsidRPr="00573BA5">
        <w:rPr>
          <w:rFonts w:ascii="Lucida Sans Unicode" w:hAnsi="Lucida Sans Unicode"/>
        </w:rPr>
        <w:t xml:space="preserve"> </w:t>
      </w:r>
      <w:r w:rsidR="006A6888" w:rsidRPr="00573BA5">
        <w:rPr>
          <w:rFonts w:ascii="Lucida Sans Unicode" w:hAnsi="Lucida Sans Unicode"/>
        </w:rPr>
        <w:t>zahtijevati</w:t>
      </w:r>
      <w:r w:rsidR="00F603B7" w:rsidRPr="00573BA5">
        <w:rPr>
          <w:rFonts w:ascii="Lucida Sans Unicode" w:hAnsi="Lucida Sans Unicode"/>
        </w:rPr>
        <w:t xml:space="preserve"> povrat plaćenih iznosa </w:t>
      </w:r>
      <w:r w:rsidR="006A6888" w:rsidRPr="00573BA5">
        <w:rPr>
          <w:rFonts w:ascii="Lucida Sans Unicode" w:hAnsi="Lucida Sans Unicode"/>
        </w:rPr>
        <w:t>razmjerno</w:t>
      </w:r>
      <w:r w:rsidR="00F603B7" w:rsidRPr="00573BA5">
        <w:rPr>
          <w:rFonts w:ascii="Lucida Sans Unicode" w:hAnsi="Lucida Sans Unicode"/>
        </w:rPr>
        <w:t xml:space="preserve"> težini </w:t>
      </w:r>
      <w:r w:rsidR="0062474A" w:rsidRPr="00573BA5">
        <w:rPr>
          <w:rFonts w:ascii="Lucida Sans Unicode" w:hAnsi="Lucida Sans Unicode"/>
        </w:rPr>
        <w:t xml:space="preserve">utvrđenih </w:t>
      </w:r>
      <w:r w:rsidR="00F603B7" w:rsidRPr="00573BA5">
        <w:rPr>
          <w:rFonts w:ascii="Lucida Sans Unicode" w:hAnsi="Lucida Sans Unicode"/>
        </w:rPr>
        <w:t xml:space="preserve">pogrešaka, nepravilnosti i prijevara. </w:t>
      </w:r>
      <w:r w:rsidR="00366321" w:rsidRPr="00573BA5">
        <w:rPr>
          <w:rFonts w:ascii="Lucida Sans Unicode" w:hAnsi="Lucida Sans Unicode"/>
        </w:rPr>
        <w:t>UT/</w:t>
      </w:r>
      <w:r w:rsidR="002C2803" w:rsidRPr="00573BA5">
        <w:rPr>
          <w:rFonts w:ascii="Lucida Sans Unicode" w:hAnsi="Lucida Sans Unicode"/>
        </w:rPr>
        <w:t>PT</w:t>
      </w:r>
      <w:r w:rsidR="00F603B7" w:rsidRPr="00573BA5">
        <w:rPr>
          <w:rFonts w:ascii="Lucida Sans Unicode" w:hAnsi="Lucida Sans Unicode"/>
        </w:rPr>
        <w:t xml:space="preserve">1 također može </w:t>
      </w:r>
      <w:r w:rsidR="006A6888" w:rsidRPr="00573BA5">
        <w:rPr>
          <w:rFonts w:ascii="Lucida Sans Unicode" w:hAnsi="Lucida Sans Unicode"/>
        </w:rPr>
        <w:t>obustaviti</w:t>
      </w:r>
      <w:r w:rsidR="00F603B7" w:rsidRPr="00573BA5">
        <w:rPr>
          <w:rFonts w:ascii="Lucida Sans Unicode" w:hAnsi="Lucida Sans Unicode"/>
        </w:rPr>
        <w:t xml:space="preserve"> </w:t>
      </w:r>
      <w:r w:rsidR="0062474A" w:rsidRPr="00573BA5">
        <w:rPr>
          <w:rFonts w:ascii="Lucida Sans Unicode" w:hAnsi="Lucida Sans Unicode"/>
        </w:rPr>
        <w:t>plaćanja</w:t>
      </w:r>
      <w:r w:rsidR="0027343E" w:rsidRPr="00573BA5">
        <w:rPr>
          <w:rFonts w:ascii="Lucida Sans Unicode" w:hAnsi="Lucida Sans Unicode"/>
        </w:rPr>
        <w:t xml:space="preserve"> </w:t>
      </w:r>
      <w:r w:rsidR="00F603B7" w:rsidRPr="00573BA5">
        <w:rPr>
          <w:rFonts w:ascii="Lucida Sans Unicode" w:hAnsi="Lucida Sans Unicode"/>
        </w:rPr>
        <w:t>u slučajevima gdje postoji sumnja</w:t>
      </w:r>
      <w:r w:rsidR="0027343E" w:rsidRPr="00573BA5">
        <w:rPr>
          <w:rFonts w:ascii="Lucida Sans Unicode" w:hAnsi="Lucida Sans Unicode"/>
        </w:rPr>
        <w:t xml:space="preserve"> na ili je utvrđeno postojanje </w:t>
      </w:r>
      <w:r w:rsidR="00F603B7" w:rsidRPr="00573BA5">
        <w:rPr>
          <w:rFonts w:ascii="Lucida Sans Unicode" w:hAnsi="Lucida Sans Unicode"/>
        </w:rPr>
        <w:t>pogrešk</w:t>
      </w:r>
      <w:r w:rsidR="0027343E" w:rsidRPr="00573BA5">
        <w:rPr>
          <w:rFonts w:ascii="Lucida Sans Unicode" w:hAnsi="Lucida Sans Unicode"/>
        </w:rPr>
        <w:t>i</w:t>
      </w:r>
      <w:r w:rsidR="00F603B7" w:rsidRPr="00573BA5">
        <w:rPr>
          <w:rFonts w:ascii="Lucida Sans Unicode" w:hAnsi="Lucida Sans Unicode"/>
        </w:rPr>
        <w:t>, nepravilnosti ili prijevar</w:t>
      </w:r>
      <w:r w:rsidR="00A157AC" w:rsidRPr="00573BA5">
        <w:rPr>
          <w:rFonts w:ascii="Lucida Sans Unicode" w:hAnsi="Lucida Sans Unicode"/>
        </w:rPr>
        <w:t>a</w:t>
      </w:r>
      <w:r w:rsidR="00720880" w:rsidRPr="00573BA5">
        <w:rPr>
          <w:rFonts w:ascii="Lucida Sans Unicode" w:hAnsi="Lucida Sans Unicode"/>
        </w:rPr>
        <w:t xml:space="preserve"> </w:t>
      </w:r>
      <w:r w:rsidR="00F603B7" w:rsidRPr="00573BA5">
        <w:rPr>
          <w:rFonts w:ascii="Lucida Sans Unicode" w:hAnsi="Lucida Sans Unicode"/>
        </w:rPr>
        <w:t>počinjen</w:t>
      </w:r>
      <w:r w:rsidR="00A157AC" w:rsidRPr="00573BA5">
        <w:rPr>
          <w:rFonts w:ascii="Lucida Sans Unicode" w:hAnsi="Lucida Sans Unicode"/>
        </w:rPr>
        <w:t>ih</w:t>
      </w:r>
      <w:r w:rsidR="00F603B7" w:rsidRPr="00573BA5">
        <w:rPr>
          <w:rFonts w:ascii="Lucida Sans Unicode" w:hAnsi="Lucida Sans Unicode"/>
        </w:rPr>
        <w:t xml:space="preserve"> od </w:t>
      </w:r>
      <w:r w:rsidR="00A157AC" w:rsidRPr="00573BA5">
        <w:rPr>
          <w:rFonts w:ascii="Lucida Sans Unicode" w:hAnsi="Lucida Sans Unicode"/>
        </w:rPr>
        <w:t xml:space="preserve">strane </w:t>
      </w:r>
      <w:r w:rsidR="00F603B7" w:rsidRPr="00573BA5">
        <w:rPr>
          <w:rFonts w:ascii="Lucida Sans Unicode" w:hAnsi="Lucida Sans Unicode"/>
        </w:rPr>
        <w:t xml:space="preserve">Korisnika u </w:t>
      </w:r>
      <w:r w:rsidR="00A157AC" w:rsidRPr="00573BA5">
        <w:rPr>
          <w:rFonts w:ascii="Lucida Sans Unicode" w:hAnsi="Lucida Sans Unicode"/>
        </w:rPr>
        <w:t xml:space="preserve">provedbi </w:t>
      </w:r>
      <w:r w:rsidR="00F603B7" w:rsidRPr="00573BA5">
        <w:rPr>
          <w:rFonts w:ascii="Lucida Sans Unicode" w:hAnsi="Lucida Sans Unicode"/>
        </w:rPr>
        <w:t xml:space="preserve">drugih ugovora koji se financiraju iz </w:t>
      </w:r>
      <w:r w:rsidR="00A157AC" w:rsidRPr="00573BA5">
        <w:rPr>
          <w:rFonts w:ascii="Lucida Sans Unicode" w:hAnsi="Lucida Sans Unicode"/>
        </w:rPr>
        <w:t>O</w:t>
      </w:r>
      <w:r w:rsidR="00F603B7" w:rsidRPr="00573BA5">
        <w:rPr>
          <w:rFonts w:ascii="Lucida Sans Unicode" w:hAnsi="Lucida Sans Unicode"/>
        </w:rPr>
        <w:t>pćeg proračuna Europske unije</w:t>
      </w:r>
      <w:r w:rsidR="002C77CE" w:rsidRPr="00573BA5">
        <w:rPr>
          <w:rFonts w:ascii="Lucida Sans Unicode" w:hAnsi="Lucida Sans Unicode"/>
        </w:rPr>
        <w:t xml:space="preserve"> ili Državnog proračuna</w:t>
      </w:r>
      <w:r w:rsidR="00F603B7" w:rsidRPr="00573BA5">
        <w:rPr>
          <w:rFonts w:ascii="Lucida Sans Unicode" w:hAnsi="Lucida Sans Unicode"/>
        </w:rPr>
        <w:t xml:space="preserve">, a za koje je vjerojatno da će utjecati na izvršenje Ugovora. </w:t>
      </w:r>
      <w:r w:rsidR="00F71A64" w:rsidRPr="00573BA5">
        <w:rPr>
          <w:rFonts w:ascii="Lucida Sans Unicode" w:hAnsi="Lucida Sans Unicode"/>
        </w:rPr>
        <w:t xml:space="preserve">Isplata se </w:t>
      </w:r>
      <w:r w:rsidR="00B8203C" w:rsidRPr="00573BA5">
        <w:rPr>
          <w:rFonts w:ascii="Lucida Sans Unicode" w:hAnsi="Lucida Sans Unicode"/>
        </w:rPr>
        <w:t>obustavlja</w:t>
      </w:r>
      <w:r w:rsidR="00F71A64" w:rsidRPr="00573BA5">
        <w:rPr>
          <w:rFonts w:ascii="Lucida Sans Unicode" w:hAnsi="Lucida Sans Unicode"/>
        </w:rPr>
        <w:t xml:space="preserve"> danom slanja </w:t>
      </w:r>
      <w:r w:rsidR="00F603B7" w:rsidRPr="00573BA5">
        <w:rPr>
          <w:rFonts w:ascii="Lucida Sans Unicode" w:hAnsi="Lucida Sans Unicode"/>
        </w:rPr>
        <w:t>obavijest</w:t>
      </w:r>
      <w:r w:rsidR="00F71A64" w:rsidRPr="00573BA5">
        <w:rPr>
          <w:rFonts w:ascii="Lucida Sans Unicode" w:hAnsi="Lucida Sans Unicode"/>
        </w:rPr>
        <w:t>i</w:t>
      </w:r>
      <w:r w:rsidR="00B8203C" w:rsidRPr="00573BA5">
        <w:rPr>
          <w:rFonts w:ascii="Lucida Sans Unicode" w:hAnsi="Lucida Sans Unicode"/>
        </w:rPr>
        <w:t xml:space="preserve"> o obustavi </w:t>
      </w:r>
      <w:r w:rsidR="0062474A" w:rsidRPr="00573BA5">
        <w:rPr>
          <w:rFonts w:ascii="Lucida Sans Unicode" w:hAnsi="Lucida Sans Unicode"/>
        </w:rPr>
        <w:t>plaćanja</w:t>
      </w:r>
      <w:r w:rsidR="00F71A64" w:rsidRPr="00573BA5">
        <w:rPr>
          <w:rFonts w:ascii="Lucida Sans Unicode" w:hAnsi="Lucida Sans Unicode"/>
        </w:rPr>
        <w:t xml:space="preserve"> </w:t>
      </w:r>
      <w:r w:rsidR="00475F95" w:rsidRPr="00573BA5">
        <w:rPr>
          <w:rFonts w:ascii="Lucida Sans Unicode" w:hAnsi="Lucida Sans Unicode"/>
        </w:rPr>
        <w:t xml:space="preserve">Korisniku </w:t>
      </w:r>
      <w:r w:rsidR="00F71A64" w:rsidRPr="00573BA5">
        <w:rPr>
          <w:rFonts w:ascii="Lucida Sans Unicode" w:hAnsi="Lucida Sans Unicode"/>
        </w:rPr>
        <w:t>od stra</w:t>
      </w:r>
      <w:r w:rsidR="00187923" w:rsidRPr="00573BA5">
        <w:rPr>
          <w:rFonts w:ascii="Lucida Sans Unicode" w:hAnsi="Lucida Sans Unicode"/>
        </w:rPr>
        <w:t xml:space="preserve">ne </w:t>
      </w:r>
      <w:r w:rsidR="00626CD4" w:rsidRPr="00573BA5">
        <w:rPr>
          <w:rFonts w:ascii="Lucida Sans Unicode" w:hAnsi="Lucida Sans Unicode"/>
        </w:rPr>
        <w:t>UT – a/</w:t>
      </w:r>
      <w:r w:rsidR="00187923" w:rsidRPr="00573BA5">
        <w:rPr>
          <w:rFonts w:ascii="Lucida Sans Unicode" w:hAnsi="Lucida Sans Unicode"/>
        </w:rPr>
        <w:t>PT</w:t>
      </w:r>
      <w:r w:rsidR="00AF4A9A" w:rsidRPr="00573BA5">
        <w:rPr>
          <w:rFonts w:ascii="Lucida Sans Unicode" w:hAnsi="Lucida Sans Unicode"/>
        </w:rPr>
        <w:t xml:space="preserve">-a </w:t>
      </w:r>
      <w:r w:rsidR="00095805" w:rsidRPr="00573BA5">
        <w:rPr>
          <w:rFonts w:ascii="Lucida Sans Unicode" w:hAnsi="Lucida Sans Unicode"/>
        </w:rPr>
        <w:t>1</w:t>
      </w:r>
      <w:r w:rsidR="00241B16" w:rsidRPr="00573BA5">
        <w:rPr>
          <w:rFonts w:ascii="Lucida Sans Unicode" w:hAnsi="Lucida Sans Unicode"/>
        </w:rPr>
        <w:t xml:space="preserve"> i/ili PT</w:t>
      </w:r>
      <w:r w:rsidR="00AF4A9A" w:rsidRPr="00573BA5">
        <w:rPr>
          <w:rFonts w:ascii="Lucida Sans Unicode" w:hAnsi="Lucida Sans Unicode"/>
        </w:rPr>
        <w:t xml:space="preserve">-a </w:t>
      </w:r>
      <w:r w:rsidR="00241B16" w:rsidRPr="00573BA5">
        <w:rPr>
          <w:rFonts w:ascii="Lucida Sans Unicode" w:hAnsi="Lucida Sans Unicode"/>
        </w:rPr>
        <w:t>2</w:t>
      </w:r>
      <w:r w:rsidR="00F603B7" w:rsidRPr="00573BA5">
        <w:rPr>
          <w:rFonts w:ascii="Lucida Sans Unicode" w:hAnsi="Lucida Sans Unicode"/>
        </w:rPr>
        <w:t>.</w:t>
      </w:r>
    </w:p>
    <w:p w14:paraId="6FDBA664" w14:textId="77777777" w:rsidR="00E108A7" w:rsidRPr="00573BA5" w:rsidRDefault="00E108A7" w:rsidP="007B6ABF">
      <w:pPr>
        <w:spacing w:after="0" w:line="240" w:lineRule="auto"/>
        <w:jc w:val="both"/>
        <w:rPr>
          <w:rFonts w:ascii="Lucida Sans Unicode" w:hAnsi="Lucida Sans Unicode" w:cs="Lucida Sans Unicode"/>
        </w:rPr>
      </w:pPr>
    </w:p>
    <w:p w14:paraId="588B3ED7" w14:textId="77777777" w:rsidR="005411F7" w:rsidRPr="00573BA5" w:rsidRDefault="008E5944" w:rsidP="005411F7">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BC3489" w:rsidRPr="00573BA5">
        <w:rPr>
          <w:rFonts w:ascii="Lucida Sans Unicode" w:hAnsi="Lucida Sans Unicode"/>
        </w:rPr>
        <w:t>1</w:t>
      </w:r>
      <w:r w:rsidR="002C77CE" w:rsidRPr="00573BA5">
        <w:rPr>
          <w:rFonts w:ascii="Lucida Sans Unicode" w:hAnsi="Lucida Sans Unicode"/>
        </w:rPr>
        <w:t>3</w:t>
      </w:r>
      <w:r w:rsidR="005411F7" w:rsidRPr="00573BA5">
        <w:rPr>
          <w:rFonts w:ascii="Lucida Sans Unicode" w:hAnsi="Lucida Sans Unicode"/>
        </w:rPr>
        <w:t xml:space="preserve">. Po isteku 18 mjeseci od datuma završetka </w:t>
      </w:r>
      <w:r w:rsidR="00311A4E" w:rsidRPr="00573BA5">
        <w:rPr>
          <w:rFonts w:ascii="Lucida Sans Unicode" w:hAnsi="Lucida Sans Unicode"/>
        </w:rPr>
        <w:t xml:space="preserve">razdoblja </w:t>
      </w:r>
      <w:r w:rsidR="00E900C5" w:rsidRPr="00573BA5">
        <w:rPr>
          <w:rFonts w:ascii="Lucida Sans Unicode" w:hAnsi="Lucida Sans Unicode"/>
        </w:rPr>
        <w:t>provedbe p</w:t>
      </w:r>
      <w:r w:rsidR="005411F7" w:rsidRPr="00573BA5">
        <w:rPr>
          <w:rFonts w:ascii="Lucida Sans Unicode" w:hAnsi="Lucida Sans Unicode"/>
        </w:rPr>
        <w:t>rojekta, i u svakom slučaju nakon isteka općeg razdoblja prihvatljivosti</w:t>
      </w:r>
      <w:r w:rsidR="009A35B0" w:rsidRPr="00573BA5">
        <w:rPr>
          <w:rFonts w:ascii="Lucida Sans Unicode" w:hAnsi="Lucida Sans Unicode"/>
        </w:rPr>
        <w:t xml:space="preserve"> operativnog programa iz kojeg se Ugovor financira</w:t>
      </w:r>
      <w:r w:rsidR="005411F7" w:rsidRPr="00573BA5">
        <w:rPr>
          <w:rFonts w:ascii="Lucida Sans Unicode" w:hAnsi="Lucida Sans Unicode"/>
        </w:rPr>
        <w:t>, prema Korisniku se neće vršiti nikakva plaćanja.</w:t>
      </w:r>
    </w:p>
    <w:p w14:paraId="70F6A953" w14:textId="77777777" w:rsidR="004E245E" w:rsidRPr="00573BA5" w:rsidRDefault="004E245E" w:rsidP="005411F7">
      <w:pPr>
        <w:spacing w:after="0" w:line="240" w:lineRule="auto"/>
        <w:jc w:val="both"/>
        <w:rPr>
          <w:rFonts w:ascii="Lucida Sans Unicode" w:hAnsi="Lucida Sans Unicode" w:cs="Lucida Sans Unicode"/>
        </w:rPr>
      </w:pPr>
    </w:p>
    <w:p w14:paraId="41CAD295" w14:textId="77777777" w:rsidR="00311A4E" w:rsidRPr="00573BA5" w:rsidRDefault="00311A4E" w:rsidP="007B6ABF">
      <w:pPr>
        <w:spacing w:after="0" w:line="240" w:lineRule="auto"/>
        <w:jc w:val="both"/>
        <w:rPr>
          <w:rFonts w:ascii="Lucida Sans Unicode" w:hAnsi="Lucida Sans Unicode" w:cs="Lucida Sans Unicode"/>
        </w:rPr>
      </w:pPr>
    </w:p>
    <w:p w14:paraId="1CFD7AAB"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17</w:t>
      </w:r>
      <w:r w:rsidRPr="00573BA5">
        <w:rPr>
          <w:rFonts w:ascii="Lucida Sans Unicode" w:hAnsi="Lucida Sans Unicode"/>
        </w:rPr>
        <w:t xml:space="preserve">. </w:t>
      </w:r>
      <w:r w:rsidR="00C11ED8" w:rsidRPr="00573BA5">
        <w:rPr>
          <w:rFonts w:ascii="Lucida Sans Unicode" w:hAnsi="Lucida Sans Unicode"/>
        </w:rPr>
        <w:t>–</w:t>
      </w:r>
      <w:r w:rsidRPr="00573BA5">
        <w:rPr>
          <w:rFonts w:ascii="Lucida Sans Unicode" w:hAnsi="Lucida Sans Unicode"/>
        </w:rPr>
        <w:t xml:space="preserve"> </w:t>
      </w:r>
      <w:r w:rsidR="00C11ED8" w:rsidRPr="00573BA5">
        <w:rPr>
          <w:rFonts w:ascii="Lucida Sans Unicode" w:hAnsi="Lucida Sans Unicode"/>
        </w:rPr>
        <w:t>RAČUNOVODSTVENO EVIDENTIRANJE</w:t>
      </w:r>
      <w:r w:rsidR="0039295B" w:rsidRPr="00573BA5">
        <w:rPr>
          <w:rFonts w:ascii="Lucida Sans Unicode" w:hAnsi="Lucida Sans Unicode"/>
        </w:rPr>
        <w:t xml:space="preserve">, </w:t>
      </w:r>
      <w:r w:rsidRPr="00573BA5">
        <w:rPr>
          <w:rFonts w:ascii="Lucida Sans Unicode" w:hAnsi="Lucida Sans Unicode"/>
        </w:rPr>
        <w:t>TEHNIČKE I FINANCIJSKE PROVJERE</w:t>
      </w:r>
    </w:p>
    <w:p w14:paraId="4357B21C" w14:textId="77777777" w:rsidR="00697526" w:rsidRPr="00573BA5" w:rsidRDefault="00697526" w:rsidP="007B6ABF">
      <w:pPr>
        <w:spacing w:after="0" w:line="240" w:lineRule="auto"/>
        <w:jc w:val="both"/>
        <w:rPr>
          <w:rFonts w:ascii="Lucida Sans Unicode" w:hAnsi="Lucida Sans Unicode"/>
        </w:rPr>
      </w:pPr>
    </w:p>
    <w:p w14:paraId="1658BAA9" w14:textId="77777777"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17</w:t>
      </w:r>
      <w:r w:rsidR="00057855" w:rsidRPr="00573BA5">
        <w:rPr>
          <w:rFonts w:ascii="Lucida Sans Unicode" w:hAnsi="Lucida Sans Unicode"/>
        </w:rPr>
        <w:t>.</w:t>
      </w:r>
      <w:r w:rsidR="00C11ED8" w:rsidRPr="00573BA5">
        <w:rPr>
          <w:rFonts w:ascii="Lucida Sans Unicode" w:hAnsi="Lucida Sans Unicode"/>
        </w:rPr>
        <w:t>1</w:t>
      </w:r>
      <w:r w:rsidR="00057855" w:rsidRPr="00573BA5">
        <w:rPr>
          <w:rFonts w:ascii="Lucida Sans Unicode" w:hAnsi="Lucida Sans Unicode"/>
        </w:rPr>
        <w:t>. Troškovi uključeni u Z</w:t>
      </w:r>
      <w:r w:rsidR="00697526" w:rsidRPr="00573BA5">
        <w:rPr>
          <w:rFonts w:ascii="Lucida Sans Unicode" w:hAnsi="Lucida Sans Unicode"/>
        </w:rPr>
        <w:t>ahtjev</w:t>
      </w:r>
      <w:r w:rsidR="00057855" w:rsidRPr="00573BA5">
        <w:rPr>
          <w:rFonts w:ascii="Lucida Sans Unicode" w:hAnsi="Lucida Sans Unicode"/>
        </w:rPr>
        <w:t xml:space="preserve"> za nadoknadom sredstava moraju biti utvrdivi i provjerljivi</w:t>
      </w:r>
      <w:r w:rsidR="00697526" w:rsidRPr="00573BA5">
        <w:rPr>
          <w:rFonts w:ascii="Lucida Sans Unicode" w:hAnsi="Lucida Sans Unicode"/>
        </w:rPr>
        <w:t xml:space="preserve"> (praćenje projektnih izdataka i prihoda korištenjem posebnih šifri projekta/mjesta troška/organizacijske jedinice/ posebne analitike konta ili slično)</w:t>
      </w:r>
      <w:r w:rsidR="00057855" w:rsidRPr="00573BA5">
        <w:rPr>
          <w:rFonts w:ascii="Lucida Sans Unicode" w:hAnsi="Lucida Sans Unicode"/>
        </w:rPr>
        <w:t>, i zabilježeni u računovodstvenim evidencijama Korisnika</w:t>
      </w:r>
      <w:r w:rsidR="00A820CA" w:rsidRPr="00573BA5">
        <w:rPr>
          <w:rFonts w:ascii="Lucida Sans Unicode" w:hAnsi="Lucida Sans Unicode"/>
        </w:rPr>
        <w:t xml:space="preserve"> (ili p</w:t>
      </w:r>
      <w:r w:rsidR="00057855" w:rsidRPr="00573BA5">
        <w:rPr>
          <w:rFonts w:ascii="Lucida Sans Unicode" w:hAnsi="Lucida Sans Unicode"/>
        </w:rPr>
        <w:t>artnera)</w:t>
      </w:r>
      <w:r w:rsidR="00697526" w:rsidRPr="00573BA5">
        <w:rPr>
          <w:rFonts w:ascii="Lucida Sans Unicode" w:hAnsi="Lucida Sans Unicode"/>
        </w:rPr>
        <w:t>,</w:t>
      </w:r>
      <w:r w:rsidR="00057855" w:rsidRPr="00573BA5">
        <w:rPr>
          <w:rFonts w:ascii="Lucida Sans Unicode" w:hAnsi="Lucida Sans Unicode"/>
        </w:rPr>
        <w:t xml:space="preserve"> a utvrđuju se u skladu s primjenjivim računovodstvenim standardima, te u skladu s uobičajenom računovodstvenom praksom. </w:t>
      </w:r>
      <w:r w:rsidR="009D62A4" w:rsidRPr="00573BA5">
        <w:rPr>
          <w:rFonts w:ascii="Lucida Sans Unicode" w:hAnsi="Lucida Sans Unicode"/>
        </w:rPr>
        <w:t>Ovaj se zahtjev također primjenjuje na partnere, i kada su troškovi nastali od strane treće osobe u skladu s člankom 13. Uredbe (EU) br. 1304/2013.</w:t>
      </w:r>
    </w:p>
    <w:p w14:paraId="64FD9ABE" w14:textId="77777777" w:rsidR="00057855" w:rsidRPr="00573BA5" w:rsidRDefault="00057855" w:rsidP="007B6ABF">
      <w:pPr>
        <w:spacing w:after="0" w:line="240" w:lineRule="auto"/>
        <w:jc w:val="both"/>
        <w:rPr>
          <w:rFonts w:ascii="Lucida Sans Unicode" w:hAnsi="Lucida Sans Unicode" w:cs="Lucida Sans Unicode"/>
        </w:rPr>
      </w:pPr>
    </w:p>
    <w:p w14:paraId="70265173" w14:textId="77777777" w:rsidR="00714B32"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.2</w:t>
      </w:r>
      <w:r w:rsidR="00F603B7" w:rsidRPr="00573BA5">
        <w:rPr>
          <w:rFonts w:ascii="Lucida Sans Unicode" w:hAnsi="Lucida Sans Unicode"/>
        </w:rPr>
        <w:t xml:space="preserve">. </w:t>
      </w:r>
      <w:r w:rsidR="00714B32" w:rsidRPr="00573BA5">
        <w:rPr>
          <w:rFonts w:ascii="Lucida Sans Unicode" w:hAnsi="Lucida Sans Unicode"/>
        </w:rPr>
        <w:t>Korisnik je obvezan osigurati da se Zahtjevi za nadoknadnom sredstava (tijekom provedbe i završni) i drugi financijski poda</w:t>
      </w:r>
      <w:r w:rsidR="0026279B" w:rsidRPr="00573BA5">
        <w:rPr>
          <w:rFonts w:ascii="Lucida Sans Unicode" w:hAnsi="Lucida Sans Unicode"/>
        </w:rPr>
        <w:t>t</w:t>
      </w:r>
      <w:r w:rsidR="00714B32" w:rsidRPr="00573BA5">
        <w:rPr>
          <w:rFonts w:ascii="Lucida Sans Unicode" w:hAnsi="Lucida Sans Unicode"/>
        </w:rPr>
        <w:t xml:space="preserve">ci povezani s projektom mogu lako i točno uskladiti s </w:t>
      </w:r>
      <w:r w:rsidR="00720880" w:rsidRPr="00573BA5">
        <w:rPr>
          <w:rFonts w:ascii="Lucida Sans Unicode" w:hAnsi="Lucida Sans Unicode"/>
        </w:rPr>
        <w:t xml:space="preserve">njegovim </w:t>
      </w:r>
      <w:r w:rsidR="00714B32" w:rsidRPr="00573BA5">
        <w:rPr>
          <w:rFonts w:ascii="Lucida Sans Unicode" w:hAnsi="Lucida Sans Unicode"/>
        </w:rPr>
        <w:t>računovodstvenim evidencijama. U tu svrhu Korisnik mora pripremiti i čuvati odgovarajući trag poravnanja, prateće rasporede, analize i raščlambe za potrebe kont</w:t>
      </w:r>
      <w:r w:rsidR="00720880" w:rsidRPr="00573BA5">
        <w:rPr>
          <w:rFonts w:ascii="Lucida Sans Unicode" w:hAnsi="Lucida Sans Unicode"/>
        </w:rPr>
        <w:t>role od strane nadležnih tijela</w:t>
      </w:r>
      <w:r w:rsidR="00714B32" w:rsidRPr="00573BA5">
        <w:rPr>
          <w:rFonts w:ascii="Lucida Sans Unicode" w:hAnsi="Lucida Sans Unicode"/>
        </w:rPr>
        <w:t xml:space="preserve"> </w:t>
      </w:r>
      <w:r w:rsidR="00720880" w:rsidRPr="00573BA5">
        <w:rPr>
          <w:rFonts w:ascii="Lucida Sans Unicode" w:hAnsi="Lucida Sans Unicode"/>
        </w:rPr>
        <w:t>te radi</w:t>
      </w:r>
      <w:r w:rsidR="00714B32" w:rsidRPr="00573BA5">
        <w:rPr>
          <w:rFonts w:ascii="Lucida Sans Unicode" w:hAnsi="Lucida Sans Unicode"/>
        </w:rPr>
        <w:t xml:space="preserve"> osiguranja jasnog revizorskog traga.</w:t>
      </w:r>
    </w:p>
    <w:p w14:paraId="090F8E3C" w14:textId="77777777" w:rsidR="00F603B7" w:rsidRPr="00573BA5" w:rsidRDefault="00F603B7" w:rsidP="007B6ABF">
      <w:pPr>
        <w:spacing w:after="0" w:line="240" w:lineRule="auto"/>
        <w:jc w:val="both"/>
        <w:rPr>
          <w:rFonts w:ascii="Lucida Sans Unicode" w:hAnsi="Lucida Sans Unicode" w:cs="Lucida Sans Unicode"/>
        </w:rPr>
      </w:pPr>
    </w:p>
    <w:p w14:paraId="34D0452D" w14:textId="77777777"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17</w:t>
      </w:r>
      <w:r w:rsidR="007079C7" w:rsidRPr="00573BA5">
        <w:rPr>
          <w:rFonts w:ascii="Lucida Sans Unicode" w:hAnsi="Lucida Sans Unicode"/>
        </w:rPr>
        <w:t>.3.</w:t>
      </w:r>
      <w:r w:rsidR="00F603B7" w:rsidRPr="00573BA5">
        <w:rPr>
          <w:rFonts w:ascii="Lucida Sans Unicode" w:hAnsi="Lucida Sans Unicode"/>
        </w:rPr>
        <w:t xml:space="preserve"> Korisnik </w:t>
      </w:r>
      <w:r w:rsidR="000F1152" w:rsidRPr="00573BA5">
        <w:rPr>
          <w:rFonts w:ascii="Lucida Sans Unicode" w:hAnsi="Lucida Sans Unicode"/>
        </w:rPr>
        <w:t xml:space="preserve">mora </w:t>
      </w:r>
      <w:r w:rsidR="00F603B7" w:rsidRPr="00573BA5">
        <w:rPr>
          <w:rFonts w:ascii="Lucida Sans Unicode" w:hAnsi="Lucida Sans Unicode"/>
        </w:rPr>
        <w:t xml:space="preserve">omogućiti </w:t>
      </w:r>
      <w:r w:rsidR="002C2803" w:rsidRPr="00573BA5">
        <w:rPr>
          <w:rFonts w:ascii="Lucida Sans Unicode" w:hAnsi="Lucida Sans Unicode"/>
        </w:rPr>
        <w:t>PT-ovima</w:t>
      </w:r>
      <w:r w:rsidR="00F603B7" w:rsidRPr="00573BA5">
        <w:rPr>
          <w:rFonts w:ascii="Lucida Sans Unicode" w:hAnsi="Lucida Sans Unicode"/>
        </w:rPr>
        <w:t xml:space="preserve">, </w:t>
      </w:r>
      <w:r w:rsidR="003C19A4" w:rsidRPr="00573BA5">
        <w:rPr>
          <w:rFonts w:ascii="Lucida Sans Unicode" w:hAnsi="Lucida Sans Unicode"/>
        </w:rPr>
        <w:t>UT</w:t>
      </w:r>
      <w:r w:rsidR="00F603B7" w:rsidRPr="00573BA5">
        <w:rPr>
          <w:rFonts w:ascii="Lucida Sans Unicode" w:hAnsi="Lucida Sans Unicode"/>
        </w:rPr>
        <w:t xml:space="preserve">, </w:t>
      </w:r>
      <w:r w:rsidR="003C19A4" w:rsidRPr="00573BA5">
        <w:rPr>
          <w:rFonts w:ascii="Lucida Sans Unicode" w:hAnsi="Lucida Sans Unicode"/>
        </w:rPr>
        <w:t>TO</w:t>
      </w:r>
      <w:r w:rsidR="00F603B7" w:rsidRPr="00573BA5">
        <w:rPr>
          <w:rFonts w:ascii="Lucida Sans Unicode" w:hAnsi="Lucida Sans Unicode"/>
        </w:rPr>
        <w:t xml:space="preserve">, </w:t>
      </w:r>
      <w:r w:rsidR="003C19A4" w:rsidRPr="00573BA5">
        <w:rPr>
          <w:rFonts w:ascii="Lucida Sans Unicode" w:hAnsi="Lucida Sans Unicode"/>
        </w:rPr>
        <w:t>TR</w:t>
      </w:r>
      <w:r w:rsidR="00F603B7" w:rsidRPr="00573BA5">
        <w:rPr>
          <w:rFonts w:ascii="Lucida Sans Unicode" w:hAnsi="Lucida Sans Unicode"/>
        </w:rPr>
        <w:t xml:space="preserve">, </w:t>
      </w:r>
      <w:r w:rsidR="00C4693E" w:rsidRPr="00573BA5">
        <w:rPr>
          <w:rFonts w:ascii="Lucida Sans Unicode" w:hAnsi="Lucida Sans Unicode"/>
        </w:rPr>
        <w:t>EK, U</w:t>
      </w:r>
      <w:r w:rsidR="00F603B7" w:rsidRPr="00573BA5">
        <w:rPr>
          <w:rFonts w:ascii="Lucida Sans Unicode" w:hAnsi="Lucida Sans Unicode"/>
        </w:rPr>
        <w:t xml:space="preserve">redu </w:t>
      </w:r>
      <w:r w:rsidR="00C4693E" w:rsidRPr="00573BA5">
        <w:rPr>
          <w:rFonts w:ascii="Lucida Sans Unicode" w:hAnsi="Lucida Sans Unicode"/>
        </w:rPr>
        <w:t xml:space="preserve">Europske komisije </w:t>
      </w:r>
      <w:r w:rsidR="00F603B7" w:rsidRPr="00573BA5">
        <w:rPr>
          <w:rFonts w:ascii="Lucida Sans Unicode" w:hAnsi="Lucida Sans Unicode"/>
        </w:rPr>
        <w:t xml:space="preserve">za </w:t>
      </w:r>
      <w:r w:rsidR="00C4693E" w:rsidRPr="00573BA5">
        <w:rPr>
          <w:rFonts w:ascii="Lucida Sans Unicode" w:hAnsi="Lucida Sans Unicode"/>
        </w:rPr>
        <w:t>suzbijanje</w:t>
      </w:r>
      <w:r w:rsidR="00F603B7" w:rsidRPr="00573BA5">
        <w:rPr>
          <w:rFonts w:ascii="Lucida Sans Unicode" w:hAnsi="Lucida Sans Unicode"/>
        </w:rPr>
        <w:t xml:space="preserve"> prijevara (OLAF), Europskom revizorskom sud</w:t>
      </w:r>
      <w:r w:rsidR="00C4693E" w:rsidRPr="00573BA5">
        <w:rPr>
          <w:rFonts w:ascii="Lucida Sans Unicode" w:hAnsi="Lucida Sans Unicode"/>
        </w:rPr>
        <w:t>u</w:t>
      </w:r>
      <w:r w:rsidR="00F603B7" w:rsidRPr="00573BA5">
        <w:rPr>
          <w:rFonts w:ascii="Lucida Sans Unicode" w:hAnsi="Lucida Sans Unicode"/>
        </w:rPr>
        <w:t xml:space="preserve"> </w:t>
      </w:r>
      <w:r w:rsidR="009D62A4" w:rsidRPr="00573BA5">
        <w:rPr>
          <w:rFonts w:ascii="Lucida Sans Unicode" w:hAnsi="Lucida Sans Unicode"/>
        </w:rPr>
        <w:t>(ERS)</w:t>
      </w:r>
      <w:r w:rsidR="00F603B7" w:rsidRPr="00573BA5">
        <w:rPr>
          <w:rFonts w:ascii="Lucida Sans Unicode" w:hAnsi="Lucida Sans Unicode"/>
        </w:rPr>
        <w:t xml:space="preserve"> i bilo kojim </w:t>
      </w:r>
      <w:r w:rsidR="00840D9A" w:rsidRPr="00573BA5">
        <w:rPr>
          <w:rFonts w:ascii="Lucida Sans Unicode" w:hAnsi="Lucida Sans Unicode"/>
        </w:rPr>
        <w:t xml:space="preserve">drugim revizorima ili </w:t>
      </w:r>
      <w:r w:rsidR="00F603B7" w:rsidRPr="00573BA5">
        <w:rPr>
          <w:rFonts w:ascii="Lucida Sans Unicode" w:hAnsi="Lucida Sans Unicode"/>
        </w:rPr>
        <w:t>vanjskim osobama ovlaštenim</w:t>
      </w:r>
      <w:r w:rsidR="00C4693E" w:rsidRPr="00573BA5">
        <w:rPr>
          <w:rFonts w:ascii="Lucida Sans Unicode" w:hAnsi="Lucida Sans Unicode"/>
        </w:rPr>
        <w:t>a</w:t>
      </w:r>
      <w:r w:rsidR="00F603B7" w:rsidRPr="00573BA5">
        <w:rPr>
          <w:rFonts w:ascii="Lucida Sans Unicode" w:hAnsi="Lucida Sans Unicode"/>
        </w:rPr>
        <w:t xml:space="preserve"> od </w:t>
      </w:r>
      <w:r w:rsidR="00C4693E" w:rsidRPr="00573BA5">
        <w:rPr>
          <w:rFonts w:ascii="Lucida Sans Unicode" w:hAnsi="Lucida Sans Unicode"/>
        </w:rPr>
        <w:t xml:space="preserve">strane </w:t>
      </w:r>
      <w:r w:rsidR="002C2803"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r w:rsidR="00C4693E" w:rsidRPr="00573BA5">
        <w:rPr>
          <w:rFonts w:ascii="Lucida Sans Unicode" w:hAnsi="Lucida Sans Unicode"/>
        </w:rPr>
        <w:t>, provođenje</w:t>
      </w:r>
      <w:r w:rsidR="00F603B7" w:rsidRPr="00573BA5">
        <w:rPr>
          <w:rFonts w:ascii="Lucida Sans Unicode" w:hAnsi="Lucida Sans Unicode"/>
        </w:rPr>
        <w:t xml:space="preserve"> </w:t>
      </w:r>
      <w:r w:rsidR="00C4693E" w:rsidRPr="00573BA5">
        <w:rPr>
          <w:rFonts w:ascii="Lucida Sans Unicode" w:hAnsi="Lucida Sans Unicode"/>
        </w:rPr>
        <w:t xml:space="preserve">potrebnih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w:t>
      </w:r>
      <w:r w:rsidR="00C4693E" w:rsidRPr="00573BA5">
        <w:rPr>
          <w:rFonts w:ascii="Lucida Sans Unicode" w:hAnsi="Lucida Sans Unicode"/>
        </w:rPr>
        <w:t>pregledavanjem</w:t>
      </w:r>
      <w:r w:rsidR="00F603B7" w:rsidRPr="00573BA5">
        <w:rPr>
          <w:rFonts w:ascii="Lucida Sans Unicode" w:hAnsi="Lucida Sans Unicode"/>
        </w:rPr>
        <w:t xml:space="preserve"> dokumen</w:t>
      </w:r>
      <w:r w:rsidR="00C4693E" w:rsidRPr="00573BA5">
        <w:rPr>
          <w:rFonts w:ascii="Lucida Sans Unicode" w:hAnsi="Lucida Sans Unicode"/>
        </w:rPr>
        <w:t>ata</w:t>
      </w:r>
      <w:r w:rsidR="00F603B7" w:rsidRPr="00573BA5">
        <w:rPr>
          <w:rFonts w:ascii="Lucida Sans Unicode" w:hAnsi="Lucida Sans Unicode"/>
        </w:rPr>
        <w:t>, pravljenje</w:t>
      </w:r>
      <w:r w:rsidR="00C4693E" w:rsidRPr="00573BA5">
        <w:rPr>
          <w:rFonts w:ascii="Lucida Sans Unicode" w:hAnsi="Lucida Sans Unicode"/>
        </w:rPr>
        <w:t>m</w:t>
      </w:r>
      <w:r w:rsidR="00F603B7" w:rsidRPr="00573BA5">
        <w:rPr>
          <w:rFonts w:ascii="Lucida Sans Unicode" w:hAnsi="Lucida Sans Unicode"/>
        </w:rPr>
        <w:t xml:space="preserve"> </w:t>
      </w:r>
      <w:r w:rsidR="00C4693E" w:rsidRPr="00573BA5">
        <w:rPr>
          <w:rFonts w:ascii="Lucida Sans Unicode" w:hAnsi="Lucida Sans Unicode"/>
        </w:rPr>
        <w:t xml:space="preserve">preslika </w:t>
      </w:r>
      <w:r w:rsidR="00F603B7" w:rsidRPr="00573BA5">
        <w:rPr>
          <w:rFonts w:ascii="Lucida Sans Unicode" w:hAnsi="Lucida Sans Unicode"/>
        </w:rPr>
        <w:t xml:space="preserve">tih dokumenata ili </w:t>
      </w:r>
      <w:r w:rsidR="00C4693E" w:rsidRPr="00573BA5">
        <w:rPr>
          <w:rFonts w:ascii="Lucida Sans Unicode" w:hAnsi="Lucida Sans Unicode"/>
        </w:rPr>
        <w:t xml:space="preserve">vršenjem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na </w:t>
      </w:r>
      <w:r w:rsidR="00E900C5" w:rsidRPr="00573BA5">
        <w:rPr>
          <w:rFonts w:ascii="Lucida Sans Unicode" w:hAnsi="Lucida Sans Unicode"/>
        </w:rPr>
        <w:t>licu mjesta</w:t>
      </w:r>
      <w:r w:rsidR="00C443B5" w:rsidRPr="00573BA5">
        <w:rPr>
          <w:rFonts w:ascii="Lucida Sans Unicode" w:hAnsi="Lucida Sans Unicode"/>
        </w:rPr>
        <w:t xml:space="preserve"> (sa ili bez prethodne najave)</w:t>
      </w:r>
      <w:r w:rsidR="00E900C5" w:rsidRPr="00573BA5">
        <w:rPr>
          <w:rFonts w:ascii="Lucida Sans Unicode" w:hAnsi="Lucida Sans Unicode"/>
        </w:rPr>
        <w:t>, praćenje provedbe p</w:t>
      </w:r>
      <w:r w:rsidR="00F603B7" w:rsidRPr="00573BA5">
        <w:rPr>
          <w:rFonts w:ascii="Lucida Sans Unicode" w:hAnsi="Lucida Sans Unicode"/>
        </w:rPr>
        <w:t>rojekta i vršenje</w:t>
      </w:r>
      <w:r w:rsidR="00C4693E" w:rsidRPr="00573BA5">
        <w:rPr>
          <w:rFonts w:ascii="Lucida Sans Unicode" w:hAnsi="Lucida Sans Unicode"/>
        </w:rPr>
        <w:t xml:space="preserve"> postupka pune </w:t>
      </w:r>
      <w:r w:rsidR="00F603B7" w:rsidRPr="00573BA5">
        <w:rPr>
          <w:rFonts w:ascii="Lucida Sans Unicode" w:hAnsi="Lucida Sans Unicode"/>
        </w:rPr>
        <w:t>revizij</w:t>
      </w:r>
      <w:r w:rsidR="00C4693E" w:rsidRPr="00573BA5">
        <w:rPr>
          <w:rFonts w:ascii="Lucida Sans Unicode" w:hAnsi="Lucida Sans Unicode"/>
        </w:rPr>
        <w:t>e</w:t>
      </w:r>
      <w:r w:rsidR="00F603B7" w:rsidRPr="00573BA5">
        <w:rPr>
          <w:rFonts w:ascii="Lucida Sans Unicode" w:hAnsi="Lucida Sans Unicode"/>
        </w:rPr>
        <w:t>, ako je potrebno, na temelju popratnih dokumenata za račune, računovodstvene dokument</w:t>
      </w:r>
      <w:r w:rsidR="00DE6F87" w:rsidRPr="00573BA5">
        <w:rPr>
          <w:rFonts w:ascii="Lucida Sans Unicode" w:hAnsi="Lucida Sans Unicode"/>
        </w:rPr>
        <w:t>acij</w:t>
      </w:r>
      <w:r w:rsidR="00F603B7" w:rsidRPr="00573BA5">
        <w:rPr>
          <w:rFonts w:ascii="Lucida Sans Unicode" w:hAnsi="Lucida Sans Unicode"/>
        </w:rPr>
        <w:t>e i bilo kojih drugi</w:t>
      </w:r>
      <w:r w:rsidR="00C4693E" w:rsidRPr="00573BA5">
        <w:rPr>
          <w:rFonts w:ascii="Lucida Sans Unicode" w:hAnsi="Lucida Sans Unicode"/>
        </w:rPr>
        <w:t>h</w:t>
      </w:r>
      <w:r w:rsidR="00F603B7" w:rsidRPr="00573BA5">
        <w:rPr>
          <w:rFonts w:ascii="Lucida Sans Unicode" w:hAnsi="Lucida Sans Unicode"/>
        </w:rPr>
        <w:t xml:space="preserve"> dokumenata </w:t>
      </w:r>
      <w:r w:rsidR="005D53FA" w:rsidRPr="00573BA5">
        <w:rPr>
          <w:rFonts w:ascii="Lucida Sans Unicode" w:hAnsi="Lucida Sans Unicode"/>
        </w:rPr>
        <w:t>relevantnih za</w:t>
      </w:r>
      <w:r w:rsidR="00F603B7" w:rsidRPr="00573BA5">
        <w:rPr>
          <w:rFonts w:ascii="Lucida Sans Unicode" w:hAnsi="Lucida Sans Unicode"/>
        </w:rPr>
        <w:t xml:space="preserve"> </w:t>
      </w:r>
      <w:r w:rsidR="005D53FA" w:rsidRPr="00573BA5">
        <w:rPr>
          <w:rFonts w:ascii="Lucida Sans Unicode" w:hAnsi="Lucida Sans Unicode"/>
        </w:rPr>
        <w:t>f</w:t>
      </w:r>
      <w:r w:rsidR="00F603B7" w:rsidRPr="00573BA5">
        <w:rPr>
          <w:rFonts w:ascii="Lucida Sans Unicode" w:hAnsi="Lucida Sans Unicode"/>
        </w:rPr>
        <w:t xml:space="preserve">inanciranje </w:t>
      </w:r>
      <w:r w:rsidR="00E900C5" w:rsidRPr="00573BA5">
        <w:rPr>
          <w:rFonts w:ascii="Lucida Sans Unicode" w:hAnsi="Lucida Sans Unicode"/>
        </w:rPr>
        <w:t>p</w:t>
      </w:r>
      <w:r w:rsidR="00F603B7" w:rsidRPr="00573BA5">
        <w:rPr>
          <w:rFonts w:ascii="Lucida Sans Unicode" w:hAnsi="Lucida Sans Unicode"/>
        </w:rPr>
        <w:t>rojekta. Ov</w:t>
      </w:r>
      <w:r w:rsidR="005D53FA" w:rsidRPr="00573BA5">
        <w:rPr>
          <w:rFonts w:ascii="Lucida Sans Unicode" w:hAnsi="Lucida Sans Unicode"/>
        </w:rPr>
        <w:t>e</w:t>
      </w:r>
      <w:r w:rsidR="00F603B7" w:rsidRPr="00573BA5">
        <w:rPr>
          <w:rFonts w:ascii="Lucida Sans Unicode" w:hAnsi="Lucida Sans Unicode"/>
        </w:rPr>
        <w:t xml:space="preserve"> </w:t>
      </w:r>
      <w:r w:rsidR="007E760F" w:rsidRPr="00573BA5">
        <w:rPr>
          <w:rFonts w:ascii="Lucida Sans Unicode" w:hAnsi="Lucida Sans Unicode"/>
        </w:rPr>
        <w:t xml:space="preserve">provjere </w:t>
      </w:r>
      <w:r w:rsidR="00F603B7" w:rsidRPr="00573BA5">
        <w:rPr>
          <w:rFonts w:ascii="Lucida Sans Unicode" w:hAnsi="Lucida Sans Unicode"/>
        </w:rPr>
        <w:t xml:space="preserve">mogu se </w:t>
      </w:r>
      <w:r w:rsidR="005D53FA" w:rsidRPr="00573BA5">
        <w:rPr>
          <w:rFonts w:ascii="Lucida Sans Unicode" w:hAnsi="Lucida Sans Unicode"/>
        </w:rPr>
        <w:t xml:space="preserve">vršiti </w:t>
      </w:r>
      <w:r w:rsidR="00E24356" w:rsidRPr="00573BA5">
        <w:rPr>
          <w:rFonts w:ascii="Lucida Sans Unicode" w:hAnsi="Lucida Sans Unicode"/>
        </w:rPr>
        <w:t>do</w:t>
      </w:r>
      <w:r w:rsidR="009E3CE1" w:rsidRPr="00573BA5">
        <w:rPr>
          <w:rFonts w:ascii="Lucida Sans Unicode" w:hAnsi="Lucida Sans Unicode"/>
        </w:rPr>
        <w:t xml:space="preserve"> 5</w:t>
      </w:r>
      <w:r w:rsidR="00F603B7" w:rsidRPr="00573BA5">
        <w:rPr>
          <w:rFonts w:ascii="Lucida Sans Unicode" w:hAnsi="Lucida Sans Unicode"/>
        </w:rPr>
        <w:t xml:space="preserve"> godin</w:t>
      </w:r>
      <w:r w:rsidR="009E3CE1" w:rsidRPr="00573BA5">
        <w:rPr>
          <w:rFonts w:ascii="Lucida Sans Unicode" w:hAnsi="Lucida Sans Unicode"/>
        </w:rPr>
        <w:t>a</w:t>
      </w:r>
      <w:r w:rsidR="00F603B7" w:rsidRPr="00573BA5">
        <w:rPr>
          <w:rFonts w:ascii="Lucida Sans Unicode" w:hAnsi="Lucida Sans Unicode"/>
        </w:rPr>
        <w:t xml:space="preserve"> nakon zatvaranja</w:t>
      </w:r>
      <w:r w:rsidR="007A679C" w:rsidRPr="00573BA5">
        <w:rPr>
          <w:rFonts w:ascii="Lucida Sans Unicode" w:hAnsi="Lucida Sans Unicode"/>
        </w:rPr>
        <w:t xml:space="preserve"> o</w:t>
      </w:r>
      <w:r w:rsidR="00997F09" w:rsidRPr="00573BA5">
        <w:rPr>
          <w:rFonts w:ascii="Lucida Sans Unicode" w:hAnsi="Lucida Sans Unicode"/>
        </w:rPr>
        <w:t>perativnog</w:t>
      </w:r>
      <w:r w:rsidR="00F603B7" w:rsidRPr="00573BA5">
        <w:rPr>
          <w:rFonts w:ascii="Lucida Sans Unicode" w:hAnsi="Lucida Sans Unicode"/>
        </w:rPr>
        <w:t xml:space="preserve"> programa p</w:t>
      </w:r>
      <w:r w:rsidR="00E24356" w:rsidRPr="00573BA5">
        <w:rPr>
          <w:rFonts w:ascii="Lucida Sans Unicode" w:hAnsi="Lucida Sans Unicode"/>
        </w:rPr>
        <w:t>od kojim se projekt sufinancira, osim ako u Posebnim uvjetima Ugovora nije drugačije određeno.</w:t>
      </w:r>
    </w:p>
    <w:p w14:paraId="34FA9DB9" w14:textId="2876C66D"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Nadalje</w:t>
      </w:r>
      <w:r w:rsidR="000F0FD4" w:rsidRPr="00573BA5">
        <w:rPr>
          <w:rFonts w:ascii="Lucida Sans Unicode" w:hAnsi="Lucida Sans Unicode"/>
        </w:rPr>
        <w:t xml:space="preserve">, </w:t>
      </w:r>
      <w:r w:rsidRPr="00573BA5">
        <w:rPr>
          <w:rFonts w:ascii="Lucida Sans Unicode" w:hAnsi="Lucida Sans Unicode"/>
        </w:rPr>
        <w:t xml:space="preserve">Korisnik </w:t>
      </w:r>
      <w:r w:rsidR="000F1152" w:rsidRPr="00573BA5">
        <w:rPr>
          <w:rFonts w:ascii="Lucida Sans Unicode" w:hAnsi="Lucida Sans Unicode"/>
        </w:rPr>
        <w:t>mora</w:t>
      </w:r>
      <w:r w:rsidRPr="00573BA5">
        <w:rPr>
          <w:rFonts w:ascii="Lucida Sans Unicode" w:hAnsi="Lucida Sans Unicode"/>
        </w:rPr>
        <w:t xml:space="preserve"> omogućiti da </w:t>
      </w:r>
      <w:r w:rsidR="002C2803" w:rsidRPr="00573BA5">
        <w:rPr>
          <w:rFonts w:ascii="Lucida Sans Unicode" w:hAnsi="Lucida Sans Unicode"/>
        </w:rPr>
        <w:t>PT-</w:t>
      </w:r>
      <w:r w:rsidR="009558C4" w:rsidRPr="00573BA5">
        <w:rPr>
          <w:rFonts w:ascii="Lucida Sans Unicode" w:hAnsi="Lucida Sans Unicode"/>
        </w:rPr>
        <w:t>ovi</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TO</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OLAF i bilo koji vanjski revizor ovlašten od strane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obavi provjere </w:t>
      </w:r>
      <w:r w:rsidR="005D53FA" w:rsidRPr="00573BA5">
        <w:rPr>
          <w:rFonts w:ascii="Lucida Sans Unicode" w:hAnsi="Lucida Sans Unicode"/>
        </w:rPr>
        <w:t xml:space="preserve">i provjere </w:t>
      </w:r>
      <w:r w:rsidRPr="00573BA5">
        <w:rPr>
          <w:rFonts w:ascii="Lucida Sans Unicode" w:hAnsi="Lucida Sans Unicode"/>
        </w:rPr>
        <w:t>na licu mjesta</w:t>
      </w:r>
      <w:r w:rsidR="00C443B5" w:rsidRPr="00573BA5">
        <w:rPr>
          <w:rFonts w:ascii="Lucida Sans Unicode" w:hAnsi="Lucida Sans Unicode"/>
        </w:rPr>
        <w:t xml:space="preserve"> (sa ili bez prethodne najave)</w:t>
      </w:r>
      <w:r w:rsidR="005D53FA" w:rsidRPr="00573BA5">
        <w:rPr>
          <w:rFonts w:ascii="Lucida Sans Unicode" w:hAnsi="Lucida Sans Unicode"/>
        </w:rPr>
        <w:t xml:space="preserve">, u skladu s procedurama </w:t>
      </w:r>
      <w:r w:rsidRPr="00573BA5">
        <w:rPr>
          <w:rFonts w:ascii="Lucida Sans Unicode" w:hAnsi="Lucida Sans Unicode"/>
        </w:rPr>
        <w:t>definiranim</w:t>
      </w:r>
      <w:r w:rsidR="005D53FA" w:rsidRPr="00573BA5">
        <w:rPr>
          <w:rFonts w:ascii="Lucida Sans Unicode" w:hAnsi="Lucida Sans Unicode"/>
        </w:rPr>
        <w:t>a</w:t>
      </w:r>
      <w:r w:rsidRPr="00573BA5">
        <w:rPr>
          <w:rFonts w:ascii="Lucida Sans Unicode" w:hAnsi="Lucida Sans Unicode"/>
        </w:rPr>
        <w:t xml:space="preserve"> propisima Europske unije za zaštitu financijskih interesa Europske unije od prijevara i ostalih nepravilnosti. U tu svrhu, Korisnik se obvezuje </w:t>
      </w:r>
      <w:r w:rsidR="005D53FA" w:rsidRPr="00573BA5">
        <w:rPr>
          <w:rFonts w:ascii="Lucida Sans Unicode" w:hAnsi="Lucida Sans Unicode"/>
        </w:rPr>
        <w:t xml:space="preserve">omogućiti </w:t>
      </w:r>
      <w:r w:rsidRPr="00573BA5">
        <w:rPr>
          <w:rFonts w:ascii="Lucida Sans Unicode" w:hAnsi="Lucida Sans Unicode"/>
        </w:rPr>
        <w:t xml:space="preserve">odgovarajući pristup osoblju ili predstavnicima </w:t>
      </w:r>
      <w:r w:rsidR="005D53FA" w:rsidRPr="00573BA5">
        <w:rPr>
          <w:rFonts w:ascii="Lucida Sans Unicode" w:hAnsi="Lucida Sans Unicode"/>
        </w:rPr>
        <w:t>EK</w:t>
      </w:r>
      <w:r w:rsidRPr="00573BA5">
        <w:rPr>
          <w:rFonts w:ascii="Lucida Sans Unicode" w:hAnsi="Lucida Sans Unicode"/>
        </w:rPr>
        <w:t>, OLAF</w:t>
      </w:r>
      <w:r w:rsidR="005D53FA" w:rsidRPr="00573BA5">
        <w:rPr>
          <w:rFonts w:ascii="Lucida Sans Unicode" w:hAnsi="Lucida Sans Unicode"/>
        </w:rPr>
        <w:t>-a</w:t>
      </w:r>
      <w:r w:rsidRPr="00573BA5">
        <w:rPr>
          <w:rFonts w:ascii="Lucida Sans Unicode" w:hAnsi="Lucida Sans Unicode"/>
        </w:rPr>
        <w:t xml:space="preserve"> i </w:t>
      </w:r>
      <w:r w:rsidR="005D53FA" w:rsidRPr="00573BA5">
        <w:rPr>
          <w:rFonts w:ascii="Lucida Sans Unicode" w:hAnsi="Lucida Sans Unicode"/>
        </w:rPr>
        <w:t>ERS</w:t>
      </w:r>
      <w:r w:rsidRPr="00573BA5">
        <w:rPr>
          <w:rFonts w:ascii="Lucida Sans Unicode" w:hAnsi="Lucida Sans Unicode"/>
        </w:rPr>
        <w:t>-a, kao i bilo koj</w:t>
      </w:r>
      <w:r w:rsidR="0027086D" w:rsidRPr="00573BA5">
        <w:rPr>
          <w:rFonts w:ascii="Lucida Sans Unicode" w:hAnsi="Lucida Sans Unicode"/>
        </w:rPr>
        <w:t>e</w:t>
      </w:r>
      <w:r w:rsidRPr="00573BA5">
        <w:rPr>
          <w:rFonts w:ascii="Lucida Sans Unicode" w:hAnsi="Lucida Sans Unicode"/>
        </w:rPr>
        <w:t>m vanjsk</w:t>
      </w:r>
      <w:r w:rsidR="005D53FA" w:rsidRPr="00573BA5">
        <w:rPr>
          <w:rFonts w:ascii="Lucida Sans Unicode" w:hAnsi="Lucida Sans Unicode"/>
        </w:rPr>
        <w:t>om</w:t>
      </w:r>
      <w:r w:rsidRPr="00573BA5">
        <w:rPr>
          <w:rFonts w:ascii="Lucida Sans Unicode" w:hAnsi="Lucida Sans Unicode"/>
        </w:rPr>
        <w:t xml:space="preserve"> revizor</w:t>
      </w:r>
      <w:r w:rsidR="005D53FA" w:rsidRPr="00573BA5">
        <w:rPr>
          <w:rFonts w:ascii="Lucida Sans Unicode" w:hAnsi="Lucida Sans Unicode"/>
        </w:rPr>
        <w:t>u</w:t>
      </w:r>
      <w:r w:rsidRPr="00573BA5">
        <w:rPr>
          <w:rFonts w:ascii="Lucida Sans Unicode" w:hAnsi="Lucida Sans Unicode"/>
        </w:rPr>
        <w:t xml:space="preserve"> koje je ovlastilo </w:t>
      </w:r>
      <w:r w:rsidR="002C2803" w:rsidRPr="00573BA5">
        <w:rPr>
          <w:rFonts w:ascii="Lucida Sans Unicode" w:hAnsi="Lucida Sans Unicode"/>
        </w:rPr>
        <w:t>PT</w:t>
      </w:r>
      <w:r w:rsidRPr="00573BA5">
        <w:rPr>
          <w:rFonts w:ascii="Lucida Sans Unicode" w:hAnsi="Lucida Sans Unicode"/>
        </w:rPr>
        <w:t>2</w:t>
      </w:r>
      <w:r w:rsidR="00720880" w:rsidRPr="00573BA5">
        <w:rPr>
          <w:rFonts w:ascii="Lucida Sans Unicode" w:hAnsi="Lucida Sans Unicode"/>
        </w:rPr>
        <w:t xml:space="preserve"> te njihovu posjetu</w:t>
      </w:r>
      <w:r w:rsidRPr="00573BA5">
        <w:rPr>
          <w:rFonts w:ascii="Lucida Sans Unicode" w:hAnsi="Lucida Sans Unicode"/>
        </w:rPr>
        <w:t xml:space="preserve"> sjedišt</w:t>
      </w:r>
      <w:r w:rsidR="00720880" w:rsidRPr="00573BA5">
        <w:rPr>
          <w:rFonts w:ascii="Lucida Sans Unicode" w:hAnsi="Lucida Sans Unicode"/>
        </w:rPr>
        <w:t>u</w:t>
      </w:r>
      <w:r w:rsidRPr="00573BA5">
        <w:rPr>
          <w:rFonts w:ascii="Lucida Sans Unicode" w:hAnsi="Lucida Sans Unicode"/>
        </w:rPr>
        <w:t xml:space="preserve"> i mjest</w:t>
      </w:r>
      <w:r w:rsidR="00720880" w:rsidRPr="00573BA5">
        <w:rPr>
          <w:rFonts w:ascii="Lucida Sans Unicode" w:hAnsi="Lucida Sans Unicode"/>
        </w:rPr>
        <w:t>u</w:t>
      </w:r>
      <w:r w:rsidRPr="00573BA5">
        <w:rPr>
          <w:rFonts w:ascii="Lucida Sans Unicode" w:hAnsi="Lucida Sans Unicode"/>
        </w:rPr>
        <w:t xml:space="preserve"> na koj</w:t>
      </w:r>
      <w:r w:rsidR="00720880" w:rsidRPr="00573BA5">
        <w:rPr>
          <w:rFonts w:ascii="Lucida Sans Unicode" w:hAnsi="Lucida Sans Unicode"/>
        </w:rPr>
        <w:t>em</w:t>
      </w:r>
      <w:r w:rsidRPr="00573BA5">
        <w:rPr>
          <w:rFonts w:ascii="Lucida Sans Unicode" w:hAnsi="Lucida Sans Unicode"/>
        </w:rPr>
        <w:t xml:space="preserve"> se projekt provodi, uključujući i njegove informacijsk</w:t>
      </w:r>
      <w:r w:rsidR="005D53FA" w:rsidRPr="00573BA5">
        <w:rPr>
          <w:rFonts w:ascii="Lucida Sans Unicode" w:hAnsi="Lucida Sans Unicode"/>
        </w:rPr>
        <w:t>e</w:t>
      </w:r>
      <w:r w:rsidRPr="00573BA5">
        <w:rPr>
          <w:rFonts w:ascii="Lucida Sans Unicode" w:hAnsi="Lucida Sans Unicode"/>
        </w:rPr>
        <w:t xml:space="preserve"> sustav</w:t>
      </w:r>
      <w:r w:rsidR="005D53FA" w:rsidRPr="00573BA5">
        <w:rPr>
          <w:rFonts w:ascii="Lucida Sans Unicode" w:hAnsi="Lucida Sans Unicode"/>
        </w:rPr>
        <w:t>e</w:t>
      </w:r>
      <w:r w:rsidRPr="00573BA5">
        <w:rPr>
          <w:rFonts w:ascii="Lucida Sans Unicode" w:hAnsi="Lucida Sans Unicode"/>
        </w:rPr>
        <w:t>, kao i sve dokumente i baze podataka koji se odnose na tehn</w:t>
      </w:r>
      <w:r w:rsidR="00E900C5" w:rsidRPr="00573BA5">
        <w:rPr>
          <w:rFonts w:ascii="Lucida Sans Unicode" w:hAnsi="Lucida Sans Unicode"/>
        </w:rPr>
        <w:t>ičko i financijsko upravljanje p</w:t>
      </w:r>
      <w:r w:rsidRPr="00573BA5">
        <w:rPr>
          <w:rFonts w:ascii="Lucida Sans Unicode" w:hAnsi="Lucida Sans Unicode"/>
        </w:rPr>
        <w:t>rojektom</w:t>
      </w:r>
      <w:r w:rsidR="005D53FA" w:rsidRPr="00573BA5">
        <w:rPr>
          <w:rFonts w:ascii="Lucida Sans Unicode" w:hAnsi="Lucida Sans Unicode"/>
        </w:rPr>
        <w:t>, te</w:t>
      </w:r>
      <w:r w:rsidR="00AD27BB" w:rsidRPr="00573BA5">
        <w:rPr>
          <w:rFonts w:ascii="Lucida Sans Unicode" w:hAnsi="Lucida Sans Unicode"/>
        </w:rPr>
        <w:t xml:space="preserve"> </w:t>
      </w:r>
      <w:r w:rsidRPr="00573BA5">
        <w:rPr>
          <w:rFonts w:ascii="Lucida Sans Unicode" w:hAnsi="Lucida Sans Unicode"/>
        </w:rPr>
        <w:t xml:space="preserve">poduzeti sve </w:t>
      </w:r>
      <w:r w:rsidR="005D53FA" w:rsidRPr="00573BA5">
        <w:rPr>
          <w:rFonts w:ascii="Lucida Sans Unicode" w:hAnsi="Lucida Sans Unicode"/>
        </w:rPr>
        <w:t>potrebne korake kako</w:t>
      </w:r>
      <w:r w:rsidRPr="00573BA5">
        <w:rPr>
          <w:rFonts w:ascii="Lucida Sans Unicode" w:hAnsi="Lucida Sans Unicode"/>
        </w:rPr>
        <w:t xml:space="preserve"> bi olakšao njihov rad. </w:t>
      </w:r>
      <w:r w:rsidR="00435D27" w:rsidRPr="00573BA5">
        <w:rPr>
          <w:rFonts w:ascii="Lucida Sans Unicode" w:hAnsi="Lucida Sans Unicode"/>
        </w:rPr>
        <w:t>P</w:t>
      </w:r>
      <w:r w:rsidRPr="00573BA5">
        <w:rPr>
          <w:rFonts w:ascii="Lucida Sans Unicode" w:hAnsi="Lucida Sans Unicode"/>
        </w:rPr>
        <w:t xml:space="preserve">redstavnicima </w:t>
      </w:r>
      <w:r w:rsidR="002C2803" w:rsidRPr="00573BA5">
        <w:rPr>
          <w:rFonts w:ascii="Lucida Sans Unicode" w:hAnsi="Lucida Sans Unicode"/>
        </w:rPr>
        <w:t>PT-ova</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w:t>
      </w:r>
      <w:r w:rsidR="005D53FA" w:rsidRPr="00573BA5">
        <w:rPr>
          <w:rFonts w:ascii="Lucida Sans Unicode" w:hAnsi="Lucida Sans Unicode"/>
        </w:rPr>
        <w:t>EK</w:t>
      </w:r>
      <w:r w:rsidRPr="00573BA5">
        <w:rPr>
          <w:rFonts w:ascii="Lucida Sans Unicode" w:hAnsi="Lucida Sans Unicode"/>
        </w:rPr>
        <w:t xml:space="preserve">, OLAF-a i </w:t>
      </w:r>
      <w:r w:rsidR="005D53FA" w:rsidRPr="00573BA5">
        <w:rPr>
          <w:rFonts w:ascii="Lucida Sans Unicode" w:hAnsi="Lucida Sans Unicode"/>
        </w:rPr>
        <w:t>ERS</w:t>
      </w:r>
      <w:r w:rsidRPr="00573BA5">
        <w:rPr>
          <w:rFonts w:ascii="Lucida Sans Unicode" w:hAnsi="Lucida Sans Unicode"/>
        </w:rPr>
        <w:t>-a i bilo koj</w:t>
      </w:r>
      <w:r w:rsidR="005D53FA" w:rsidRPr="00573BA5">
        <w:rPr>
          <w:rFonts w:ascii="Lucida Sans Unicode" w:hAnsi="Lucida Sans Unicode"/>
        </w:rPr>
        <w:t>e</w:t>
      </w:r>
      <w:r w:rsidRPr="00573BA5">
        <w:rPr>
          <w:rFonts w:ascii="Lucida Sans Unicode" w:hAnsi="Lucida Sans Unicode"/>
        </w:rPr>
        <w:t>m drug</w:t>
      </w:r>
      <w:r w:rsidR="005D53FA" w:rsidRPr="00573BA5">
        <w:rPr>
          <w:rFonts w:ascii="Lucida Sans Unicode" w:hAnsi="Lucida Sans Unicode"/>
        </w:rPr>
        <w:t>o</w:t>
      </w:r>
      <w:r w:rsidRPr="00573BA5">
        <w:rPr>
          <w:rFonts w:ascii="Lucida Sans Unicode" w:hAnsi="Lucida Sans Unicode"/>
        </w:rPr>
        <w:t>m vanjsk</w:t>
      </w:r>
      <w:r w:rsidR="005D53FA" w:rsidRPr="00573BA5">
        <w:rPr>
          <w:rFonts w:ascii="Lucida Sans Unicode" w:hAnsi="Lucida Sans Unicode"/>
        </w:rPr>
        <w:t>o</w:t>
      </w:r>
      <w:r w:rsidRPr="00573BA5">
        <w:rPr>
          <w:rFonts w:ascii="Lucida Sans Unicode" w:hAnsi="Lucida Sans Unicode"/>
        </w:rPr>
        <w:t>m revizor</w:t>
      </w:r>
      <w:r w:rsidR="005D53FA" w:rsidRPr="00573BA5">
        <w:rPr>
          <w:rFonts w:ascii="Lucida Sans Unicode" w:hAnsi="Lucida Sans Unicode"/>
        </w:rPr>
        <w:t>u</w:t>
      </w:r>
      <w:r w:rsidRPr="00573BA5">
        <w:rPr>
          <w:rFonts w:ascii="Lucida Sans Unicode" w:hAnsi="Lucida Sans Unicode"/>
        </w:rPr>
        <w:t xml:space="preserve"> ovlašteno</w:t>
      </w:r>
      <w:r w:rsidR="005D53FA" w:rsidRPr="00573BA5">
        <w:rPr>
          <w:rFonts w:ascii="Lucida Sans Unicode" w:hAnsi="Lucida Sans Unicode"/>
        </w:rPr>
        <w:t>m od strane</w:t>
      </w:r>
      <w:r w:rsidRPr="00573BA5">
        <w:rPr>
          <w:rFonts w:ascii="Lucida Sans Unicode" w:hAnsi="Lucida Sans Unicode"/>
        </w:rPr>
        <w:t xml:space="preserv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w:t>
      </w:r>
      <w:r w:rsidR="00435D27" w:rsidRPr="00573BA5">
        <w:rPr>
          <w:rFonts w:ascii="Lucida Sans Unicode" w:hAnsi="Lucida Sans Unicode"/>
        </w:rPr>
        <w:t xml:space="preserve">omogućava se pristup </w:t>
      </w:r>
      <w:r w:rsidRPr="00573BA5">
        <w:rPr>
          <w:rFonts w:ascii="Lucida Sans Unicode" w:hAnsi="Lucida Sans Unicode"/>
        </w:rPr>
        <w:t>na temelju</w:t>
      </w:r>
      <w:r w:rsidR="00067BB6">
        <w:rPr>
          <w:rFonts w:ascii="Lucida Sans Unicode" w:hAnsi="Lucida Sans Unicode"/>
        </w:rPr>
        <w:t xml:space="preserve"> </w:t>
      </w:r>
      <w:r w:rsidR="00435D27" w:rsidRPr="00573BA5">
        <w:rPr>
          <w:rFonts w:ascii="Lucida Sans Unicode" w:hAnsi="Lucida Sans Unicode"/>
        </w:rPr>
        <w:t xml:space="preserve">uzajamne </w:t>
      </w:r>
      <w:r w:rsidRPr="00573BA5">
        <w:rPr>
          <w:rFonts w:ascii="Lucida Sans Unicode" w:hAnsi="Lucida Sans Unicode"/>
        </w:rPr>
        <w:t>povjer</w:t>
      </w:r>
      <w:r w:rsidR="00435D27" w:rsidRPr="00573BA5">
        <w:rPr>
          <w:rFonts w:ascii="Lucida Sans Unicode" w:hAnsi="Lucida Sans Unicode"/>
        </w:rPr>
        <w:t>enja i zaštite povjerljivosti</w:t>
      </w:r>
      <w:r w:rsidR="0036177F" w:rsidRPr="00573BA5">
        <w:rPr>
          <w:rFonts w:ascii="Lucida Sans Unicode" w:hAnsi="Lucida Sans Unicode"/>
        </w:rPr>
        <w:t xml:space="preserve"> informacija, dokumentacije i podataka</w:t>
      </w:r>
      <w:r w:rsidR="00435D27" w:rsidRPr="00573BA5">
        <w:rPr>
          <w:rFonts w:ascii="Lucida Sans Unicode" w:hAnsi="Lucida Sans Unicode"/>
        </w:rPr>
        <w:t xml:space="preserve"> </w:t>
      </w:r>
      <w:r w:rsidRPr="00573BA5">
        <w:rPr>
          <w:rFonts w:ascii="Lucida Sans Unicode" w:hAnsi="Lucida Sans Unicode"/>
        </w:rPr>
        <w:t>u odnosu na treće osobe</w:t>
      </w:r>
      <w:r w:rsidR="0036177F" w:rsidRPr="00573BA5">
        <w:rPr>
          <w:rFonts w:ascii="Lucida Sans Unicode" w:hAnsi="Lucida Sans Unicode"/>
        </w:rPr>
        <w:t>.</w:t>
      </w:r>
      <w:r w:rsidRPr="00573BA5">
        <w:rPr>
          <w:rFonts w:ascii="Lucida Sans Unicode" w:hAnsi="Lucida Sans Unicode"/>
        </w:rPr>
        <w:t xml:space="preserve"> </w:t>
      </w:r>
    </w:p>
    <w:p w14:paraId="0D819BE6"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Dokumenti moraju biti lako dostupni i spremljeni tako da olakšaju provjeru, a </w:t>
      </w:r>
      <w:r w:rsidR="00190276" w:rsidRPr="00573BA5">
        <w:rPr>
          <w:rFonts w:ascii="Lucida Sans Unicode" w:hAnsi="Lucida Sans Unicode"/>
        </w:rPr>
        <w:t>K</w:t>
      </w:r>
      <w:r w:rsidRPr="00573BA5">
        <w:rPr>
          <w:rFonts w:ascii="Lucida Sans Unicode" w:hAnsi="Lucida Sans Unicode"/>
        </w:rPr>
        <w:t xml:space="preserve">orisnik mora obavijestiti </w:t>
      </w:r>
      <w:r w:rsidR="002C2803" w:rsidRPr="00573BA5">
        <w:rPr>
          <w:rFonts w:ascii="Lucida Sans Unicode" w:hAnsi="Lucida Sans Unicode"/>
        </w:rPr>
        <w:t>PT</w:t>
      </w:r>
      <w:r w:rsidR="007333B8" w:rsidRPr="00573BA5">
        <w:rPr>
          <w:rFonts w:ascii="Lucida Sans Unicode" w:hAnsi="Lucida Sans Unicode"/>
        </w:rPr>
        <w:t xml:space="preserve">-ove </w:t>
      </w:r>
      <w:r w:rsidRPr="00573BA5">
        <w:rPr>
          <w:rFonts w:ascii="Lucida Sans Unicode" w:hAnsi="Lucida Sans Unicode"/>
        </w:rPr>
        <w:t xml:space="preserve">o točnom mjestu na kojem se </w:t>
      </w:r>
      <w:r w:rsidR="00190276" w:rsidRPr="00573BA5">
        <w:rPr>
          <w:rFonts w:ascii="Lucida Sans Unicode" w:hAnsi="Lucida Sans Unicode"/>
        </w:rPr>
        <w:t>čuvaju</w:t>
      </w:r>
      <w:r w:rsidRPr="00573BA5">
        <w:rPr>
          <w:rFonts w:ascii="Lucida Sans Unicode" w:hAnsi="Lucida Sans Unicode"/>
        </w:rPr>
        <w:t>.</w:t>
      </w:r>
    </w:p>
    <w:p w14:paraId="40468A4A" w14:textId="77777777" w:rsidR="00AC6FDC"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Korisnik jamči da su prava </w:t>
      </w:r>
      <w:r w:rsidR="002C2803" w:rsidRPr="00573BA5">
        <w:rPr>
          <w:rFonts w:ascii="Lucida Sans Unicode" w:hAnsi="Lucida Sans Unicode"/>
        </w:rPr>
        <w:t>PT-ova</w:t>
      </w:r>
      <w:r w:rsidRPr="00573BA5">
        <w:rPr>
          <w:rFonts w:ascii="Lucida Sans Unicode" w:hAnsi="Lucida Sans Unicode"/>
        </w:rPr>
        <w:t xml:space="preserve">, </w:t>
      </w:r>
      <w:r w:rsidR="00190276" w:rsidRPr="00573BA5">
        <w:rPr>
          <w:rFonts w:ascii="Lucida Sans Unicode" w:hAnsi="Lucida Sans Unicode"/>
        </w:rPr>
        <w:t>UT</w:t>
      </w:r>
      <w:r w:rsidRPr="00573BA5">
        <w:rPr>
          <w:rFonts w:ascii="Lucida Sans Unicode" w:hAnsi="Lucida Sans Unicode"/>
        </w:rPr>
        <w:t xml:space="preserve">, </w:t>
      </w:r>
      <w:r w:rsidR="00190276" w:rsidRPr="00573BA5">
        <w:rPr>
          <w:rFonts w:ascii="Lucida Sans Unicode" w:hAnsi="Lucida Sans Unicode"/>
        </w:rPr>
        <w:t>TR</w:t>
      </w:r>
      <w:r w:rsidRPr="00573BA5">
        <w:rPr>
          <w:rFonts w:ascii="Lucida Sans Unicode" w:hAnsi="Lucida Sans Unicode"/>
        </w:rPr>
        <w:t xml:space="preserve">, </w:t>
      </w:r>
      <w:r w:rsidR="00190276" w:rsidRPr="00573BA5">
        <w:rPr>
          <w:rFonts w:ascii="Lucida Sans Unicode" w:hAnsi="Lucida Sans Unicode"/>
        </w:rPr>
        <w:t>EK</w:t>
      </w:r>
      <w:r w:rsidRPr="00573BA5">
        <w:rPr>
          <w:rFonts w:ascii="Lucida Sans Unicode" w:hAnsi="Lucida Sans Unicode"/>
        </w:rPr>
        <w:t xml:space="preserve">, OLAF-a i </w:t>
      </w:r>
      <w:r w:rsidR="00190276" w:rsidRPr="00573BA5">
        <w:rPr>
          <w:rFonts w:ascii="Lucida Sans Unicode" w:hAnsi="Lucida Sans Unicode"/>
        </w:rPr>
        <w:t>ERS</w:t>
      </w:r>
      <w:r w:rsidRPr="00573BA5">
        <w:rPr>
          <w:rFonts w:ascii="Lucida Sans Unicode" w:hAnsi="Lucida Sans Unicode"/>
        </w:rPr>
        <w:t xml:space="preserve">-a, kao i bilo kojeg vanjskog revizora ovlaštenog od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2 za obavljanje revizij</w:t>
      </w:r>
      <w:r w:rsidR="00190276" w:rsidRPr="00573BA5">
        <w:rPr>
          <w:rFonts w:ascii="Lucida Sans Unicode" w:hAnsi="Lucida Sans Unicode"/>
        </w:rPr>
        <w:t>a</w:t>
      </w:r>
      <w:r w:rsidRPr="00573BA5">
        <w:rPr>
          <w:rFonts w:ascii="Lucida Sans Unicode" w:hAnsi="Lucida Sans Unicode"/>
        </w:rPr>
        <w:t>,</w:t>
      </w:r>
      <w:r w:rsidR="00190276" w:rsidRPr="00573BA5">
        <w:rPr>
          <w:rFonts w:ascii="Lucida Sans Unicode" w:hAnsi="Lucida Sans Unicode"/>
        </w:rPr>
        <w:t xml:space="preserve"> kontrola i</w:t>
      </w:r>
      <w:r w:rsidRPr="00573BA5">
        <w:rPr>
          <w:rFonts w:ascii="Lucida Sans Unicode" w:hAnsi="Lucida Sans Unicode"/>
        </w:rPr>
        <w:t xml:space="preserve"> provjer</w:t>
      </w:r>
      <w:r w:rsidR="00190276" w:rsidRPr="00573BA5">
        <w:rPr>
          <w:rFonts w:ascii="Lucida Sans Unicode" w:hAnsi="Lucida Sans Unicode"/>
        </w:rPr>
        <w:t>a</w:t>
      </w:r>
      <w:r w:rsidRPr="00573BA5">
        <w:rPr>
          <w:rFonts w:ascii="Lucida Sans Unicode" w:hAnsi="Lucida Sans Unicode"/>
        </w:rPr>
        <w:t xml:space="preserve"> jednako primjenjiv</w:t>
      </w:r>
      <w:r w:rsidR="00190276" w:rsidRPr="00573BA5">
        <w:rPr>
          <w:rFonts w:ascii="Lucida Sans Unicode" w:hAnsi="Lucida Sans Unicode"/>
        </w:rPr>
        <w:t>a i na Korisnikove partnere</w:t>
      </w:r>
      <w:r w:rsidRPr="00573BA5">
        <w:rPr>
          <w:rFonts w:ascii="Lucida Sans Unicode" w:hAnsi="Lucida Sans Unicode"/>
        </w:rPr>
        <w:t xml:space="preserve">, pod istim uvjetima i prema istim pravilima iz </w:t>
      </w:r>
      <w:r w:rsidR="00190276" w:rsidRPr="00573BA5">
        <w:rPr>
          <w:rFonts w:ascii="Lucida Sans Unicode" w:hAnsi="Lucida Sans Unicode"/>
        </w:rPr>
        <w:t xml:space="preserve">ovog </w:t>
      </w:r>
      <w:r w:rsidRPr="00573BA5">
        <w:rPr>
          <w:rFonts w:ascii="Lucida Sans Unicode" w:hAnsi="Lucida Sans Unicode"/>
        </w:rPr>
        <w:t>članka.</w:t>
      </w:r>
    </w:p>
    <w:p w14:paraId="6D341A83" w14:textId="77777777" w:rsidR="00AC6FDC" w:rsidRPr="00573BA5" w:rsidRDefault="00AC6FDC" w:rsidP="007B6ABF">
      <w:pPr>
        <w:spacing w:after="0" w:line="240" w:lineRule="auto"/>
        <w:jc w:val="both"/>
        <w:rPr>
          <w:rFonts w:ascii="Lucida Sans Unicode" w:hAnsi="Lucida Sans Unicode"/>
        </w:rPr>
      </w:pPr>
    </w:p>
    <w:p w14:paraId="02EA076F" w14:textId="77777777" w:rsidR="00190276" w:rsidRPr="00573BA5" w:rsidRDefault="008E5944" w:rsidP="00AC6FDC">
      <w:pPr>
        <w:spacing w:after="0" w:line="240" w:lineRule="auto"/>
        <w:jc w:val="both"/>
        <w:rPr>
          <w:rFonts w:ascii="Lucida Sans Unicode" w:hAnsi="Lucida Sans Unicode"/>
        </w:rPr>
      </w:pPr>
      <w:r w:rsidRPr="00573BA5">
        <w:rPr>
          <w:rFonts w:ascii="Lucida Sans Unicode" w:hAnsi="Lucida Sans Unicode"/>
        </w:rPr>
        <w:t>17</w:t>
      </w:r>
      <w:r w:rsidR="00AC6FDC" w:rsidRPr="00573BA5">
        <w:rPr>
          <w:rFonts w:ascii="Lucida Sans Unicode" w:hAnsi="Lucida Sans Unicode"/>
        </w:rPr>
        <w:t xml:space="preserve">.4. </w:t>
      </w:r>
      <w:r w:rsidR="00F603B7" w:rsidRPr="00573BA5">
        <w:rPr>
          <w:rFonts w:ascii="Lucida Sans Unicode" w:hAnsi="Lucida Sans Unicode"/>
        </w:rPr>
        <w:t xml:space="preserve">Pored izvješća iz članka </w:t>
      </w:r>
      <w:r w:rsidR="00494A84" w:rsidRPr="00573BA5">
        <w:rPr>
          <w:rFonts w:ascii="Lucida Sans Unicode" w:hAnsi="Lucida Sans Unicode"/>
        </w:rPr>
        <w:t>13</w:t>
      </w:r>
      <w:r w:rsidR="00F603B7" w:rsidRPr="00573BA5">
        <w:rPr>
          <w:rFonts w:ascii="Lucida Sans Unicode" w:hAnsi="Lucida Sans Unicode"/>
        </w:rPr>
        <w:t>.</w:t>
      </w:r>
      <w:r w:rsidR="00E81AD4" w:rsidRPr="00573BA5">
        <w:rPr>
          <w:rFonts w:ascii="Lucida Sans Unicode" w:hAnsi="Lucida Sans Unicode"/>
        </w:rPr>
        <w:t xml:space="preserve"> </w:t>
      </w:r>
      <w:r w:rsidR="00720880" w:rsidRPr="00573BA5">
        <w:rPr>
          <w:rFonts w:ascii="Lucida Sans Unicode" w:hAnsi="Lucida Sans Unicode"/>
        </w:rPr>
        <w:t>ovih Općih uvjeta</w:t>
      </w:r>
      <w:r w:rsidR="00F603B7" w:rsidRPr="00573BA5">
        <w:rPr>
          <w:rFonts w:ascii="Lucida Sans Unicode" w:hAnsi="Lucida Sans Unicode"/>
        </w:rPr>
        <w:t xml:space="preserve">, </w:t>
      </w:r>
      <w:r w:rsidR="00E81AD4" w:rsidRPr="00573BA5">
        <w:rPr>
          <w:rFonts w:ascii="Lucida Sans Unicode" w:hAnsi="Lucida Sans Unicode"/>
        </w:rPr>
        <w:t>pravo tijela</w:t>
      </w:r>
      <w:r w:rsidR="009F6F26" w:rsidRPr="00573BA5">
        <w:rPr>
          <w:rFonts w:ascii="Lucida Sans Unicode" w:hAnsi="Lucida Sans Unicode"/>
        </w:rPr>
        <w:t>/institucija</w:t>
      </w:r>
      <w:r w:rsidR="00E81AD4" w:rsidRPr="00573BA5">
        <w:rPr>
          <w:rFonts w:ascii="Lucida Sans Unicode" w:hAnsi="Lucida Sans Unicode"/>
        </w:rPr>
        <w:t xml:space="preserve"> navedenih u točki </w:t>
      </w:r>
      <w:r w:rsidR="00494A84" w:rsidRPr="00573BA5">
        <w:rPr>
          <w:rFonts w:ascii="Lucida Sans Unicode" w:hAnsi="Lucida Sans Unicode"/>
        </w:rPr>
        <w:t>17</w:t>
      </w:r>
      <w:r w:rsidR="00E81AD4" w:rsidRPr="00573BA5">
        <w:rPr>
          <w:rFonts w:ascii="Lucida Sans Unicode" w:hAnsi="Lucida Sans Unicode"/>
        </w:rPr>
        <w:t>.3. ovih Općih uvjeta vršiti provjere odnosi se posebice na</w:t>
      </w:r>
      <w:r w:rsidR="00DA04B1" w:rsidRPr="00573BA5">
        <w:rPr>
          <w:rFonts w:ascii="Lucida Sans Unicode" w:hAnsi="Lucida Sans Unicode"/>
        </w:rPr>
        <w:t xml:space="preserve">: </w:t>
      </w:r>
    </w:p>
    <w:p w14:paraId="672BD9E8" w14:textId="7635C4FB" w:rsidR="00F603B7" w:rsidRPr="00573BA5" w:rsidRDefault="00DA04B1" w:rsidP="007B6ABF">
      <w:pPr>
        <w:spacing w:after="0" w:line="240" w:lineRule="auto"/>
        <w:ind w:left="284" w:hanging="284"/>
        <w:jc w:val="both"/>
        <w:rPr>
          <w:rFonts w:ascii="Lucida Sans Unicode" w:hAnsi="Lucida Sans Unicode" w:cs="Lucida Sans Unicode"/>
        </w:rPr>
      </w:pPr>
      <w:r w:rsidRPr="00573BA5">
        <w:rPr>
          <w:rFonts w:ascii="Lucida Sans Unicode" w:hAnsi="Lucida Sans Unicode"/>
        </w:rPr>
        <w:t>–</w:t>
      </w:r>
      <w:r w:rsidR="00067BB6">
        <w:rPr>
          <w:rFonts w:ascii="Lucida Sans Unicode" w:hAnsi="Lucida Sans Unicode"/>
        </w:rPr>
        <w:t xml:space="preserve"> </w:t>
      </w:r>
      <w:r w:rsidR="009F6F26" w:rsidRPr="00573BA5">
        <w:rPr>
          <w:rFonts w:ascii="Lucida Sans Unicode" w:hAnsi="Lucida Sans Unicode"/>
        </w:rPr>
        <w:t>e</w:t>
      </w:r>
      <w:r w:rsidR="00664A2E" w:rsidRPr="00573BA5">
        <w:rPr>
          <w:rFonts w:ascii="Lucida Sans Unicode" w:hAnsi="Lucida Sans Unicode"/>
        </w:rPr>
        <w:t>videncije iz računovodstvenog sustava koji Korisnik koristi za potrebe poslovanja (kao što su glavna knjiga, analitičke evidencije, evidencije dugotrajne/kratkotrajne imovine; sitnog inventara, dnevnici knjiženja).</w:t>
      </w:r>
    </w:p>
    <w:p w14:paraId="1853760C" w14:textId="77777777" w:rsidR="00F603B7" w:rsidRPr="00573BA5" w:rsidRDefault="003A0910" w:rsidP="007B6ABF">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r>
      <w:r w:rsidR="009F6F26" w:rsidRPr="00573BA5">
        <w:rPr>
          <w:rFonts w:ascii="Lucida Sans Unicode" w:hAnsi="Lucida Sans Unicode"/>
        </w:rPr>
        <w:t>d</w:t>
      </w:r>
      <w:r w:rsidR="00463801" w:rsidRPr="00573BA5">
        <w:rPr>
          <w:rFonts w:ascii="Lucida Sans Unicode" w:hAnsi="Lucida Sans Unicode"/>
        </w:rPr>
        <w:t>okumentacija vezana uz provođenje postupaka nabave</w:t>
      </w:r>
      <w:r w:rsidR="00F603B7" w:rsidRPr="00573BA5">
        <w:rPr>
          <w:rFonts w:ascii="Lucida Sans Unicode" w:hAnsi="Lucida Sans Unicode"/>
        </w:rPr>
        <w:t>, kao što su objave natječaja, natječajne dokumentacije, ponud</w:t>
      </w:r>
      <w:r w:rsidR="00DE6F87" w:rsidRPr="00573BA5">
        <w:rPr>
          <w:rFonts w:ascii="Lucida Sans Unicode" w:hAnsi="Lucida Sans Unicode"/>
        </w:rPr>
        <w:t>e</w:t>
      </w:r>
      <w:r w:rsidR="00F603B7" w:rsidRPr="00573BA5">
        <w:rPr>
          <w:rFonts w:ascii="Lucida Sans Unicode" w:hAnsi="Lucida Sans Unicode"/>
        </w:rPr>
        <w:t xml:space="preserve"> ponuditelja i </w:t>
      </w:r>
      <w:r w:rsidR="00190276" w:rsidRPr="00573BA5">
        <w:rPr>
          <w:rFonts w:ascii="Lucida Sans Unicode" w:hAnsi="Lucida Sans Unicode"/>
        </w:rPr>
        <w:t xml:space="preserve">evaluacijska </w:t>
      </w:r>
      <w:r w:rsidR="00F603B7" w:rsidRPr="00573BA5">
        <w:rPr>
          <w:rFonts w:ascii="Lucida Sans Unicode" w:hAnsi="Lucida Sans Unicode"/>
        </w:rPr>
        <w:t>izvješća;</w:t>
      </w:r>
    </w:p>
    <w:p w14:paraId="54E46FE4" w14:textId="3D4499E3" w:rsidR="00463801"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w:t>
      </w:r>
      <w:r w:rsidR="00067BB6">
        <w:rPr>
          <w:rFonts w:ascii="Lucida Sans Unicode" w:hAnsi="Lucida Sans Unicode"/>
        </w:rPr>
        <w:t xml:space="preserve"> </w:t>
      </w:r>
      <w:r w:rsidR="009F6F26" w:rsidRPr="00573BA5">
        <w:rPr>
          <w:rFonts w:ascii="Lucida Sans Unicode" w:hAnsi="Lucida Sans Unicode"/>
        </w:rPr>
        <w:t>u</w:t>
      </w:r>
      <w:r w:rsidR="00463801" w:rsidRPr="00573BA5">
        <w:rPr>
          <w:rFonts w:ascii="Lucida Sans Unicode" w:hAnsi="Lucida Sans Unicode"/>
        </w:rPr>
        <w:t>vid u preuzete obveze na temelju sklopljenih ugovora/narudžbenica</w:t>
      </w:r>
      <w:r w:rsidR="00720880" w:rsidRPr="00573BA5">
        <w:rPr>
          <w:rFonts w:ascii="Lucida Sans Unicode" w:hAnsi="Lucida Sans Unicode"/>
        </w:rPr>
        <w:t>;</w:t>
      </w:r>
    </w:p>
    <w:p w14:paraId="5AA56D3F" w14:textId="77777777" w:rsidR="00F603B7" w:rsidRPr="00573BA5" w:rsidRDefault="009F6F26" w:rsidP="007B6ABF">
      <w:pPr>
        <w:spacing w:after="0" w:line="240" w:lineRule="auto"/>
        <w:ind w:left="284" w:hanging="284"/>
        <w:jc w:val="both"/>
        <w:rPr>
          <w:rFonts w:ascii="Lucida Sans Unicode" w:hAnsi="Lucida Sans Unicode"/>
        </w:rPr>
      </w:pPr>
      <w:r w:rsidRPr="00573BA5">
        <w:rPr>
          <w:rFonts w:ascii="Lucida Sans Unicode" w:hAnsi="Lucida Sans Unicode"/>
        </w:rPr>
        <w:t>– d</w:t>
      </w:r>
      <w:r w:rsidR="00F603B7" w:rsidRPr="00573BA5">
        <w:rPr>
          <w:rFonts w:ascii="Lucida Sans Unicode" w:hAnsi="Lucida Sans Unicode"/>
        </w:rPr>
        <w:t>okaz o pružanju usluga, kao što su odobrena izvješća, priručnici, evidencije radnog vremena, p</w:t>
      </w:r>
      <w:r w:rsidR="00190276" w:rsidRPr="00573BA5">
        <w:rPr>
          <w:rFonts w:ascii="Lucida Sans Unicode" w:hAnsi="Lucida Sans Unicode"/>
        </w:rPr>
        <w:t>rijevozne</w:t>
      </w:r>
      <w:r w:rsidR="00F603B7" w:rsidRPr="00573BA5">
        <w:rPr>
          <w:rFonts w:ascii="Lucida Sans Unicode" w:hAnsi="Lucida Sans Unicode"/>
        </w:rPr>
        <w:t xml:space="preserve"> karte, dokazi o pohađanju seminara, konferencija i tečajeva te relevantna dokumentacija i dobiveni materijali, kao što su </w:t>
      </w:r>
      <w:r w:rsidR="00190276" w:rsidRPr="00573BA5">
        <w:rPr>
          <w:rFonts w:ascii="Lucida Sans Unicode" w:hAnsi="Lucida Sans Unicode"/>
        </w:rPr>
        <w:t>liste sudionika</w:t>
      </w:r>
      <w:r w:rsidR="00F603B7" w:rsidRPr="00573BA5">
        <w:rPr>
          <w:rFonts w:ascii="Lucida Sans Unicode" w:hAnsi="Lucida Sans Unicode"/>
        </w:rPr>
        <w:t xml:space="preserve">, </w:t>
      </w:r>
      <w:r w:rsidR="00190276" w:rsidRPr="00573BA5">
        <w:rPr>
          <w:rFonts w:ascii="Lucida Sans Unicode" w:hAnsi="Lucida Sans Unicode"/>
        </w:rPr>
        <w:t xml:space="preserve">prezentacije, </w:t>
      </w:r>
      <w:r w:rsidR="00F603B7" w:rsidRPr="00573BA5">
        <w:rPr>
          <w:rFonts w:ascii="Lucida Sans Unicode" w:hAnsi="Lucida Sans Unicode"/>
        </w:rPr>
        <w:t>radni listovi, certifikati i slično;</w:t>
      </w:r>
    </w:p>
    <w:p w14:paraId="175CE78D"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 xml:space="preserve">okaz o primitku robe, kao što su </w:t>
      </w:r>
      <w:r w:rsidR="007079C7" w:rsidRPr="00573BA5">
        <w:rPr>
          <w:rFonts w:ascii="Lucida Sans Unicode" w:hAnsi="Lucida Sans Unicode"/>
        </w:rPr>
        <w:t xml:space="preserve">primjerice </w:t>
      </w:r>
      <w:r w:rsidRPr="00573BA5">
        <w:rPr>
          <w:rFonts w:ascii="Lucida Sans Unicode" w:hAnsi="Lucida Sans Unicode"/>
        </w:rPr>
        <w:t>potvrde o isporuci od dobavljača uz potvrde o prihva</w:t>
      </w:r>
      <w:r w:rsidR="00190276" w:rsidRPr="00573BA5">
        <w:rPr>
          <w:rFonts w:ascii="Lucida Sans Unicode" w:hAnsi="Lucida Sans Unicode"/>
        </w:rPr>
        <w:t>tu</w:t>
      </w:r>
      <w:r w:rsidRPr="00573BA5">
        <w:rPr>
          <w:rFonts w:ascii="Lucida Sans Unicode" w:hAnsi="Lucida Sans Unicode"/>
        </w:rPr>
        <w:t xml:space="preserve">, privremene </w:t>
      </w:r>
      <w:r w:rsidR="007079C7" w:rsidRPr="00573BA5">
        <w:rPr>
          <w:rFonts w:ascii="Lucida Sans Unicode" w:hAnsi="Lucida Sans Unicode"/>
        </w:rPr>
        <w:t>p</w:t>
      </w:r>
      <w:r w:rsidRPr="00573BA5">
        <w:rPr>
          <w:rFonts w:ascii="Lucida Sans Unicode" w:hAnsi="Lucida Sans Unicode"/>
        </w:rPr>
        <w:t>otvrde o prihva</w:t>
      </w:r>
      <w:r w:rsidR="00190276" w:rsidRPr="00573BA5">
        <w:rPr>
          <w:rFonts w:ascii="Lucida Sans Unicode" w:hAnsi="Lucida Sans Unicode"/>
        </w:rPr>
        <w:t>tu</w:t>
      </w:r>
      <w:r w:rsidRPr="00573BA5">
        <w:rPr>
          <w:rFonts w:ascii="Lucida Sans Unicode" w:hAnsi="Lucida Sans Unicode"/>
        </w:rPr>
        <w:t xml:space="preserve"> i </w:t>
      </w:r>
      <w:r w:rsidR="007079C7" w:rsidRPr="00573BA5">
        <w:rPr>
          <w:rFonts w:ascii="Lucida Sans Unicode" w:hAnsi="Lucida Sans Unicode"/>
        </w:rPr>
        <w:t>k</w:t>
      </w:r>
      <w:r w:rsidRPr="00573BA5">
        <w:rPr>
          <w:rFonts w:ascii="Lucida Sans Unicode" w:hAnsi="Lucida Sans Unicode"/>
        </w:rPr>
        <w:t>onačne potvrde o prihva</w:t>
      </w:r>
      <w:r w:rsidR="00190276" w:rsidRPr="00573BA5">
        <w:rPr>
          <w:rFonts w:ascii="Lucida Sans Unicode" w:hAnsi="Lucida Sans Unicode"/>
        </w:rPr>
        <w:t>tu</w:t>
      </w:r>
      <w:r w:rsidRPr="00573BA5">
        <w:rPr>
          <w:rFonts w:ascii="Lucida Sans Unicode" w:hAnsi="Lucida Sans Unicode"/>
        </w:rPr>
        <w:t>;</w:t>
      </w:r>
    </w:p>
    <w:p w14:paraId="622BC1A5"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završetku radova, poput potvrde o prihva</w:t>
      </w:r>
      <w:r w:rsidR="00190276" w:rsidRPr="00573BA5">
        <w:rPr>
          <w:rFonts w:ascii="Lucida Sans Unicode" w:hAnsi="Lucida Sans Unicode"/>
        </w:rPr>
        <w:t>tu</w:t>
      </w:r>
      <w:r w:rsidRPr="00573BA5">
        <w:rPr>
          <w:rFonts w:ascii="Lucida Sans Unicode" w:hAnsi="Lucida Sans Unicode"/>
        </w:rPr>
        <w:t xml:space="preserve">, potvrde o preuzimanju, uporabne dozvole i potvrde o </w:t>
      </w:r>
      <w:r w:rsidR="00DA04B1" w:rsidRPr="00573BA5">
        <w:rPr>
          <w:rFonts w:ascii="Lucida Sans Unicode" w:hAnsi="Lucida Sans Unicode"/>
        </w:rPr>
        <w:t>izvedbi</w:t>
      </w:r>
      <w:r w:rsidRPr="00573BA5">
        <w:rPr>
          <w:rFonts w:ascii="Lucida Sans Unicode" w:hAnsi="Lucida Sans Unicode"/>
        </w:rPr>
        <w:t>;</w:t>
      </w:r>
    </w:p>
    <w:p w14:paraId="43B0C456"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kupnji, kao što su računi</w:t>
      </w:r>
      <w:r w:rsidR="00EB6F51" w:rsidRPr="00573BA5">
        <w:rPr>
          <w:rFonts w:ascii="Lucida Sans Unicode" w:hAnsi="Lucida Sans Unicode"/>
        </w:rPr>
        <w:t xml:space="preserve"> i priznanice</w:t>
      </w:r>
      <w:r w:rsidR="008A4D9B" w:rsidRPr="00573BA5">
        <w:rPr>
          <w:rFonts w:ascii="Lucida Sans Unicode" w:hAnsi="Lucida Sans Unicode"/>
        </w:rPr>
        <w:t>;</w:t>
      </w:r>
    </w:p>
    <w:p w14:paraId="6F68F892" w14:textId="77777777" w:rsidR="009D62A4" w:rsidRPr="00573BA5" w:rsidRDefault="00F603B7" w:rsidP="009D62A4">
      <w:pPr>
        <w:tabs>
          <w:tab w:val="left" w:pos="284"/>
        </w:tabs>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111D14" w:rsidRPr="00573BA5">
        <w:rPr>
          <w:rFonts w:ascii="Lucida Sans Unicode" w:hAnsi="Lucida Sans Unicode"/>
        </w:rPr>
        <w:t>d</w:t>
      </w:r>
      <w:r w:rsidR="009D62A4" w:rsidRPr="00573BA5">
        <w:rPr>
          <w:rFonts w:ascii="Lucida Sans Unicode" w:hAnsi="Lucida Sans Unicode"/>
        </w:rPr>
        <w:t>okaz o plaćanju kao što su bankovni izvodi, knjižne obavijesti, dokazi o podmirenju od izvođača</w:t>
      </w:r>
      <w:r w:rsidR="00111D14" w:rsidRPr="00573BA5">
        <w:rPr>
          <w:rFonts w:ascii="Lucida Sans Unicode" w:hAnsi="Lucida Sans Unicode"/>
        </w:rPr>
        <w:t>, isplatnice i blagajnički izvještaji</w:t>
      </w:r>
      <w:r w:rsidR="009D62A4" w:rsidRPr="00573BA5">
        <w:rPr>
          <w:rFonts w:ascii="Lucida Sans Unicode" w:hAnsi="Lucida Sans Unicode"/>
        </w:rPr>
        <w:t>;</w:t>
      </w:r>
    </w:p>
    <w:p w14:paraId="2914F75F"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dokaz da su porezi i/ili PDV plaćeni i da za njih nije moguće ostvariti povrat;</w:t>
      </w:r>
    </w:p>
    <w:p w14:paraId="2462B495"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t>dokaz o putovanju kao što je putni nalog i putni račun, izvještaj s puta, prijevozne karte i ukrcajne propusnice;</w:t>
      </w:r>
    </w:p>
    <w:p w14:paraId="79B66D06" w14:textId="53D38C50"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 xml:space="preserve">za troškove goriva, priložene popise prijeđene kilometraže, podatke o prosječnoj potrošnji korištenih vozila, službeni dnevnik vozila, </w:t>
      </w:r>
      <w:r w:rsidR="00951C13" w:rsidRPr="00573BA5">
        <w:rPr>
          <w:rFonts w:ascii="Lucida Sans Unicode" w:hAnsi="Lucida Sans Unicode"/>
        </w:rPr>
        <w:t>dokaze s podacima</w:t>
      </w:r>
      <w:r w:rsidR="00067BB6">
        <w:rPr>
          <w:rFonts w:ascii="Lucida Sans Unicode" w:hAnsi="Lucida Sans Unicode"/>
        </w:rPr>
        <w:t xml:space="preserve"> </w:t>
      </w:r>
      <w:r w:rsidRPr="00573BA5">
        <w:rPr>
          <w:rFonts w:ascii="Lucida Sans Unicode" w:hAnsi="Lucida Sans Unicode"/>
        </w:rPr>
        <w:t>o troškovima goriva i održavanja;</w:t>
      </w:r>
    </w:p>
    <w:p w14:paraId="66818885" w14:textId="75BABEF6"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evidencije zaposlenika, platne liste, ugovore o radu odnosno rješenja o prijemu i rasporedu na radno mjesto (ako je primjenjivo),</w:t>
      </w:r>
      <w:r w:rsidR="00951C13" w:rsidRPr="00573BA5">
        <w:rPr>
          <w:rFonts w:ascii="Lucida Sans Unicode" w:hAnsi="Lucida Sans Unicode"/>
        </w:rPr>
        <w:t xml:space="preserve"> dodatke ugovorima ako postoje, pravilnike o radu,</w:t>
      </w:r>
      <w:r w:rsidRPr="00573BA5">
        <w:rPr>
          <w:rFonts w:ascii="Lucida Sans Unicode" w:hAnsi="Lucida Sans Unicode"/>
        </w:rPr>
        <w:t xml:space="preserve"> popis zaposlenika i iznos isplaćene plaće</w:t>
      </w:r>
      <w:r w:rsidR="00067BB6">
        <w:rPr>
          <w:rFonts w:ascii="Lucida Sans Unicode" w:hAnsi="Lucida Sans Unicode"/>
        </w:rPr>
        <w:t xml:space="preserve"> </w:t>
      </w:r>
      <w:r w:rsidRPr="00573BA5">
        <w:rPr>
          <w:rFonts w:ascii="Lucida Sans Unicode" w:hAnsi="Lucida Sans Unicode"/>
        </w:rPr>
        <w:t>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14:paraId="125F5493" w14:textId="77777777" w:rsidR="00E640E6" w:rsidRPr="00573BA5" w:rsidRDefault="00E640E6" w:rsidP="009D62A4">
      <w:pPr>
        <w:tabs>
          <w:tab w:val="left" w:pos="284"/>
        </w:tabs>
        <w:spacing w:after="0" w:line="240" w:lineRule="auto"/>
        <w:ind w:left="284" w:hanging="284"/>
        <w:jc w:val="both"/>
        <w:rPr>
          <w:rFonts w:ascii="Lucida Sans Unicode" w:hAnsi="Lucida Sans Unicode"/>
        </w:rPr>
      </w:pPr>
    </w:p>
    <w:p w14:paraId="6E3C4159"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.5.</w:t>
      </w:r>
      <w:r w:rsidR="00F603B7" w:rsidRPr="00573BA5">
        <w:rPr>
          <w:rFonts w:ascii="Lucida Sans Unicode" w:hAnsi="Lucida Sans Unicode"/>
        </w:rPr>
        <w:t xml:space="preserve"> Korisnik </w:t>
      </w:r>
      <w:r w:rsidR="000F1152" w:rsidRPr="00573BA5">
        <w:rPr>
          <w:rFonts w:ascii="Lucida Sans Unicode" w:hAnsi="Lucida Sans Unicode"/>
        </w:rPr>
        <w:t>mora</w:t>
      </w:r>
      <w:r w:rsidR="00EB6F51" w:rsidRPr="00573BA5">
        <w:rPr>
          <w:rFonts w:ascii="Lucida Sans Unicode" w:hAnsi="Lucida Sans Unicode"/>
        </w:rPr>
        <w:t xml:space="preserve"> </w:t>
      </w:r>
      <w:r w:rsidR="00F603B7" w:rsidRPr="00573BA5">
        <w:rPr>
          <w:rFonts w:ascii="Lucida Sans Unicode" w:hAnsi="Lucida Sans Unicode"/>
        </w:rPr>
        <w:t>surađivati s institucijama/tijelima navedenim</w:t>
      </w:r>
      <w:r w:rsidR="00EB6F51" w:rsidRPr="00573BA5">
        <w:rPr>
          <w:rFonts w:ascii="Lucida Sans Unicode" w:hAnsi="Lucida Sans Unicode"/>
        </w:rPr>
        <w:t>a</w:t>
      </w:r>
      <w:r w:rsidR="00F603B7" w:rsidRPr="00573BA5">
        <w:rPr>
          <w:rFonts w:ascii="Lucida Sans Unicode" w:hAnsi="Lucida Sans Unicode"/>
        </w:rPr>
        <w:t xml:space="preserve"> u </w:t>
      </w:r>
      <w:r w:rsidR="00F05CC5" w:rsidRPr="00573BA5">
        <w:rPr>
          <w:rFonts w:ascii="Lucida Sans Unicode" w:hAnsi="Lucida Sans Unicode"/>
        </w:rPr>
        <w:t>točki</w:t>
      </w:r>
      <w:r w:rsidR="008B736F" w:rsidRPr="00573BA5">
        <w:rPr>
          <w:rFonts w:ascii="Lucida Sans Unicode" w:hAnsi="Lucida Sans Unicode"/>
        </w:rPr>
        <w:t xml:space="preserve"> </w:t>
      </w:r>
      <w:r w:rsidR="00494A84" w:rsidRPr="00573BA5">
        <w:rPr>
          <w:rFonts w:ascii="Lucida Sans Unicode" w:hAnsi="Lucida Sans Unicode"/>
        </w:rPr>
        <w:t>17</w:t>
      </w:r>
      <w:r w:rsidR="00F603B7" w:rsidRPr="00573BA5">
        <w:rPr>
          <w:rFonts w:ascii="Lucida Sans Unicode" w:hAnsi="Lucida Sans Unicode"/>
        </w:rPr>
        <w:t>.</w:t>
      </w:r>
      <w:r w:rsidR="00E749FB" w:rsidRPr="00573BA5">
        <w:rPr>
          <w:rFonts w:ascii="Lucida Sans Unicode" w:hAnsi="Lucida Sans Unicode"/>
        </w:rPr>
        <w:t>3</w:t>
      </w:r>
      <w:r w:rsidR="00792302" w:rsidRPr="00573BA5">
        <w:rPr>
          <w:rFonts w:ascii="Lucida Sans Unicode" w:hAnsi="Lucida Sans Unicode"/>
        </w:rPr>
        <w:t>. ovih Općih uvjeta</w:t>
      </w:r>
      <w:r w:rsidR="00F603B7" w:rsidRPr="00573BA5">
        <w:rPr>
          <w:rFonts w:ascii="Lucida Sans Unicode" w:hAnsi="Lucida Sans Unicode"/>
        </w:rPr>
        <w:t xml:space="preserve"> drugim nacionalnim i europskim institucijama i tijelima koja vrše revizije i provjere </w:t>
      </w:r>
      <w:r w:rsidR="00EB6F51" w:rsidRPr="00573BA5">
        <w:rPr>
          <w:rFonts w:ascii="Lucida Sans Unicode" w:hAnsi="Lucida Sans Unicode"/>
        </w:rPr>
        <w:t xml:space="preserve">povezane s </w:t>
      </w:r>
      <w:r w:rsidR="00F603B7" w:rsidRPr="00573BA5">
        <w:rPr>
          <w:rFonts w:ascii="Lucida Sans Unicode" w:hAnsi="Lucida Sans Unicode"/>
        </w:rPr>
        <w:t>projek</w:t>
      </w:r>
      <w:r w:rsidR="00EB6F51" w:rsidRPr="00573BA5">
        <w:rPr>
          <w:rFonts w:ascii="Lucida Sans Unicode" w:hAnsi="Lucida Sans Unicode"/>
        </w:rPr>
        <w:t>tom</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navedeni</w:t>
      </w:r>
      <w:r w:rsidR="00EB6F51" w:rsidRPr="00573BA5">
        <w:rPr>
          <w:rFonts w:ascii="Lucida Sans Unicode" w:hAnsi="Lucida Sans Unicode"/>
        </w:rPr>
        <w:t>m</w:t>
      </w:r>
      <w:r w:rsidR="00F603B7" w:rsidRPr="00573BA5">
        <w:rPr>
          <w:rFonts w:ascii="Lucida Sans Unicode" w:hAnsi="Lucida Sans Unicode"/>
        </w:rPr>
        <w:t xml:space="preserve"> institucija</w:t>
      </w:r>
      <w:r w:rsidR="00EB6F51" w:rsidRPr="00573BA5">
        <w:rPr>
          <w:rFonts w:ascii="Lucida Sans Unicode" w:hAnsi="Lucida Sans Unicode"/>
        </w:rPr>
        <w:t>ma</w:t>
      </w:r>
      <w:r w:rsidR="00F603B7" w:rsidRPr="00573BA5">
        <w:rPr>
          <w:rFonts w:ascii="Lucida Sans Unicode" w:hAnsi="Lucida Sans Unicode"/>
        </w:rPr>
        <w:t xml:space="preserve"> dostupnost svih dokumenata, podataka i </w:t>
      </w:r>
      <w:r w:rsidR="00EB6F51" w:rsidRPr="00573BA5">
        <w:rPr>
          <w:rFonts w:ascii="Lucida Sans Unicode" w:hAnsi="Lucida Sans Unicode"/>
        </w:rPr>
        <w:t xml:space="preserve">evidencija </w:t>
      </w:r>
      <w:r w:rsidR="002C5389" w:rsidRPr="00573BA5">
        <w:rPr>
          <w:rFonts w:ascii="Lucida Sans Unicode" w:hAnsi="Lucida Sans Unicode"/>
        </w:rPr>
        <w:t>po</w:t>
      </w:r>
      <w:r w:rsidR="00F603B7" w:rsidRPr="00573BA5">
        <w:rPr>
          <w:rFonts w:ascii="Lucida Sans Unicode" w:hAnsi="Lucida Sans Unicode"/>
        </w:rPr>
        <w:t>vezan</w:t>
      </w:r>
      <w:r w:rsidR="002C5389" w:rsidRPr="00573BA5">
        <w:rPr>
          <w:rFonts w:ascii="Lucida Sans Unicode" w:hAnsi="Lucida Sans Unicode"/>
        </w:rPr>
        <w:t xml:space="preserve">ih s </w:t>
      </w:r>
      <w:r w:rsidR="00F603B7" w:rsidRPr="00573BA5">
        <w:rPr>
          <w:rFonts w:ascii="Lucida Sans Unicode" w:hAnsi="Lucida Sans Unicode"/>
        </w:rPr>
        <w:t>projekt</w:t>
      </w:r>
      <w:r w:rsidR="002C5389" w:rsidRPr="00573BA5">
        <w:rPr>
          <w:rFonts w:ascii="Lucida Sans Unicode" w:hAnsi="Lucida Sans Unicode"/>
        </w:rPr>
        <w:t>om</w:t>
      </w:r>
      <w:r w:rsidR="00F603B7" w:rsidRPr="00573BA5">
        <w:rPr>
          <w:rFonts w:ascii="Lucida Sans Unicode" w:hAnsi="Lucida Sans Unicode"/>
        </w:rPr>
        <w:t xml:space="preserve"> ili potrebnih za potvrdu </w:t>
      </w:r>
      <w:r w:rsidR="002C5389" w:rsidRPr="00573BA5">
        <w:rPr>
          <w:rFonts w:ascii="Lucida Sans Unicode" w:hAnsi="Lucida Sans Unicode"/>
        </w:rPr>
        <w:t xml:space="preserve">ispravnosti </w:t>
      </w:r>
      <w:r w:rsidR="00E900C5" w:rsidRPr="00573BA5">
        <w:rPr>
          <w:rFonts w:ascii="Lucida Sans Unicode" w:hAnsi="Lucida Sans Unicode"/>
        </w:rPr>
        <w:t>p</w:t>
      </w:r>
      <w:r w:rsidR="00F603B7" w:rsidRPr="00573BA5">
        <w:rPr>
          <w:rFonts w:ascii="Lucida Sans Unicode" w:hAnsi="Lucida Sans Unicode"/>
        </w:rPr>
        <w:t>rojekta i projektnih izdataka</w:t>
      </w:r>
      <w:r w:rsidR="002C5389" w:rsidRPr="00573BA5">
        <w:rPr>
          <w:rFonts w:ascii="Lucida Sans Unicode" w:hAnsi="Lucida Sans Unicode"/>
        </w:rPr>
        <w:t>,</w:t>
      </w:r>
      <w:r w:rsidR="00F603B7" w:rsidRPr="00573BA5">
        <w:rPr>
          <w:rFonts w:ascii="Lucida Sans Unicode" w:hAnsi="Lucida Sans Unicode"/>
        </w:rPr>
        <w:t xml:space="preserve"> te osigurati pristup svim prostorijama i mjestima u kojima se </w:t>
      </w:r>
      <w:r w:rsidR="00E900C5" w:rsidRPr="00573BA5">
        <w:rPr>
          <w:rFonts w:ascii="Lucida Sans Unicode" w:hAnsi="Lucida Sans Unicode"/>
        </w:rPr>
        <w:t>p</w:t>
      </w:r>
      <w:r w:rsidR="00F603B7" w:rsidRPr="00573BA5">
        <w:rPr>
          <w:rFonts w:ascii="Lucida Sans Unicode" w:hAnsi="Lucida Sans Unicode"/>
        </w:rPr>
        <w:t xml:space="preserve">rojekt provodi, </w:t>
      </w:r>
      <w:r w:rsidR="002C5389" w:rsidRPr="00573BA5">
        <w:rPr>
          <w:rFonts w:ascii="Lucida Sans Unicode" w:hAnsi="Lucida Sans Unicode"/>
        </w:rPr>
        <w:t xml:space="preserve">isporučevinama, </w:t>
      </w:r>
      <w:r w:rsidR="00F603B7" w:rsidRPr="00573BA5">
        <w:rPr>
          <w:rFonts w:ascii="Lucida Sans Unicode" w:hAnsi="Lucida Sans Unicode"/>
        </w:rPr>
        <w:t>rezulta</w:t>
      </w:r>
      <w:r w:rsidR="00E900C5" w:rsidRPr="00573BA5">
        <w:rPr>
          <w:rFonts w:ascii="Lucida Sans Unicode" w:hAnsi="Lucida Sans Unicode"/>
        </w:rPr>
        <w:t>tima i neposrednim rezultatima p</w:t>
      </w:r>
      <w:r w:rsidR="00F603B7" w:rsidRPr="00573BA5">
        <w:rPr>
          <w:rFonts w:ascii="Lucida Sans Unicode" w:hAnsi="Lucida Sans Unicode"/>
        </w:rPr>
        <w:t>rojekta</w:t>
      </w:r>
      <w:r w:rsidR="002C5389" w:rsidRPr="00573BA5">
        <w:rPr>
          <w:rFonts w:ascii="Lucida Sans Unicode" w:hAnsi="Lucida Sans Unicode"/>
        </w:rPr>
        <w:t>,</w:t>
      </w:r>
      <w:r w:rsidR="00F603B7" w:rsidRPr="00573BA5">
        <w:rPr>
          <w:rFonts w:ascii="Lucida Sans Unicode" w:hAnsi="Lucida Sans Unicode"/>
        </w:rPr>
        <w:t xml:space="preserve"> u razdoblju od</w:t>
      </w:r>
      <w:r w:rsidR="00BC066A" w:rsidRPr="00573BA5">
        <w:rPr>
          <w:rFonts w:ascii="Lucida Sans Unicode" w:hAnsi="Lucida Sans Unicode"/>
        </w:rPr>
        <w:t xml:space="preserve"> </w:t>
      </w:r>
      <w:r w:rsidR="00AA5995" w:rsidRPr="00573BA5">
        <w:rPr>
          <w:rFonts w:ascii="Lucida Sans Unicode" w:hAnsi="Lucida Sans Unicode"/>
        </w:rPr>
        <w:t>pet godina</w:t>
      </w:r>
      <w:r w:rsidR="00F603B7" w:rsidRPr="00573BA5">
        <w:rPr>
          <w:rFonts w:ascii="Lucida Sans Unicode" w:hAnsi="Lucida Sans Unicode"/>
        </w:rPr>
        <w:t xml:space="preserve"> nakon zatvara</w:t>
      </w:r>
      <w:r w:rsidR="00BC066A" w:rsidRPr="00573BA5">
        <w:rPr>
          <w:rFonts w:ascii="Lucida Sans Unicode" w:hAnsi="Lucida Sans Unicode"/>
        </w:rPr>
        <w:t xml:space="preserve">nja </w:t>
      </w:r>
      <w:r w:rsidR="00922329" w:rsidRPr="00573BA5">
        <w:rPr>
          <w:rFonts w:ascii="Lucida Sans Unicode" w:hAnsi="Lucida Sans Unicode"/>
        </w:rPr>
        <w:t xml:space="preserve">operativnog </w:t>
      </w:r>
      <w:r w:rsidR="00BC066A" w:rsidRPr="00573BA5">
        <w:rPr>
          <w:rFonts w:ascii="Lucida Sans Unicode" w:hAnsi="Lucida Sans Unicode"/>
        </w:rPr>
        <w:t>programa, osim ako Posebnim uvjetima Ugovora nije drugačije određeno.</w:t>
      </w:r>
    </w:p>
    <w:p w14:paraId="18A3EB25" w14:textId="77777777" w:rsidR="00E640E6" w:rsidRPr="00573BA5" w:rsidRDefault="00E640E6" w:rsidP="007B6ABF">
      <w:pPr>
        <w:spacing w:after="0" w:line="240" w:lineRule="auto"/>
        <w:jc w:val="both"/>
        <w:rPr>
          <w:rFonts w:ascii="Lucida Sans Unicode" w:hAnsi="Lucida Sans Unicode"/>
        </w:rPr>
      </w:pPr>
    </w:p>
    <w:p w14:paraId="6380AF00"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.6.</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pohranu dokumenata navedenih u </w:t>
      </w:r>
      <w:r w:rsidR="00DA4316" w:rsidRPr="00573BA5">
        <w:rPr>
          <w:rFonts w:ascii="Lucida Sans Unicode" w:hAnsi="Lucida Sans Unicode"/>
        </w:rPr>
        <w:t>točki</w:t>
      </w:r>
      <w:r w:rsidR="003C1B11" w:rsidRPr="00573BA5">
        <w:rPr>
          <w:rFonts w:ascii="Lucida Sans Unicode" w:hAnsi="Lucida Sans Unicode"/>
        </w:rPr>
        <w:t xml:space="preserve"> </w:t>
      </w:r>
      <w:r w:rsidR="00494A84" w:rsidRPr="00573BA5">
        <w:rPr>
          <w:rFonts w:ascii="Lucida Sans Unicode" w:hAnsi="Lucida Sans Unicode"/>
        </w:rPr>
        <w:t>17</w:t>
      </w:r>
      <w:r w:rsidR="003C1B11" w:rsidRPr="00573BA5">
        <w:rPr>
          <w:rFonts w:ascii="Lucida Sans Unicode" w:hAnsi="Lucida Sans Unicode"/>
        </w:rPr>
        <w:t>.</w:t>
      </w:r>
      <w:r w:rsidR="007079C7" w:rsidRPr="00573BA5">
        <w:rPr>
          <w:rFonts w:ascii="Lucida Sans Unicode" w:hAnsi="Lucida Sans Unicode"/>
        </w:rPr>
        <w:t xml:space="preserve">4. </w:t>
      </w:r>
      <w:r w:rsidR="00DA4316" w:rsidRPr="00573BA5">
        <w:rPr>
          <w:rFonts w:ascii="Lucida Sans Unicode" w:hAnsi="Lucida Sans Unicode"/>
        </w:rPr>
        <w:t>ovih Općih uvjeta</w:t>
      </w:r>
      <w:r w:rsidR="007079C7" w:rsidRPr="00573BA5">
        <w:rPr>
          <w:rFonts w:ascii="Lucida Sans Unicode" w:hAnsi="Lucida Sans Unicode"/>
        </w:rPr>
        <w:t xml:space="preserve"> </w:t>
      </w:r>
      <w:r w:rsidR="00F603B7" w:rsidRPr="00573BA5">
        <w:rPr>
          <w:rFonts w:ascii="Lucida Sans Unicode" w:hAnsi="Lucida Sans Unicode"/>
        </w:rPr>
        <w:t xml:space="preserve">najmanje </w:t>
      </w:r>
      <w:r w:rsidR="00AA5995" w:rsidRPr="00573BA5">
        <w:rPr>
          <w:rFonts w:ascii="Lucida Sans Unicode" w:hAnsi="Lucida Sans Unicode"/>
        </w:rPr>
        <w:t>pet godina</w:t>
      </w:r>
      <w:r w:rsidR="00F603B7" w:rsidRPr="00573BA5">
        <w:rPr>
          <w:rFonts w:ascii="Lucida Sans Unicode" w:hAnsi="Lucida Sans Unicode"/>
        </w:rPr>
        <w:t xml:space="preserve"> nakon </w:t>
      </w:r>
      <w:r w:rsidR="00951C13" w:rsidRPr="00573BA5">
        <w:rPr>
          <w:rFonts w:ascii="Lucida Sans Unicode" w:hAnsi="Lucida Sans Unicode"/>
        </w:rPr>
        <w:t>okončanja provedbe projekta.</w:t>
      </w:r>
      <w:r w:rsidR="001F777E" w:rsidRPr="00573BA5">
        <w:rPr>
          <w:rFonts w:ascii="Lucida Sans Unicode" w:hAnsi="Lucida Sans Unicode"/>
        </w:rPr>
        <w:t xml:space="preserve"> </w:t>
      </w:r>
      <w:r w:rsidR="00F603B7" w:rsidRPr="00573BA5">
        <w:rPr>
          <w:rFonts w:ascii="Lucida Sans Unicode" w:hAnsi="Lucida Sans Unicode"/>
        </w:rPr>
        <w:t>Ako nakon završene provedbe projekta Korisnik iz bilo kojeg razloga presta</w:t>
      </w:r>
      <w:r w:rsidR="002C5389" w:rsidRPr="00573BA5">
        <w:rPr>
          <w:rFonts w:ascii="Lucida Sans Unicode" w:hAnsi="Lucida Sans Unicode"/>
        </w:rPr>
        <w:t>j</w:t>
      </w:r>
      <w:r w:rsidR="00F603B7" w:rsidRPr="00573BA5">
        <w:rPr>
          <w:rFonts w:ascii="Lucida Sans Unicode" w:hAnsi="Lucida Sans Unicode"/>
        </w:rPr>
        <w:t xml:space="preserve">e biti nositelj relevantnih dokumenata i informacija, </w:t>
      </w:r>
      <w:r w:rsidR="000F1152" w:rsidRPr="00573BA5">
        <w:rPr>
          <w:rFonts w:ascii="Lucida Sans Unicode" w:hAnsi="Lucida Sans Unicode"/>
        </w:rPr>
        <w:t>mora</w:t>
      </w:r>
      <w:r w:rsidR="00F603B7" w:rsidRPr="00573BA5">
        <w:rPr>
          <w:rFonts w:ascii="Lucida Sans Unicode" w:hAnsi="Lucida Sans Unicode"/>
        </w:rPr>
        <w:t xml:space="preserve">, prije </w:t>
      </w:r>
      <w:r w:rsidR="002C5389" w:rsidRPr="00573BA5">
        <w:rPr>
          <w:rFonts w:ascii="Lucida Sans Unicode" w:hAnsi="Lucida Sans Unicode"/>
        </w:rPr>
        <w:t xml:space="preserve">no što to stanje nastupi, </w:t>
      </w:r>
      <w:r w:rsidR="00F603B7" w:rsidRPr="00573BA5">
        <w:rPr>
          <w:rFonts w:ascii="Lucida Sans Unicode" w:hAnsi="Lucida Sans Unicode"/>
        </w:rPr>
        <w:t xml:space="preserve">obavijestiti </w:t>
      </w:r>
      <w:r w:rsidR="00626CD4" w:rsidRPr="00573BA5">
        <w:rPr>
          <w:rFonts w:ascii="Lucida Sans Unicode" w:hAnsi="Lucida Sans Unicode"/>
        </w:rPr>
        <w:t>UT/</w:t>
      </w:r>
      <w:r w:rsidR="002C2803" w:rsidRPr="00573BA5">
        <w:rPr>
          <w:rFonts w:ascii="Lucida Sans Unicode" w:hAnsi="Lucida Sans Unicode"/>
        </w:rPr>
        <w:t>PT</w:t>
      </w:r>
      <w:r w:rsidR="00F603B7" w:rsidRPr="00573BA5">
        <w:rPr>
          <w:rFonts w:ascii="Lucida Sans Unicode" w:hAnsi="Lucida Sans Unicode"/>
        </w:rPr>
        <w:t xml:space="preserve">1 i </w:t>
      </w:r>
      <w:r w:rsidR="002C2803" w:rsidRPr="00573BA5">
        <w:rPr>
          <w:rFonts w:ascii="Lucida Sans Unicode" w:hAnsi="Lucida Sans Unicode"/>
        </w:rPr>
        <w:t>PT</w:t>
      </w:r>
      <w:r w:rsidR="00F603B7" w:rsidRPr="00573BA5">
        <w:rPr>
          <w:rFonts w:ascii="Lucida Sans Unicode" w:hAnsi="Lucida Sans Unicode"/>
        </w:rPr>
        <w:t xml:space="preserve">2 o novom nositelju relevantnih dokumenata i informacija te dati njegove kontakt </w:t>
      </w:r>
      <w:r w:rsidR="003C1B11" w:rsidRPr="00573BA5">
        <w:rPr>
          <w:rFonts w:ascii="Lucida Sans Unicode" w:hAnsi="Lucida Sans Unicode"/>
        </w:rPr>
        <w:t xml:space="preserve">podatke </w:t>
      </w:r>
      <w:r w:rsidR="00F603B7" w:rsidRPr="00573BA5">
        <w:rPr>
          <w:rFonts w:ascii="Lucida Sans Unicode" w:hAnsi="Lucida Sans Unicode"/>
        </w:rPr>
        <w:t>(ime, adresu, broj tele</w:t>
      </w:r>
      <w:r w:rsidR="001F777E" w:rsidRPr="00573BA5">
        <w:rPr>
          <w:rFonts w:ascii="Lucida Sans Unicode" w:hAnsi="Lucida Sans Unicode"/>
        </w:rPr>
        <w:t xml:space="preserve">fona i faksa, adresu e-pošte). </w:t>
      </w:r>
    </w:p>
    <w:p w14:paraId="5AC6748E" w14:textId="77777777" w:rsidR="002D7E00" w:rsidRPr="00573BA5" w:rsidRDefault="002D7E00" w:rsidP="007B6ABF">
      <w:pPr>
        <w:spacing w:after="0" w:line="240" w:lineRule="auto"/>
        <w:jc w:val="both"/>
        <w:rPr>
          <w:rFonts w:ascii="Lucida Sans Unicode" w:hAnsi="Lucida Sans Unicode"/>
        </w:rPr>
      </w:pPr>
    </w:p>
    <w:p w14:paraId="0A725876" w14:textId="77777777" w:rsidR="002D7E00" w:rsidRPr="00573BA5" w:rsidRDefault="008E5944" w:rsidP="002D7E00">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 xml:space="preserve">.7. </w:t>
      </w:r>
      <w:r w:rsidR="00B50806" w:rsidRPr="00573BA5">
        <w:rPr>
          <w:rFonts w:ascii="Lucida Sans Unicode" w:hAnsi="Lucida Sans Unicode"/>
        </w:rPr>
        <w:t xml:space="preserve">PT2 provodi provjeru tražene dokumentacije u roku od 5 radnih dana od njezina zaprimanja. </w:t>
      </w:r>
      <w:r w:rsidR="002D7E00" w:rsidRPr="00573BA5">
        <w:rPr>
          <w:rFonts w:ascii="Lucida Sans Unicode" w:hAnsi="Lucida Sans Unicode"/>
        </w:rPr>
        <w:t xml:space="preserve">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w:t>
      </w:r>
      <w:r w:rsidR="00C205DA" w:rsidRPr="00573BA5">
        <w:rPr>
          <w:rFonts w:ascii="Lucida Sans Unicode" w:hAnsi="Lucida Sans Unicode"/>
        </w:rPr>
        <w:t>podataka</w:t>
      </w:r>
      <w:r w:rsidR="002D7E00" w:rsidRPr="00573BA5">
        <w:rPr>
          <w:rFonts w:ascii="Lucida Sans Unicode" w:hAnsi="Lucida Sans Unicode"/>
        </w:rPr>
        <w:t xml:space="preserve">. Rok kojeg PT2 određuje za dostavljanje dodatnih </w:t>
      </w:r>
      <w:r w:rsidR="00C205DA" w:rsidRPr="00573BA5">
        <w:rPr>
          <w:rFonts w:ascii="Lucida Sans Unicode" w:hAnsi="Lucida Sans Unicode"/>
        </w:rPr>
        <w:t>podataka</w:t>
      </w:r>
      <w:r w:rsidR="002D7E00" w:rsidRPr="00573BA5">
        <w:rPr>
          <w:rFonts w:ascii="Lucida Sans Unicode" w:hAnsi="Lucida Sans Unicode"/>
        </w:rPr>
        <w:t xml:space="preserve"> ne </w:t>
      </w:r>
      <w:r w:rsidR="006763E1" w:rsidRPr="00573BA5">
        <w:rPr>
          <w:rFonts w:ascii="Lucida Sans Unicode" w:hAnsi="Lucida Sans Unicode"/>
        </w:rPr>
        <w:t>može</w:t>
      </w:r>
      <w:r w:rsidR="002D7E00" w:rsidRPr="00573BA5">
        <w:rPr>
          <w:rFonts w:ascii="Lucida Sans Unicode" w:hAnsi="Lucida Sans Unicode"/>
        </w:rPr>
        <w:t xml:space="preserve"> biti kraći od 3 niti duži od 5 radnih dana, osim ako se korisnik i PT2 ne usuglase drugačije.</w:t>
      </w:r>
    </w:p>
    <w:p w14:paraId="5FB8576B" w14:textId="77777777" w:rsidR="00E640E6" w:rsidRPr="00573BA5" w:rsidRDefault="00E640E6" w:rsidP="007B6ABF">
      <w:pPr>
        <w:spacing w:after="0" w:line="240" w:lineRule="auto"/>
        <w:jc w:val="both"/>
        <w:rPr>
          <w:rFonts w:ascii="Lucida Sans Unicode" w:hAnsi="Lucida Sans Unicode" w:cs="Lucida Sans Unicode"/>
        </w:rPr>
      </w:pPr>
    </w:p>
    <w:p w14:paraId="3DFE98AF"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.8</w:t>
      </w:r>
      <w:r w:rsidR="00F603B7" w:rsidRPr="00573BA5">
        <w:rPr>
          <w:rFonts w:ascii="Lucida Sans Unicode" w:hAnsi="Lucida Sans Unicode"/>
        </w:rPr>
        <w:t xml:space="preserve">. Odredbe </w:t>
      </w:r>
      <w:r w:rsidR="007079C7" w:rsidRPr="00573BA5">
        <w:rPr>
          <w:rFonts w:ascii="Lucida Sans Unicode" w:hAnsi="Lucida Sans Unicode"/>
        </w:rPr>
        <w:t xml:space="preserve">ovog članka </w:t>
      </w:r>
      <w:r w:rsidR="00F603B7" w:rsidRPr="00573BA5">
        <w:rPr>
          <w:rFonts w:ascii="Lucida Sans Unicode" w:hAnsi="Lucida Sans Unicode"/>
        </w:rPr>
        <w:t>primjenjuju se jednako na Korisnika i na partnere naveden</w:t>
      </w:r>
      <w:r w:rsidR="002C5389" w:rsidRPr="00573BA5">
        <w:rPr>
          <w:rFonts w:ascii="Lucida Sans Unicode" w:hAnsi="Lucida Sans Unicode"/>
        </w:rPr>
        <w:t>e</w:t>
      </w:r>
      <w:r w:rsidR="00F603B7" w:rsidRPr="00573BA5">
        <w:rPr>
          <w:rFonts w:ascii="Lucida Sans Unicode" w:hAnsi="Lucida Sans Unicode"/>
        </w:rPr>
        <w:t xml:space="preserve"> u Posebnim uvjetima.</w:t>
      </w:r>
    </w:p>
    <w:p w14:paraId="6B34523B" w14:textId="77777777" w:rsidR="004F3962" w:rsidRPr="00573BA5" w:rsidRDefault="004F3962" w:rsidP="007B6ABF">
      <w:pPr>
        <w:spacing w:after="0" w:line="240" w:lineRule="auto"/>
        <w:jc w:val="both"/>
        <w:rPr>
          <w:rFonts w:ascii="Lucida Sans Unicode" w:hAnsi="Lucida Sans Unicode" w:cs="Lucida Sans Unicode"/>
        </w:rPr>
      </w:pPr>
    </w:p>
    <w:p w14:paraId="51438769"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6AEA93A"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18</w:t>
      </w:r>
      <w:r w:rsidRPr="00573BA5">
        <w:rPr>
          <w:rFonts w:ascii="Lucida Sans Unicode" w:hAnsi="Lucida Sans Unicode"/>
        </w:rPr>
        <w:t xml:space="preserve">. - KONAČNI IZNOS FINANCIRANJA </w:t>
      </w:r>
    </w:p>
    <w:p w14:paraId="159EE6FF" w14:textId="77777777" w:rsidR="009D7E27" w:rsidRPr="00573BA5" w:rsidRDefault="009D7E27" w:rsidP="007B6ABF">
      <w:pPr>
        <w:spacing w:after="0" w:line="240" w:lineRule="auto"/>
        <w:jc w:val="both"/>
        <w:rPr>
          <w:rFonts w:ascii="Lucida Sans Unicode" w:hAnsi="Lucida Sans Unicode" w:cs="Lucida Sans Unicode"/>
        </w:rPr>
      </w:pPr>
    </w:p>
    <w:p w14:paraId="0C107EB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 xml:space="preserve">.1. Ukupan iznos </w:t>
      </w:r>
      <w:r w:rsidR="00AB3E65" w:rsidRPr="00573BA5">
        <w:rPr>
          <w:rFonts w:ascii="Lucida Sans Unicode" w:hAnsi="Lucida Sans Unicode"/>
        </w:rPr>
        <w:t>isplata</w:t>
      </w:r>
      <w:r w:rsidR="009D7E27" w:rsidRPr="00573BA5">
        <w:rPr>
          <w:rFonts w:ascii="Lucida Sans Unicode" w:hAnsi="Lucida Sans Unicode"/>
        </w:rPr>
        <w:t xml:space="preserve"> </w:t>
      </w:r>
      <w:r w:rsidR="00F603B7" w:rsidRPr="00573BA5">
        <w:rPr>
          <w:rFonts w:ascii="Lucida Sans Unicode" w:hAnsi="Lucida Sans Unicode"/>
        </w:rPr>
        <w:t xml:space="preserve">Korisniku ne smije prelaziti </w:t>
      </w:r>
      <w:r w:rsidR="00A57B38" w:rsidRPr="00573BA5">
        <w:rPr>
          <w:rFonts w:ascii="Lucida Sans Unicode" w:hAnsi="Lucida Sans Unicode"/>
        </w:rPr>
        <w:t>najviši</w:t>
      </w:r>
      <w:r w:rsidR="00F603B7" w:rsidRPr="00573BA5">
        <w:rPr>
          <w:rFonts w:ascii="Lucida Sans Unicode" w:hAnsi="Lucida Sans Unicode"/>
        </w:rPr>
        <w:t xml:space="preserve"> iznos </w:t>
      </w:r>
      <w:r w:rsidR="00431A16" w:rsidRPr="00573BA5">
        <w:rPr>
          <w:rFonts w:ascii="Lucida Sans Unicode" w:hAnsi="Lucida Sans Unicode"/>
        </w:rPr>
        <w:t>bespovratnih sredstava</w:t>
      </w:r>
      <w:r w:rsidR="00F603B7" w:rsidRPr="00573BA5">
        <w:rPr>
          <w:rFonts w:ascii="Lucida Sans Unicode" w:hAnsi="Lucida Sans Unicode"/>
        </w:rPr>
        <w:t xml:space="preserve"> </w:t>
      </w:r>
      <w:r w:rsidR="009B1EA4" w:rsidRPr="00573BA5">
        <w:rPr>
          <w:rFonts w:ascii="Lucida Sans Unicode" w:hAnsi="Lucida Sans Unicode"/>
        </w:rPr>
        <w:t xml:space="preserve">određen </w:t>
      </w:r>
      <w:r w:rsidR="00F603B7" w:rsidRPr="00573BA5">
        <w:rPr>
          <w:rFonts w:ascii="Lucida Sans Unicode" w:hAnsi="Lucida Sans Unicode"/>
        </w:rPr>
        <w:t xml:space="preserve">u Posebnim uvjetima u apsolutnom iznosu. </w:t>
      </w:r>
      <w:r w:rsidR="002E0D91" w:rsidRPr="00573BA5">
        <w:rPr>
          <w:rFonts w:ascii="Lucida Sans Unicode" w:hAnsi="Lucida Sans Unicode"/>
        </w:rPr>
        <w:t xml:space="preserve">Iznos za plaćanje po pojedinom Zahtjevu za nadoknadom sredstava/završnom Zahtjevu za nadoknadom sredstava utvrđuje se primjenom točnog omjera između </w:t>
      </w:r>
      <w:r w:rsidR="00A57B38" w:rsidRPr="00573BA5">
        <w:rPr>
          <w:rFonts w:ascii="Lucida Sans Unicode" w:hAnsi="Lucida Sans Unicode"/>
        </w:rPr>
        <w:t>najvišeg</w:t>
      </w:r>
      <w:r w:rsidR="002E0D91" w:rsidRPr="00573BA5">
        <w:rPr>
          <w:rFonts w:ascii="Lucida Sans Unicode" w:hAnsi="Lucida Sans Unicode"/>
        </w:rPr>
        <w:t xml:space="preserve"> iznosa bespovratnih sredstava utvrđenih ugovorom i ukupnog iznosa prihvatljivih izdataka predviđenog u izvorima financiranja proračuna Ugovora, </w:t>
      </w:r>
      <w:r w:rsidR="00380784" w:rsidRPr="00573BA5">
        <w:rPr>
          <w:rFonts w:ascii="Lucida Sans Unicode" w:hAnsi="Lucida Sans Unicode"/>
        </w:rPr>
        <w:t xml:space="preserve">i to, ako je primjenjivo, po </w:t>
      </w:r>
      <w:r w:rsidR="009D62A4" w:rsidRPr="00573BA5">
        <w:rPr>
          <w:rFonts w:ascii="Lucida Sans Unicode" w:hAnsi="Lucida Sans Unicode"/>
        </w:rPr>
        <w:t>pojedinoj financijskoj kategoriji proračuna Ugovora,</w:t>
      </w:r>
      <w:r w:rsidR="00380784" w:rsidRPr="00573BA5">
        <w:rPr>
          <w:rFonts w:ascii="Lucida Sans Unicode" w:hAnsi="Lucida Sans Unicode"/>
        </w:rPr>
        <w:t xml:space="preserve"> a </w:t>
      </w:r>
      <w:r w:rsidR="00E757A6" w:rsidRPr="00573BA5">
        <w:rPr>
          <w:rFonts w:ascii="Lucida Sans Unicode" w:hAnsi="Lucida Sans Unicode"/>
        </w:rPr>
        <w:t xml:space="preserve">u odnosu na </w:t>
      </w:r>
      <w:r w:rsidR="002E0D91" w:rsidRPr="00573BA5">
        <w:rPr>
          <w:rFonts w:ascii="Lucida Sans Unicode" w:hAnsi="Lucida Sans Unicode"/>
        </w:rPr>
        <w:t xml:space="preserve">iznos provjerenih prihvatljivih izdataka, odobrenih u svakom Zahtjevu za </w:t>
      </w:r>
      <w:r w:rsidR="00E757A6" w:rsidRPr="00573BA5">
        <w:rPr>
          <w:rFonts w:ascii="Lucida Sans Unicode" w:hAnsi="Lucida Sans Unicode"/>
        </w:rPr>
        <w:t xml:space="preserve">nadoknadom sredstava </w:t>
      </w:r>
      <w:r w:rsidR="002E0D91" w:rsidRPr="00573BA5">
        <w:rPr>
          <w:rFonts w:ascii="Lucida Sans Unicode" w:hAnsi="Lucida Sans Unicode"/>
        </w:rPr>
        <w:t>ili Završnome zahtjevu za nadoknadom sredstava</w:t>
      </w:r>
      <w:r w:rsidR="00003CB3" w:rsidRPr="00573BA5">
        <w:rPr>
          <w:rFonts w:ascii="Lucida Sans Unicode" w:hAnsi="Lucida Sans Unicode"/>
        </w:rPr>
        <w:t>.</w:t>
      </w:r>
    </w:p>
    <w:p w14:paraId="6FD9B6D3" w14:textId="77777777" w:rsidR="00FB0EBA" w:rsidRPr="00573BA5" w:rsidRDefault="00FB0EBA" w:rsidP="007B6ABF">
      <w:pPr>
        <w:spacing w:after="0" w:line="240" w:lineRule="auto"/>
        <w:jc w:val="both"/>
        <w:rPr>
          <w:rFonts w:ascii="Lucida Sans Unicode" w:hAnsi="Lucida Sans Unicode" w:cs="Lucida Sans Unicode"/>
        </w:rPr>
      </w:pPr>
    </w:p>
    <w:p w14:paraId="0E47AB0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.2. Ako su ukupni</w:t>
      </w:r>
      <w:r w:rsidR="00003CB3" w:rsidRPr="00573BA5">
        <w:rPr>
          <w:rFonts w:ascii="Lucida Sans Unicode" w:hAnsi="Lucida Sans Unicode"/>
        </w:rPr>
        <w:t xml:space="preserve"> prihvatljivi</w:t>
      </w:r>
      <w:r w:rsidR="00E900C5" w:rsidRPr="00573BA5">
        <w:rPr>
          <w:rFonts w:ascii="Lucida Sans Unicode" w:hAnsi="Lucida Sans Unicode"/>
        </w:rPr>
        <w:t xml:space="preserve"> troškovi p</w:t>
      </w:r>
      <w:r w:rsidR="00F603B7" w:rsidRPr="00573BA5">
        <w:rPr>
          <w:rFonts w:ascii="Lucida Sans Unicode" w:hAnsi="Lucida Sans Unicode"/>
        </w:rPr>
        <w:t xml:space="preserve">rojekta na kraju projekta manji od procijenjenih ukupnih prihvatljivih troškova navedenih u </w:t>
      </w:r>
      <w:r w:rsidR="003C1B11" w:rsidRPr="00573BA5">
        <w:rPr>
          <w:rFonts w:ascii="Lucida Sans Unicode" w:hAnsi="Lucida Sans Unicode"/>
        </w:rPr>
        <w:t>p</w:t>
      </w:r>
      <w:r w:rsidR="00F603B7" w:rsidRPr="00573BA5">
        <w:rPr>
          <w:rFonts w:ascii="Lucida Sans Unicode" w:hAnsi="Lucida Sans Unicode"/>
        </w:rPr>
        <w:t>roračunu Ugovor</w:t>
      </w:r>
      <w:r w:rsidR="00C8256A" w:rsidRPr="00573BA5">
        <w:rPr>
          <w:rFonts w:ascii="Lucida Sans Unicode" w:hAnsi="Lucida Sans Unicode"/>
        </w:rPr>
        <w:t>a</w:t>
      </w:r>
      <w:r w:rsidR="00431A16" w:rsidRPr="00573BA5">
        <w:rPr>
          <w:rFonts w:ascii="Lucida Sans Unicode" w:hAnsi="Lucida Sans Unicode"/>
        </w:rPr>
        <w:t xml:space="preserve">, </w:t>
      </w:r>
      <w:r w:rsidR="00AB6FBA" w:rsidRPr="00573BA5">
        <w:rPr>
          <w:rFonts w:ascii="Lucida Sans Unicode" w:hAnsi="Lucida Sans Unicode"/>
        </w:rPr>
        <w:t xml:space="preserve">iznos </w:t>
      </w:r>
      <w:r w:rsidR="00431A16" w:rsidRPr="00573BA5">
        <w:rPr>
          <w:rFonts w:ascii="Lucida Sans Unicode" w:hAnsi="Lucida Sans Unicode"/>
        </w:rPr>
        <w:t>bespovratnih sredstava</w:t>
      </w:r>
      <w:r w:rsidR="00F603B7" w:rsidRPr="00573BA5">
        <w:rPr>
          <w:rFonts w:ascii="Lucida Sans Unicode" w:hAnsi="Lucida Sans Unicode"/>
        </w:rPr>
        <w:t xml:space="preserve"> mora biti ograničen na iznos dobiven primjenom omjera iz </w:t>
      </w:r>
      <w:r w:rsidR="007079C7" w:rsidRPr="00573BA5">
        <w:rPr>
          <w:rFonts w:ascii="Lucida Sans Unicode" w:hAnsi="Lucida Sans Unicode"/>
        </w:rPr>
        <w:t>prethodn</w:t>
      </w:r>
      <w:r w:rsidR="003C1B11" w:rsidRPr="00573BA5">
        <w:rPr>
          <w:rFonts w:ascii="Lucida Sans Unicode" w:hAnsi="Lucida Sans Unicode"/>
        </w:rPr>
        <w:t xml:space="preserve">e točke </w:t>
      </w:r>
      <w:r w:rsidR="00003CB3" w:rsidRPr="00573BA5">
        <w:rPr>
          <w:rFonts w:ascii="Lucida Sans Unicode" w:hAnsi="Lucida Sans Unicode"/>
        </w:rPr>
        <w:t>ovih Općih uvjeta</w:t>
      </w:r>
      <w:r w:rsidR="00A9583B" w:rsidRPr="00573BA5">
        <w:rPr>
          <w:rFonts w:ascii="Lucida Sans Unicode" w:hAnsi="Lucida Sans Unicode"/>
        </w:rPr>
        <w:t xml:space="preserve"> </w:t>
      </w:r>
      <w:r w:rsidR="00F603B7" w:rsidRPr="00573BA5">
        <w:rPr>
          <w:rFonts w:ascii="Lucida Sans Unicode" w:hAnsi="Lucida Sans Unicode"/>
        </w:rPr>
        <w:t xml:space="preserve">na ukupne prihvatljive </w:t>
      </w:r>
      <w:r w:rsidR="00AB6FBA" w:rsidRPr="00573BA5">
        <w:rPr>
          <w:rFonts w:ascii="Lucida Sans Unicode" w:hAnsi="Lucida Sans Unicode"/>
        </w:rPr>
        <w:t xml:space="preserve">troškove </w:t>
      </w:r>
      <w:r w:rsidR="00F603B7" w:rsidRPr="00573BA5">
        <w:rPr>
          <w:rFonts w:ascii="Lucida Sans Unicode" w:hAnsi="Lucida Sans Unicode"/>
        </w:rPr>
        <w:t xml:space="preserve">Projekta koje je provjerilo </w:t>
      </w:r>
      <w:r w:rsidR="002C2803" w:rsidRPr="00573BA5">
        <w:rPr>
          <w:rFonts w:ascii="Lucida Sans Unicode" w:hAnsi="Lucida Sans Unicode"/>
        </w:rPr>
        <w:t>PT</w:t>
      </w:r>
      <w:r w:rsidR="00F603B7" w:rsidRPr="00573BA5">
        <w:rPr>
          <w:rFonts w:ascii="Lucida Sans Unicode" w:hAnsi="Lucida Sans Unicode"/>
        </w:rPr>
        <w:t>2.</w:t>
      </w:r>
    </w:p>
    <w:p w14:paraId="6E78CE15" w14:textId="77777777" w:rsidR="00FB0EBA" w:rsidRPr="00573BA5" w:rsidRDefault="00FB0EBA" w:rsidP="007B6ABF">
      <w:pPr>
        <w:spacing w:after="0" w:line="240" w:lineRule="auto"/>
        <w:jc w:val="both"/>
        <w:rPr>
          <w:rFonts w:ascii="Lucida Sans Unicode" w:hAnsi="Lucida Sans Unicode" w:cs="Lucida Sans Unicode"/>
        </w:rPr>
      </w:pPr>
    </w:p>
    <w:p w14:paraId="2B86F1B8"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.3</w:t>
      </w:r>
      <w:r w:rsidR="00792302" w:rsidRPr="00573BA5">
        <w:rPr>
          <w:rFonts w:ascii="Lucida Sans Unicode" w:hAnsi="Lucida Sans Unicode"/>
        </w:rPr>
        <w:t>.</w:t>
      </w:r>
      <w:r w:rsidR="00F603B7" w:rsidRPr="00573BA5">
        <w:rPr>
          <w:rFonts w:ascii="Lucida Sans Unicode" w:hAnsi="Lucida Sans Unicode"/>
        </w:rPr>
        <w:t xml:space="preserve"> </w:t>
      </w:r>
      <w:r w:rsidR="001F777E" w:rsidRPr="00573BA5">
        <w:rPr>
          <w:rFonts w:ascii="Lucida Sans Unicode" w:hAnsi="Lucida Sans Unicode"/>
        </w:rPr>
        <w:t>Ne</w:t>
      </w:r>
      <w:r w:rsidR="00F603B7" w:rsidRPr="00573BA5">
        <w:rPr>
          <w:rFonts w:ascii="Lucida Sans Unicode" w:hAnsi="Lucida Sans Unicode"/>
        </w:rPr>
        <w:t xml:space="preserve"> dovodeći u pitanje pravo </w:t>
      </w:r>
      <w:r w:rsidR="00AD27BB" w:rsidRPr="00573BA5">
        <w:rPr>
          <w:rFonts w:ascii="Lucida Sans Unicode" w:hAnsi="Lucida Sans Unicode"/>
        </w:rPr>
        <w:t>raskida</w:t>
      </w:r>
      <w:r w:rsidR="00F603B7" w:rsidRPr="00573BA5">
        <w:rPr>
          <w:rFonts w:ascii="Lucida Sans Unicode" w:hAnsi="Lucida Sans Unicode"/>
        </w:rPr>
        <w:t xml:space="preserve"> Ugovor</w:t>
      </w:r>
      <w:r w:rsidR="00AD27BB" w:rsidRPr="00573BA5">
        <w:rPr>
          <w:rFonts w:ascii="Lucida Sans Unicode" w:hAnsi="Lucida Sans Unicode"/>
        </w:rPr>
        <w:t>a</w:t>
      </w:r>
      <w:r w:rsidR="00F603B7" w:rsidRPr="00573BA5">
        <w:rPr>
          <w:rFonts w:ascii="Lucida Sans Unicode" w:hAnsi="Lucida Sans Unicode"/>
        </w:rPr>
        <w:t xml:space="preserve"> u skladu s</w:t>
      </w:r>
      <w:r w:rsidR="00C96F4F" w:rsidRPr="00573BA5">
        <w:rPr>
          <w:rFonts w:ascii="Lucida Sans Unicode" w:hAnsi="Lucida Sans Unicode"/>
        </w:rPr>
        <w:t xml:space="preserve"> </w:t>
      </w:r>
      <w:r w:rsidR="00457081" w:rsidRPr="00573BA5">
        <w:rPr>
          <w:rFonts w:ascii="Lucida Sans Unicode" w:hAnsi="Lucida Sans Unicode"/>
        </w:rPr>
        <w:t xml:space="preserve">člankom </w:t>
      </w:r>
      <w:r w:rsidR="00BB237D" w:rsidRPr="00573BA5">
        <w:rPr>
          <w:rFonts w:ascii="Lucida Sans Unicode" w:hAnsi="Lucida Sans Unicode"/>
        </w:rPr>
        <w:t>2</w:t>
      </w:r>
      <w:r w:rsidR="00620DB5" w:rsidRPr="00573BA5">
        <w:rPr>
          <w:rFonts w:ascii="Lucida Sans Unicode" w:hAnsi="Lucida Sans Unicode"/>
        </w:rPr>
        <w:t>4</w:t>
      </w:r>
      <w:r w:rsidR="00BB237D"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w:t>
      </w:r>
      <w:r w:rsidR="002C2803" w:rsidRPr="00573BA5">
        <w:rPr>
          <w:rFonts w:ascii="Lucida Sans Unicode" w:hAnsi="Lucida Sans Unicode"/>
        </w:rPr>
        <w:t>PT</w:t>
      </w:r>
      <w:r w:rsidR="00B3644B" w:rsidRPr="00573BA5">
        <w:rPr>
          <w:rFonts w:ascii="Lucida Sans Unicode" w:hAnsi="Lucida Sans Unicode"/>
        </w:rPr>
        <w:t>2</w:t>
      </w:r>
      <w:r w:rsidR="00F603B7" w:rsidRPr="00573BA5">
        <w:rPr>
          <w:rFonts w:ascii="Lucida Sans Unicode" w:hAnsi="Lucida Sans Unicode"/>
        </w:rPr>
        <w:t xml:space="preserve"> može, </w:t>
      </w:r>
      <w:r w:rsidR="00AD27BB" w:rsidRPr="00573BA5">
        <w:rPr>
          <w:rFonts w:ascii="Lucida Sans Unicode" w:hAnsi="Lucida Sans Unicode"/>
        </w:rPr>
        <w:t>na temelju obrazložene odluke</w:t>
      </w:r>
      <w:r w:rsidR="00F603B7" w:rsidRPr="00573BA5">
        <w:rPr>
          <w:rFonts w:ascii="Lucida Sans Unicode" w:hAnsi="Lucida Sans Unicode"/>
        </w:rPr>
        <w:t xml:space="preserve">, </w:t>
      </w:r>
      <w:r w:rsidR="001F777E" w:rsidRPr="00573BA5">
        <w:rPr>
          <w:rFonts w:ascii="Lucida Sans Unicode" w:hAnsi="Lucida Sans Unicode"/>
        </w:rPr>
        <w:t>ako</w:t>
      </w:r>
      <w:r w:rsidR="00F603B7" w:rsidRPr="00573BA5">
        <w:rPr>
          <w:rFonts w:ascii="Lucida Sans Unicode" w:hAnsi="Lucida Sans Unicode"/>
        </w:rPr>
        <w:t xml:space="preserve"> se </w:t>
      </w:r>
      <w:r w:rsidR="00E900C5" w:rsidRPr="00573BA5">
        <w:rPr>
          <w:rFonts w:ascii="Lucida Sans Unicode" w:hAnsi="Lucida Sans Unicode"/>
        </w:rPr>
        <w:t>p</w:t>
      </w:r>
      <w:r w:rsidR="00F603B7" w:rsidRPr="00573BA5">
        <w:rPr>
          <w:rFonts w:ascii="Lucida Sans Unicode" w:hAnsi="Lucida Sans Unicode"/>
        </w:rPr>
        <w:t>rojekt ne provodi, djelomično</w:t>
      </w:r>
      <w:r w:rsidR="0064273B" w:rsidRPr="00573BA5">
        <w:rPr>
          <w:rFonts w:ascii="Lucida Sans Unicode" w:hAnsi="Lucida Sans Unicode"/>
        </w:rPr>
        <w:t xml:space="preserve"> se provodi</w:t>
      </w:r>
      <w:r w:rsidR="00F603B7" w:rsidRPr="00573BA5">
        <w:rPr>
          <w:rFonts w:ascii="Lucida Sans Unicode" w:hAnsi="Lucida Sans Unicode"/>
        </w:rPr>
        <w:t xml:space="preserve"> ili </w:t>
      </w:r>
      <w:r w:rsidR="0064273B" w:rsidRPr="00573BA5">
        <w:rPr>
          <w:rFonts w:ascii="Lucida Sans Unicode" w:hAnsi="Lucida Sans Unicode"/>
        </w:rPr>
        <w:t xml:space="preserve">se provodi </w:t>
      </w:r>
      <w:r w:rsidR="00C8256A" w:rsidRPr="00573BA5">
        <w:rPr>
          <w:rFonts w:ascii="Lucida Sans Unicode" w:hAnsi="Lucida Sans Unicode"/>
        </w:rPr>
        <w:t xml:space="preserve">s kašnjenjima, </w:t>
      </w:r>
      <w:r w:rsidR="00F603B7" w:rsidRPr="00573BA5">
        <w:rPr>
          <w:rFonts w:ascii="Lucida Sans Unicode" w:hAnsi="Lucida Sans Unicode"/>
        </w:rPr>
        <w:t xml:space="preserve">smanjiti iznos </w:t>
      </w:r>
      <w:r w:rsidR="00953632" w:rsidRPr="00573BA5">
        <w:rPr>
          <w:rFonts w:ascii="Lucida Sans Unicode" w:hAnsi="Lucida Sans Unicode"/>
        </w:rPr>
        <w:t>prvotno</w:t>
      </w:r>
      <w:r w:rsidR="00C8256A" w:rsidRPr="00573BA5">
        <w:rPr>
          <w:rFonts w:ascii="Lucida Sans Unicode" w:hAnsi="Lucida Sans Unicode"/>
        </w:rPr>
        <w:t xml:space="preserve"> dodijeljen</w:t>
      </w:r>
      <w:r w:rsidR="00431A16" w:rsidRPr="00573BA5">
        <w:rPr>
          <w:rFonts w:ascii="Lucida Sans Unicode" w:hAnsi="Lucida Sans Unicode"/>
        </w:rPr>
        <w:t>ih bespovratnih sredstava</w:t>
      </w:r>
      <w:r w:rsidR="00F603B7" w:rsidRPr="00573BA5">
        <w:rPr>
          <w:rFonts w:ascii="Lucida Sans Unicode" w:hAnsi="Lucida Sans Unicode"/>
        </w:rPr>
        <w:t xml:space="preserve"> prema stvarn</w:t>
      </w:r>
      <w:r w:rsidR="00953632" w:rsidRPr="00573BA5">
        <w:rPr>
          <w:rFonts w:ascii="Lucida Sans Unicode" w:hAnsi="Lucida Sans Unicode"/>
        </w:rPr>
        <w:t>om napretku u</w:t>
      </w:r>
      <w:r w:rsidR="00E900C5" w:rsidRPr="00573BA5">
        <w:rPr>
          <w:rFonts w:ascii="Lucida Sans Unicode" w:hAnsi="Lucida Sans Unicode"/>
        </w:rPr>
        <w:t xml:space="preserve"> provedbi p</w:t>
      </w:r>
      <w:r w:rsidR="00F603B7" w:rsidRPr="00573BA5">
        <w:rPr>
          <w:rFonts w:ascii="Lucida Sans Unicode" w:hAnsi="Lucida Sans Unicode"/>
        </w:rPr>
        <w:t>rojekta</w:t>
      </w:r>
      <w:r w:rsidR="00953632" w:rsidRPr="00573BA5">
        <w:rPr>
          <w:rFonts w:ascii="Lucida Sans Unicode" w:hAnsi="Lucida Sans Unicode"/>
        </w:rPr>
        <w:t>,</w:t>
      </w:r>
      <w:r w:rsidR="00F603B7" w:rsidRPr="00573BA5">
        <w:rPr>
          <w:rFonts w:ascii="Lucida Sans Unicode" w:hAnsi="Lucida Sans Unicode"/>
        </w:rPr>
        <w:t xml:space="preserve"> </w:t>
      </w:r>
      <w:r w:rsidR="00953632" w:rsidRPr="00573BA5">
        <w:rPr>
          <w:rFonts w:ascii="Lucida Sans Unicode" w:hAnsi="Lucida Sans Unicode"/>
        </w:rPr>
        <w:t>na temelju</w:t>
      </w:r>
      <w:r w:rsidR="00C8256A" w:rsidRPr="00573BA5">
        <w:rPr>
          <w:rFonts w:ascii="Lucida Sans Unicode" w:hAnsi="Lucida Sans Unicode"/>
        </w:rPr>
        <w:t xml:space="preserve"> </w:t>
      </w:r>
      <w:r w:rsidR="00F603B7" w:rsidRPr="00573BA5">
        <w:rPr>
          <w:rFonts w:ascii="Lucida Sans Unicode" w:hAnsi="Lucida Sans Unicode"/>
        </w:rPr>
        <w:t>uvjeta utvrđeni</w:t>
      </w:r>
      <w:r w:rsidR="00C8256A" w:rsidRPr="00573BA5">
        <w:rPr>
          <w:rFonts w:ascii="Lucida Sans Unicode" w:hAnsi="Lucida Sans Unicode"/>
        </w:rPr>
        <w:t>h</w:t>
      </w:r>
      <w:r w:rsidR="00694138" w:rsidRPr="00573BA5">
        <w:rPr>
          <w:rFonts w:ascii="Lucida Sans Unicode" w:hAnsi="Lucida Sans Unicode"/>
        </w:rPr>
        <w:t xml:space="preserve"> u ovim</w:t>
      </w:r>
      <w:r w:rsidR="00F603B7" w:rsidRPr="00573BA5">
        <w:rPr>
          <w:rFonts w:ascii="Lucida Sans Unicode" w:hAnsi="Lucida Sans Unicode"/>
        </w:rPr>
        <w:t xml:space="preserve"> </w:t>
      </w:r>
      <w:r w:rsidR="00694138" w:rsidRPr="00573BA5">
        <w:rPr>
          <w:rFonts w:ascii="Lucida Sans Unicode" w:hAnsi="Lucida Sans Unicode"/>
        </w:rPr>
        <w:t>Općim uvjetima.</w:t>
      </w:r>
    </w:p>
    <w:p w14:paraId="72F3DD82" w14:textId="77777777" w:rsidR="004F3962" w:rsidRPr="00573BA5" w:rsidRDefault="004F3962" w:rsidP="007B6ABF">
      <w:pPr>
        <w:spacing w:after="0" w:line="240" w:lineRule="auto"/>
        <w:jc w:val="both"/>
        <w:rPr>
          <w:rFonts w:ascii="Lucida Sans Unicode" w:hAnsi="Lucida Sans Unicode"/>
        </w:rPr>
      </w:pPr>
    </w:p>
    <w:p w14:paraId="1085B0E0" w14:textId="77777777" w:rsidR="00694138" w:rsidRPr="00573BA5" w:rsidRDefault="00694138" w:rsidP="007B6ABF">
      <w:pPr>
        <w:spacing w:after="0" w:line="240" w:lineRule="auto"/>
        <w:jc w:val="both"/>
        <w:rPr>
          <w:rFonts w:ascii="Lucida Sans Unicode" w:hAnsi="Lucida Sans Unicode" w:cs="Lucida Sans Unicode"/>
        </w:rPr>
      </w:pPr>
    </w:p>
    <w:p w14:paraId="73DF4389"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19</w:t>
      </w:r>
      <w:r w:rsidRPr="00573BA5">
        <w:rPr>
          <w:rFonts w:ascii="Lucida Sans Unicode" w:hAnsi="Lucida Sans Unicode"/>
        </w:rPr>
        <w:t xml:space="preserve">. </w:t>
      </w:r>
      <w:r w:rsidR="00214FE1" w:rsidRPr="00573BA5">
        <w:rPr>
          <w:rFonts w:ascii="Lucida Sans Unicode" w:hAnsi="Lucida Sans Unicode"/>
        </w:rPr>
        <w:t>–</w:t>
      </w:r>
      <w:r w:rsidRPr="00573BA5">
        <w:rPr>
          <w:rFonts w:ascii="Lucida Sans Unicode" w:hAnsi="Lucida Sans Unicode"/>
        </w:rPr>
        <w:t xml:space="preserve"> POVRAT</w:t>
      </w:r>
      <w:r w:rsidR="002C4E41" w:rsidRPr="00573BA5">
        <w:rPr>
          <w:rFonts w:ascii="Lucida Sans Unicode" w:hAnsi="Lucida Sans Unicode"/>
        </w:rPr>
        <w:t>I</w:t>
      </w:r>
      <w:r w:rsidR="003A2B3F" w:rsidRPr="00573BA5">
        <w:rPr>
          <w:rFonts w:ascii="Lucida Sans Unicode" w:hAnsi="Lucida Sans Unicode"/>
        </w:rPr>
        <w:t xml:space="preserve"> </w:t>
      </w:r>
    </w:p>
    <w:p w14:paraId="572EC785" w14:textId="77777777" w:rsidR="00214FE1" w:rsidRPr="00573BA5" w:rsidRDefault="00214FE1" w:rsidP="007B6ABF">
      <w:pPr>
        <w:spacing w:after="0" w:line="240" w:lineRule="auto"/>
        <w:jc w:val="both"/>
        <w:rPr>
          <w:rFonts w:ascii="Lucida Sans Unicode" w:hAnsi="Lucida Sans Unicode" w:cs="Lucida Sans Unicode"/>
        </w:rPr>
      </w:pPr>
    </w:p>
    <w:p w14:paraId="38A910C2" w14:textId="77777777"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19</w:t>
      </w:r>
      <w:r w:rsidR="00F603B7" w:rsidRPr="00573BA5">
        <w:rPr>
          <w:rFonts w:ascii="Lucida Sans Unicode" w:hAnsi="Lucida Sans Unicode"/>
        </w:rPr>
        <w:t xml:space="preserve">.1. Korisnik se obvezuje </w:t>
      </w:r>
      <w:r w:rsidR="00B3644B" w:rsidRPr="00573BA5">
        <w:rPr>
          <w:rFonts w:ascii="Lucida Sans Unicode" w:hAnsi="Lucida Sans Unicode"/>
        </w:rPr>
        <w:t>vratiti</w:t>
      </w:r>
      <w:r w:rsidR="00FB1BA1" w:rsidRPr="00573BA5">
        <w:rPr>
          <w:rFonts w:ascii="Lucida Sans Unicode" w:hAnsi="Lucida Sans Unicode"/>
        </w:rPr>
        <w:t xml:space="preserve"> </w:t>
      </w:r>
      <w:r w:rsidR="00F603B7" w:rsidRPr="00573BA5">
        <w:rPr>
          <w:rFonts w:ascii="Lucida Sans Unicode" w:hAnsi="Lucida Sans Unicode" w:cs="Lucida Sans Unicode"/>
        </w:rPr>
        <w:t xml:space="preserve">sve </w:t>
      </w:r>
      <w:r w:rsidR="00FB1BA1" w:rsidRPr="00573BA5">
        <w:rPr>
          <w:rFonts w:ascii="Lucida Sans Unicode" w:hAnsi="Lucida Sans Unicode" w:cs="Lucida Sans Unicode"/>
        </w:rPr>
        <w:t>pre</w:t>
      </w:r>
      <w:r w:rsidR="00F603B7" w:rsidRPr="00573BA5">
        <w:rPr>
          <w:rFonts w:ascii="Lucida Sans Unicode" w:hAnsi="Lucida Sans Unicode" w:cs="Lucida Sans Unicode"/>
        </w:rPr>
        <w:t>plaćene iznose u roku od 60 dana od</w:t>
      </w:r>
      <w:r w:rsidR="00AD27BB" w:rsidRPr="00573BA5">
        <w:rPr>
          <w:rFonts w:ascii="Lucida Sans Unicode" w:hAnsi="Lucida Sans Unicode" w:cs="Lucida Sans Unicode"/>
        </w:rPr>
        <w:t xml:space="preserve"> dana</w:t>
      </w:r>
      <w:r w:rsidR="00F603B7" w:rsidRPr="00573BA5">
        <w:rPr>
          <w:rFonts w:ascii="Lucida Sans Unicode" w:hAnsi="Lucida Sans Unicode" w:cs="Lucida Sans Unicode"/>
        </w:rPr>
        <w:t xml:space="preserve"> </w:t>
      </w:r>
      <w:r w:rsidR="001817EE" w:rsidRPr="00573BA5">
        <w:rPr>
          <w:rFonts w:ascii="Lucida Sans Unicode" w:hAnsi="Lucida Sans Unicode" w:cs="Lucida Sans Unicode"/>
        </w:rPr>
        <w:t>primitka Odluke o povratu</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 xml:space="preserve">odnosno </w:t>
      </w:r>
      <w:r w:rsidR="00093FC7" w:rsidRPr="00573BA5">
        <w:rPr>
          <w:rFonts w:ascii="Lucida Sans Unicode" w:hAnsi="Lucida Sans Unicode" w:cs="Lucida Sans Unicode"/>
        </w:rPr>
        <w:t xml:space="preserve">od dana dostave </w:t>
      </w:r>
      <w:r w:rsidR="00B3644B" w:rsidRPr="00573BA5">
        <w:rPr>
          <w:rFonts w:ascii="Lucida Sans Unicode" w:hAnsi="Lucida Sans Unicode" w:cs="Lucida Sans Unicode"/>
        </w:rPr>
        <w:t>obavijesti</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kojom</w:t>
      </w:r>
      <w:r w:rsidR="00F603B7" w:rsidRPr="00573BA5">
        <w:rPr>
          <w:rFonts w:ascii="Lucida Sans Unicode" w:hAnsi="Lucida Sans Unicode" w:cs="Lucida Sans Unicode"/>
        </w:rPr>
        <w:t xml:space="preserve"> </w:t>
      </w:r>
      <w:r w:rsidR="002C2803" w:rsidRPr="00573BA5">
        <w:rPr>
          <w:rFonts w:ascii="Lucida Sans Unicode" w:hAnsi="Lucida Sans Unicode" w:cs="Lucida Sans Unicode"/>
        </w:rPr>
        <w:t>PT</w:t>
      </w:r>
      <w:r w:rsidR="001817EE" w:rsidRPr="00573BA5">
        <w:rPr>
          <w:rFonts w:ascii="Lucida Sans Unicode" w:hAnsi="Lucida Sans Unicode" w:cs="Lucida Sans Unicode"/>
        </w:rPr>
        <w:t>1</w:t>
      </w:r>
      <w:r w:rsidR="00F603B7" w:rsidRPr="00573BA5">
        <w:rPr>
          <w:rFonts w:ascii="Lucida Sans Unicode" w:hAnsi="Lucida Sans Unicode" w:cs="Lucida Sans Unicode"/>
        </w:rPr>
        <w:t xml:space="preserve"> zahtijeva </w:t>
      </w:r>
      <w:r w:rsidR="00FB1BA1" w:rsidRPr="00573BA5">
        <w:rPr>
          <w:rFonts w:ascii="Lucida Sans Unicode" w:hAnsi="Lucida Sans Unicode" w:cs="Lucida Sans Unicode"/>
        </w:rPr>
        <w:t xml:space="preserve">od Korisnika </w:t>
      </w:r>
      <w:r w:rsidR="00F603B7" w:rsidRPr="00573BA5">
        <w:rPr>
          <w:rFonts w:ascii="Lucida Sans Unicode" w:hAnsi="Lucida Sans Unicode" w:cs="Lucida Sans Unicode"/>
        </w:rPr>
        <w:t>plaćanje du</w:t>
      </w:r>
      <w:r w:rsidR="00457081" w:rsidRPr="00573BA5">
        <w:rPr>
          <w:rFonts w:ascii="Lucida Sans Unicode" w:hAnsi="Lucida Sans Unicode" w:cs="Lucida Sans Unicode"/>
        </w:rPr>
        <w:t>govanog</w:t>
      </w:r>
      <w:r w:rsidR="00F603B7" w:rsidRPr="00573BA5">
        <w:rPr>
          <w:rFonts w:ascii="Lucida Sans Unicode" w:hAnsi="Lucida Sans Unicode" w:cs="Lucida Sans Unicode"/>
        </w:rPr>
        <w:t xml:space="preserve"> </w:t>
      </w:r>
      <w:r w:rsidR="00DA04B1" w:rsidRPr="00573BA5">
        <w:rPr>
          <w:rFonts w:ascii="Lucida Sans Unicode" w:hAnsi="Lucida Sans Unicode" w:cs="Lucida Sans Unicode"/>
        </w:rPr>
        <w:t>iznosa</w:t>
      </w:r>
      <w:r w:rsidR="00F603B7" w:rsidRPr="00573BA5">
        <w:rPr>
          <w:rFonts w:ascii="Lucida Sans Unicode" w:hAnsi="Lucida Sans Unicode" w:cs="Lucida Sans Unicode"/>
        </w:rPr>
        <w:t>.</w:t>
      </w:r>
    </w:p>
    <w:p w14:paraId="48F4BB57" w14:textId="77777777" w:rsidR="00214FE1" w:rsidRPr="00573BA5" w:rsidRDefault="00214FE1" w:rsidP="007B6ABF">
      <w:pPr>
        <w:spacing w:after="0" w:line="240" w:lineRule="auto"/>
        <w:jc w:val="both"/>
        <w:rPr>
          <w:rFonts w:ascii="Lucida Sans Unicode" w:hAnsi="Lucida Sans Unicode" w:cs="Lucida Sans Unicode"/>
        </w:rPr>
      </w:pPr>
    </w:p>
    <w:p w14:paraId="6FC3E2C7"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.2. Uz iznimku navedenu u </w:t>
      </w:r>
      <w:r w:rsidR="00F05CC5" w:rsidRPr="00573BA5">
        <w:rPr>
          <w:rFonts w:ascii="Lucida Sans Unicode" w:hAnsi="Lucida Sans Unicode"/>
        </w:rPr>
        <w:t>točki</w:t>
      </w:r>
      <w:r w:rsidR="00EF5146" w:rsidRPr="00573BA5">
        <w:rPr>
          <w:rFonts w:ascii="Lucida Sans Unicode" w:hAnsi="Lucida Sans Unicode"/>
        </w:rPr>
        <w:t xml:space="preserve"> </w:t>
      </w:r>
      <w:r w:rsidR="00494A84" w:rsidRPr="00573BA5">
        <w:rPr>
          <w:rFonts w:ascii="Lucida Sans Unicode" w:hAnsi="Lucida Sans Unicode"/>
        </w:rPr>
        <w:t>19</w:t>
      </w:r>
      <w:r w:rsidR="00F603B7" w:rsidRPr="00573BA5">
        <w:rPr>
          <w:rFonts w:ascii="Lucida Sans Unicode" w:hAnsi="Lucida Sans Unicode"/>
        </w:rPr>
        <w:t>.</w:t>
      </w:r>
      <w:r w:rsidR="0030668B" w:rsidRPr="00573BA5">
        <w:rPr>
          <w:rFonts w:ascii="Lucida Sans Unicode" w:hAnsi="Lucida Sans Unicode"/>
        </w:rPr>
        <w:t>6</w:t>
      </w:r>
      <w:r w:rsidR="00792302" w:rsidRPr="00573BA5">
        <w:rPr>
          <w:rFonts w:ascii="Lucida Sans Unicode" w:hAnsi="Lucida Sans Unicode"/>
        </w:rPr>
        <w:t>. ovih Općih uvjeta</w:t>
      </w:r>
      <w:r w:rsidR="00F603B7" w:rsidRPr="00573BA5">
        <w:rPr>
          <w:rFonts w:ascii="Lucida Sans Unicode" w:hAnsi="Lucida Sans Unicode"/>
        </w:rPr>
        <w:t xml:space="preserve">, ako Korisnik ne izvrši </w:t>
      </w:r>
      <w:r w:rsidR="00FB1BA1" w:rsidRPr="00573BA5">
        <w:rPr>
          <w:rFonts w:ascii="Lucida Sans Unicode" w:hAnsi="Lucida Sans Unicode"/>
        </w:rPr>
        <w:t>u</w:t>
      </w:r>
      <w:r w:rsidR="00F603B7" w:rsidRPr="00573BA5">
        <w:rPr>
          <w:rFonts w:ascii="Lucida Sans Unicode" w:hAnsi="Lucida Sans Unicode"/>
        </w:rPr>
        <w:t>platu u roku</w:t>
      </w:r>
      <w:r w:rsidR="00AE4981" w:rsidRPr="00573BA5">
        <w:rPr>
          <w:rFonts w:ascii="Lucida Sans Unicode" w:hAnsi="Lucida Sans Unicode"/>
        </w:rPr>
        <w:t xml:space="preserve"> </w:t>
      </w:r>
      <w:r w:rsidR="00457081" w:rsidRPr="00573BA5">
        <w:rPr>
          <w:rFonts w:ascii="Lucida Sans Unicode" w:hAnsi="Lucida Sans Unicode"/>
        </w:rPr>
        <w:t xml:space="preserve">navedenom </w:t>
      </w:r>
      <w:r w:rsidR="001817EE" w:rsidRPr="00573BA5">
        <w:rPr>
          <w:rFonts w:ascii="Lucida Sans Unicode" w:hAnsi="Lucida Sans Unicode"/>
        </w:rPr>
        <w:t>u Odluci o povratu</w:t>
      </w:r>
      <w:r w:rsidR="001F777E" w:rsidRPr="00573BA5">
        <w:rPr>
          <w:rFonts w:ascii="Lucida Sans Unicode" w:hAnsi="Lucida Sans Unicode"/>
        </w:rPr>
        <w:t>,</w:t>
      </w:r>
      <w:r w:rsidR="00B3644B" w:rsidRPr="00573BA5">
        <w:rPr>
          <w:rFonts w:ascii="Lucida Sans Unicode" w:hAnsi="Lucida Sans Unicode"/>
        </w:rPr>
        <w:t xml:space="preserve"> z</w:t>
      </w:r>
      <w:r w:rsidR="00F603B7" w:rsidRPr="00573BA5">
        <w:rPr>
          <w:rFonts w:ascii="Lucida Sans Unicode" w:hAnsi="Lucida Sans Unicode"/>
        </w:rPr>
        <w:t>atezna kamata ostvaruje se tijekom vremena koje protekne između roka za plaćanje koji je odred</w:t>
      </w:r>
      <w:r w:rsidR="00953632" w:rsidRPr="00573BA5">
        <w:rPr>
          <w:rFonts w:ascii="Lucida Sans Unicode" w:hAnsi="Lucida Sans Unicode"/>
        </w:rPr>
        <w:t>i</w:t>
      </w:r>
      <w:r w:rsidR="001F777E" w:rsidRPr="00573BA5">
        <w:rPr>
          <w:rFonts w:ascii="Lucida Sans Unicode" w:hAnsi="Lucida Sans Unicode"/>
        </w:rPr>
        <w:t>o</w:t>
      </w:r>
      <w:r w:rsidR="00F603B7" w:rsidRPr="00573BA5">
        <w:rPr>
          <w:rFonts w:ascii="Lucida Sans Unicode" w:hAnsi="Lucida Sans Unicode"/>
        </w:rPr>
        <w:t xml:space="preserve"> </w:t>
      </w:r>
      <w:r w:rsidR="00626CD4" w:rsidRPr="00573BA5">
        <w:rPr>
          <w:rFonts w:ascii="Lucida Sans Unicode" w:hAnsi="Lucida Sans Unicode"/>
        </w:rPr>
        <w:t>UT/</w:t>
      </w:r>
      <w:r w:rsidR="005F37FC" w:rsidRPr="00573BA5">
        <w:rPr>
          <w:rFonts w:ascii="Lucida Sans Unicode" w:hAnsi="Lucida Sans Unicode"/>
        </w:rPr>
        <w:t>PT</w:t>
      </w:r>
      <w:r w:rsidR="001817EE" w:rsidRPr="00573BA5">
        <w:rPr>
          <w:rFonts w:ascii="Lucida Sans Unicode" w:hAnsi="Lucida Sans Unicode"/>
        </w:rPr>
        <w:t>1</w:t>
      </w:r>
      <w:r w:rsidR="00F603B7" w:rsidRPr="00573BA5">
        <w:rPr>
          <w:rFonts w:ascii="Lucida Sans Unicode" w:hAnsi="Lucida Sans Unicode"/>
        </w:rPr>
        <w:t xml:space="preserve">, i datuma kad je predmetna uplata izvršena. Sve djelomične uplate prvo </w:t>
      </w:r>
      <w:r w:rsidR="00B3644B" w:rsidRPr="00573BA5">
        <w:rPr>
          <w:rFonts w:ascii="Lucida Sans Unicode" w:hAnsi="Lucida Sans Unicode"/>
        </w:rPr>
        <w:t>nadoknađuju trošak kamate</w:t>
      </w:r>
      <w:r w:rsidR="00F603B7" w:rsidRPr="00573BA5">
        <w:rPr>
          <w:rFonts w:ascii="Lucida Sans Unicode" w:hAnsi="Lucida Sans Unicode"/>
        </w:rPr>
        <w:t>.</w:t>
      </w:r>
    </w:p>
    <w:p w14:paraId="48DFD4E5" w14:textId="77777777" w:rsidR="00214FE1" w:rsidRPr="00573BA5" w:rsidRDefault="00214FE1" w:rsidP="007B6ABF">
      <w:pPr>
        <w:spacing w:after="0" w:line="240" w:lineRule="auto"/>
        <w:jc w:val="both"/>
        <w:rPr>
          <w:rFonts w:ascii="Lucida Sans Unicode" w:hAnsi="Lucida Sans Unicode"/>
        </w:rPr>
      </w:pPr>
    </w:p>
    <w:p w14:paraId="4DF71E8C" w14:textId="77777777" w:rsidR="00141753"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.3. </w:t>
      </w:r>
      <w:r w:rsidR="001F777E" w:rsidRPr="00573BA5">
        <w:rPr>
          <w:rFonts w:ascii="Lucida Sans Unicode" w:hAnsi="Lucida Sans Unicode"/>
        </w:rPr>
        <w:t xml:space="preserve">Iznosi koje Korisnik treba vratiti </w:t>
      </w:r>
      <w:r w:rsidR="00626CD4" w:rsidRPr="00573BA5">
        <w:rPr>
          <w:rFonts w:ascii="Lucida Sans Unicode" w:hAnsi="Lucida Sans Unicode"/>
        </w:rPr>
        <w:t>UT/</w:t>
      </w:r>
      <w:r w:rsidR="00AE4981" w:rsidRPr="00573BA5">
        <w:rPr>
          <w:rFonts w:ascii="Lucida Sans Unicode" w:hAnsi="Lucida Sans Unicode"/>
        </w:rPr>
        <w:t xml:space="preserve">PT </w:t>
      </w:r>
      <w:r w:rsidR="001817EE" w:rsidRPr="00573BA5">
        <w:rPr>
          <w:rFonts w:ascii="Lucida Sans Unicode" w:hAnsi="Lucida Sans Unicode"/>
        </w:rPr>
        <w:t>1</w:t>
      </w:r>
      <w:r w:rsidR="00AE4981" w:rsidRPr="00573BA5">
        <w:rPr>
          <w:rFonts w:ascii="Lucida Sans Unicode" w:hAnsi="Lucida Sans Unicode"/>
        </w:rPr>
        <w:t xml:space="preserve"> mož</w:t>
      </w:r>
      <w:r w:rsidR="001F777E" w:rsidRPr="00573BA5">
        <w:rPr>
          <w:rFonts w:ascii="Lucida Sans Unicode" w:hAnsi="Lucida Sans Unicode"/>
        </w:rPr>
        <w:t>e prebiti s</w:t>
      </w:r>
      <w:r w:rsidR="00F603B7" w:rsidRPr="00573BA5">
        <w:rPr>
          <w:rFonts w:ascii="Lucida Sans Unicode" w:hAnsi="Lucida Sans Unicode"/>
        </w:rPr>
        <w:t xml:space="preserve"> iznosima </w:t>
      </w:r>
      <w:r w:rsidR="00FB1BA1" w:rsidRPr="00573BA5">
        <w:rPr>
          <w:rFonts w:ascii="Lucida Sans Unicode" w:hAnsi="Lucida Sans Unicode"/>
        </w:rPr>
        <w:t>dugovanja</w:t>
      </w:r>
      <w:r w:rsidR="001F777E" w:rsidRPr="00573BA5">
        <w:rPr>
          <w:rFonts w:ascii="Lucida Sans Unicode" w:hAnsi="Lucida Sans Unicode"/>
        </w:rPr>
        <w:t xml:space="preserve"> </w:t>
      </w:r>
      <w:r w:rsidR="00FB1BA1" w:rsidRPr="00573BA5">
        <w:rPr>
          <w:rFonts w:ascii="Lucida Sans Unicode" w:hAnsi="Lucida Sans Unicode"/>
        </w:rPr>
        <w:t xml:space="preserve">prema </w:t>
      </w:r>
      <w:r w:rsidR="00F603B7" w:rsidRPr="00573BA5">
        <w:rPr>
          <w:rFonts w:ascii="Lucida Sans Unicode" w:hAnsi="Lucida Sans Unicode"/>
        </w:rPr>
        <w:t>Korisnik</w:t>
      </w:r>
      <w:r w:rsidR="00FB1BA1" w:rsidRPr="00573BA5">
        <w:rPr>
          <w:rFonts w:ascii="Lucida Sans Unicode" w:hAnsi="Lucida Sans Unicode"/>
        </w:rPr>
        <w:t>u</w:t>
      </w:r>
      <w:r w:rsidR="00F603B7" w:rsidRPr="00573BA5">
        <w:rPr>
          <w:rFonts w:ascii="Lucida Sans Unicode" w:hAnsi="Lucida Sans Unicode"/>
        </w:rPr>
        <w:t>.</w:t>
      </w:r>
    </w:p>
    <w:p w14:paraId="1C5BB408" w14:textId="77777777" w:rsidR="00141753" w:rsidRPr="00573BA5" w:rsidRDefault="00141753" w:rsidP="007B6ABF">
      <w:pPr>
        <w:spacing w:after="0" w:line="240" w:lineRule="auto"/>
        <w:jc w:val="both"/>
        <w:rPr>
          <w:rFonts w:ascii="Lucida Sans Unicode" w:hAnsi="Lucida Sans Unicode"/>
        </w:rPr>
      </w:pPr>
    </w:p>
    <w:p w14:paraId="05166237"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141753" w:rsidRPr="00573BA5">
        <w:rPr>
          <w:rFonts w:ascii="Lucida Sans Unicode" w:hAnsi="Lucida Sans Unicode"/>
        </w:rPr>
        <w:t>.4. Ugovorne</w:t>
      </w:r>
      <w:r w:rsidR="0004719C" w:rsidRPr="00573BA5">
        <w:rPr>
          <w:rFonts w:ascii="Lucida Sans Unicode" w:hAnsi="Lucida Sans Unicode"/>
        </w:rPr>
        <w:t xml:space="preserve"> </w:t>
      </w:r>
      <w:r w:rsidR="00141753" w:rsidRPr="00573BA5">
        <w:rPr>
          <w:rFonts w:ascii="Lucida Sans Unicode" w:hAnsi="Lucida Sans Unicode"/>
        </w:rPr>
        <w:t xml:space="preserve">strane mogu </w:t>
      </w:r>
      <w:r w:rsidR="001F777E" w:rsidRPr="00573BA5">
        <w:rPr>
          <w:rFonts w:ascii="Lucida Sans Unicode" w:hAnsi="Lucida Sans Unicode"/>
        </w:rPr>
        <w:t xml:space="preserve">dogovoriti </w:t>
      </w:r>
      <w:r w:rsidR="00F603B7" w:rsidRPr="00573BA5">
        <w:rPr>
          <w:rFonts w:ascii="Lucida Sans Unicode" w:hAnsi="Lucida Sans Unicode"/>
        </w:rPr>
        <w:t>obročno plaćanje.</w:t>
      </w:r>
    </w:p>
    <w:p w14:paraId="46C27A26" w14:textId="77777777" w:rsidR="00214FE1" w:rsidRPr="00573BA5" w:rsidRDefault="00214FE1" w:rsidP="007B6ABF">
      <w:pPr>
        <w:spacing w:after="0" w:line="240" w:lineRule="auto"/>
        <w:jc w:val="both"/>
        <w:rPr>
          <w:rFonts w:ascii="Lucida Sans Unicode" w:hAnsi="Lucida Sans Unicode" w:cs="Lucida Sans Unicode"/>
        </w:rPr>
      </w:pPr>
    </w:p>
    <w:p w14:paraId="2DD4D70D"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w:t>
      </w:r>
      <w:r w:rsidR="00191B60" w:rsidRPr="00573BA5">
        <w:rPr>
          <w:rFonts w:ascii="Lucida Sans Unicode" w:hAnsi="Lucida Sans Unicode"/>
        </w:rPr>
        <w:t>5</w:t>
      </w:r>
      <w:r w:rsidR="00F603B7" w:rsidRPr="00573BA5">
        <w:rPr>
          <w:rFonts w:ascii="Lucida Sans Unicode" w:hAnsi="Lucida Sans Unicode"/>
        </w:rPr>
        <w:t xml:space="preserve">. Bankovne naknade nastale </w:t>
      </w:r>
      <w:r w:rsidR="001F777E" w:rsidRPr="00573BA5">
        <w:rPr>
          <w:rFonts w:ascii="Lucida Sans Unicode" w:hAnsi="Lucida Sans Unicode"/>
        </w:rPr>
        <w:t>izvršavanjem</w:t>
      </w:r>
      <w:r w:rsidR="00F603B7" w:rsidRPr="00573BA5">
        <w:rPr>
          <w:rFonts w:ascii="Lucida Sans Unicode" w:hAnsi="Lucida Sans Unicode"/>
        </w:rPr>
        <w:t xml:space="preserve"> </w:t>
      </w:r>
      <w:r w:rsidR="0009755D" w:rsidRPr="00573BA5">
        <w:rPr>
          <w:rFonts w:ascii="Lucida Sans Unicode" w:hAnsi="Lucida Sans Unicode"/>
        </w:rPr>
        <w:t>povrata sredstava po Ugovoru</w:t>
      </w:r>
      <w:r w:rsidR="00F603B7" w:rsidRPr="00573BA5">
        <w:rPr>
          <w:rFonts w:ascii="Lucida Sans Unicode" w:hAnsi="Lucida Sans Unicode"/>
        </w:rPr>
        <w:t xml:space="preserve"> snosi Korisnik.</w:t>
      </w:r>
    </w:p>
    <w:p w14:paraId="594ADFFE" w14:textId="77777777" w:rsidR="005C5898" w:rsidRPr="00573BA5" w:rsidRDefault="005C5898" w:rsidP="007B6ABF">
      <w:pPr>
        <w:spacing w:after="0" w:line="240" w:lineRule="auto"/>
        <w:jc w:val="both"/>
        <w:rPr>
          <w:rFonts w:ascii="Lucida Sans Unicode" w:hAnsi="Lucida Sans Unicode" w:cs="Lucida Sans Unicode"/>
        </w:rPr>
      </w:pPr>
    </w:p>
    <w:p w14:paraId="287FFE0C" w14:textId="77777777"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 xml:space="preserve">.6. </w:t>
      </w:r>
      <w:r w:rsidR="00951C13" w:rsidRPr="00573BA5">
        <w:rPr>
          <w:rFonts w:ascii="Lucida Sans Unicode" w:hAnsi="Lucida Sans Unicode"/>
        </w:rPr>
        <w:t xml:space="preserve">Prijavitelj je dužan prilikom sklapanja Ugovora dostaviti relevantnu informaciju u odnosu na zaprimljene državne potpore. </w:t>
      </w:r>
      <w:r w:rsidR="009D62A4" w:rsidRPr="00573BA5">
        <w:rPr>
          <w:rFonts w:ascii="Lucida Sans Unicode" w:hAnsi="Lucida Sans Unicode"/>
        </w:rPr>
        <w:t>U slučaju povrata nezakonitih državnih potpora, kamata se obračunava u skladu sa zahtjevima utvrđenim u pravilima o državnim potporama kojima se utvrđuju detaljna pravila za primjenu članka 107. UFEU-a.</w:t>
      </w:r>
    </w:p>
    <w:p w14:paraId="5141E5FB" w14:textId="77777777" w:rsidR="000905C4" w:rsidRPr="00573BA5" w:rsidRDefault="000905C4" w:rsidP="007B6ABF">
      <w:pPr>
        <w:spacing w:after="0" w:line="240" w:lineRule="auto"/>
        <w:jc w:val="both"/>
        <w:rPr>
          <w:rFonts w:ascii="Lucida Sans Unicode" w:hAnsi="Lucida Sans Unicode"/>
        </w:rPr>
      </w:pPr>
    </w:p>
    <w:p w14:paraId="68209CEE" w14:textId="77777777" w:rsidR="00D673C4" w:rsidRPr="00573BA5" w:rsidRDefault="008E5944" w:rsidP="00D673C4">
      <w:pPr>
        <w:spacing w:after="0" w:line="240" w:lineRule="auto"/>
        <w:jc w:val="both"/>
        <w:rPr>
          <w:rFonts w:ascii="Lucida Sans Unicode" w:hAnsi="Lucida Sans Unicode"/>
        </w:rPr>
      </w:pPr>
      <w:r w:rsidRPr="00573BA5">
        <w:rPr>
          <w:rFonts w:ascii="Lucida Sans Unicode" w:hAnsi="Lucida Sans Unicode"/>
        </w:rPr>
        <w:t>19</w:t>
      </w:r>
      <w:r w:rsidR="00D673C4" w:rsidRPr="00573BA5">
        <w:rPr>
          <w:rFonts w:ascii="Lucida Sans Unicode" w:hAnsi="Lucida Sans Unicode"/>
        </w:rPr>
        <w:t>.7. U slučaju pogrešaka, nepravilnosti i prijevara utvrđenih u Korisnikovu postupanju, Korisnik pristaje da mu PT 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463152FE" w14:textId="77777777" w:rsidR="00047D29" w:rsidRPr="00573BA5" w:rsidRDefault="00047D29" w:rsidP="00D673C4">
      <w:pPr>
        <w:spacing w:after="0" w:line="240" w:lineRule="auto"/>
        <w:jc w:val="both"/>
        <w:rPr>
          <w:rFonts w:ascii="Lucida Sans Unicode" w:hAnsi="Lucida Sans Unicode"/>
        </w:rPr>
      </w:pPr>
    </w:p>
    <w:p w14:paraId="6D49AFC4" w14:textId="77777777" w:rsidR="00D673C4" w:rsidRPr="00573BA5" w:rsidRDefault="00047D29" w:rsidP="00D673C4">
      <w:pPr>
        <w:spacing w:after="0" w:line="240" w:lineRule="auto"/>
        <w:jc w:val="both"/>
        <w:rPr>
          <w:rFonts w:ascii="Lucida Sans Unicode" w:hAnsi="Lucida Sans Unicode"/>
        </w:rPr>
      </w:pPr>
      <w:r w:rsidRPr="00573BA5">
        <w:rPr>
          <w:rFonts w:ascii="Lucida Sans Unicode" w:hAnsi="Lucida Sans Unicode"/>
        </w:rPr>
        <w:t>1</w:t>
      </w:r>
      <w:r w:rsidR="008E5944" w:rsidRPr="00573BA5">
        <w:rPr>
          <w:rFonts w:ascii="Lucida Sans Unicode" w:hAnsi="Lucida Sans Unicode"/>
        </w:rPr>
        <w:t>9</w:t>
      </w:r>
      <w:r w:rsidRPr="00573BA5">
        <w:rPr>
          <w:rFonts w:ascii="Lucida Sans Unicode" w:hAnsi="Lucida Sans Unicode"/>
        </w:rPr>
        <w:t>.8.</w:t>
      </w:r>
      <w:r w:rsidRPr="00573BA5">
        <w:t xml:space="preserve"> </w:t>
      </w:r>
      <w:r w:rsidRPr="00573BA5">
        <w:rPr>
          <w:rFonts w:ascii="Lucida Sans Unicode" w:hAnsi="Lucida Sans Unicode"/>
        </w:rPr>
        <w:t>Neostvarenje ciljanih vrijednosti pokazatelja u iznosu većem od 15% od Ugovorom utvrđenih vrijednosti smatra se neispunjenjem Ugovorom utvrđenih obveza te PT2 u tom slučaju određuje financijske korekcije.</w:t>
      </w:r>
    </w:p>
    <w:p w14:paraId="3EE8D5B5" w14:textId="77777777" w:rsidR="00047D29" w:rsidRPr="00573BA5" w:rsidRDefault="00047D29" w:rsidP="00D673C4">
      <w:pPr>
        <w:spacing w:after="0" w:line="240" w:lineRule="auto"/>
        <w:jc w:val="both"/>
        <w:rPr>
          <w:rFonts w:ascii="Lucida Sans Unicode" w:hAnsi="Lucida Sans Unicode"/>
        </w:rPr>
      </w:pPr>
    </w:p>
    <w:p w14:paraId="055B62FD" w14:textId="4687376A"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w:t>
      </w:r>
      <w:r w:rsidR="00047D29" w:rsidRPr="00573BA5">
        <w:rPr>
          <w:rFonts w:ascii="Lucida Sans Unicode" w:hAnsi="Lucida Sans Unicode"/>
        </w:rPr>
        <w:t>9</w:t>
      </w:r>
      <w:r w:rsidR="009D62A4" w:rsidRPr="00573BA5">
        <w:rPr>
          <w:rFonts w:ascii="Lucida Sans Unicode" w:hAnsi="Lucida Sans Unicode"/>
        </w:rPr>
        <w:t xml:space="preserve">. Prilikom određivanja financijskih korekcija ili, ako je primjenjivo, ekstrapoliranih financijskih korekcija u skladu točkom </w:t>
      </w:r>
      <w:r w:rsidR="00494A84" w:rsidRPr="00573BA5">
        <w:rPr>
          <w:rFonts w:ascii="Lucida Sans Unicode" w:hAnsi="Lucida Sans Unicode"/>
        </w:rPr>
        <w:t>19</w:t>
      </w:r>
      <w:r w:rsidR="009D62A4" w:rsidRPr="00573BA5">
        <w:rPr>
          <w:rFonts w:ascii="Lucida Sans Unicode" w:hAnsi="Lucida Sans Unicode"/>
        </w:rPr>
        <w:t>.7. ovih Općih uvjeta, PT 2 je obvezan navesti propis, uputu</w:t>
      </w:r>
      <w:r w:rsidR="00214A39" w:rsidRPr="00573BA5">
        <w:rPr>
          <w:rFonts w:ascii="Lucida Sans Unicode" w:hAnsi="Lucida Sans Unicode"/>
        </w:rPr>
        <w:t>,</w:t>
      </w:r>
      <w:r w:rsidR="00815E09">
        <w:rPr>
          <w:rFonts w:ascii="Lucida Sans Unicode" w:hAnsi="Lucida Sans Unicode"/>
        </w:rPr>
        <w:t xml:space="preserve"> </w:t>
      </w:r>
      <w:r w:rsidR="009D62A4" w:rsidRPr="00573BA5">
        <w:rPr>
          <w:rFonts w:ascii="Lucida Sans Unicode" w:hAnsi="Lucida Sans Unicode"/>
        </w:rPr>
        <w:t xml:space="preserve">smjernicu </w:t>
      </w:r>
      <w:r w:rsidR="00214A39" w:rsidRPr="00573BA5">
        <w:rPr>
          <w:rFonts w:ascii="Lucida Sans Unicode" w:hAnsi="Lucida Sans Unicode"/>
        </w:rPr>
        <w:t xml:space="preserve">ili valjani razlog </w:t>
      </w:r>
      <w:r w:rsidR="009D62A4" w:rsidRPr="00573BA5">
        <w:rPr>
          <w:rFonts w:ascii="Lucida Sans Unicode" w:hAnsi="Lucida Sans Unicode"/>
        </w:rPr>
        <w:t xml:space="preserve">na temelju </w:t>
      </w:r>
      <w:r w:rsidR="00946DCF" w:rsidRPr="00573BA5">
        <w:rPr>
          <w:rFonts w:ascii="Lucida Sans Unicode" w:hAnsi="Lucida Sans Unicode"/>
        </w:rPr>
        <w:t xml:space="preserve">čega </w:t>
      </w:r>
      <w:r w:rsidR="009D62A4" w:rsidRPr="00573BA5">
        <w:rPr>
          <w:rFonts w:ascii="Lucida Sans Unicode" w:hAnsi="Lucida Sans Unicode"/>
        </w:rPr>
        <w:t>je financijska korekcija ili ekstrapolirana financijska korekcija određena, dajući odgovarajuća obrazloženja Korisniku.</w:t>
      </w:r>
    </w:p>
    <w:p w14:paraId="1DF13C69" w14:textId="77777777" w:rsidR="00047D29" w:rsidRPr="00573BA5" w:rsidRDefault="00047D29" w:rsidP="009D62A4">
      <w:pPr>
        <w:spacing w:after="0" w:line="240" w:lineRule="auto"/>
        <w:jc w:val="both"/>
        <w:rPr>
          <w:rFonts w:ascii="Lucida Sans Unicode" w:hAnsi="Lucida Sans Unicode"/>
        </w:rPr>
      </w:pPr>
    </w:p>
    <w:p w14:paraId="4AA739F9" w14:textId="77777777" w:rsidR="004F3962" w:rsidRPr="00573BA5" w:rsidRDefault="004F3962" w:rsidP="00E8673F">
      <w:pPr>
        <w:spacing w:after="0" w:line="240" w:lineRule="auto"/>
        <w:jc w:val="both"/>
        <w:rPr>
          <w:rFonts w:ascii="Lucida Sans Unicode" w:hAnsi="Lucida Sans Unicode"/>
        </w:rPr>
      </w:pPr>
    </w:p>
    <w:p w14:paraId="0C67D748" w14:textId="77777777" w:rsidR="00E8673F" w:rsidRPr="00573BA5" w:rsidRDefault="00E8673F" w:rsidP="00467548">
      <w:pPr>
        <w:jc w:val="both"/>
        <w:rPr>
          <w:rFonts w:ascii="Lucida Sans Unicode" w:hAnsi="Lucida Sans Unicode"/>
          <w:b/>
        </w:rPr>
      </w:pPr>
      <w:r w:rsidRPr="00573BA5">
        <w:rPr>
          <w:rFonts w:ascii="Lucida Sans Unicode" w:hAnsi="Lucida Sans Unicode"/>
          <w:b/>
        </w:rPr>
        <w:t xml:space="preserve">IZMJENE </w:t>
      </w:r>
      <w:r w:rsidR="00030040" w:rsidRPr="00573BA5">
        <w:rPr>
          <w:rFonts w:ascii="Lucida Sans Unicode" w:hAnsi="Lucida Sans Unicode"/>
          <w:b/>
        </w:rPr>
        <w:t>I PRIJENOS</w:t>
      </w:r>
      <w:r w:rsidR="00AF0659" w:rsidRPr="00573BA5">
        <w:rPr>
          <w:rFonts w:ascii="Lucida Sans Unicode" w:hAnsi="Lucida Sans Unicode"/>
          <w:b/>
        </w:rPr>
        <w:t xml:space="preserve"> </w:t>
      </w:r>
      <w:r w:rsidRPr="00573BA5">
        <w:rPr>
          <w:rFonts w:ascii="Lucida Sans Unicode" w:hAnsi="Lucida Sans Unicode"/>
          <w:b/>
        </w:rPr>
        <w:t>U</w:t>
      </w:r>
      <w:r w:rsidR="00467548" w:rsidRPr="00573BA5">
        <w:rPr>
          <w:rFonts w:ascii="Lucida Sans Unicode" w:hAnsi="Lucida Sans Unicode"/>
          <w:b/>
        </w:rPr>
        <w:t>GOVORA</w:t>
      </w:r>
    </w:p>
    <w:p w14:paraId="06BAA61F" w14:textId="77777777" w:rsidR="00E8673F" w:rsidRPr="00573BA5" w:rsidRDefault="00E8673F" w:rsidP="00E8673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20</w:t>
      </w:r>
      <w:r w:rsidRPr="00573BA5">
        <w:rPr>
          <w:rFonts w:ascii="Lucida Sans Unicode" w:hAnsi="Lucida Sans Unicode"/>
        </w:rPr>
        <w:t>. - ZAJEDNIČKE ODREDBE</w:t>
      </w:r>
    </w:p>
    <w:p w14:paraId="4183B93F" w14:textId="77777777" w:rsidR="00E8673F" w:rsidRPr="00573BA5" w:rsidRDefault="00E8673F" w:rsidP="00E8673F">
      <w:pPr>
        <w:spacing w:after="0" w:line="240" w:lineRule="auto"/>
        <w:jc w:val="both"/>
        <w:rPr>
          <w:rFonts w:ascii="Lucida Sans Unicode" w:hAnsi="Lucida Sans Unicode" w:cs="Lucida Sans Unicode"/>
        </w:rPr>
      </w:pPr>
    </w:p>
    <w:p w14:paraId="75667263" w14:textId="77777777" w:rsidR="00BB2C08"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E8673F" w:rsidRPr="00573BA5">
        <w:rPr>
          <w:rFonts w:ascii="Lucida Sans Unicode" w:hAnsi="Lucida Sans Unicode" w:cs="Lucida Sans Unicode"/>
        </w:rPr>
        <w:t xml:space="preserve">.1. Ugovor se ne može izmijeniti u svrhu ili s učinkom koji bi doveo u pitanje </w:t>
      </w:r>
      <w:r w:rsidR="00694138" w:rsidRPr="00573BA5">
        <w:rPr>
          <w:rFonts w:ascii="Lucida Sans Unicode" w:hAnsi="Lucida Sans Unicode" w:cs="Lucida Sans Unicode"/>
        </w:rPr>
        <w:t>zaključke postupka dodjele bespovratnih sredstava odnosno ocjenu prihvatljivosti i kvalitete iz predmetnog postupka dodjele</w:t>
      </w:r>
      <w:r w:rsidR="00E8673F" w:rsidRPr="00573BA5">
        <w:rPr>
          <w:rFonts w:ascii="Lucida Sans Unicode" w:hAnsi="Lucida Sans Unicode" w:cs="Lucida Sans Unicode"/>
        </w:rPr>
        <w:t xml:space="preserve"> ili postupanje u skladu s načelom jednakog postupanja.</w:t>
      </w:r>
      <w:r w:rsidR="0050140E" w:rsidRPr="00573BA5">
        <w:rPr>
          <w:rFonts w:ascii="Lucida Sans Unicode" w:hAnsi="Lucida Sans Unicode" w:cs="Lucida Sans Unicode"/>
        </w:rPr>
        <w:t xml:space="preserve"> </w:t>
      </w:r>
    </w:p>
    <w:p w14:paraId="763F2B42" w14:textId="77777777" w:rsidR="00BB2C08" w:rsidRPr="00573BA5" w:rsidRDefault="00BB2C08" w:rsidP="00E8673F">
      <w:pPr>
        <w:autoSpaceDE w:val="0"/>
        <w:autoSpaceDN w:val="0"/>
        <w:adjustRightInd w:val="0"/>
        <w:spacing w:after="0" w:line="240" w:lineRule="auto"/>
        <w:jc w:val="both"/>
        <w:rPr>
          <w:rFonts w:ascii="Lucida Sans Unicode" w:hAnsi="Lucida Sans Unicode" w:cs="Lucida Sans Unicode"/>
        </w:rPr>
      </w:pPr>
    </w:p>
    <w:p w14:paraId="706B875F" w14:textId="77777777" w:rsidR="007B7DDD"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BB2C08" w:rsidRPr="00573BA5">
        <w:rPr>
          <w:rFonts w:ascii="Lucida Sans Unicode" w:hAnsi="Lucida Sans Unicode" w:cs="Lucida Sans Unicode"/>
        </w:rPr>
        <w:t xml:space="preserve">.2. </w:t>
      </w:r>
      <w:r w:rsidR="0050140E" w:rsidRPr="00573BA5">
        <w:rPr>
          <w:rFonts w:ascii="Lucida Sans Unicode" w:hAnsi="Lucida Sans Unicode" w:cs="Lucida Sans Unicode"/>
        </w:rPr>
        <w:t xml:space="preserve">Izmjene Ugovora </w:t>
      </w:r>
      <w:r w:rsidR="007B7DDD" w:rsidRPr="00573BA5">
        <w:rPr>
          <w:rFonts w:ascii="Lucida Sans Unicode" w:hAnsi="Lucida Sans Unicode" w:cs="Lucida Sans Unicode"/>
        </w:rPr>
        <w:t xml:space="preserve">kojima se uvode nove i/ili mijenjaju postojeće aktivnosti te s njima povezani </w:t>
      </w:r>
      <w:r w:rsidR="000B69FD" w:rsidRPr="00573BA5">
        <w:rPr>
          <w:rFonts w:ascii="Lucida Sans Unicode" w:hAnsi="Lucida Sans Unicode" w:cs="Lucida Sans Unicode"/>
        </w:rPr>
        <w:t xml:space="preserve">prihvatljivi </w:t>
      </w:r>
      <w:r w:rsidR="007B7DDD" w:rsidRPr="00573BA5">
        <w:rPr>
          <w:rFonts w:ascii="Lucida Sans Unicode" w:hAnsi="Lucida Sans Unicode" w:cs="Lucida Sans Unicode"/>
        </w:rPr>
        <w:t>troškovi</w:t>
      </w:r>
      <w:r w:rsidR="004E2BC2" w:rsidRPr="00573BA5">
        <w:rPr>
          <w:rFonts w:ascii="Lucida Sans Unicode" w:hAnsi="Lucida Sans Unicode" w:cs="Lucida Sans Unicode"/>
        </w:rPr>
        <w:t xml:space="preserve"> </w:t>
      </w:r>
      <w:r w:rsidR="000B69FD" w:rsidRPr="00573BA5">
        <w:rPr>
          <w:rFonts w:ascii="Lucida Sans Unicode" w:hAnsi="Lucida Sans Unicode" w:cs="Lucida Sans Unicode"/>
        </w:rPr>
        <w:t>koje je moguće nadoknaditi sukladno odredbama</w:t>
      </w:r>
      <w:r w:rsidR="004E2BC2" w:rsidRPr="00573BA5">
        <w:rPr>
          <w:rFonts w:ascii="Lucida Sans Unicode" w:hAnsi="Lucida Sans Unicode" w:cs="Lucida Sans Unicode"/>
        </w:rPr>
        <w:t xml:space="preserve"> Ugovora</w:t>
      </w:r>
      <w:r w:rsidR="002737B5" w:rsidRPr="00573BA5">
        <w:rPr>
          <w:rFonts w:ascii="Lucida Sans Unicode" w:hAnsi="Lucida Sans Unicode" w:cs="Lucida Sans Unicode"/>
        </w:rPr>
        <w:t xml:space="preserve"> </w:t>
      </w:r>
      <w:r w:rsidR="0050140E" w:rsidRPr="00573BA5">
        <w:rPr>
          <w:rFonts w:ascii="Lucida Sans Unicode" w:hAnsi="Lucida Sans Unicode" w:cs="Lucida Sans Unicode"/>
        </w:rPr>
        <w:t>moguće su samo</w:t>
      </w:r>
      <w:r w:rsidR="007B7DDD" w:rsidRPr="00573BA5">
        <w:rPr>
          <w:rFonts w:ascii="Lucida Sans Unicode" w:hAnsi="Lucida Sans Unicode" w:cs="Lucida Sans Unicode"/>
        </w:rPr>
        <w:t xml:space="preserve"> u slučaju </w:t>
      </w:r>
      <w:r w:rsidR="000B69FD" w:rsidRPr="00573BA5">
        <w:rPr>
          <w:rFonts w:ascii="Lucida Sans Unicode" w:hAnsi="Lucida Sans Unicode" w:cs="Lucida Sans Unicode"/>
        </w:rPr>
        <w:t>ka</w:t>
      </w:r>
      <w:r w:rsidR="007B7DDD" w:rsidRPr="00573BA5">
        <w:rPr>
          <w:rFonts w:ascii="Lucida Sans Unicode" w:hAnsi="Lucida Sans Unicode" w:cs="Lucida Sans Unicode"/>
        </w:rPr>
        <w:t>da su kumulativno ispunjeni sljedeći uvjeti:</w:t>
      </w:r>
    </w:p>
    <w:p w14:paraId="68354637" w14:textId="77777777" w:rsidR="007B7DDD" w:rsidRPr="00573BA5" w:rsidRDefault="007B7DDD" w:rsidP="00BB5E1B">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izmjene </w:t>
      </w:r>
      <w:r w:rsidR="000B69FD" w:rsidRPr="00573BA5">
        <w:rPr>
          <w:rFonts w:ascii="Lucida Sans Unicode" w:hAnsi="Lucida Sans Unicode" w:cs="Lucida Sans Unicode"/>
        </w:rPr>
        <w:t xml:space="preserve">su </w:t>
      </w:r>
      <w:r w:rsidRPr="00573BA5">
        <w:rPr>
          <w:rFonts w:ascii="Lucida Sans Unicode" w:hAnsi="Lucida Sans Unicode" w:cs="Lucida Sans Unicode"/>
        </w:rPr>
        <w:t>nastale zbog n</w:t>
      </w:r>
      <w:r w:rsidR="00BB2C08" w:rsidRPr="00573BA5">
        <w:rPr>
          <w:rFonts w:ascii="Lucida Sans Unicode" w:hAnsi="Lucida Sans Unicode" w:cs="Lucida Sans Unicode"/>
        </w:rPr>
        <w:t>epredv</w:t>
      </w:r>
      <w:r w:rsidR="001817EE" w:rsidRPr="00573BA5">
        <w:rPr>
          <w:rFonts w:ascii="Lucida Sans Unicode" w:hAnsi="Lucida Sans Unicode" w:cs="Lucida Sans Unicode"/>
        </w:rPr>
        <w:t>idljivih</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 xml:space="preserve">okolnosti </w:t>
      </w:r>
      <w:r w:rsidR="00BB2C08" w:rsidRPr="00573BA5">
        <w:rPr>
          <w:rFonts w:ascii="Lucida Sans Unicode" w:hAnsi="Lucida Sans Unicode" w:cs="Lucida Sans Unicode"/>
        </w:rPr>
        <w:t xml:space="preserve">koje su </w:t>
      </w:r>
      <w:r w:rsidRPr="00573BA5">
        <w:rPr>
          <w:rFonts w:ascii="Lucida Sans Unicode" w:hAnsi="Lucida Sans Unicode" w:cs="Lucida Sans Unicode"/>
        </w:rPr>
        <w:t>nastupile</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nakon</w:t>
      </w:r>
      <w:r w:rsidR="00E900C5" w:rsidRPr="00573BA5">
        <w:rPr>
          <w:rFonts w:ascii="Lucida Sans Unicode" w:hAnsi="Lucida Sans Unicode" w:cs="Lucida Sans Unicode"/>
        </w:rPr>
        <w:t xml:space="preserve"> predaje p</w:t>
      </w:r>
      <w:r w:rsidR="0043642C" w:rsidRPr="00573BA5">
        <w:rPr>
          <w:rFonts w:ascii="Lucida Sans Unicode" w:hAnsi="Lucida Sans Unicode" w:cs="Lucida Sans Unicode"/>
        </w:rPr>
        <w:t xml:space="preserve">rojektne prijave </w:t>
      </w:r>
      <w:r w:rsidR="002B2E9A" w:rsidRPr="00573BA5">
        <w:rPr>
          <w:rFonts w:ascii="Lucida Sans Unicode" w:hAnsi="Lucida Sans Unicode" w:cs="Lucida Sans Unicode"/>
        </w:rPr>
        <w:t>na temelju</w:t>
      </w:r>
      <w:r w:rsidR="0043642C" w:rsidRPr="00573BA5">
        <w:rPr>
          <w:rFonts w:ascii="Lucida Sans Unicode" w:hAnsi="Lucida Sans Unicode" w:cs="Lucida Sans Unicode"/>
        </w:rPr>
        <w:t xml:space="preserve"> koje je sklopljen Ugovor</w:t>
      </w:r>
      <w:r w:rsidRPr="00573BA5">
        <w:rPr>
          <w:rFonts w:ascii="Lucida Sans Unicode" w:hAnsi="Lucida Sans Unicode" w:cs="Lucida Sans Unicode"/>
        </w:rPr>
        <w:t>,</w:t>
      </w:r>
      <w:r w:rsidR="00BB2C08" w:rsidRPr="00573BA5">
        <w:rPr>
          <w:rFonts w:ascii="Lucida Sans Unicode" w:hAnsi="Lucida Sans Unicode" w:cs="Lucida Sans Unicode"/>
        </w:rPr>
        <w:t xml:space="preserve"> </w:t>
      </w:r>
    </w:p>
    <w:p w14:paraId="5ED38BD0" w14:textId="180B0F7C" w:rsidR="007B7DDD" w:rsidRPr="00573BA5" w:rsidRDefault="007B7DDD" w:rsidP="00BB5E1B">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izmjene su</w:t>
      </w:r>
      <w:r w:rsidR="00BB2C08" w:rsidRPr="00573BA5">
        <w:rPr>
          <w:rFonts w:ascii="Lucida Sans Unicode" w:hAnsi="Lucida Sans Unicode" w:cs="Lucida Sans Unicode"/>
        </w:rPr>
        <w:t xml:space="preserve"> nužne za </w:t>
      </w:r>
      <w:r w:rsidR="00F750DF">
        <w:rPr>
          <w:rFonts w:ascii="Lucida Sans Unicode" w:hAnsi="Lucida Sans Unicode" w:cs="Lucida Sans Unicode"/>
        </w:rPr>
        <w:t>ostvarenje ciljeva projekta i zadanih pokazatelja</w:t>
      </w:r>
      <w:r w:rsidR="00BB2C08" w:rsidRPr="00573BA5">
        <w:rPr>
          <w:rFonts w:ascii="Lucida Sans Unicode" w:hAnsi="Lucida Sans Unicode" w:cs="Lucida Sans Unicode"/>
        </w:rPr>
        <w:t xml:space="preserve">, </w:t>
      </w:r>
    </w:p>
    <w:p w14:paraId="74A7909D" w14:textId="7B5DB6E0" w:rsidR="007B7DDD" w:rsidRPr="00573BA5" w:rsidRDefault="001A64F1" w:rsidP="00BB5E1B">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povezani troškovi ne smiju prijeći </w:t>
      </w:r>
      <w:r w:rsidR="00997F09" w:rsidRPr="00573BA5">
        <w:rPr>
          <w:rFonts w:ascii="Lucida Sans Unicode" w:hAnsi="Lucida Sans Unicode" w:cs="Lucida Sans Unicode"/>
        </w:rPr>
        <w:t xml:space="preserve">ukupne prihvatljive </w:t>
      </w:r>
      <w:r w:rsidR="002B2E9A" w:rsidRPr="00573BA5">
        <w:rPr>
          <w:rFonts w:ascii="Lucida Sans Unicode" w:hAnsi="Lucida Sans Unicode" w:cs="Lucida Sans Unicode"/>
        </w:rPr>
        <w:t>troškove navedene u točki 3.2. P</w:t>
      </w:r>
      <w:r w:rsidR="00997F09" w:rsidRPr="00573BA5">
        <w:rPr>
          <w:rFonts w:ascii="Lucida Sans Unicode" w:hAnsi="Lucida Sans Unicode" w:cs="Lucida Sans Unicode"/>
        </w:rPr>
        <w:t>osebnih uvjeta</w:t>
      </w:r>
      <w:r w:rsidR="0062389E">
        <w:rPr>
          <w:rFonts w:ascii="Lucida Sans Unicode" w:hAnsi="Lucida Sans Unicode" w:cs="Lucida Sans Unicode"/>
        </w:rPr>
        <w:t>.</w:t>
      </w:r>
    </w:p>
    <w:p w14:paraId="1CC9F900" w14:textId="77777777" w:rsidR="004E2BC2" w:rsidRPr="00573BA5" w:rsidRDefault="004E2BC2" w:rsidP="00BB5E1B">
      <w:pPr>
        <w:pStyle w:val="ListParagraph"/>
        <w:autoSpaceDE w:val="0"/>
        <w:autoSpaceDN w:val="0"/>
        <w:adjustRightInd w:val="0"/>
        <w:spacing w:after="0" w:line="240" w:lineRule="auto"/>
        <w:jc w:val="both"/>
        <w:rPr>
          <w:rFonts w:ascii="Lucida Sans Unicode" w:hAnsi="Lucida Sans Unicode" w:cs="Lucida Sans Unicode"/>
        </w:rPr>
      </w:pPr>
    </w:p>
    <w:p w14:paraId="0B623A89" w14:textId="6C40EFB4" w:rsidR="004E2BC2" w:rsidRPr="00573BA5" w:rsidRDefault="008E5944" w:rsidP="004E2BC2">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4E2BC2" w:rsidRPr="00573BA5">
        <w:rPr>
          <w:rFonts w:ascii="Lucida Sans Unicode" w:hAnsi="Lucida Sans Unicode" w:cs="Lucida Sans Unicode"/>
        </w:rPr>
        <w:t>.3. Sve izmjene kojima se uvode nove i/ili mijenjaju postojeće aktivnosti, a ne ispunjavaju kumulativno uvjete iz prethodn</w:t>
      </w:r>
      <w:r w:rsidR="00F05CC5" w:rsidRPr="00573BA5">
        <w:rPr>
          <w:rFonts w:ascii="Lucida Sans Unicode" w:hAnsi="Lucida Sans Unicode" w:cs="Lucida Sans Unicode"/>
        </w:rPr>
        <w:t>e</w:t>
      </w:r>
      <w:r w:rsidR="004E2BC2" w:rsidRPr="00573BA5">
        <w:rPr>
          <w:rFonts w:ascii="Lucida Sans Unicode" w:hAnsi="Lucida Sans Unicode" w:cs="Lucida Sans Unicode"/>
        </w:rPr>
        <w:t xml:space="preserve"> </w:t>
      </w:r>
      <w:r w:rsidR="00F05CC5" w:rsidRPr="00573BA5">
        <w:rPr>
          <w:rFonts w:ascii="Lucida Sans Unicode" w:hAnsi="Lucida Sans Unicode" w:cs="Lucida Sans Unicode"/>
        </w:rPr>
        <w:t>točke</w:t>
      </w:r>
      <w:r w:rsidR="004E2BC2" w:rsidRPr="00573BA5">
        <w:rPr>
          <w:rFonts w:ascii="Lucida Sans Unicode" w:hAnsi="Lucida Sans Unicode" w:cs="Lucida Sans Unicode"/>
        </w:rPr>
        <w:t xml:space="preserve">, </w:t>
      </w:r>
      <w:r w:rsidR="008C0CB8" w:rsidRPr="00573BA5">
        <w:rPr>
          <w:rFonts w:ascii="Lucida Sans Unicode" w:hAnsi="Lucida Sans Unicode" w:cs="Lucida Sans Unicode"/>
        </w:rPr>
        <w:t xml:space="preserve">dopuštene su pod uvjetom da troškove povezane s izmjenom snosi Korisnik. </w:t>
      </w:r>
    </w:p>
    <w:p w14:paraId="526C62D3" w14:textId="77777777"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p>
    <w:p w14:paraId="23181651" w14:textId="183CE4C5"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21</w:t>
      </w:r>
      <w:r w:rsidRPr="00573BA5">
        <w:rPr>
          <w:rFonts w:ascii="Lucida Sans Unicode" w:hAnsi="Lucida Sans Unicode" w:cs="Lucida Sans Unicode"/>
        </w:rPr>
        <w:t>. -</w:t>
      </w:r>
      <w:r w:rsidR="00067BB6">
        <w:rPr>
          <w:rFonts w:ascii="Lucida Sans Unicode" w:hAnsi="Lucida Sans Unicode" w:cs="Lucida Sans Unicode"/>
        </w:rPr>
        <w:t xml:space="preserve"> </w:t>
      </w:r>
      <w:r w:rsidRPr="00573BA5">
        <w:rPr>
          <w:rFonts w:ascii="Lucida Sans Unicode" w:hAnsi="Lucida Sans Unicode" w:cs="Lucida Sans Unicode"/>
        </w:rPr>
        <w:t>IZMJENE</w:t>
      </w:r>
      <w:r w:rsidR="00CA1B72"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EE3890"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E1CD6D9" w14:textId="77777777" w:rsidR="00E8673F" w:rsidRPr="00573BA5" w:rsidRDefault="00E8673F" w:rsidP="00E8673F">
      <w:pPr>
        <w:spacing w:after="0" w:line="240" w:lineRule="auto"/>
        <w:jc w:val="both"/>
        <w:rPr>
          <w:rFonts w:ascii="Lucida Sans Unicode" w:hAnsi="Lucida Sans Unicode"/>
        </w:rPr>
      </w:pPr>
    </w:p>
    <w:p w14:paraId="636B303A" w14:textId="785781DE"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 xml:space="preserve">.1. </w:t>
      </w:r>
      <w:r w:rsidR="00E8673F" w:rsidRPr="00573BA5">
        <w:rPr>
          <w:rFonts w:ascii="Lucida Sans Unicode" w:hAnsi="Lucida Sans Unicode" w:cs="Lucida Sans Unicode"/>
        </w:rPr>
        <w:t xml:space="preserve">Svaka od ugovornih strana može zahtijevati da se Ugovor izmjeni Dodatkom Ugovoru. U slučaju da izmjene Ugovora predloži Korisnik, isti snosi </w:t>
      </w:r>
      <w:r w:rsidR="00694138" w:rsidRPr="00573BA5">
        <w:rPr>
          <w:rFonts w:ascii="Lucida Sans Unicode" w:hAnsi="Lucida Sans Unicode" w:cs="Lucida Sans Unicode"/>
        </w:rPr>
        <w:t xml:space="preserve">rizik neprihvatljivih troškova, </w:t>
      </w:r>
      <w:r w:rsidR="00E8673F" w:rsidRPr="00573BA5">
        <w:rPr>
          <w:rFonts w:ascii="Lucida Sans Unicode" w:hAnsi="Lucida Sans Unicode" w:cs="Lucida Sans Unicode"/>
        </w:rPr>
        <w:t>rizik obustavljanja isplata, odnosno rizik raskida Ugovor</w:t>
      </w:r>
      <w:r w:rsidR="00694138" w:rsidRPr="00573BA5">
        <w:rPr>
          <w:rFonts w:ascii="Lucida Sans Unicode" w:hAnsi="Lucida Sans Unicode" w:cs="Lucida Sans Unicode"/>
        </w:rPr>
        <w:t>a prije odobravanja predložene izmjene ili u slučaju njezina neodobravanja</w:t>
      </w:r>
      <w:r w:rsidR="00E8673F" w:rsidRPr="00573BA5">
        <w:rPr>
          <w:rFonts w:ascii="Lucida Sans Unicode" w:hAnsi="Lucida Sans Unicode" w:cs="Lucida Sans Unicode"/>
        </w:rPr>
        <w:t xml:space="preserve">. Korisnik podnosi PT-u 2 zahtjev za izmjenama Ugovora. </w:t>
      </w:r>
      <w:r w:rsidR="00274786" w:rsidRPr="00573BA5">
        <w:rPr>
          <w:rFonts w:ascii="Lucida Sans Unicode" w:hAnsi="Lucida Sans Unicode" w:cs="Lucida Sans Unicode"/>
        </w:rPr>
        <w:t>PT2, po stupanju na snagu Dodatka ugovora može Korisniku odobriti troškove koji su nastali prije toga datuma, a koji se Dodatkom ugovora uvode kao prihvatljivi.</w:t>
      </w:r>
    </w:p>
    <w:p w14:paraId="22260268" w14:textId="77777777" w:rsidR="00D9173E" w:rsidRPr="00573BA5" w:rsidRDefault="00D9173E" w:rsidP="00E8673F">
      <w:pPr>
        <w:spacing w:after="0" w:line="240" w:lineRule="auto"/>
        <w:jc w:val="both"/>
        <w:rPr>
          <w:rFonts w:ascii="Lucida Sans Unicode" w:hAnsi="Lucida Sans Unicode" w:cs="Lucida Sans Unicode"/>
        </w:rPr>
      </w:pPr>
    </w:p>
    <w:p w14:paraId="27370163" w14:textId="77777777"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21</w:t>
      </w:r>
      <w:r w:rsidR="00E8673F" w:rsidRPr="00573BA5">
        <w:rPr>
          <w:rFonts w:ascii="Lucida Sans Unicode" w:hAnsi="Lucida Sans Unicode" w:cs="Lucida Sans Unicode"/>
        </w:rPr>
        <w:t xml:space="preserve">.2. O izmjenama Ugovora, o kojima su se usuglasile sve ugovorne strane, sastavlja se Dodatak Ugovoru koji moraju potpisati sve strane u Ugovoru, </w:t>
      </w:r>
      <w:r w:rsidR="00A57B38" w:rsidRPr="00573BA5">
        <w:rPr>
          <w:rFonts w:ascii="Lucida Sans Unicode" w:hAnsi="Lucida Sans Unicode" w:cs="Lucida Sans Unicode"/>
        </w:rPr>
        <w:t>uvijek ako se iste odnose na</w:t>
      </w:r>
      <w:r w:rsidR="00E8673F" w:rsidRPr="00573BA5">
        <w:rPr>
          <w:rFonts w:ascii="Lucida Sans Unicode" w:hAnsi="Lucida Sans Unicode" w:cs="Lucida Sans Unicode"/>
        </w:rPr>
        <w:t>:</w:t>
      </w:r>
    </w:p>
    <w:p w14:paraId="043CEFE3" w14:textId="77777777" w:rsidR="00E8673F" w:rsidRPr="00573BA5" w:rsidRDefault="00E8673F" w:rsidP="00E8673F">
      <w:pPr>
        <w:numPr>
          <w:ilvl w:val="0"/>
          <w:numId w:val="18"/>
        </w:numPr>
        <w:spacing w:after="0" w:line="240" w:lineRule="auto"/>
        <w:contextualSpacing/>
        <w:jc w:val="both"/>
        <w:rPr>
          <w:rFonts w:ascii="Lucida Sans Unicode" w:hAnsi="Lucida Sans Unicode" w:cs="Lucida Sans Unicode"/>
        </w:rPr>
      </w:pPr>
      <w:r w:rsidRPr="00573BA5">
        <w:rPr>
          <w:rFonts w:ascii="Lucida Sans Unicode" w:hAnsi="Lucida Sans Unicode"/>
        </w:rPr>
        <w:t>uvjete vlasništva nad projektom; i/ili</w:t>
      </w:r>
    </w:p>
    <w:p w14:paraId="30CB7E6E" w14:textId="10FE3142" w:rsidR="00E8673F" w:rsidRPr="009F3DF6" w:rsidRDefault="00E8673F" w:rsidP="00E8673F">
      <w:pPr>
        <w:numPr>
          <w:ilvl w:val="0"/>
          <w:numId w:val="18"/>
        </w:numPr>
        <w:spacing w:after="0" w:line="240" w:lineRule="auto"/>
        <w:contextualSpacing/>
        <w:jc w:val="both"/>
        <w:rPr>
          <w:rFonts w:ascii="Lucida Sans Unicode" w:hAnsi="Lucida Sans Unicode" w:cs="Lucida Sans Unicode"/>
        </w:rPr>
      </w:pPr>
      <w:r w:rsidRPr="009F3DF6">
        <w:rPr>
          <w:rFonts w:ascii="Lucida Sans Unicode" w:hAnsi="Lucida Sans Unicode"/>
        </w:rPr>
        <w:t>odobreni financijski iznos</w:t>
      </w:r>
      <w:r w:rsidR="005873BC" w:rsidRPr="009F3DF6">
        <w:rPr>
          <w:rFonts w:ascii="Lucida Sans Unicode" w:hAnsi="Lucida Sans Unicode"/>
        </w:rPr>
        <w:t xml:space="preserve"> </w:t>
      </w:r>
      <w:r w:rsidRPr="009F3DF6">
        <w:rPr>
          <w:rFonts w:ascii="Lucida Sans Unicode" w:hAnsi="Lucida Sans Unicode"/>
        </w:rPr>
        <w:t>i/ili iznos postotka Korisnikovog sufinanciranja projekta</w:t>
      </w:r>
      <w:r w:rsidR="005873BC" w:rsidRPr="009F3DF6">
        <w:rPr>
          <w:rFonts w:ascii="Lucida Sans Unicode" w:hAnsi="Lucida Sans Unicode"/>
        </w:rPr>
        <w:t xml:space="preserve"> s time da se iznos bespovratnih sredstava kako je naveden u relevantnoj </w:t>
      </w:r>
      <w:r w:rsidR="00DC0033" w:rsidRPr="009F3DF6">
        <w:rPr>
          <w:rFonts w:ascii="Lucida Sans Unicode" w:hAnsi="Lucida Sans Unicode"/>
        </w:rPr>
        <w:t>odluci o financiranju</w:t>
      </w:r>
      <w:r w:rsidR="005873BC" w:rsidRPr="009F3DF6">
        <w:rPr>
          <w:rFonts w:ascii="Lucida Sans Unicode" w:hAnsi="Lucida Sans Unicode"/>
        </w:rPr>
        <w:t xml:space="preserve"> ne može povećati</w:t>
      </w:r>
      <w:r w:rsidRPr="009F3DF6">
        <w:rPr>
          <w:rFonts w:ascii="Lucida Sans Unicode" w:hAnsi="Lucida Sans Unicode"/>
        </w:rPr>
        <w:t xml:space="preserve">; i/ili </w:t>
      </w:r>
    </w:p>
    <w:p w14:paraId="09BE06D3" w14:textId="77777777" w:rsidR="00E8673F" w:rsidRPr="00573BA5" w:rsidRDefault="00E8673F" w:rsidP="00E8673F">
      <w:pPr>
        <w:numPr>
          <w:ilvl w:val="0"/>
          <w:numId w:val="18"/>
        </w:numPr>
        <w:autoSpaceDE w:val="0"/>
        <w:autoSpaceDN w:val="0"/>
        <w:adjustRightInd w:val="0"/>
        <w:spacing w:after="0" w:line="240" w:lineRule="auto"/>
        <w:contextualSpacing/>
        <w:jc w:val="both"/>
        <w:rPr>
          <w:rFonts w:ascii="Lucida Sans Unicode" w:hAnsi="Lucida Sans Unicode" w:cs="Lucida Sans Unicode"/>
        </w:rPr>
      </w:pPr>
      <w:r w:rsidRPr="00573BA5">
        <w:rPr>
          <w:rFonts w:ascii="Lucida Sans Unicode" w:hAnsi="Lucida Sans Unicode"/>
        </w:rPr>
        <w:t>preraspodjelu između glavnih proračunskih elemenata projekta koja uključuje odstupanje veće od 20% 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promijenjenog) iznosa glavnih proračunskih elemenata projekta za predmetne prihvatljive troškove; i/ili</w:t>
      </w:r>
    </w:p>
    <w:p w14:paraId="5A187D5B" w14:textId="77777777" w:rsidR="00E8673F" w:rsidRPr="00573BA5" w:rsidRDefault="00E8673F" w:rsidP="00E8673F">
      <w:pPr>
        <w:numPr>
          <w:ilvl w:val="0"/>
          <w:numId w:val="18"/>
        </w:numPr>
        <w:tabs>
          <w:tab w:val="left" w:pos="426"/>
        </w:tabs>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neostvarenja ciljanih vrijednosti pokazatelja (bilo pokazatelja OP-a, bilo pokazatelja zadanih </w:t>
      </w:r>
      <w:r w:rsidR="0022324A" w:rsidRPr="00573BA5">
        <w:rPr>
          <w:rFonts w:ascii="Lucida Sans Unicode" w:hAnsi="Lucida Sans Unicode"/>
        </w:rPr>
        <w:t>pozivom, bilo pokazatelja koje K</w:t>
      </w:r>
      <w:r w:rsidRPr="00573BA5">
        <w:rPr>
          <w:rFonts w:ascii="Lucida Sans Unicode" w:hAnsi="Lucida Sans Unicode"/>
        </w:rPr>
        <w:t>orisnik određuje za projekt) koji uključuju varijacije od preko 15% od vrijednosti navedene u Dodatku I. Ugovora - Opis i proračun projekta; i/ili</w:t>
      </w:r>
    </w:p>
    <w:p w14:paraId="788DE871" w14:textId="77777777" w:rsidR="00E8673F" w:rsidRPr="00573BA5" w:rsidRDefault="00E8673F" w:rsidP="00E8673F">
      <w:pPr>
        <w:numPr>
          <w:ilvl w:val="0"/>
          <w:numId w:val="18"/>
        </w:numPr>
        <w:tabs>
          <w:tab w:val="left" w:pos="426"/>
        </w:tabs>
        <w:autoSpaceDE w:val="0"/>
        <w:autoSpaceDN w:val="0"/>
        <w:adjustRightInd w:val="0"/>
        <w:spacing w:after="0" w:line="240" w:lineRule="auto"/>
        <w:jc w:val="both"/>
        <w:rPr>
          <w:rFonts w:ascii="Lucida Sans Unicode" w:hAnsi="Lucida Sans Unicode" w:cs="Lucida Sans Unicode"/>
        </w:rPr>
      </w:pPr>
      <w:r w:rsidRPr="00573BA5" w:rsidDel="005876EA">
        <w:rPr>
          <w:rFonts w:ascii="Lucida Sans Unicode" w:hAnsi="Lucida Sans Unicode"/>
        </w:rPr>
        <w:t>druge aspekte Ugovora sa značajnim utjecajem</w:t>
      </w:r>
      <w:r w:rsidR="005873BC" w:rsidRPr="00573BA5">
        <w:rPr>
          <w:rFonts w:ascii="Lucida Sans Unicode" w:hAnsi="Lucida Sans Unicode"/>
        </w:rPr>
        <w:t xml:space="preserve"> na </w:t>
      </w:r>
      <w:r w:rsidRPr="00573BA5">
        <w:rPr>
          <w:rFonts w:ascii="Lucida Sans Unicode" w:hAnsi="Lucida Sans Unicode"/>
        </w:rPr>
        <w:t>promjene koje utječu na opseg projekta i njegove ciljeve (kao što su primjerice: promjene projektnih aktivnosti, fizičke osobine i/ili funkcionalne namjene projekta, razdoblja provedbe, rezultata projekta).</w:t>
      </w:r>
    </w:p>
    <w:p w14:paraId="771B35D4" w14:textId="77777777" w:rsidR="00143B03" w:rsidRPr="00573BA5" w:rsidRDefault="00143B03" w:rsidP="00BB5E1B">
      <w:pPr>
        <w:tabs>
          <w:tab w:val="left" w:pos="426"/>
        </w:tabs>
        <w:autoSpaceDE w:val="0"/>
        <w:autoSpaceDN w:val="0"/>
        <w:adjustRightInd w:val="0"/>
        <w:spacing w:after="0" w:line="240" w:lineRule="auto"/>
        <w:ind w:left="720"/>
        <w:jc w:val="both"/>
        <w:rPr>
          <w:rFonts w:ascii="Lucida Sans Unicode" w:hAnsi="Lucida Sans Unicode" w:cs="Lucida Sans Unicode"/>
        </w:rPr>
      </w:pPr>
    </w:p>
    <w:p w14:paraId="69ECECBD" w14:textId="77777777" w:rsidR="00E8673F" w:rsidRPr="00573BA5" w:rsidRDefault="008E5944" w:rsidP="00BB5E1B">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.3. U slučajevima navedenim</w:t>
      </w:r>
      <w:r w:rsidR="00844D08" w:rsidRPr="00573BA5">
        <w:rPr>
          <w:rFonts w:ascii="Lucida Sans Unicode" w:hAnsi="Lucida Sans Unicode"/>
        </w:rPr>
        <w:t>a</w:t>
      </w:r>
      <w:r w:rsidR="00E8673F" w:rsidRPr="00573BA5">
        <w:rPr>
          <w:rFonts w:ascii="Lucida Sans Unicode" w:hAnsi="Lucida Sans Unicode"/>
        </w:rPr>
        <w:t xml:space="preserve"> </w:t>
      </w:r>
      <w:r w:rsidR="00A00633" w:rsidRPr="00573BA5">
        <w:rPr>
          <w:rFonts w:ascii="Lucida Sans Unicode" w:hAnsi="Lucida Sans Unicode"/>
        </w:rPr>
        <w:t xml:space="preserve">u </w:t>
      </w:r>
      <w:r w:rsidR="00DC0033" w:rsidRPr="00573BA5">
        <w:rPr>
          <w:rFonts w:ascii="Lucida Sans Unicode" w:hAnsi="Lucida Sans Unicode"/>
        </w:rPr>
        <w:t>prethodnoj točki</w:t>
      </w:r>
      <w:r w:rsidR="00844D08" w:rsidRPr="00573BA5">
        <w:rPr>
          <w:rFonts w:ascii="Lucida Sans Unicode" w:hAnsi="Lucida Sans Unicode"/>
        </w:rPr>
        <w:t>,</w:t>
      </w:r>
      <w:r w:rsidR="00A00633" w:rsidRPr="00573BA5">
        <w:rPr>
          <w:rFonts w:ascii="Lucida Sans Unicode" w:hAnsi="Lucida Sans Unicode"/>
        </w:rPr>
        <w:t xml:space="preserve"> </w:t>
      </w:r>
      <w:r w:rsidR="00E8673F" w:rsidRPr="00573BA5">
        <w:rPr>
          <w:rFonts w:ascii="Lucida Sans Unicode" w:hAnsi="Lucida Sans Unicode"/>
        </w:rPr>
        <w:t>Ugovor se</w:t>
      </w:r>
      <w:r w:rsidR="00E8673F" w:rsidRPr="00573BA5">
        <w:rPr>
          <w:rFonts w:ascii="Lucida Sans Unicode" w:hAnsi="Lucida Sans Unicode" w:cs="Lucida Sans Unicode"/>
        </w:rPr>
        <w:t xml:space="preserve"> može mijenjati samo tijekom razdoblja provedbe</w:t>
      </w:r>
      <w:r w:rsidR="00E900C5" w:rsidRPr="00573BA5">
        <w:rPr>
          <w:rFonts w:ascii="Lucida Sans Unicode" w:hAnsi="Lucida Sans Unicode" w:cs="Lucida Sans Unicode"/>
        </w:rPr>
        <w:t xml:space="preserve"> p</w:t>
      </w:r>
      <w:r w:rsidR="001817EE" w:rsidRPr="00573BA5">
        <w:rPr>
          <w:rFonts w:ascii="Lucida Sans Unicode" w:hAnsi="Lucida Sans Unicode" w:cs="Lucida Sans Unicode"/>
        </w:rPr>
        <w:t>rojekta</w:t>
      </w:r>
      <w:r w:rsidR="007D3469" w:rsidRPr="00573BA5">
        <w:rPr>
          <w:rFonts w:ascii="Lucida Sans Unicode" w:hAnsi="Lucida Sans Unicode" w:cs="Lucida Sans Unicode"/>
        </w:rPr>
        <w:t>.</w:t>
      </w:r>
    </w:p>
    <w:p w14:paraId="41431010" w14:textId="77777777" w:rsidR="00143B03" w:rsidRPr="00573BA5" w:rsidRDefault="00143B03" w:rsidP="00143B03">
      <w:pPr>
        <w:autoSpaceDE w:val="0"/>
        <w:autoSpaceDN w:val="0"/>
        <w:adjustRightInd w:val="0"/>
        <w:spacing w:after="0" w:line="240" w:lineRule="auto"/>
        <w:jc w:val="both"/>
        <w:rPr>
          <w:rFonts w:ascii="Lucida Sans Unicode" w:hAnsi="Lucida Sans Unicode" w:cs="Lucida Sans Unicode"/>
        </w:rPr>
      </w:pPr>
    </w:p>
    <w:p w14:paraId="44CC03E3" w14:textId="77777777" w:rsidR="001817EE" w:rsidRPr="00573BA5" w:rsidRDefault="008E594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E8673F" w:rsidRPr="00573BA5">
        <w:rPr>
          <w:rFonts w:ascii="Lucida Sans Unicode" w:hAnsi="Lucida Sans Unicode"/>
        </w:rPr>
        <w:t>.4. U slučaju izmjen</w:t>
      </w:r>
      <w:r w:rsidR="004F62B9" w:rsidRPr="00573BA5">
        <w:rPr>
          <w:rFonts w:ascii="Lucida Sans Unicode" w:hAnsi="Lucida Sans Unicode"/>
        </w:rPr>
        <w:t>a</w:t>
      </w:r>
      <w:r w:rsidR="00E8673F" w:rsidRPr="00573BA5">
        <w:rPr>
          <w:rFonts w:ascii="Lucida Sans Unicode" w:hAnsi="Lucida Sans Unicode"/>
        </w:rPr>
        <w:t xml:space="preserve"> Ugovora </w:t>
      </w:r>
      <w:r w:rsidR="00DC0033" w:rsidRPr="00573BA5">
        <w:rPr>
          <w:rFonts w:ascii="Lucida Sans Unicode" w:hAnsi="Lucida Sans Unicode"/>
        </w:rPr>
        <w:t>u skladu s točkom</w:t>
      </w:r>
      <w:r w:rsidR="00E8673F" w:rsidRPr="00573BA5">
        <w:rPr>
          <w:rFonts w:ascii="Lucida Sans Unicode" w:hAnsi="Lucida Sans Unicode"/>
        </w:rPr>
        <w:t xml:space="preserve"> </w:t>
      </w:r>
      <w:r w:rsidR="00083B6A" w:rsidRPr="00573BA5">
        <w:rPr>
          <w:rFonts w:ascii="Lucida Sans Unicode" w:hAnsi="Lucida Sans Unicode"/>
        </w:rPr>
        <w:t>21</w:t>
      </w:r>
      <w:r w:rsidR="00E8673F" w:rsidRPr="00573BA5">
        <w:rPr>
          <w:rFonts w:ascii="Lucida Sans Unicode" w:hAnsi="Lucida Sans Unicode"/>
        </w:rPr>
        <w:t>.</w:t>
      </w:r>
      <w:r w:rsidR="00924948" w:rsidRPr="00573BA5">
        <w:rPr>
          <w:rFonts w:ascii="Lucida Sans Unicode" w:hAnsi="Lucida Sans Unicode"/>
        </w:rPr>
        <w:t>2</w:t>
      </w:r>
      <w:r w:rsidR="008612AC" w:rsidRPr="00573BA5">
        <w:rPr>
          <w:rFonts w:ascii="Lucida Sans Unicode" w:hAnsi="Lucida Sans Unicode"/>
        </w:rPr>
        <w:t>.</w:t>
      </w:r>
      <w:r w:rsidR="00E8673F" w:rsidRPr="00573BA5">
        <w:rPr>
          <w:rFonts w:ascii="Lucida Sans Unicode" w:hAnsi="Lucida Sans Unicode"/>
        </w:rPr>
        <w:t xml:space="preserve"> </w:t>
      </w:r>
      <w:r w:rsidR="00DA4316" w:rsidRPr="00573BA5">
        <w:rPr>
          <w:rFonts w:ascii="Lucida Sans Unicode" w:hAnsi="Lucida Sans Unicode"/>
        </w:rPr>
        <w:t>ovih Općih uvjeta</w:t>
      </w:r>
      <w:r w:rsidR="00DC0033" w:rsidRPr="00573BA5">
        <w:rPr>
          <w:rFonts w:ascii="Lucida Sans Unicode" w:hAnsi="Lucida Sans Unicode"/>
        </w:rPr>
        <w:t xml:space="preserve"> koje je predložio </w:t>
      </w:r>
      <w:r w:rsidR="00E8673F" w:rsidRPr="00573BA5">
        <w:rPr>
          <w:rFonts w:ascii="Lucida Sans Unicode" w:hAnsi="Lucida Sans Unicode"/>
        </w:rPr>
        <w:t>Korisnik, isti mora poslati PT-u 2 zahtjev za izmjenama u pisanom obliku s popratnom dokumentacijom</w:t>
      </w:r>
      <w:r w:rsidR="00003109" w:rsidRPr="00573BA5">
        <w:rPr>
          <w:rFonts w:ascii="Lucida Sans Unicode" w:hAnsi="Lucida Sans Unicode"/>
        </w:rPr>
        <w:t xml:space="preserve"> kojom dokazuje navode iz zahtjeva</w:t>
      </w:r>
      <w:r w:rsidR="00E8673F" w:rsidRPr="00573BA5">
        <w:rPr>
          <w:rFonts w:ascii="Lucida Sans Unicode" w:hAnsi="Lucida Sans Unicode"/>
        </w:rPr>
        <w:t>.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573BA5">
        <w:rPr>
          <w:rFonts w:ascii="Lucida Sans Unicode" w:hAnsi="Lucida Sans Unicode"/>
        </w:rPr>
        <w:t xml:space="preserve">. </w:t>
      </w:r>
    </w:p>
    <w:p w14:paraId="61BDFFA4" w14:textId="77777777" w:rsidR="006D00DF"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PT2 obavještava </w:t>
      </w:r>
      <w:r w:rsidR="00B863DD" w:rsidRPr="00573BA5">
        <w:rPr>
          <w:rFonts w:ascii="Lucida Sans Unicode" w:hAnsi="Lucida Sans Unicode"/>
        </w:rPr>
        <w:t>UT/</w:t>
      </w:r>
      <w:r w:rsidRPr="00573BA5">
        <w:rPr>
          <w:rFonts w:ascii="Lucida Sans Unicode" w:hAnsi="Lucida Sans Unicode"/>
        </w:rPr>
        <w:t xml:space="preserve">PT1 o svojoj odluci u roku od </w:t>
      </w:r>
      <w:r w:rsidR="006D00DF" w:rsidRPr="00573BA5">
        <w:rPr>
          <w:rFonts w:ascii="Lucida Sans Unicode" w:hAnsi="Lucida Sans Unicode"/>
        </w:rPr>
        <w:t>5</w:t>
      </w:r>
      <w:r w:rsidRPr="00573BA5">
        <w:rPr>
          <w:rFonts w:ascii="Lucida Sans Unicode" w:hAnsi="Lucida Sans Unicode"/>
        </w:rPr>
        <w:t xml:space="preserve"> dana od </w:t>
      </w:r>
      <w:r w:rsidR="001817EE" w:rsidRPr="00573BA5">
        <w:rPr>
          <w:rFonts w:ascii="Lucida Sans Unicode" w:hAnsi="Lucida Sans Unicode"/>
        </w:rPr>
        <w:t>dana njezina donošenja</w:t>
      </w:r>
      <w:r w:rsidRPr="00573BA5">
        <w:rPr>
          <w:rFonts w:ascii="Lucida Sans Unicode" w:hAnsi="Lucida Sans Unicode"/>
        </w:rPr>
        <w:t xml:space="preserve"> i dostavlja </w:t>
      </w:r>
      <w:r w:rsidR="00B863DD" w:rsidRPr="00573BA5">
        <w:rPr>
          <w:rFonts w:ascii="Lucida Sans Unicode" w:hAnsi="Lucida Sans Unicode"/>
        </w:rPr>
        <w:t>UT – u/</w:t>
      </w:r>
      <w:r w:rsidRPr="00573BA5">
        <w:rPr>
          <w:rFonts w:ascii="Lucida Sans Unicode" w:hAnsi="Lucida Sans Unicode"/>
        </w:rPr>
        <w:t>PT-u 1 sve relevantne podatke o predloženim izmjenam</w:t>
      </w:r>
      <w:r w:rsidR="001817EE" w:rsidRPr="00573BA5">
        <w:rPr>
          <w:rFonts w:ascii="Lucida Sans Unicode" w:hAnsi="Lucida Sans Unicode"/>
        </w:rPr>
        <w:t xml:space="preserve">a Ugovora. PT1 donosi odluku o </w:t>
      </w:r>
      <w:r w:rsidRPr="00573BA5">
        <w:rPr>
          <w:rFonts w:ascii="Lucida Sans Unicode" w:hAnsi="Lucida Sans Unicode"/>
        </w:rPr>
        <w:t>predloženim izmjenama Ugovora</w:t>
      </w:r>
      <w:r w:rsidR="002D3A8C" w:rsidRPr="00573BA5">
        <w:rPr>
          <w:rFonts w:ascii="Lucida Sans Unicode" w:hAnsi="Lucida Sans Unicode"/>
        </w:rPr>
        <w:t xml:space="preserve"> u</w:t>
      </w:r>
      <w:r w:rsidRPr="00573BA5">
        <w:rPr>
          <w:rFonts w:ascii="Lucida Sans Unicode" w:hAnsi="Lucida Sans Unicode"/>
        </w:rPr>
        <w:t xml:space="preserve"> </w:t>
      </w:r>
      <w:r w:rsidR="006D00DF" w:rsidRPr="00573BA5">
        <w:rPr>
          <w:rFonts w:ascii="Lucida Sans Unicode" w:hAnsi="Lucida Sans Unicode"/>
        </w:rPr>
        <w:t xml:space="preserve">roku od 20 dana od primitka odluke koju je o predmetnim izmjenama donijelo PT 2 </w:t>
      </w:r>
      <w:r w:rsidRPr="00573BA5">
        <w:rPr>
          <w:rFonts w:ascii="Lucida Sans Unicode" w:hAnsi="Lucida Sans Unicode"/>
        </w:rPr>
        <w:t xml:space="preserve">i o navedenom obavještava PT2 </w:t>
      </w:r>
      <w:r w:rsidR="006D00DF" w:rsidRPr="00573BA5">
        <w:rPr>
          <w:rFonts w:ascii="Lucida Sans Unicode" w:hAnsi="Lucida Sans Unicode"/>
        </w:rPr>
        <w:t>u roku od 5 dana od dana njezina donošenja.</w:t>
      </w:r>
    </w:p>
    <w:p w14:paraId="51053129" w14:textId="77777777" w:rsidR="002D3A8C" w:rsidRPr="00573BA5" w:rsidRDefault="002D3A8C"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w:t>
      </w:r>
      <w:r w:rsidR="00E8673F" w:rsidRPr="00573BA5">
        <w:rPr>
          <w:rFonts w:ascii="Lucida Sans Unicode" w:hAnsi="Lucida Sans Unicode"/>
        </w:rPr>
        <w:t>slučaju pozitivne</w:t>
      </w:r>
      <w:r w:rsidR="00D9173E" w:rsidRPr="00573BA5">
        <w:rPr>
          <w:rFonts w:ascii="Lucida Sans Unicode" w:hAnsi="Lucida Sans Unicode"/>
        </w:rPr>
        <w:t xml:space="preserve"> odluke </w:t>
      </w:r>
      <w:r w:rsidR="00B863DD" w:rsidRPr="00573BA5">
        <w:rPr>
          <w:rFonts w:ascii="Lucida Sans Unicode" w:hAnsi="Lucida Sans Unicode"/>
        </w:rPr>
        <w:t>UT/</w:t>
      </w:r>
      <w:r w:rsidRPr="00573BA5">
        <w:rPr>
          <w:rFonts w:ascii="Lucida Sans Unicode" w:hAnsi="Lucida Sans Unicode"/>
        </w:rPr>
        <w:t xml:space="preserve">PT1 </w:t>
      </w:r>
      <w:r w:rsidR="00D9173E" w:rsidRPr="00573BA5">
        <w:rPr>
          <w:rFonts w:ascii="Lucida Sans Unicode" w:hAnsi="Lucida Sans Unicode"/>
        </w:rPr>
        <w:t xml:space="preserve">dostavlja </w:t>
      </w:r>
      <w:r w:rsidR="00E8673F" w:rsidRPr="00573BA5">
        <w:rPr>
          <w:rFonts w:ascii="Lucida Sans Unicode" w:hAnsi="Lucida Sans Unicode"/>
        </w:rPr>
        <w:t>potpisani Dodatak Ugovoru</w:t>
      </w:r>
      <w:r w:rsidRPr="00573BA5">
        <w:rPr>
          <w:rFonts w:ascii="Lucida Sans Unicode" w:hAnsi="Lucida Sans Unicode"/>
        </w:rPr>
        <w:t xml:space="preserve"> (koji mu je prethodno</w:t>
      </w:r>
      <w:r w:rsidR="00D9173E" w:rsidRPr="00573BA5">
        <w:rPr>
          <w:rFonts w:ascii="Lucida Sans Unicode" w:hAnsi="Lucida Sans Unicode"/>
        </w:rPr>
        <w:t xml:space="preserve"> </w:t>
      </w:r>
      <w:r w:rsidRPr="00573BA5">
        <w:rPr>
          <w:rFonts w:ascii="Lucida Sans Unicode" w:hAnsi="Lucida Sans Unicode"/>
        </w:rPr>
        <w:t>potpisanog</w:t>
      </w:r>
      <w:r w:rsidR="00D9173E" w:rsidRPr="00573BA5">
        <w:rPr>
          <w:rFonts w:ascii="Lucida Sans Unicode" w:hAnsi="Lucida Sans Unicode"/>
        </w:rPr>
        <w:t xml:space="preserve"> dostavio PT 2)</w:t>
      </w:r>
      <w:r w:rsidRPr="00573BA5">
        <w:rPr>
          <w:rFonts w:ascii="Lucida Sans Unicode" w:hAnsi="Lucida Sans Unicode"/>
        </w:rPr>
        <w:t xml:space="preserve"> na potpis</w:t>
      </w:r>
      <w:r w:rsidR="00D9173E" w:rsidRPr="00573BA5">
        <w:rPr>
          <w:rFonts w:ascii="Lucida Sans Unicode" w:hAnsi="Lucida Sans Unicode"/>
        </w:rPr>
        <w:t xml:space="preserve"> </w:t>
      </w:r>
      <w:r w:rsidR="0022324A" w:rsidRPr="00573BA5">
        <w:rPr>
          <w:rFonts w:ascii="Lucida Sans Unicode" w:hAnsi="Lucida Sans Unicode"/>
        </w:rPr>
        <w:t>K</w:t>
      </w:r>
      <w:r w:rsidR="00E8673F" w:rsidRPr="00573BA5">
        <w:rPr>
          <w:rFonts w:ascii="Lucida Sans Unicode" w:hAnsi="Lucida Sans Unicode"/>
        </w:rPr>
        <w:t xml:space="preserve">orisniku. Korisnik </w:t>
      </w:r>
      <w:r w:rsidR="00D9173E" w:rsidRPr="00573BA5">
        <w:rPr>
          <w:rFonts w:ascii="Lucida Sans Unicode" w:hAnsi="Lucida Sans Unicode"/>
        </w:rPr>
        <w:t>potpisuje</w:t>
      </w:r>
      <w:r w:rsidR="00E8673F" w:rsidRPr="00573BA5">
        <w:rPr>
          <w:rFonts w:ascii="Lucida Sans Unicode" w:hAnsi="Lucida Sans Unicode"/>
        </w:rPr>
        <w:t xml:space="preserve"> Dodatak ugovoru </w:t>
      </w:r>
      <w:r w:rsidR="00D9173E" w:rsidRPr="00573BA5">
        <w:rPr>
          <w:rFonts w:ascii="Lucida Sans Unicode" w:hAnsi="Lucida Sans Unicode"/>
        </w:rPr>
        <w:t>bez odgađanja</w:t>
      </w:r>
      <w:r w:rsidR="00E8673F" w:rsidRPr="00573BA5">
        <w:rPr>
          <w:rFonts w:ascii="Lucida Sans Unicode" w:hAnsi="Lucida Sans Unicode"/>
        </w:rPr>
        <w:t>, a najkasnije u roku od 10 dana od dana njegova primitka</w:t>
      </w:r>
      <w:r w:rsidR="00901E2B" w:rsidRPr="00573BA5">
        <w:rPr>
          <w:rFonts w:ascii="Lucida Sans Unicode" w:hAnsi="Lucida Sans Unicode"/>
        </w:rPr>
        <w:t xml:space="preserve"> te dostavlja </w:t>
      </w:r>
      <w:r w:rsidR="00B863DD" w:rsidRPr="00573BA5">
        <w:rPr>
          <w:rFonts w:ascii="Lucida Sans Unicode" w:hAnsi="Lucida Sans Unicode"/>
        </w:rPr>
        <w:t>UT – u/</w:t>
      </w:r>
      <w:r w:rsidR="00901E2B" w:rsidRPr="00573BA5">
        <w:rPr>
          <w:rFonts w:ascii="Lucida Sans Unicode" w:hAnsi="Lucida Sans Unicode"/>
        </w:rPr>
        <w:t>PT-u 1 i PT-u 2 potpisani Dodatak Ugovoru u izvorniku u roku od 5 dana od dana njegova p</w:t>
      </w:r>
      <w:r w:rsidR="00A57B38" w:rsidRPr="00573BA5">
        <w:rPr>
          <w:rFonts w:ascii="Lucida Sans Unicode" w:hAnsi="Lucida Sans Unicode"/>
        </w:rPr>
        <w:t>otpisivanja</w:t>
      </w:r>
      <w:r w:rsidR="00E8673F" w:rsidRPr="00573BA5">
        <w:rPr>
          <w:rFonts w:ascii="Lucida Sans Unicode" w:hAnsi="Lucida Sans Unicode"/>
        </w:rPr>
        <w:t>.</w:t>
      </w:r>
    </w:p>
    <w:p w14:paraId="4F3BD207" w14:textId="77777777" w:rsidR="002D3A8C" w:rsidRPr="00573BA5" w:rsidRDefault="0092140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 slučaju donošenja negativne odluke o Korisnikovom zahtjevu za izmjenama, PT2 o navedenom, u roku od 15 dana</w:t>
      </w:r>
      <w:r w:rsidR="00D9173E" w:rsidRPr="00573BA5">
        <w:rPr>
          <w:rFonts w:ascii="Lucida Sans Unicode" w:hAnsi="Lucida Sans Unicode"/>
        </w:rPr>
        <w:t xml:space="preserve"> od dana donošenja</w:t>
      </w:r>
      <w:r w:rsidR="002D3A8C" w:rsidRPr="00573BA5">
        <w:rPr>
          <w:rFonts w:ascii="Lucida Sans Unicode" w:hAnsi="Lucida Sans Unicode"/>
        </w:rPr>
        <w:t xml:space="preserve"> takve odluke</w:t>
      </w:r>
      <w:r w:rsidRPr="00573BA5">
        <w:rPr>
          <w:rFonts w:ascii="Lucida Sans Unicode" w:hAnsi="Lucida Sans Unicode"/>
        </w:rPr>
        <w:t xml:space="preserve"> obavještava </w:t>
      </w:r>
      <w:r w:rsidR="00026B0B" w:rsidRPr="00573BA5">
        <w:rPr>
          <w:rFonts w:ascii="Lucida Sans Unicode" w:hAnsi="Lucida Sans Unicode"/>
        </w:rPr>
        <w:t>K</w:t>
      </w:r>
      <w:r w:rsidRPr="00573BA5">
        <w:rPr>
          <w:rFonts w:ascii="Lucida Sans Unicode" w:hAnsi="Lucida Sans Unicode"/>
        </w:rPr>
        <w:t xml:space="preserve">orisnika pisanim putem, obrazlažući razloge za navedeno. </w:t>
      </w:r>
    </w:p>
    <w:p w14:paraId="44F5321B" w14:textId="732127B7" w:rsidR="00535AE6" w:rsidRPr="00573BA5" w:rsidRDefault="00D9173E"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Ako je negativnu odluku donio </w:t>
      </w:r>
      <w:r w:rsidR="00B863DD" w:rsidRPr="00573BA5">
        <w:rPr>
          <w:rFonts w:ascii="Lucida Sans Unicode" w:hAnsi="Lucida Sans Unicode"/>
        </w:rPr>
        <w:t>UT/</w:t>
      </w:r>
      <w:r w:rsidRPr="00573BA5">
        <w:rPr>
          <w:rFonts w:ascii="Lucida Sans Unicode" w:hAnsi="Lucida Sans Unicode"/>
        </w:rPr>
        <w:t>PT1</w:t>
      </w:r>
      <w:r w:rsidR="00E8673F" w:rsidRPr="00573BA5">
        <w:rPr>
          <w:rFonts w:ascii="Lucida Sans Unicode" w:hAnsi="Lucida Sans Unicode"/>
        </w:rPr>
        <w:t xml:space="preserve">, </w:t>
      </w:r>
      <w:r w:rsidRPr="00573BA5">
        <w:rPr>
          <w:rFonts w:ascii="Lucida Sans Unicode" w:hAnsi="Lucida Sans Unicode"/>
        </w:rPr>
        <w:t>isti</w:t>
      </w:r>
      <w:r w:rsidR="002D3A8C" w:rsidRPr="00573BA5">
        <w:rPr>
          <w:rFonts w:ascii="Lucida Sans Unicode" w:hAnsi="Lucida Sans Unicode"/>
        </w:rPr>
        <w:t xml:space="preserve"> u roku od 5 dana od dana njezina donošenja</w:t>
      </w:r>
      <w:r w:rsidR="00E8673F" w:rsidRPr="00573BA5">
        <w:rPr>
          <w:rFonts w:ascii="Lucida Sans Unicode" w:hAnsi="Lucida Sans Unicode"/>
        </w:rPr>
        <w:t xml:space="preserve"> vraća </w:t>
      </w:r>
      <w:r w:rsidR="002D3A8C" w:rsidRPr="00573BA5">
        <w:rPr>
          <w:rFonts w:ascii="Lucida Sans Unicode" w:hAnsi="Lucida Sans Unicode"/>
        </w:rPr>
        <w:t>primljeni Dodatak Ugovoru PT-u 2</w:t>
      </w:r>
      <w:r w:rsidR="00706DAA">
        <w:rPr>
          <w:rFonts w:ascii="Lucida Sans Unicode" w:hAnsi="Lucida Sans Unicode"/>
        </w:rPr>
        <w:t xml:space="preserve"> te dostavlja Korisniku </w:t>
      </w:r>
      <w:r w:rsidR="00E8673F" w:rsidRPr="00573BA5">
        <w:rPr>
          <w:rFonts w:ascii="Lucida Sans Unicode" w:hAnsi="Lucida Sans Unicode"/>
        </w:rPr>
        <w:t>obrazloženje odluke.</w:t>
      </w:r>
      <w:r w:rsidR="00067BB6">
        <w:rPr>
          <w:rFonts w:ascii="Lucida Sans Unicode" w:hAnsi="Lucida Sans Unicode"/>
        </w:rPr>
        <w:t xml:space="preserve"> </w:t>
      </w:r>
    </w:p>
    <w:p w14:paraId="0D900E4D" w14:textId="49422420" w:rsidR="00A83749"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slučajevima u kojima se odluke </w:t>
      </w:r>
      <w:r w:rsidR="00B863DD" w:rsidRPr="00573BA5">
        <w:rPr>
          <w:rFonts w:ascii="Lucida Sans Unicode" w:hAnsi="Lucida Sans Unicode"/>
        </w:rPr>
        <w:t>UT/</w:t>
      </w:r>
      <w:r w:rsidRPr="00573BA5">
        <w:rPr>
          <w:rFonts w:ascii="Lucida Sans Unicode" w:hAnsi="Lucida Sans Unicode"/>
        </w:rPr>
        <w:t>PT1 i PT2 ne podudaraju, predloženi Dodatak Ugovoru prilagodit će se uvjetima one strane koja predlaže izmjenu manjeg opsega.</w:t>
      </w:r>
    </w:p>
    <w:p w14:paraId="6A81674D" w14:textId="6D892ABC" w:rsidR="002D3A8C" w:rsidRPr="00573BA5" w:rsidRDefault="0022324A" w:rsidP="002D3A8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Ako se K</w:t>
      </w:r>
      <w:r w:rsidR="002D3A8C" w:rsidRPr="00573BA5">
        <w:rPr>
          <w:rFonts w:ascii="Lucida Sans Unicode" w:hAnsi="Lucida Sans Unicode"/>
        </w:rPr>
        <w:t>orisnik ne složi</w:t>
      </w:r>
      <w:r w:rsidR="00067BB6">
        <w:rPr>
          <w:rFonts w:ascii="Lucida Sans Unicode" w:hAnsi="Lucida Sans Unicode"/>
        </w:rPr>
        <w:t xml:space="preserve"> </w:t>
      </w:r>
      <w:r w:rsidR="002D3A8C" w:rsidRPr="00573BA5">
        <w:rPr>
          <w:rFonts w:ascii="Lucida Sans Unicode" w:hAnsi="Lucida Sans Unicode"/>
        </w:rPr>
        <w:t>izmjenom manjeg opsega (u odnosu na prijedlog izmjene), Ugovor se neće izmijeniti.</w:t>
      </w:r>
    </w:p>
    <w:p w14:paraId="18AB9632" w14:textId="0F73A056" w:rsidR="009D62A4" w:rsidRPr="00573BA5" w:rsidRDefault="009D62A4" w:rsidP="009D62A4">
      <w:pPr>
        <w:spacing w:after="0"/>
        <w:ind w:right="74"/>
        <w:jc w:val="both"/>
      </w:pPr>
    </w:p>
    <w:p w14:paraId="09ADBA96" w14:textId="77777777" w:rsidR="00E8673F"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9F524B" w:rsidRPr="00573BA5">
        <w:rPr>
          <w:rFonts w:ascii="Lucida Sans Unicode" w:hAnsi="Lucida Sans Unicode"/>
        </w:rPr>
        <w:t>.5.</w:t>
      </w:r>
      <w:r w:rsidR="00DC0033" w:rsidRPr="00573BA5">
        <w:rPr>
          <w:rFonts w:ascii="Lucida Sans Unicode" w:hAnsi="Lucida Sans Unicode"/>
        </w:rPr>
        <w:t xml:space="preserve"> </w:t>
      </w:r>
      <w:r w:rsidR="00E8673F" w:rsidRPr="00573BA5">
        <w:rPr>
          <w:rFonts w:ascii="Lucida Sans Unicode" w:hAnsi="Lucida Sans Unicode"/>
        </w:rPr>
        <w:t xml:space="preserve">Odluka </w:t>
      </w:r>
      <w:r w:rsidR="00B863DD" w:rsidRPr="00573BA5">
        <w:rPr>
          <w:rFonts w:ascii="Lucida Sans Unicode" w:hAnsi="Lucida Sans Unicode"/>
        </w:rPr>
        <w:t>UT-a/</w:t>
      </w:r>
      <w:r w:rsidR="00E8673F" w:rsidRPr="00573BA5">
        <w:rPr>
          <w:rFonts w:ascii="Lucida Sans Unicode" w:hAnsi="Lucida Sans Unicode"/>
        </w:rPr>
        <w:t>PT-a o djelomičnom ili potpunom odbijanju Korisnikova zahtjeva za izmjenom Ugovora mora biti obrazložena i dostavljena Korisniku.</w:t>
      </w:r>
    </w:p>
    <w:p w14:paraId="68DBB0DE" w14:textId="77777777" w:rsidR="00E8673F" w:rsidRPr="00573BA5" w:rsidRDefault="00E8673F"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Korisnik snosi punu odgovornost za pravodobno podnošenje zahtjeva kako bi </w:t>
      </w:r>
      <w:r w:rsidR="00B863DD" w:rsidRPr="00573BA5">
        <w:rPr>
          <w:rFonts w:ascii="Lucida Sans Unicode" w:hAnsi="Lucida Sans Unicode"/>
        </w:rPr>
        <w:t>UT/</w:t>
      </w:r>
      <w:r w:rsidRPr="00573BA5">
        <w:rPr>
          <w:rFonts w:ascii="Lucida Sans Unicode" w:hAnsi="Lucida Sans Unicode"/>
        </w:rPr>
        <w:t>PT-ovi obavili sve potrebne radnje u svrhu stupanja izmjena na snagu.</w:t>
      </w:r>
    </w:p>
    <w:p w14:paraId="4F1D28D3" w14:textId="77777777" w:rsidR="00E8673F" w:rsidRPr="00573BA5" w:rsidRDefault="00E8673F" w:rsidP="003278CB">
      <w:pPr>
        <w:autoSpaceDE w:val="0"/>
        <w:autoSpaceDN w:val="0"/>
        <w:adjustRightInd w:val="0"/>
        <w:spacing w:after="0" w:line="240" w:lineRule="auto"/>
        <w:ind w:left="-360"/>
        <w:jc w:val="both"/>
        <w:rPr>
          <w:rFonts w:ascii="Lucida Sans Unicode" w:hAnsi="Lucida Sans Unicode"/>
        </w:rPr>
      </w:pPr>
    </w:p>
    <w:p w14:paraId="2CB405AA" w14:textId="77777777" w:rsidR="00F05C82"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F33AA2" w:rsidRPr="00573BA5">
        <w:rPr>
          <w:rFonts w:ascii="Lucida Sans Unicode" w:hAnsi="Lucida Sans Unicode"/>
        </w:rPr>
        <w:t>.6.</w:t>
      </w:r>
      <w:r w:rsidR="00DC0033" w:rsidRPr="00573BA5">
        <w:rPr>
          <w:rFonts w:ascii="Lucida Sans Unicode" w:hAnsi="Lucida Sans Unicode"/>
        </w:rPr>
        <w:t xml:space="preserve"> </w:t>
      </w:r>
      <w:r w:rsidR="00F33AA2" w:rsidRPr="00573BA5">
        <w:rPr>
          <w:rFonts w:ascii="Lucida Sans Unicode" w:hAnsi="Lucida Sans Unicode"/>
        </w:rPr>
        <w:t xml:space="preserve">Izmjena </w:t>
      </w:r>
      <w:r w:rsidR="00F05C82" w:rsidRPr="00573BA5">
        <w:rPr>
          <w:rFonts w:ascii="Lucida Sans Unicode" w:hAnsi="Lucida Sans Unicode"/>
        </w:rPr>
        <w:t xml:space="preserve">ugovora </w:t>
      </w:r>
      <w:r w:rsidR="00370F61" w:rsidRPr="00573BA5">
        <w:rPr>
          <w:rFonts w:ascii="Lucida Sans Unicode" w:hAnsi="Lucida Sans Unicode"/>
        </w:rPr>
        <w:t>na temelju</w:t>
      </w:r>
      <w:r w:rsidR="00F05C82" w:rsidRPr="00573BA5">
        <w:rPr>
          <w:rFonts w:ascii="Lucida Sans Unicode" w:hAnsi="Lucida Sans Unicode"/>
        </w:rPr>
        <w:t xml:space="preserve"> zahtjeva ugovorne strane </w:t>
      </w:r>
      <w:r w:rsidR="00F33AA2" w:rsidRPr="00573BA5">
        <w:rPr>
          <w:rFonts w:ascii="Lucida Sans Unicode" w:hAnsi="Lucida Sans Unicode"/>
        </w:rPr>
        <w:t xml:space="preserve">stupa na snagu </w:t>
      </w:r>
      <w:r w:rsidR="00370F61" w:rsidRPr="00573BA5">
        <w:rPr>
          <w:rFonts w:ascii="Lucida Sans Unicode" w:hAnsi="Lucida Sans Unicode"/>
        </w:rPr>
        <w:t>onoga dana kada Dodatak ugovoru potpiše posljednja strana</w:t>
      </w:r>
      <w:r w:rsidR="00F33AA2" w:rsidRPr="00573BA5">
        <w:rPr>
          <w:rFonts w:ascii="Lucida Sans Unicode" w:hAnsi="Lucida Sans Unicode"/>
        </w:rPr>
        <w:t xml:space="preserve">. </w:t>
      </w:r>
    </w:p>
    <w:p w14:paraId="114A0A86" w14:textId="77777777" w:rsidR="00274786" w:rsidRPr="00573BA5" w:rsidRDefault="00274786" w:rsidP="003278CB">
      <w:pPr>
        <w:autoSpaceDE w:val="0"/>
        <w:autoSpaceDN w:val="0"/>
        <w:adjustRightInd w:val="0"/>
        <w:spacing w:after="0" w:line="240" w:lineRule="auto"/>
        <w:ind w:left="-360"/>
        <w:jc w:val="both"/>
        <w:rPr>
          <w:rFonts w:ascii="Lucida Sans Unicode" w:hAnsi="Lucida Sans Unicode"/>
        </w:rPr>
      </w:pPr>
    </w:p>
    <w:p w14:paraId="60828042" w14:textId="77777777" w:rsidR="00024231" w:rsidRPr="00573BA5" w:rsidRDefault="00024231" w:rsidP="001B2BE1">
      <w:pPr>
        <w:autoSpaceDE w:val="0"/>
        <w:autoSpaceDN w:val="0"/>
        <w:adjustRightInd w:val="0"/>
        <w:spacing w:after="0" w:line="240" w:lineRule="auto"/>
        <w:jc w:val="both"/>
        <w:rPr>
          <w:rFonts w:ascii="Lucida Sans Unicode" w:hAnsi="Lucida Sans Unicode"/>
        </w:rPr>
      </w:pPr>
    </w:p>
    <w:p w14:paraId="0B370F18" w14:textId="5117A4F8" w:rsidR="00E8673F" w:rsidRPr="00573BA5" w:rsidRDefault="00E8673F" w:rsidP="009C16D9">
      <w:pPr>
        <w:spacing w:after="0" w:line="240" w:lineRule="auto"/>
        <w:jc w:val="both"/>
        <w:rPr>
          <w:rFonts w:ascii="Lucida Sans Unicode" w:hAnsi="Lucida Sans Unicode"/>
        </w:rPr>
      </w:pPr>
    </w:p>
    <w:p w14:paraId="5A4AC137" w14:textId="1320AD4A" w:rsidR="00E8673F" w:rsidRPr="00573BA5" w:rsidRDefault="00E8673F"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2</w:t>
      </w:r>
      <w:r w:rsidRPr="00573BA5">
        <w:rPr>
          <w:rFonts w:ascii="Lucida Sans Unicode" w:hAnsi="Lucida Sans Unicode" w:cs="Lucida Sans Unicode"/>
        </w:rPr>
        <w:t>. – IZMJENE MANJEG ZNAČ</w:t>
      </w:r>
      <w:r w:rsidR="009C16D9" w:rsidRPr="00573BA5">
        <w:rPr>
          <w:rFonts w:ascii="Lucida Sans Unicode" w:hAnsi="Lucida Sans Unicode" w:cs="Lucida Sans Unicode"/>
        </w:rPr>
        <w:t>AJA</w:t>
      </w:r>
    </w:p>
    <w:p w14:paraId="00E34F59" w14:textId="77777777" w:rsidR="00E8673F" w:rsidRPr="00573BA5" w:rsidRDefault="00E8673F" w:rsidP="00E8673F">
      <w:pPr>
        <w:spacing w:after="0" w:line="240" w:lineRule="auto"/>
        <w:jc w:val="both"/>
        <w:rPr>
          <w:rFonts w:ascii="Lucida Sans Unicode" w:hAnsi="Lucida Sans Unicode" w:cs="Lucida Sans Unicode"/>
        </w:rPr>
      </w:pPr>
    </w:p>
    <w:p w14:paraId="2B67C02E" w14:textId="67A4B8A3"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9F524B" w:rsidRPr="00573BA5">
        <w:rPr>
          <w:rFonts w:ascii="Lucida Sans Unicode" w:hAnsi="Lucida Sans Unicode"/>
        </w:rPr>
        <w:t>.1</w:t>
      </w:r>
      <w:r w:rsidR="00E8673F" w:rsidRPr="00573BA5">
        <w:rPr>
          <w:rFonts w:ascii="Lucida Sans Unicode" w:hAnsi="Lucida Sans Unicode"/>
        </w:rPr>
        <w:t xml:space="preserve">. </w:t>
      </w:r>
      <w:r w:rsidR="002C606C" w:rsidRPr="00573BA5">
        <w:rPr>
          <w:rFonts w:ascii="Lucida Sans Unicode" w:hAnsi="Lucida Sans Unicode"/>
        </w:rPr>
        <w:t>U odnosu na izmjene</w:t>
      </w:r>
      <w:r w:rsidR="00E8673F" w:rsidRPr="00573BA5">
        <w:rPr>
          <w:rFonts w:ascii="Lucida Sans Unicode" w:hAnsi="Lucida Sans Unicode"/>
        </w:rPr>
        <w:t xml:space="preserve"> manjeg znač</w:t>
      </w:r>
      <w:r w:rsidR="009C16D9" w:rsidRPr="00573BA5">
        <w:rPr>
          <w:rFonts w:ascii="Lucida Sans Unicode" w:hAnsi="Lucida Sans Unicode"/>
        </w:rPr>
        <w:t>aja</w:t>
      </w:r>
      <w:r w:rsidR="00E8673F" w:rsidRPr="00573BA5">
        <w:rPr>
          <w:rFonts w:ascii="Lucida Sans Unicode" w:hAnsi="Lucida Sans Unicode"/>
        </w:rPr>
        <w:t xml:space="preserve"> </w:t>
      </w:r>
      <w:r w:rsidR="002C606C" w:rsidRPr="00573BA5">
        <w:rPr>
          <w:rFonts w:ascii="Lucida Sans Unicode" w:hAnsi="Lucida Sans Unicode"/>
        </w:rPr>
        <w:t>odnosno</w:t>
      </w:r>
      <w:r w:rsidR="00E8673F" w:rsidRPr="00573BA5">
        <w:rPr>
          <w:rFonts w:ascii="Lucida Sans Unicode" w:hAnsi="Lucida Sans Unicode"/>
        </w:rPr>
        <w:t xml:space="preserve"> promjen</w:t>
      </w:r>
      <w:r w:rsidR="002C606C" w:rsidRPr="00573BA5">
        <w:rPr>
          <w:rFonts w:ascii="Lucida Sans Unicode" w:hAnsi="Lucida Sans Unicode"/>
        </w:rPr>
        <w:t>u</w:t>
      </w:r>
      <w:r w:rsidR="00E8673F" w:rsidRPr="00573BA5">
        <w:rPr>
          <w:rFonts w:ascii="Lucida Sans Unicode" w:hAnsi="Lucida Sans Unicode"/>
        </w:rPr>
        <w:t xml:space="preserve"> naziva</w:t>
      </w:r>
      <w:r w:rsidR="009C16D9" w:rsidRPr="00573BA5">
        <w:rPr>
          <w:rFonts w:ascii="Lucida Sans Unicode" w:hAnsi="Lucida Sans Unicode"/>
        </w:rPr>
        <w:t>/imena</w:t>
      </w:r>
      <w:r w:rsidR="00E8673F" w:rsidRPr="00573BA5">
        <w:rPr>
          <w:rFonts w:ascii="Lucida Sans Unicode" w:hAnsi="Lucida Sans Unicode"/>
        </w:rPr>
        <w:t xml:space="preserve"> ugovorne strane, adrese, bankovnog računa ili podataka koji se odnose na kontakte, nije potrebno </w:t>
      </w:r>
      <w:r w:rsidR="009C16D9" w:rsidRPr="00573BA5">
        <w:rPr>
          <w:rFonts w:ascii="Lucida Sans Unicode" w:hAnsi="Lucida Sans Unicode"/>
        </w:rPr>
        <w:t xml:space="preserve">sklapati </w:t>
      </w:r>
      <w:r w:rsidR="002C606C" w:rsidRPr="00573BA5">
        <w:rPr>
          <w:rFonts w:ascii="Lucida Sans Unicode" w:hAnsi="Lucida Sans Unicode"/>
        </w:rPr>
        <w:t>pisani D</w:t>
      </w:r>
      <w:r w:rsidR="00E8673F" w:rsidRPr="00573BA5">
        <w:rPr>
          <w:rFonts w:ascii="Lucida Sans Unicode" w:hAnsi="Lucida Sans Unicode"/>
        </w:rPr>
        <w:t>odatak Ugovoru već strana</w:t>
      </w:r>
      <w:r w:rsidR="002C606C" w:rsidRPr="00573BA5">
        <w:rPr>
          <w:rFonts w:ascii="Lucida Sans Unicode" w:hAnsi="Lucida Sans Unicode"/>
        </w:rPr>
        <w:t xml:space="preserve"> u odnosu na koju je nastala takva promjena</w:t>
      </w:r>
      <w:r w:rsidR="00E8673F" w:rsidRPr="00573BA5">
        <w:rPr>
          <w:rFonts w:ascii="Lucida Sans Unicode" w:hAnsi="Lucida Sans Unicode"/>
        </w:rPr>
        <w:t xml:space="preserve"> pisanim putem</w:t>
      </w:r>
      <w:r w:rsidR="002C606C" w:rsidRPr="00573BA5">
        <w:rPr>
          <w:rFonts w:ascii="Lucida Sans Unicode" w:hAnsi="Lucida Sans Unicode"/>
        </w:rPr>
        <w:t>, bez odgađanja, o navedenom</w:t>
      </w:r>
      <w:r w:rsidR="00E8673F" w:rsidRPr="00573BA5">
        <w:rPr>
          <w:rFonts w:ascii="Lucida Sans Unicode" w:hAnsi="Lucida Sans Unicode"/>
        </w:rPr>
        <w:t xml:space="preserve"> </w:t>
      </w:r>
      <w:r w:rsidR="009C16D9" w:rsidRPr="00573BA5">
        <w:rPr>
          <w:rFonts w:ascii="Lucida Sans Unicode" w:hAnsi="Lucida Sans Unicode"/>
        </w:rPr>
        <w:t>obavještava</w:t>
      </w:r>
      <w:r w:rsidR="00E8673F" w:rsidRPr="00573BA5">
        <w:rPr>
          <w:rFonts w:ascii="Lucida Sans Unicode" w:hAnsi="Lucida Sans Unicode"/>
        </w:rPr>
        <w:t xml:space="preserve"> </w:t>
      </w:r>
      <w:r w:rsidR="002C606C" w:rsidRPr="00573BA5">
        <w:rPr>
          <w:rFonts w:ascii="Lucida Sans Unicode" w:hAnsi="Lucida Sans Unicode"/>
        </w:rPr>
        <w:t>PT 2.</w:t>
      </w:r>
    </w:p>
    <w:p w14:paraId="46447D0D" w14:textId="77777777" w:rsidR="00C10B68" w:rsidRPr="00573BA5" w:rsidRDefault="00C10B68"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PT 2 će bez odgode</w:t>
      </w:r>
      <w:r w:rsidR="009003F8" w:rsidRPr="00573BA5">
        <w:rPr>
          <w:rFonts w:ascii="Lucida Sans Unicode" w:hAnsi="Lucida Sans Unicode"/>
        </w:rPr>
        <w:t xml:space="preserve"> </w:t>
      </w:r>
      <w:r w:rsidRPr="00573BA5">
        <w:rPr>
          <w:rFonts w:ascii="Lucida Sans Unicode" w:hAnsi="Lucida Sans Unicode"/>
        </w:rPr>
        <w:t>obavijestiti Korisnika o izmjenama manjeg značaja</w:t>
      </w:r>
      <w:r w:rsidR="009003F8" w:rsidRPr="00573BA5">
        <w:rPr>
          <w:rFonts w:ascii="Lucida Sans Unicode" w:hAnsi="Lucida Sans Unicode"/>
        </w:rPr>
        <w:t xml:space="preserve">, </w:t>
      </w:r>
      <w:r w:rsidRPr="00573BA5">
        <w:rPr>
          <w:rFonts w:ascii="Lucida Sans Unicode" w:hAnsi="Lucida Sans Unicode"/>
        </w:rPr>
        <w:t>u pogledu</w:t>
      </w:r>
      <w:r w:rsidR="009003F8" w:rsidRPr="00573BA5">
        <w:rPr>
          <w:rFonts w:ascii="Lucida Sans Unicode" w:hAnsi="Lucida Sans Unicode"/>
        </w:rPr>
        <w:t xml:space="preserve"> forme</w:t>
      </w:r>
      <w:r w:rsidRPr="00573BA5">
        <w:rPr>
          <w:rFonts w:ascii="Lucida Sans Unicode" w:hAnsi="Lucida Sans Unicode"/>
        </w:rPr>
        <w:t xml:space="preserve"> obrazaca </w:t>
      </w:r>
      <w:r w:rsidR="00DB7BF3" w:rsidRPr="00573BA5">
        <w:rPr>
          <w:rFonts w:ascii="Lucida Sans Unicode" w:hAnsi="Lucida Sans Unicode"/>
        </w:rPr>
        <w:t xml:space="preserve">i pripadajućeg postupanja </w:t>
      </w:r>
      <w:r w:rsidRPr="00573BA5">
        <w:rPr>
          <w:rFonts w:ascii="Lucida Sans Unicode" w:hAnsi="Lucida Sans Unicode"/>
        </w:rPr>
        <w:t>putem kojih Korisnik</w:t>
      </w:r>
      <w:r w:rsidR="009003F8" w:rsidRPr="00573BA5">
        <w:rPr>
          <w:rFonts w:ascii="Lucida Sans Unicode" w:hAnsi="Lucida Sans Unicode"/>
        </w:rPr>
        <w:t>,</w:t>
      </w:r>
      <w:r w:rsidRPr="00573BA5">
        <w:rPr>
          <w:rFonts w:ascii="Lucida Sans Unicode" w:hAnsi="Lucida Sans Unicode"/>
        </w:rPr>
        <w:t xml:space="preserve"> </w:t>
      </w:r>
      <w:r w:rsidR="009003F8" w:rsidRPr="00573BA5">
        <w:rPr>
          <w:rFonts w:ascii="Lucida Sans Unicode" w:hAnsi="Lucida Sans Unicode"/>
        </w:rPr>
        <w:t xml:space="preserve">u skladu s ovim Općim uvjetima te Posebnim uvjetima Ugovora, </w:t>
      </w:r>
      <w:r w:rsidRPr="00573BA5">
        <w:rPr>
          <w:rFonts w:ascii="Lucida Sans Unicode" w:hAnsi="Lucida Sans Unicode"/>
        </w:rPr>
        <w:t>istome dostavlja relevantne podatke i informacije</w:t>
      </w:r>
      <w:r w:rsidR="009003F8" w:rsidRPr="00573BA5">
        <w:rPr>
          <w:rFonts w:ascii="Lucida Sans Unicode" w:hAnsi="Lucida Sans Unicode"/>
        </w:rPr>
        <w:t>. R</w:t>
      </w:r>
      <w:r w:rsidRPr="00573BA5">
        <w:rPr>
          <w:rFonts w:ascii="Lucida Sans Unicode" w:hAnsi="Lucida Sans Unicode"/>
        </w:rPr>
        <w:t>iječ je o izmjenama koje ne utječu na već Ugovorom utvrđena prava i obveze Korisnika</w:t>
      </w:r>
      <w:r w:rsidR="009003F8" w:rsidRPr="00573BA5">
        <w:rPr>
          <w:rFonts w:ascii="Lucida Sans Unicode" w:hAnsi="Lucida Sans Unicode"/>
        </w:rPr>
        <w:t xml:space="preserve"> te u odnosu na iste nije potrebno sklapati Dodatak Ugovoru.</w:t>
      </w:r>
    </w:p>
    <w:p w14:paraId="4C7E46FB" w14:textId="77777777" w:rsidR="00376E13" w:rsidRPr="00573BA5" w:rsidRDefault="00376E13" w:rsidP="00370F61">
      <w:pPr>
        <w:autoSpaceDE w:val="0"/>
        <w:autoSpaceDN w:val="0"/>
        <w:adjustRightInd w:val="0"/>
        <w:spacing w:after="0" w:line="240" w:lineRule="auto"/>
        <w:ind w:left="-360"/>
        <w:jc w:val="both"/>
        <w:rPr>
          <w:rFonts w:ascii="Lucida Sans Unicode" w:hAnsi="Lucida Sans Unicode"/>
        </w:rPr>
      </w:pPr>
    </w:p>
    <w:p w14:paraId="2375F8E1" w14:textId="6206F7D3"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E8673F" w:rsidRPr="00573BA5">
        <w:rPr>
          <w:rFonts w:ascii="Lucida Sans Unicode" w:hAnsi="Lucida Sans Unicode"/>
        </w:rPr>
        <w:t>.2.</w:t>
      </w:r>
      <w:r w:rsidR="00067BB6">
        <w:rPr>
          <w:rFonts w:ascii="Lucida Sans Unicode" w:hAnsi="Lucida Sans Unicode"/>
        </w:rPr>
        <w:t xml:space="preserve"> </w:t>
      </w:r>
      <w:r w:rsidR="002C606C" w:rsidRPr="00573BA5">
        <w:rPr>
          <w:rFonts w:ascii="Lucida Sans Unicode" w:hAnsi="Lucida Sans Unicode"/>
        </w:rPr>
        <w:t xml:space="preserve">Izmjene manjeg značaja iz </w:t>
      </w:r>
      <w:r w:rsidR="00DA4316" w:rsidRPr="00573BA5">
        <w:rPr>
          <w:rFonts w:ascii="Lucida Sans Unicode" w:hAnsi="Lucida Sans Unicode"/>
        </w:rPr>
        <w:t>točke</w:t>
      </w:r>
      <w:r w:rsidR="002C606C"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2C606C" w:rsidRPr="00573BA5">
        <w:rPr>
          <w:rFonts w:ascii="Lucida Sans Unicode" w:hAnsi="Lucida Sans Unicode"/>
        </w:rPr>
        <w:t>.1</w:t>
      </w:r>
      <w:r w:rsidR="00516B63" w:rsidRPr="00573BA5">
        <w:rPr>
          <w:rFonts w:ascii="Lucida Sans Unicode" w:hAnsi="Lucida Sans Unicode"/>
        </w:rPr>
        <w:t>.</w:t>
      </w:r>
      <w:r w:rsidR="002C606C" w:rsidRPr="00573BA5">
        <w:rPr>
          <w:rFonts w:ascii="Lucida Sans Unicode" w:hAnsi="Lucida Sans Unicode"/>
        </w:rPr>
        <w:t xml:space="preserve"> </w:t>
      </w:r>
      <w:r w:rsidR="00DA4316" w:rsidRPr="00573BA5">
        <w:rPr>
          <w:rFonts w:ascii="Lucida Sans Unicode" w:hAnsi="Lucida Sans Unicode"/>
        </w:rPr>
        <w:t>ovih Općih uvjeta</w:t>
      </w:r>
      <w:r w:rsidR="002C606C" w:rsidRPr="00573BA5">
        <w:rPr>
          <w:rFonts w:ascii="Lucida Sans Unicode" w:hAnsi="Lucida Sans Unicode"/>
        </w:rPr>
        <w:t xml:space="preserve"> te d</w:t>
      </w:r>
      <w:r w:rsidR="00E8673F" w:rsidRPr="00573BA5">
        <w:rPr>
          <w:rFonts w:ascii="Lucida Sans Unicode" w:hAnsi="Lucida Sans Unicode"/>
        </w:rPr>
        <w:t xml:space="preserve">ruge manje izmjene, koje ne utječu na </w:t>
      </w:r>
      <w:r w:rsidR="007A639E" w:rsidRPr="00573BA5">
        <w:rPr>
          <w:rFonts w:ascii="Lucida Sans Unicode" w:hAnsi="Lucida Sans Unicode"/>
        </w:rPr>
        <w:t xml:space="preserve">svrhu i </w:t>
      </w:r>
      <w:r w:rsidR="00E8673F" w:rsidRPr="00573BA5">
        <w:rPr>
          <w:rFonts w:ascii="Lucida Sans Unicode" w:hAnsi="Lucida Sans Unicode"/>
        </w:rPr>
        <w:t>opseg projekta i njegove ciljeve</w:t>
      </w:r>
      <w:r w:rsidR="00CA05A0" w:rsidRPr="00573BA5">
        <w:rPr>
          <w:rFonts w:ascii="Lucida Sans Unicode" w:hAnsi="Lucida Sans Unicode"/>
        </w:rPr>
        <w:t xml:space="preserve"> i</w:t>
      </w:r>
      <w:r w:rsidR="00E8673F" w:rsidRPr="00573BA5">
        <w:rPr>
          <w:rFonts w:ascii="Lucida Sans Unicode" w:hAnsi="Lucida Sans Unicode"/>
        </w:rPr>
        <w:t xml:space="preserve"> koje se ne odnose na izmjene </w:t>
      </w:r>
      <w:r w:rsidR="00516B63" w:rsidRPr="00573BA5">
        <w:rPr>
          <w:rFonts w:ascii="Lucida Sans Unicode" w:hAnsi="Lucida Sans Unicode"/>
        </w:rPr>
        <w:t>iz</w:t>
      </w:r>
      <w:r w:rsidR="00E8673F" w:rsidRPr="00573BA5">
        <w:rPr>
          <w:rFonts w:ascii="Lucida Sans Unicode" w:hAnsi="Lucida Sans Unicode"/>
        </w:rPr>
        <w:t xml:space="preserve"> </w:t>
      </w:r>
      <w:r w:rsidR="00516B63" w:rsidRPr="00573BA5">
        <w:rPr>
          <w:rFonts w:ascii="Lucida Sans Unicode" w:hAnsi="Lucida Sans Unicode"/>
        </w:rPr>
        <w:t>točke</w:t>
      </w:r>
      <w:r w:rsidR="009F524B" w:rsidRPr="00573BA5">
        <w:rPr>
          <w:rFonts w:ascii="Lucida Sans Unicode" w:hAnsi="Lucida Sans Unicode"/>
        </w:rPr>
        <w:t xml:space="preserve"> </w:t>
      </w:r>
      <w:r w:rsidR="00083B6A" w:rsidRPr="00573BA5">
        <w:rPr>
          <w:rFonts w:ascii="Lucida Sans Unicode" w:hAnsi="Lucida Sans Unicode"/>
        </w:rPr>
        <w:t>21</w:t>
      </w:r>
      <w:r w:rsidR="00516B63" w:rsidRPr="00573BA5">
        <w:rPr>
          <w:rFonts w:ascii="Lucida Sans Unicode" w:hAnsi="Lucida Sans Unicode"/>
        </w:rPr>
        <w:t>.2.</w:t>
      </w:r>
      <w:r w:rsidR="009C16D9" w:rsidRPr="00573BA5">
        <w:rPr>
          <w:rFonts w:ascii="Lucida Sans Unicode" w:hAnsi="Lucida Sans Unicode"/>
        </w:rPr>
        <w:t xml:space="preserve"> ovih Općih uvjeta</w:t>
      </w:r>
      <w:r w:rsidR="00E8673F" w:rsidRPr="00573BA5">
        <w:rPr>
          <w:rFonts w:ascii="Lucida Sans Unicode" w:hAnsi="Lucida Sans Unicode"/>
        </w:rPr>
        <w:t xml:space="preserve">, Korisnik može uvesti na vlastitu odgovornost obavještavajući PT2 o istima pisanim putem </w:t>
      </w:r>
      <w:r w:rsidR="00706DAA">
        <w:rPr>
          <w:rFonts w:ascii="Lucida Sans Unicode" w:hAnsi="Lucida Sans Unicode"/>
        </w:rPr>
        <w:t>uz dostavu</w:t>
      </w:r>
      <w:r w:rsidR="00E8673F" w:rsidRPr="00573BA5">
        <w:rPr>
          <w:rFonts w:ascii="Lucida Sans Unicode" w:hAnsi="Lucida Sans Unicode"/>
        </w:rPr>
        <w:t xml:space="preserve"> Zahtjeva za nadoknadom sredstava</w:t>
      </w:r>
      <w:r w:rsidR="006558BA" w:rsidRPr="00573BA5">
        <w:rPr>
          <w:rFonts w:ascii="Lucida Sans Unicode" w:hAnsi="Lucida Sans Unicode"/>
        </w:rPr>
        <w:t xml:space="preserve"> u kojima se potražuje nadoknada troška vezana uz</w:t>
      </w:r>
      <w:r w:rsidR="00F33AA2" w:rsidRPr="00573BA5">
        <w:rPr>
          <w:rFonts w:ascii="Lucida Sans Unicode" w:hAnsi="Lucida Sans Unicode"/>
        </w:rPr>
        <w:t xml:space="preserve"> relevantnu</w:t>
      </w:r>
      <w:r w:rsidR="006558BA" w:rsidRPr="00573BA5">
        <w:rPr>
          <w:rFonts w:ascii="Lucida Sans Unicode" w:hAnsi="Lucida Sans Unicode"/>
        </w:rPr>
        <w:t xml:space="preserve"> </w:t>
      </w:r>
      <w:r w:rsidR="00516B63" w:rsidRPr="00573BA5">
        <w:rPr>
          <w:rFonts w:ascii="Lucida Sans Unicode" w:hAnsi="Lucida Sans Unicode"/>
        </w:rPr>
        <w:t>izmjenu</w:t>
      </w:r>
      <w:r w:rsidR="00E8673F" w:rsidRPr="00573BA5">
        <w:rPr>
          <w:rFonts w:ascii="Lucida Sans Unicode" w:hAnsi="Lucida Sans Unicode"/>
        </w:rPr>
        <w:t>.</w:t>
      </w:r>
      <w:r w:rsidR="007A639E" w:rsidRPr="00573BA5">
        <w:rPr>
          <w:rFonts w:ascii="Lucida Sans Unicode" w:hAnsi="Lucida Sans Unicode"/>
        </w:rPr>
        <w:t xml:space="preserve"> </w:t>
      </w:r>
      <w:r w:rsidR="00E8673F" w:rsidRPr="00573BA5">
        <w:rPr>
          <w:rFonts w:ascii="Lucida Sans Unicode" w:hAnsi="Lucida Sans Unicode"/>
        </w:rPr>
        <w:t xml:space="preserve">U </w:t>
      </w:r>
      <w:r w:rsidR="009C16D9" w:rsidRPr="00573BA5">
        <w:rPr>
          <w:rFonts w:ascii="Lucida Sans Unicode" w:hAnsi="Lucida Sans Unicode"/>
        </w:rPr>
        <w:t>navedenom slučaju</w:t>
      </w:r>
      <w:r w:rsidR="00E8673F" w:rsidRPr="00573BA5">
        <w:rPr>
          <w:rFonts w:ascii="Lucida Sans Unicode" w:hAnsi="Lucida Sans Unicode"/>
        </w:rPr>
        <w:t xml:space="preserve">, PT2 zadržava pravo istražiti je li riječ o izmjenama iz članka </w:t>
      </w:r>
      <w:r w:rsidR="00083B6A" w:rsidRPr="00573BA5">
        <w:rPr>
          <w:rFonts w:ascii="Lucida Sans Unicode" w:hAnsi="Lucida Sans Unicode"/>
        </w:rPr>
        <w:t>20</w:t>
      </w:r>
      <w:r w:rsidR="009F524B" w:rsidRPr="00573BA5">
        <w:rPr>
          <w:rFonts w:ascii="Lucida Sans Unicode" w:hAnsi="Lucida Sans Unicode"/>
        </w:rPr>
        <w:t xml:space="preserve">. </w:t>
      </w:r>
      <w:r w:rsidR="00CA05A0" w:rsidRPr="00573BA5">
        <w:rPr>
          <w:rFonts w:ascii="Lucida Sans Unicode" w:hAnsi="Lucida Sans Unicode"/>
        </w:rPr>
        <w:t>i</w:t>
      </w:r>
      <w:r w:rsidR="009F524B" w:rsidRPr="00573BA5">
        <w:rPr>
          <w:rFonts w:ascii="Lucida Sans Unicode" w:hAnsi="Lucida Sans Unicode"/>
        </w:rPr>
        <w:t xml:space="preserve"> </w:t>
      </w:r>
      <w:r w:rsidR="00516B63" w:rsidRPr="00573BA5">
        <w:rPr>
          <w:rFonts w:ascii="Lucida Sans Unicode" w:hAnsi="Lucida Sans Unicode"/>
        </w:rPr>
        <w:t xml:space="preserve">članka </w:t>
      </w:r>
      <w:r w:rsidR="00083B6A" w:rsidRPr="00573BA5">
        <w:rPr>
          <w:rFonts w:ascii="Lucida Sans Unicode" w:hAnsi="Lucida Sans Unicode"/>
        </w:rPr>
        <w:t>21</w:t>
      </w:r>
      <w:r w:rsidR="00EE3890" w:rsidRPr="00573BA5">
        <w:rPr>
          <w:rFonts w:ascii="Lucida Sans Unicode" w:hAnsi="Lucida Sans Unicode"/>
        </w:rPr>
        <w:t>.</w:t>
      </w:r>
      <w:r w:rsidR="008612AC" w:rsidRPr="00573BA5">
        <w:rPr>
          <w:rFonts w:ascii="Lucida Sans Unicode" w:hAnsi="Lucida Sans Unicode"/>
        </w:rPr>
        <w:t xml:space="preserve"> </w:t>
      </w:r>
      <w:r w:rsidR="00E8673F" w:rsidRPr="00573BA5">
        <w:rPr>
          <w:rFonts w:ascii="Lucida Sans Unicode" w:hAnsi="Lucida Sans Unicode"/>
        </w:rPr>
        <w:t>ovih Općih uvjeta te dovode li iste u pitanje daljnju provedbu Ugovora</w:t>
      </w:r>
      <w:r w:rsidR="00516B63" w:rsidRPr="00573BA5">
        <w:rPr>
          <w:rFonts w:ascii="Lucida Sans Unicode" w:hAnsi="Lucida Sans Unicode"/>
        </w:rPr>
        <w:t xml:space="preserve"> na temelju</w:t>
      </w:r>
      <w:r w:rsidR="00E8673F" w:rsidRPr="00573BA5">
        <w:rPr>
          <w:rFonts w:ascii="Lucida Sans Unicode" w:hAnsi="Lucida Sans Unicode"/>
        </w:rPr>
        <w:t xml:space="preserve"> novonastalih okolnosti. U tu svrhu PT2 ima pravo </w:t>
      </w:r>
      <w:r w:rsidR="00516B63" w:rsidRPr="00573BA5">
        <w:rPr>
          <w:rFonts w:ascii="Lucida Sans Unicode" w:hAnsi="Lucida Sans Unicode"/>
        </w:rPr>
        <w:t>zahtijevati od Korisnika dostavljanje</w:t>
      </w:r>
      <w:r w:rsidR="00E8673F" w:rsidRPr="00573BA5">
        <w:rPr>
          <w:rFonts w:ascii="Lucida Sans Unicode" w:hAnsi="Lucida Sans Unicode"/>
        </w:rPr>
        <w:t xml:space="preserve"> dodatn</w:t>
      </w:r>
      <w:r w:rsidR="00516B63" w:rsidRPr="00573BA5">
        <w:rPr>
          <w:rFonts w:ascii="Lucida Sans Unicode" w:hAnsi="Lucida Sans Unicode"/>
        </w:rPr>
        <w:t>ih</w:t>
      </w:r>
      <w:r w:rsidR="00E8673F" w:rsidRPr="00573BA5">
        <w:rPr>
          <w:rFonts w:ascii="Lucida Sans Unicode" w:hAnsi="Lucida Sans Unicode"/>
        </w:rPr>
        <w:t xml:space="preserve"> informacij</w:t>
      </w:r>
      <w:r w:rsidR="00516B63" w:rsidRPr="00573BA5">
        <w:rPr>
          <w:rFonts w:ascii="Lucida Sans Unicode" w:hAnsi="Lucida Sans Unicode"/>
        </w:rPr>
        <w:t>a</w:t>
      </w:r>
      <w:r w:rsidR="00E8673F" w:rsidRPr="00573BA5">
        <w:rPr>
          <w:rFonts w:ascii="Lucida Sans Unicode" w:hAnsi="Lucida Sans Unicode"/>
        </w:rPr>
        <w:t>, dokumentacij</w:t>
      </w:r>
      <w:r w:rsidR="00516B63" w:rsidRPr="00573BA5">
        <w:rPr>
          <w:rFonts w:ascii="Lucida Sans Unicode" w:hAnsi="Lucida Sans Unicode"/>
        </w:rPr>
        <w:t>e</w:t>
      </w:r>
      <w:r w:rsidR="00E8673F" w:rsidRPr="00573BA5">
        <w:rPr>
          <w:rFonts w:ascii="Lucida Sans Unicode" w:hAnsi="Lucida Sans Unicode"/>
        </w:rPr>
        <w:t xml:space="preserve"> ili drugo</w:t>
      </w:r>
      <w:r w:rsidR="00516B63" w:rsidRPr="00573BA5">
        <w:rPr>
          <w:rFonts w:ascii="Lucida Sans Unicode" w:hAnsi="Lucida Sans Unicode"/>
        </w:rPr>
        <w:t>g</w:t>
      </w:r>
      <w:r w:rsidR="00E8673F" w:rsidRPr="00573BA5">
        <w:rPr>
          <w:rFonts w:ascii="Lucida Sans Unicode" w:hAnsi="Lucida Sans Unicode"/>
        </w:rPr>
        <w:t xml:space="preserve"> obrazloženj</w:t>
      </w:r>
      <w:r w:rsidR="00516B63" w:rsidRPr="00573BA5">
        <w:rPr>
          <w:rFonts w:ascii="Lucida Sans Unicode" w:hAnsi="Lucida Sans Unicode"/>
        </w:rPr>
        <w:t>a</w:t>
      </w:r>
      <w:r w:rsidR="00E8673F" w:rsidRPr="00573BA5">
        <w:rPr>
          <w:rFonts w:ascii="Lucida Sans Unicode" w:hAnsi="Lucida Sans Unicode"/>
        </w:rPr>
        <w:t xml:space="preserve"> te ne prihvatiti predloženu izmjenu u skladu s utvrđenim činjeničnim stanjem. U slučaju da PT2 utvrdi da se radi o nedopuštenoj izmjeni</w:t>
      </w:r>
      <w:r w:rsidR="009C16D9" w:rsidRPr="00573BA5">
        <w:rPr>
          <w:rFonts w:ascii="Lucida Sans Unicode" w:hAnsi="Lucida Sans Unicode"/>
        </w:rPr>
        <w:t>,</w:t>
      </w:r>
      <w:r w:rsidR="00E8673F" w:rsidRPr="00573BA5">
        <w:rPr>
          <w:rFonts w:ascii="Lucida Sans Unicode" w:hAnsi="Lucida Sans Unicode"/>
        </w:rPr>
        <w:t xml:space="preserve"> troškovi aktivnosti koje se odnose na predmetnu</w:t>
      </w:r>
      <w:r w:rsidR="009C16D9" w:rsidRPr="00573BA5">
        <w:rPr>
          <w:rFonts w:ascii="Lucida Sans Unicode" w:hAnsi="Lucida Sans Unicode"/>
        </w:rPr>
        <w:t xml:space="preserve"> izmjenu bit će neprihvatljivi te se Ugovor može raskinuti u skladu s </w:t>
      </w:r>
      <w:r w:rsidR="00E8673F" w:rsidRPr="00573BA5">
        <w:rPr>
          <w:rFonts w:ascii="Lucida Sans Unicode" w:hAnsi="Lucida Sans Unicode"/>
        </w:rPr>
        <w:t>čl</w:t>
      </w:r>
      <w:r w:rsidR="009C16D9" w:rsidRPr="00573BA5">
        <w:rPr>
          <w:rFonts w:ascii="Lucida Sans Unicode" w:hAnsi="Lucida Sans Unicode"/>
        </w:rPr>
        <w:t>ankom</w:t>
      </w:r>
      <w:r w:rsidR="00516B63"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4</w:t>
      </w:r>
      <w:r w:rsidR="009F524B" w:rsidRPr="00573BA5">
        <w:rPr>
          <w:rFonts w:ascii="Lucida Sans Unicode" w:hAnsi="Lucida Sans Unicode"/>
        </w:rPr>
        <w:t>.</w:t>
      </w:r>
      <w:r w:rsidR="00067BB6">
        <w:rPr>
          <w:rFonts w:ascii="Lucida Sans Unicode" w:hAnsi="Lucida Sans Unicode"/>
        </w:rPr>
        <w:t xml:space="preserve"> </w:t>
      </w:r>
      <w:r w:rsidR="009C16D9" w:rsidRPr="00573BA5">
        <w:rPr>
          <w:rFonts w:ascii="Lucida Sans Unicode" w:hAnsi="Lucida Sans Unicode"/>
        </w:rPr>
        <w:t xml:space="preserve">ovih </w:t>
      </w:r>
      <w:r w:rsidR="00E8673F" w:rsidRPr="00573BA5">
        <w:rPr>
          <w:rFonts w:ascii="Lucida Sans Unicode" w:hAnsi="Lucida Sans Unicode"/>
        </w:rPr>
        <w:t xml:space="preserve">Općih uvjeta. </w:t>
      </w:r>
    </w:p>
    <w:p w14:paraId="7FD9A694" w14:textId="77777777" w:rsidR="00F03C2C" w:rsidRPr="00573BA5" w:rsidRDefault="00F03C2C" w:rsidP="00F03C2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I</w:t>
      </w:r>
      <w:r w:rsidR="009003F8" w:rsidRPr="00573BA5">
        <w:rPr>
          <w:rFonts w:ascii="Lucida Sans Unicode" w:hAnsi="Lucida Sans Unicode"/>
        </w:rPr>
        <w:t xml:space="preserve">znimno, ako je riječ o izmjeni </w:t>
      </w:r>
      <w:r w:rsidRPr="00573BA5">
        <w:rPr>
          <w:rFonts w:ascii="Lucida Sans Unicode" w:hAnsi="Lucida Sans Unicode"/>
        </w:rPr>
        <w:t>koja se odnosi na preraspodjelu između glavnih proračunskih elemenata projekta koja uključuje odstupanje do 20%</w:t>
      </w:r>
      <w:r w:rsidR="002753E7" w:rsidRPr="00573BA5">
        <w:rPr>
          <w:rFonts w:ascii="Lucida Sans Unicode" w:hAnsi="Lucida Sans Unicode"/>
        </w:rPr>
        <w:t xml:space="preserve"> (</w:t>
      </w:r>
      <w:r w:rsidR="00DB7BF3" w:rsidRPr="00573BA5">
        <w:rPr>
          <w:rFonts w:ascii="Lucida Sans Unicode" w:hAnsi="Lucida Sans Unicode"/>
        </w:rPr>
        <w:t>uključujući 20%</w:t>
      </w:r>
      <w:r w:rsidR="002753E7" w:rsidRPr="00573BA5">
        <w:rPr>
          <w:rFonts w:ascii="Lucida Sans Unicode" w:hAnsi="Lucida Sans Unicode"/>
        </w:rPr>
        <w:t>)</w:t>
      </w:r>
      <w:r w:rsidR="00DB7BF3" w:rsidRPr="00573BA5">
        <w:rPr>
          <w:rFonts w:ascii="Lucida Sans Unicode" w:hAnsi="Lucida Sans Unicode"/>
        </w:rPr>
        <w:t xml:space="preserve">, </w:t>
      </w:r>
      <w:r w:rsidRPr="00573BA5">
        <w:rPr>
          <w:rFonts w:ascii="Lucida Sans Unicode" w:hAnsi="Lucida Sans Unicode"/>
        </w:rPr>
        <w:t>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 xml:space="preserve">promijenjenog) iznosa glavnih proračunskih elemenata projekta za predmetne prihvatljive troškove, Korisnik o istoj obavještava PT 2 najkasnije s </w:t>
      </w:r>
      <w:r w:rsidR="003F7E25" w:rsidRPr="00573BA5">
        <w:rPr>
          <w:rFonts w:ascii="Lucida Sans Unicode" w:hAnsi="Lucida Sans Unicode"/>
        </w:rPr>
        <w:t>prvim idućim Zahtjevom za nadoknad</w:t>
      </w:r>
      <w:r w:rsidR="00DB7BF3" w:rsidRPr="00573BA5">
        <w:rPr>
          <w:rFonts w:ascii="Lucida Sans Unicode" w:hAnsi="Lucida Sans Unicode"/>
        </w:rPr>
        <w:t>om</w:t>
      </w:r>
      <w:r w:rsidR="003F7E25" w:rsidRPr="00573BA5">
        <w:rPr>
          <w:rFonts w:ascii="Lucida Sans Unicode" w:hAnsi="Lucida Sans Unicode"/>
        </w:rPr>
        <w:t xml:space="preserve"> sredstava kojega podnosi nakon nastale </w:t>
      </w:r>
      <w:r w:rsidR="00DB7BF3" w:rsidRPr="00573BA5">
        <w:rPr>
          <w:rFonts w:ascii="Lucida Sans Unicode" w:hAnsi="Lucida Sans Unicode"/>
        </w:rPr>
        <w:t>i</w:t>
      </w:r>
      <w:r w:rsidR="003F7E25" w:rsidRPr="00573BA5">
        <w:rPr>
          <w:rFonts w:ascii="Lucida Sans Unicode" w:hAnsi="Lucida Sans Unicode"/>
        </w:rPr>
        <w:t>zmjene.</w:t>
      </w:r>
      <w:r w:rsidR="00DB7BF3" w:rsidRPr="00573BA5">
        <w:rPr>
          <w:rFonts w:ascii="Lucida Sans Unicode" w:hAnsi="Lucida Sans Unicode"/>
        </w:rPr>
        <w:t xml:space="preserve"> </w:t>
      </w:r>
    </w:p>
    <w:p w14:paraId="5BD8699C" w14:textId="77777777" w:rsidR="00770C85" w:rsidRPr="00573BA5" w:rsidRDefault="00770C85" w:rsidP="00370F61">
      <w:pPr>
        <w:autoSpaceDE w:val="0"/>
        <w:autoSpaceDN w:val="0"/>
        <w:adjustRightInd w:val="0"/>
        <w:spacing w:after="0" w:line="240" w:lineRule="auto"/>
        <w:ind w:left="-360"/>
        <w:jc w:val="both"/>
        <w:rPr>
          <w:rFonts w:ascii="Lucida Sans Unicode" w:hAnsi="Lucida Sans Unicode"/>
        </w:rPr>
      </w:pPr>
    </w:p>
    <w:p w14:paraId="18586A9A" w14:textId="7C78EFBC" w:rsidR="00415A8B"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770C85" w:rsidRPr="00573BA5">
        <w:rPr>
          <w:rFonts w:ascii="Lucida Sans Unicode" w:hAnsi="Lucida Sans Unicode"/>
        </w:rPr>
        <w:t xml:space="preserve">.3 </w:t>
      </w:r>
      <w:r w:rsidR="00415A8B" w:rsidRPr="00573BA5">
        <w:rPr>
          <w:rFonts w:ascii="Lucida Sans Unicode" w:hAnsi="Lucida Sans Unicode"/>
        </w:rPr>
        <w:t>Korisnik o preraspodjelama sredstava između proračunskih stav</w:t>
      </w:r>
      <w:r w:rsidR="009C16D9" w:rsidRPr="00573BA5">
        <w:rPr>
          <w:rFonts w:ascii="Lucida Sans Unicode" w:hAnsi="Lucida Sans Unicode"/>
        </w:rPr>
        <w:t>ki</w:t>
      </w:r>
      <w:r w:rsidR="00415A8B" w:rsidRPr="00573BA5">
        <w:rPr>
          <w:rFonts w:ascii="Lucida Sans Unicode" w:hAnsi="Lucida Sans Unicode"/>
        </w:rPr>
        <w:t xml:space="preserve"> unutar glavnih proračunskih elemenata te </w:t>
      </w:r>
      <w:r w:rsidR="009C16D9" w:rsidRPr="00573BA5">
        <w:rPr>
          <w:rFonts w:ascii="Lucida Sans Unicode" w:hAnsi="Lucida Sans Unicode"/>
        </w:rPr>
        <w:t>o</w:t>
      </w:r>
      <w:r w:rsidR="00415A8B" w:rsidRPr="00573BA5">
        <w:rPr>
          <w:rFonts w:ascii="Lucida Sans Unicode" w:hAnsi="Lucida Sans Unicode"/>
        </w:rPr>
        <w:t xml:space="preserve"> preraspodjeli sredstava između glavnih proračunskih elemenata obavještava PT2 u skladu s </w:t>
      </w:r>
      <w:r w:rsidR="00DA4316" w:rsidRPr="00573BA5">
        <w:rPr>
          <w:rFonts w:ascii="Lucida Sans Unicode" w:hAnsi="Lucida Sans Unicode"/>
        </w:rPr>
        <w:t>točkom</w:t>
      </w:r>
      <w:r w:rsidR="00415A8B"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8612AC" w:rsidRPr="00573BA5">
        <w:rPr>
          <w:rFonts w:ascii="Lucida Sans Unicode" w:hAnsi="Lucida Sans Unicode"/>
        </w:rPr>
        <w:t>.2</w:t>
      </w:r>
      <w:r w:rsidR="00CA05A0" w:rsidRPr="00573BA5">
        <w:rPr>
          <w:rFonts w:ascii="Lucida Sans Unicode" w:hAnsi="Lucida Sans Unicode"/>
        </w:rPr>
        <w:t>.</w:t>
      </w:r>
      <w:r w:rsidR="00415A8B" w:rsidRPr="00573BA5">
        <w:rPr>
          <w:rFonts w:ascii="Lucida Sans Unicode" w:hAnsi="Lucida Sans Unicode"/>
        </w:rPr>
        <w:t xml:space="preserve"> ovih Općih uvjeta. </w:t>
      </w:r>
      <w:r w:rsidR="008E4923" w:rsidRPr="00573BA5">
        <w:rPr>
          <w:rFonts w:ascii="Lucida Sans Unicode" w:hAnsi="Lucida Sans Unicode"/>
        </w:rPr>
        <w:t xml:space="preserve">U slučaju preraspodjele sredstava između glavnih proračunskih elemenata izmjene proračuna </w:t>
      </w:r>
      <w:r w:rsidR="009C16D9" w:rsidRPr="00573BA5">
        <w:rPr>
          <w:rFonts w:ascii="Lucida Sans Unicode" w:hAnsi="Lucida Sans Unicode"/>
        </w:rPr>
        <w:t>se uzimaju</w:t>
      </w:r>
      <w:r w:rsidR="00555B87" w:rsidRPr="00573BA5">
        <w:rPr>
          <w:rFonts w:ascii="Lucida Sans Unicode" w:hAnsi="Lucida Sans Unicode"/>
        </w:rPr>
        <w:t xml:space="preserve"> u obzir</w:t>
      </w:r>
      <w:r w:rsidR="008E4923" w:rsidRPr="00573BA5">
        <w:rPr>
          <w:rFonts w:ascii="Lucida Sans Unicode" w:hAnsi="Lucida Sans Unicode"/>
        </w:rPr>
        <w:t xml:space="preserve"> kumulativno. Stoga, ako </w:t>
      </w:r>
      <w:r w:rsidR="002C606C" w:rsidRPr="00573BA5">
        <w:rPr>
          <w:rFonts w:ascii="Lucida Sans Unicode" w:hAnsi="Lucida Sans Unicode"/>
        </w:rPr>
        <w:t xml:space="preserve">bi </w:t>
      </w:r>
      <w:r w:rsidR="008E4923" w:rsidRPr="00573BA5">
        <w:rPr>
          <w:rFonts w:ascii="Lucida Sans Unicode" w:hAnsi="Lucida Sans Unicode"/>
        </w:rPr>
        <w:t>se na takav način ukupna vrijednost glavnih proračunskih elemenata izmijeni</w:t>
      </w:r>
      <w:r w:rsidR="002C606C" w:rsidRPr="00573BA5">
        <w:rPr>
          <w:rFonts w:ascii="Lucida Sans Unicode" w:hAnsi="Lucida Sans Unicode"/>
        </w:rPr>
        <w:t>la,</w:t>
      </w:r>
      <w:r w:rsidR="008E4923" w:rsidRPr="00573BA5">
        <w:rPr>
          <w:rFonts w:ascii="Lucida Sans Unicode" w:hAnsi="Lucida Sans Unicode"/>
        </w:rPr>
        <w:t xml:space="preserve"> </w:t>
      </w:r>
      <w:r w:rsidR="005B08D5" w:rsidRPr="00573BA5">
        <w:rPr>
          <w:rFonts w:ascii="Lucida Sans Unicode" w:hAnsi="Lucida Sans Unicode"/>
        </w:rPr>
        <w:t>na način opisan</w:t>
      </w:r>
      <w:r w:rsidR="008E4923" w:rsidRPr="00573BA5">
        <w:rPr>
          <w:rFonts w:ascii="Lucida Sans Unicode" w:hAnsi="Lucida Sans Unicode"/>
        </w:rPr>
        <w:t xml:space="preserve"> u</w:t>
      </w:r>
      <w:r w:rsidR="00770C85" w:rsidRPr="00573BA5">
        <w:rPr>
          <w:rFonts w:ascii="Lucida Sans Unicode" w:hAnsi="Lucida Sans Unicode"/>
        </w:rPr>
        <w:t xml:space="preserve"> </w:t>
      </w:r>
      <w:r w:rsidR="00516B63" w:rsidRPr="00573BA5">
        <w:rPr>
          <w:rFonts w:ascii="Lucida Sans Unicode" w:hAnsi="Lucida Sans Unicode"/>
        </w:rPr>
        <w:t>točki</w:t>
      </w:r>
      <w:r w:rsidR="00770C85" w:rsidRPr="00573BA5">
        <w:rPr>
          <w:rFonts w:ascii="Lucida Sans Unicode" w:hAnsi="Lucida Sans Unicode"/>
        </w:rPr>
        <w:t xml:space="preserve"> </w:t>
      </w:r>
      <w:r w:rsidR="00083B6A" w:rsidRPr="00573BA5">
        <w:rPr>
          <w:rFonts w:ascii="Lucida Sans Unicode" w:hAnsi="Lucida Sans Unicode"/>
        </w:rPr>
        <w:t>21</w:t>
      </w:r>
      <w:r w:rsidR="008612AC" w:rsidRPr="00573BA5">
        <w:rPr>
          <w:rFonts w:ascii="Lucida Sans Unicode" w:hAnsi="Lucida Sans Unicode"/>
        </w:rPr>
        <w:t>.2</w:t>
      </w:r>
      <w:r w:rsidR="00CA05A0" w:rsidRPr="00573BA5">
        <w:rPr>
          <w:rFonts w:ascii="Lucida Sans Unicode" w:hAnsi="Lucida Sans Unicode"/>
        </w:rPr>
        <w:t>.</w:t>
      </w:r>
      <w:r w:rsidR="008E4923" w:rsidRPr="00573BA5">
        <w:rPr>
          <w:rFonts w:ascii="Lucida Sans Unicode" w:hAnsi="Lucida Sans Unicode"/>
        </w:rPr>
        <w:t xml:space="preserve"> c</w:t>
      </w:r>
      <w:r w:rsidR="00CA05A0" w:rsidRPr="00573BA5">
        <w:rPr>
          <w:rFonts w:ascii="Lucida Sans Unicode" w:hAnsi="Lucida Sans Unicode"/>
        </w:rPr>
        <w:t>)</w:t>
      </w:r>
      <w:r w:rsidR="009C16D9" w:rsidRPr="00573BA5">
        <w:rPr>
          <w:rFonts w:ascii="Lucida Sans Unicode" w:hAnsi="Lucida Sans Unicode"/>
        </w:rPr>
        <w:t xml:space="preserve"> ovih Općih uvjeta,</w:t>
      </w:r>
      <w:r w:rsidR="008E4923" w:rsidRPr="00573BA5">
        <w:rPr>
          <w:rFonts w:ascii="Lucida Sans Unicode" w:hAnsi="Lucida Sans Unicode"/>
        </w:rPr>
        <w:t xml:space="preserve"> </w:t>
      </w:r>
      <w:r w:rsidR="009C16D9" w:rsidRPr="00573BA5">
        <w:rPr>
          <w:rFonts w:ascii="Lucida Sans Unicode" w:hAnsi="Lucida Sans Unicode"/>
        </w:rPr>
        <w:t>sklapa se</w:t>
      </w:r>
      <w:r w:rsidR="002C606C" w:rsidRPr="00573BA5">
        <w:rPr>
          <w:rFonts w:ascii="Lucida Sans Unicode" w:hAnsi="Lucida Sans Unicode"/>
        </w:rPr>
        <w:t xml:space="preserve"> Dodatak U</w:t>
      </w:r>
      <w:r w:rsidR="009C16D9" w:rsidRPr="00573BA5">
        <w:rPr>
          <w:rFonts w:ascii="Lucida Sans Unicode" w:hAnsi="Lucida Sans Unicode"/>
        </w:rPr>
        <w:t>govoru.</w:t>
      </w:r>
    </w:p>
    <w:p w14:paraId="12FE6320" w14:textId="77777777" w:rsidR="00516B63" w:rsidRPr="00573BA5" w:rsidRDefault="00516B63" w:rsidP="00E4461F">
      <w:pPr>
        <w:autoSpaceDE w:val="0"/>
        <w:autoSpaceDN w:val="0"/>
        <w:adjustRightInd w:val="0"/>
        <w:spacing w:after="0" w:line="240" w:lineRule="auto"/>
        <w:jc w:val="both"/>
        <w:rPr>
          <w:rFonts w:ascii="Lucida Sans Unicode" w:hAnsi="Lucida Sans Unicode"/>
        </w:rPr>
      </w:pPr>
    </w:p>
    <w:p w14:paraId="442D798C" w14:textId="77777777" w:rsidR="007351B4" w:rsidRPr="00573BA5" w:rsidRDefault="007351B4" w:rsidP="00A946DE">
      <w:pPr>
        <w:spacing w:after="0" w:line="240" w:lineRule="auto"/>
        <w:jc w:val="both"/>
      </w:pPr>
    </w:p>
    <w:p w14:paraId="1F9CCF2C" w14:textId="77777777" w:rsidR="007351B4" w:rsidRPr="00573BA5" w:rsidRDefault="007351B4" w:rsidP="004F3962">
      <w:pPr>
        <w:jc w:val="both"/>
        <w:rPr>
          <w:rFonts w:ascii="Lucida Sans Unicode" w:hAnsi="Lucida Sans Unicode"/>
          <w:b/>
        </w:rPr>
      </w:pPr>
      <w:r w:rsidRPr="00573BA5">
        <w:rPr>
          <w:rFonts w:ascii="Lucida Sans Unicode" w:hAnsi="Lucida Sans Unicode"/>
          <w:b/>
        </w:rPr>
        <w:t>ODGOVORNOST ZA ŠT</w:t>
      </w:r>
      <w:r w:rsidR="004F3962" w:rsidRPr="00573BA5">
        <w:rPr>
          <w:rFonts w:ascii="Lucida Sans Unicode" w:hAnsi="Lucida Sans Unicode"/>
          <w:b/>
        </w:rPr>
        <w:t>ETU, RASKID UGOVORA I VIŠA SILA</w:t>
      </w:r>
    </w:p>
    <w:p w14:paraId="5DC48042" w14:textId="4691F98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3</w:t>
      </w:r>
      <w:r w:rsidRPr="00573BA5">
        <w:rPr>
          <w:rFonts w:ascii="Lucida Sans Unicode" w:hAnsi="Lucida Sans Unicode"/>
        </w:rPr>
        <w:t>. – ODGOVORNOST ZA ŠTETU</w:t>
      </w:r>
    </w:p>
    <w:p w14:paraId="5679436F" w14:textId="77777777" w:rsidR="007351B4" w:rsidRPr="00573BA5" w:rsidRDefault="007351B4" w:rsidP="007351B4">
      <w:pPr>
        <w:spacing w:after="0" w:line="240" w:lineRule="auto"/>
        <w:jc w:val="both"/>
        <w:rPr>
          <w:rFonts w:ascii="Lucida Sans Unicode" w:hAnsi="Lucida Sans Unicode" w:cs="Lucida Sans Unicode"/>
        </w:rPr>
      </w:pPr>
    </w:p>
    <w:p w14:paraId="051CE2E7" w14:textId="691DAD97"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.1. </w:t>
      </w:r>
      <w:r w:rsidR="00244307" w:rsidRPr="00573BA5">
        <w:rPr>
          <w:rFonts w:ascii="Lucida Sans Unicode" w:hAnsi="Lucida Sans Unicode"/>
        </w:rPr>
        <w:t>UT/</w:t>
      </w:r>
      <w:r w:rsidR="007351B4" w:rsidRPr="00573BA5">
        <w:rPr>
          <w:rFonts w:ascii="Lucida Sans Unicode" w:hAnsi="Lucida Sans Unicode"/>
        </w:rPr>
        <w:t xml:space="preserve">PT-ovi nisu odgovorni za štetu </w:t>
      </w:r>
      <w:r w:rsidR="003A6C4E" w:rsidRPr="00573BA5">
        <w:rPr>
          <w:rFonts w:ascii="Lucida Sans Unicode" w:hAnsi="Lucida Sans Unicode"/>
        </w:rPr>
        <w:t>koju su pretrpjeli Korisnik</w:t>
      </w:r>
      <w:r w:rsidR="007351B4" w:rsidRPr="00573BA5">
        <w:rPr>
          <w:rFonts w:ascii="Lucida Sans Unicode" w:hAnsi="Lucida Sans Unicode"/>
        </w:rPr>
        <w:t xml:space="preserve"> i/ili partner</w:t>
      </w:r>
      <w:r w:rsidR="003A6C4E" w:rsidRPr="00573BA5">
        <w:rPr>
          <w:rFonts w:ascii="Lucida Sans Unicode" w:hAnsi="Lucida Sans Unicode"/>
        </w:rPr>
        <w:t>(i) te treće osobe</w:t>
      </w:r>
      <w:r w:rsidR="007351B4" w:rsidRPr="00573BA5">
        <w:rPr>
          <w:rFonts w:ascii="Lucida Sans Unicode" w:hAnsi="Lucida Sans Unicode"/>
        </w:rPr>
        <w:t xml:space="preserve"> tijekom provedbe ugovorenog </w:t>
      </w:r>
      <w:r w:rsidR="00E900C5" w:rsidRPr="00573BA5">
        <w:rPr>
          <w:rFonts w:ascii="Lucida Sans Unicode" w:hAnsi="Lucida Sans Unicode"/>
        </w:rPr>
        <w:t>p</w:t>
      </w:r>
      <w:r w:rsidR="007351B4" w:rsidRPr="00573BA5">
        <w:rPr>
          <w:rFonts w:ascii="Lucida Sans Unicode" w:hAnsi="Lucida Sans Unicode"/>
        </w:rPr>
        <w:t>rojekta ili zbog njegove provedbe, osim ako je</w:t>
      </w:r>
      <w:r w:rsidR="003A6C4E" w:rsidRPr="00573BA5">
        <w:rPr>
          <w:rFonts w:ascii="Lucida Sans Unicode" w:hAnsi="Lucida Sans Unicode"/>
        </w:rPr>
        <w:t xml:space="preserve"> nastala</w:t>
      </w:r>
      <w:r w:rsidR="007351B4" w:rsidRPr="00573BA5">
        <w:rPr>
          <w:rFonts w:ascii="Lucida Sans Unicode" w:hAnsi="Lucida Sans Unicode"/>
        </w:rPr>
        <w:t xml:space="preserve"> šteta </w:t>
      </w:r>
      <w:r w:rsidR="00894362" w:rsidRPr="00573BA5">
        <w:rPr>
          <w:rFonts w:ascii="Lucida Sans Unicode" w:hAnsi="Lucida Sans Unicode"/>
        </w:rPr>
        <w:t>posljedica namjernog postupanja ili krajnje nepažnje</w:t>
      </w:r>
      <w:r w:rsidR="007351B4" w:rsidRPr="00573BA5">
        <w:rPr>
          <w:rFonts w:ascii="Lucida Sans Unicode" w:hAnsi="Lucida Sans Unicode"/>
        </w:rPr>
        <w:t xml:space="preserve"> </w:t>
      </w:r>
      <w:r w:rsidR="00244307" w:rsidRPr="00573BA5">
        <w:rPr>
          <w:rFonts w:ascii="Lucida Sans Unicode" w:hAnsi="Lucida Sans Unicode"/>
        </w:rPr>
        <w:t>UT-a/</w:t>
      </w:r>
      <w:r w:rsidR="003A6C4E" w:rsidRPr="00573BA5">
        <w:rPr>
          <w:rFonts w:ascii="Lucida Sans Unicode" w:hAnsi="Lucida Sans Unicode"/>
        </w:rPr>
        <w:t>PT-ova ili osoba za koje oni odgovaraju</w:t>
      </w:r>
      <w:r w:rsidR="00A350B5" w:rsidRPr="00573BA5">
        <w:rPr>
          <w:rFonts w:ascii="Lucida Sans Unicode" w:hAnsi="Lucida Sans Unicode"/>
        </w:rPr>
        <w:t>.</w:t>
      </w:r>
      <w:r w:rsidR="003A6C4E" w:rsidRPr="00573BA5">
        <w:rPr>
          <w:rFonts w:ascii="Lucida Sans Unicode" w:hAnsi="Lucida Sans Unicode"/>
        </w:rPr>
        <w:t xml:space="preserve"> </w:t>
      </w:r>
    </w:p>
    <w:p w14:paraId="403968C6" w14:textId="77777777" w:rsidR="00A350B5" w:rsidRPr="00573BA5" w:rsidRDefault="00A350B5" w:rsidP="00370F61">
      <w:pPr>
        <w:autoSpaceDE w:val="0"/>
        <w:autoSpaceDN w:val="0"/>
        <w:adjustRightInd w:val="0"/>
        <w:spacing w:after="0" w:line="240" w:lineRule="auto"/>
        <w:ind w:left="-360"/>
        <w:jc w:val="both"/>
        <w:rPr>
          <w:rFonts w:ascii="Lucida Sans Unicode" w:hAnsi="Lucida Sans Unicode"/>
        </w:rPr>
      </w:pPr>
    </w:p>
    <w:p w14:paraId="757537E3" w14:textId="329970FE" w:rsidR="00A350B5"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.2. Korisnik odgovara za štetu </w:t>
      </w:r>
      <w:r w:rsidR="00A350B5" w:rsidRPr="00573BA5">
        <w:rPr>
          <w:rFonts w:ascii="Lucida Sans Unicode" w:hAnsi="Lucida Sans Unicode"/>
        </w:rPr>
        <w:t>koju je nanio</w:t>
      </w:r>
      <w:r w:rsidR="007351B4" w:rsidRPr="00573BA5">
        <w:rPr>
          <w:rFonts w:ascii="Lucida Sans Unicode" w:hAnsi="Lucida Sans Unicode"/>
        </w:rPr>
        <w:t xml:space="preserve"> trećim osobama </w:t>
      </w:r>
      <w:r w:rsidR="003A6C4E" w:rsidRPr="00573BA5">
        <w:rPr>
          <w:rFonts w:ascii="Lucida Sans Unicode" w:hAnsi="Lucida Sans Unicode"/>
        </w:rPr>
        <w:t xml:space="preserve">tijekom ili </w:t>
      </w:r>
      <w:r w:rsidR="007351B4" w:rsidRPr="00573BA5">
        <w:rPr>
          <w:rFonts w:ascii="Lucida Sans Unicode" w:hAnsi="Lucida Sans Unicode"/>
        </w:rPr>
        <w:t xml:space="preserve">zbog provedbe ugovorenog </w:t>
      </w:r>
      <w:r w:rsidR="00E900C5" w:rsidRPr="00573BA5">
        <w:rPr>
          <w:rFonts w:ascii="Lucida Sans Unicode" w:hAnsi="Lucida Sans Unicode"/>
        </w:rPr>
        <w:t>p</w:t>
      </w:r>
      <w:r w:rsidR="007351B4" w:rsidRPr="00573BA5">
        <w:rPr>
          <w:rFonts w:ascii="Lucida Sans Unicode" w:hAnsi="Lucida Sans Unicode"/>
        </w:rPr>
        <w:t>rojekta i/ili povred</w:t>
      </w:r>
      <w:r w:rsidR="00516B63" w:rsidRPr="00573BA5">
        <w:rPr>
          <w:rFonts w:ascii="Lucida Sans Unicode" w:hAnsi="Lucida Sans Unicode"/>
        </w:rPr>
        <w:t>e Ugovora i/ili važećih propisa</w:t>
      </w:r>
      <w:r w:rsidR="00A350B5" w:rsidRPr="00573BA5">
        <w:rPr>
          <w:rFonts w:ascii="Lucida Sans Unicode" w:hAnsi="Lucida Sans Unicode"/>
        </w:rPr>
        <w:t>, kao i za štetu koju su u navedenom pogledu trećim osobama nanijeli njegovi partneri i/ili osobe za koje isti odgovara.</w:t>
      </w:r>
      <w:r w:rsidR="007351B4" w:rsidRPr="00573BA5">
        <w:rPr>
          <w:rFonts w:ascii="Lucida Sans Unicode" w:hAnsi="Lucida Sans Unicode"/>
        </w:rPr>
        <w:t xml:space="preserve"> </w:t>
      </w:r>
    </w:p>
    <w:p w14:paraId="2CEDF601" w14:textId="77777777" w:rsidR="00A350B5" w:rsidRPr="00573BA5" w:rsidRDefault="00244307" w:rsidP="00B775A5">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UT/</w:t>
      </w:r>
      <w:r w:rsidR="007351B4" w:rsidRPr="00573BA5">
        <w:rPr>
          <w:rFonts w:ascii="Lucida Sans Unicode" w:hAnsi="Lucida Sans Unicode"/>
        </w:rPr>
        <w:t>PT-ovi i njihovi zaposlenici</w:t>
      </w:r>
      <w:r w:rsidR="003A6C4E" w:rsidRPr="00573BA5">
        <w:rPr>
          <w:rFonts w:ascii="Lucida Sans Unicode" w:hAnsi="Lucida Sans Unicode"/>
        </w:rPr>
        <w:t xml:space="preserve"> u navedenu svrhu</w:t>
      </w:r>
      <w:r w:rsidR="007351B4" w:rsidRPr="00573BA5">
        <w:rPr>
          <w:rFonts w:ascii="Lucida Sans Unicode" w:hAnsi="Lucida Sans Unicode"/>
        </w:rPr>
        <w:t xml:space="preserve"> smatraju se trećim osobama. </w:t>
      </w:r>
    </w:p>
    <w:p w14:paraId="400345A0" w14:textId="77777777" w:rsidR="00535AE6" w:rsidRPr="00573BA5" w:rsidRDefault="00535AE6" w:rsidP="00B775A5">
      <w:pPr>
        <w:autoSpaceDE w:val="0"/>
        <w:autoSpaceDN w:val="0"/>
        <w:adjustRightInd w:val="0"/>
        <w:spacing w:after="0" w:line="240" w:lineRule="auto"/>
        <w:ind w:left="-360"/>
        <w:jc w:val="both"/>
        <w:rPr>
          <w:rFonts w:ascii="Lucida Sans Unicode" w:hAnsi="Lucida Sans Unicode"/>
        </w:rPr>
      </w:pPr>
    </w:p>
    <w:p w14:paraId="5892ECFB" w14:textId="439092C5"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6E0236" w:rsidRPr="00573BA5">
        <w:rPr>
          <w:rFonts w:ascii="Lucida Sans Unicode" w:hAnsi="Lucida Sans Unicode"/>
        </w:rPr>
        <w:t>.3. Korisnik se obvezuje preuzeti u cijelosti obvezu naknaditi štetu</w:t>
      </w:r>
      <w:r w:rsidR="003A6C4E" w:rsidRPr="00573BA5">
        <w:rPr>
          <w:rFonts w:ascii="Lucida Sans Unicode" w:hAnsi="Lucida Sans Unicode"/>
        </w:rPr>
        <w:t xml:space="preserve"> </w:t>
      </w:r>
      <w:r w:rsidR="006E0236" w:rsidRPr="00573BA5">
        <w:rPr>
          <w:rFonts w:ascii="Lucida Sans Unicode" w:hAnsi="Lucida Sans Unicode"/>
        </w:rPr>
        <w:t xml:space="preserve">koju </w:t>
      </w:r>
      <w:r w:rsidR="003A6C4E" w:rsidRPr="00573BA5">
        <w:rPr>
          <w:rFonts w:ascii="Lucida Sans Unicode" w:hAnsi="Lucida Sans Unicode"/>
        </w:rPr>
        <w:t>(</w:t>
      </w:r>
      <w:r w:rsidR="00A350B5" w:rsidRPr="00573BA5">
        <w:rPr>
          <w:rFonts w:ascii="Lucida Sans Unicode" w:hAnsi="Lucida Sans Unicode"/>
        </w:rPr>
        <w:t>uključujući</w:t>
      </w:r>
      <w:r w:rsidR="003A6C4E" w:rsidRPr="00573BA5">
        <w:rPr>
          <w:rFonts w:ascii="Lucida Sans Unicode" w:hAnsi="Lucida Sans Unicode"/>
        </w:rPr>
        <w:t xml:space="preserve"> sudskim putem)</w:t>
      </w:r>
      <w:r w:rsidR="006E0236" w:rsidRPr="00573BA5">
        <w:rPr>
          <w:rFonts w:ascii="Lucida Sans Unicode" w:hAnsi="Lucida Sans Unicode"/>
        </w:rPr>
        <w:t xml:space="preserve"> treće osobe potražuju</w:t>
      </w:r>
      <w:r w:rsidR="007351B4" w:rsidRPr="00573BA5">
        <w:rPr>
          <w:rFonts w:ascii="Lucida Sans Unicode" w:hAnsi="Lucida Sans Unicode"/>
        </w:rPr>
        <w:t xml:space="preserve"> </w:t>
      </w:r>
      <w:r w:rsidR="006E0236" w:rsidRPr="00573BA5">
        <w:rPr>
          <w:rFonts w:ascii="Lucida Sans Unicode" w:hAnsi="Lucida Sans Unicode"/>
        </w:rPr>
        <w:t>od</w:t>
      </w:r>
      <w:r w:rsidR="007351B4" w:rsidRPr="00573BA5">
        <w:rPr>
          <w:rFonts w:ascii="Lucida Sans Unicode" w:hAnsi="Lucida Sans Unicode"/>
        </w:rPr>
        <w:t xml:space="preserve"> </w:t>
      </w:r>
      <w:r w:rsidR="00244307" w:rsidRPr="00573BA5">
        <w:rPr>
          <w:rFonts w:ascii="Lucida Sans Unicode" w:hAnsi="Lucida Sans Unicode"/>
        </w:rPr>
        <w:t>UT-a/</w:t>
      </w:r>
      <w:r w:rsidR="007351B4" w:rsidRPr="00573BA5">
        <w:rPr>
          <w:rFonts w:ascii="Lucida Sans Unicode" w:hAnsi="Lucida Sans Unicode"/>
        </w:rPr>
        <w:t>PT</w:t>
      </w:r>
      <w:r w:rsidR="006E0236" w:rsidRPr="00573BA5">
        <w:rPr>
          <w:rFonts w:ascii="Lucida Sans Unicode" w:hAnsi="Lucida Sans Unicode"/>
        </w:rPr>
        <w:t xml:space="preserve">-a </w:t>
      </w:r>
      <w:r w:rsidR="007351B4" w:rsidRPr="00573BA5">
        <w:rPr>
          <w:rFonts w:ascii="Lucida Sans Unicode" w:hAnsi="Lucida Sans Unicode"/>
        </w:rPr>
        <w:t>1 i/ili PT</w:t>
      </w:r>
      <w:r w:rsidR="006E0236" w:rsidRPr="00573BA5">
        <w:rPr>
          <w:rFonts w:ascii="Lucida Sans Unicode" w:hAnsi="Lucida Sans Unicode"/>
        </w:rPr>
        <w:t>-a 2,</w:t>
      </w:r>
      <w:r w:rsidR="007351B4" w:rsidRPr="00573BA5">
        <w:rPr>
          <w:rFonts w:ascii="Lucida Sans Unicode" w:hAnsi="Lucida Sans Unicode"/>
        </w:rPr>
        <w:t xml:space="preserve"> </w:t>
      </w:r>
      <w:r w:rsidR="006E0236" w:rsidRPr="00573BA5">
        <w:rPr>
          <w:rFonts w:ascii="Lucida Sans Unicode" w:hAnsi="Lucida Sans Unicode"/>
        </w:rPr>
        <w:t>povezanu</w:t>
      </w:r>
      <w:r w:rsidR="003A6C4E" w:rsidRPr="00573BA5">
        <w:rPr>
          <w:rFonts w:ascii="Lucida Sans Unicode" w:hAnsi="Lucida Sans Unicode"/>
        </w:rPr>
        <w:t xml:space="preserve"> s</w:t>
      </w:r>
      <w:r w:rsidR="007351B4" w:rsidRPr="00573BA5">
        <w:rPr>
          <w:rFonts w:ascii="Lucida Sans Unicode" w:hAnsi="Lucida Sans Unicode"/>
        </w:rPr>
        <w:t xml:space="preserve"> provedb</w:t>
      </w:r>
      <w:r w:rsidR="003A6C4E"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 i/ili kršenj</w:t>
      </w:r>
      <w:r w:rsidR="003A6C4E" w:rsidRPr="00573BA5">
        <w:rPr>
          <w:rFonts w:ascii="Lucida Sans Unicode" w:hAnsi="Lucida Sans Unicode"/>
        </w:rPr>
        <w:t>em</w:t>
      </w:r>
      <w:r w:rsidR="007351B4" w:rsidRPr="00573BA5">
        <w:rPr>
          <w:rFonts w:ascii="Lucida Sans Unicode" w:hAnsi="Lucida Sans Unicode"/>
        </w:rPr>
        <w:t xml:space="preserve"> Ugovora i/ili važećih propisa od strane Korisnika i/ili partnera</w:t>
      </w:r>
      <w:r w:rsidR="003A6C4E" w:rsidRPr="00573BA5">
        <w:rPr>
          <w:rFonts w:ascii="Lucida Sans Unicode" w:hAnsi="Lucida Sans Unicode"/>
        </w:rPr>
        <w:t xml:space="preserve"> </w:t>
      </w:r>
      <w:r w:rsidR="00A350B5" w:rsidRPr="00573BA5">
        <w:rPr>
          <w:rFonts w:ascii="Lucida Sans Unicode" w:hAnsi="Lucida Sans Unicode"/>
        </w:rPr>
        <w:t>i</w:t>
      </w:r>
      <w:r w:rsidR="003A6C4E" w:rsidRPr="00573BA5">
        <w:rPr>
          <w:rFonts w:ascii="Lucida Sans Unicode" w:hAnsi="Lucida Sans Unicode"/>
        </w:rPr>
        <w:t>/ili osoba za koje Korisnik odgovara</w:t>
      </w:r>
      <w:r w:rsidR="007351B4" w:rsidRPr="00573BA5">
        <w:rPr>
          <w:rFonts w:ascii="Lucida Sans Unicode" w:hAnsi="Lucida Sans Unicode"/>
        </w:rPr>
        <w:t xml:space="preserve">. Ako </w:t>
      </w:r>
      <w:r w:rsidR="00244307" w:rsidRPr="00573BA5">
        <w:rPr>
          <w:rFonts w:ascii="Lucida Sans Unicode" w:hAnsi="Lucida Sans Unicode"/>
        </w:rPr>
        <w:t>UT/</w:t>
      </w:r>
      <w:r w:rsidR="007351B4" w:rsidRPr="00573BA5">
        <w:rPr>
          <w:rFonts w:ascii="Lucida Sans Unicode" w:hAnsi="Lucida Sans Unicode"/>
        </w:rPr>
        <w:t xml:space="preserve">PT1 i/ili PT2 naknadi </w:t>
      </w:r>
      <w:r w:rsidR="00493BC2" w:rsidRPr="00573BA5">
        <w:rPr>
          <w:rFonts w:ascii="Lucida Sans Unicode" w:hAnsi="Lucida Sans Unicode"/>
        </w:rPr>
        <w:t xml:space="preserve">opisanu </w:t>
      </w:r>
      <w:r w:rsidR="007351B4" w:rsidRPr="00573BA5">
        <w:rPr>
          <w:rFonts w:ascii="Lucida Sans Unicode" w:hAnsi="Lucida Sans Unicode"/>
        </w:rPr>
        <w:t xml:space="preserve">štetu nastalu trećim </w:t>
      </w:r>
      <w:r w:rsidR="00493BC2" w:rsidRPr="00573BA5">
        <w:rPr>
          <w:rFonts w:ascii="Lucida Sans Unicode" w:hAnsi="Lucida Sans Unicode"/>
        </w:rPr>
        <w:t>osobama</w:t>
      </w:r>
      <w:r w:rsidR="00A350B5" w:rsidRPr="00573BA5">
        <w:rPr>
          <w:rFonts w:ascii="Lucida Sans Unicode" w:hAnsi="Lucida Sans Unicode"/>
        </w:rPr>
        <w:t>,</w:t>
      </w:r>
      <w:r w:rsidR="007351B4" w:rsidRPr="00573BA5">
        <w:rPr>
          <w:rFonts w:ascii="Lucida Sans Unicode" w:hAnsi="Lucida Sans Unicode"/>
        </w:rPr>
        <w:t xml:space="preserve"> ima pravo</w:t>
      </w:r>
      <w:r w:rsidR="006E0236" w:rsidRPr="00573BA5">
        <w:rPr>
          <w:rFonts w:ascii="Lucida Sans Unicode" w:hAnsi="Lucida Sans Unicode"/>
        </w:rPr>
        <w:t xml:space="preserve"> (regresno)</w:t>
      </w:r>
      <w:r w:rsidR="007351B4" w:rsidRPr="00573BA5">
        <w:rPr>
          <w:rFonts w:ascii="Lucida Sans Unicode" w:hAnsi="Lucida Sans Unicode"/>
        </w:rPr>
        <w:t xml:space="preserve"> </w:t>
      </w:r>
      <w:r w:rsidR="00493BC2" w:rsidRPr="00573BA5">
        <w:rPr>
          <w:rFonts w:ascii="Lucida Sans Unicode" w:hAnsi="Lucida Sans Unicode"/>
        </w:rPr>
        <w:t>potraživati iznos isplaćen po osnovi naknade štete</w:t>
      </w:r>
      <w:r w:rsidR="007351B4" w:rsidRPr="00573BA5">
        <w:rPr>
          <w:rFonts w:ascii="Lucida Sans Unicode" w:hAnsi="Lucida Sans Unicode"/>
        </w:rPr>
        <w:t xml:space="preserve"> od Korisnika </w:t>
      </w:r>
      <w:r w:rsidR="00493BC2" w:rsidRPr="00573BA5">
        <w:rPr>
          <w:rFonts w:ascii="Lucida Sans Unicode" w:hAnsi="Lucida Sans Unicode"/>
        </w:rPr>
        <w:t xml:space="preserve">te ga prebiti </w:t>
      </w:r>
      <w:r w:rsidR="007351B4" w:rsidRPr="00573BA5">
        <w:rPr>
          <w:rFonts w:ascii="Lucida Sans Unicode" w:hAnsi="Lucida Sans Unicode"/>
        </w:rPr>
        <w:t xml:space="preserve">s dospjelim iznosima koji se duguju Korisniku. </w:t>
      </w:r>
    </w:p>
    <w:p w14:paraId="179A3B91" w14:textId="77777777" w:rsidR="00493BC2" w:rsidRPr="00573BA5" w:rsidRDefault="00493BC2" w:rsidP="00370F61">
      <w:pPr>
        <w:autoSpaceDE w:val="0"/>
        <w:autoSpaceDN w:val="0"/>
        <w:adjustRightInd w:val="0"/>
        <w:spacing w:after="0" w:line="240" w:lineRule="auto"/>
        <w:ind w:left="-360"/>
        <w:jc w:val="both"/>
        <w:rPr>
          <w:rFonts w:ascii="Lucida Sans Unicode" w:hAnsi="Lucida Sans Unicode"/>
        </w:rPr>
      </w:pPr>
    </w:p>
    <w:p w14:paraId="12EBF01D" w14:textId="1C5B68E2"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.4. Odredbe ovog članka na odgovarajući se način primjenjuju i na zahtjeve nositelja prava intelektualnog vlasništva </w:t>
      </w:r>
      <w:r w:rsidR="00493BC2" w:rsidRPr="00573BA5">
        <w:rPr>
          <w:rFonts w:ascii="Lucida Sans Unicode" w:hAnsi="Lucida Sans Unicode"/>
        </w:rPr>
        <w:t>koji su povezani s</w:t>
      </w:r>
      <w:r w:rsidR="007351B4" w:rsidRPr="00573BA5">
        <w:rPr>
          <w:rFonts w:ascii="Lucida Sans Unicode" w:hAnsi="Lucida Sans Unicode"/>
        </w:rPr>
        <w:t xml:space="preserve"> provedb</w:t>
      </w:r>
      <w:r w:rsidR="00493BC2"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w:t>
      </w:r>
      <w:r w:rsidR="00493BC2" w:rsidRPr="00573BA5">
        <w:rPr>
          <w:rFonts w:ascii="Lucida Sans Unicode" w:hAnsi="Lucida Sans Unicode"/>
        </w:rPr>
        <w:t xml:space="preserve"> </w:t>
      </w:r>
    </w:p>
    <w:p w14:paraId="00673220"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11FAA1D6" w14:textId="77777777" w:rsidR="007351B4" w:rsidRPr="00573BA5" w:rsidRDefault="007351B4" w:rsidP="007351B4">
      <w:pPr>
        <w:spacing w:after="0" w:line="240" w:lineRule="auto"/>
        <w:jc w:val="both"/>
        <w:rPr>
          <w:rFonts w:ascii="Lucida Sans Unicode" w:hAnsi="Lucida Sans Unicode" w:cs="Lucida Sans Unicode"/>
        </w:rPr>
      </w:pPr>
    </w:p>
    <w:p w14:paraId="571F48AA" w14:textId="79D36D5B"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4</w:t>
      </w:r>
      <w:r w:rsidRPr="00573BA5">
        <w:rPr>
          <w:rFonts w:ascii="Lucida Sans Unicode" w:hAnsi="Lucida Sans Unicode"/>
        </w:rPr>
        <w:t>. - RASKID UGOVORA OD STRANE POSREDNIČKIH TIJELA</w:t>
      </w:r>
    </w:p>
    <w:p w14:paraId="66337342" w14:textId="77777777" w:rsidR="007351B4" w:rsidRPr="00573BA5" w:rsidRDefault="007351B4" w:rsidP="007351B4">
      <w:pPr>
        <w:spacing w:after="0" w:line="240" w:lineRule="auto"/>
        <w:jc w:val="both"/>
        <w:rPr>
          <w:rFonts w:ascii="Lucida Sans Unicode" w:hAnsi="Lucida Sans Unicode" w:cs="Lucida Sans Unicode"/>
        </w:rPr>
      </w:pPr>
    </w:p>
    <w:p w14:paraId="5ED9A4A9" w14:textId="3F17324C"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.1. PT</w:t>
      </w:r>
      <w:r w:rsidR="002C606C" w:rsidRPr="00573BA5">
        <w:rPr>
          <w:rFonts w:ascii="Lucida Sans Unicode" w:hAnsi="Lucida Sans Unicode"/>
        </w:rPr>
        <w:t>2</w:t>
      </w:r>
      <w:r w:rsidR="007351B4" w:rsidRPr="00573BA5">
        <w:rPr>
          <w:rFonts w:ascii="Lucida Sans Unicode" w:hAnsi="Lucida Sans Unicode"/>
        </w:rPr>
        <w:t xml:space="preserve"> može jednos</w:t>
      </w:r>
      <w:r w:rsidR="00516B63" w:rsidRPr="00573BA5">
        <w:rPr>
          <w:rFonts w:ascii="Lucida Sans Unicode" w:hAnsi="Lucida Sans Unicode"/>
        </w:rPr>
        <w:t xml:space="preserve">tavnom izjavom </w:t>
      </w:r>
      <w:r w:rsidR="007351B4" w:rsidRPr="00573BA5">
        <w:rPr>
          <w:rFonts w:ascii="Lucida Sans Unicode" w:hAnsi="Lucida Sans Unicode"/>
        </w:rPr>
        <w:t>raskinuti Ugovor, o kojoj namjeri mora obavijestiti ostale strane Ugovora najmanje sedam dana unaprijed, u slučajevima kada:</w:t>
      </w:r>
    </w:p>
    <w:p w14:paraId="5E8EC0A2" w14:textId="77777777" w:rsidR="00EB7411" w:rsidRPr="00573BA5" w:rsidRDefault="00EB7411" w:rsidP="00686F68">
      <w:pPr>
        <w:spacing w:after="0" w:line="240" w:lineRule="auto"/>
        <w:jc w:val="both"/>
        <w:rPr>
          <w:rFonts w:ascii="Lucida Sans Unicode" w:hAnsi="Lucida Sans Unicode" w:cs="Lucida Sans Unicode"/>
        </w:rPr>
      </w:pPr>
    </w:p>
    <w:p w14:paraId="2580ED81" w14:textId="77777777" w:rsidR="007351B4"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bez opravdanog razloga ne ispuni</w:t>
      </w:r>
      <w:r w:rsidR="00232633" w:rsidRPr="00573BA5">
        <w:rPr>
          <w:rFonts w:ascii="Lucida Sans Unicode" w:hAnsi="Lucida Sans Unicode" w:cs="Lucida Sans Unicode"/>
        </w:rPr>
        <w:t>, djelomično ispuni ili zakasni s ispunjenjem</w:t>
      </w:r>
      <w:r w:rsidRPr="00573BA5">
        <w:rPr>
          <w:rFonts w:ascii="Lucida Sans Unicode" w:hAnsi="Lucida Sans Unicode" w:cs="Lucida Sans Unicode"/>
        </w:rPr>
        <w:t xml:space="preserve"> ugovorn</w:t>
      </w:r>
      <w:r w:rsidR="00232633" w:rsidRPr="00573BA5">
        <w:rPr>
          <w:rFonts w:ascii="Lucida Sans Unicode" w:hAnsi="Lucida Sans Unicode" w:cs="Lucida Sans Unicode"/>
        </w:rPr>
        <w:t>e</w:t>
      </w:r>
      <w:r w:rsidRPr="00573BA5">
        <w:rPr>
          <w:rFonts w:ascii="Lucida Sans Unicode" w:hAnsi="Lucida Sans Unicode" w:cs="Lucida Sans Unicode"/>
        </w:rPr>
        <w:t xml:space="preserve"> obvez</w:t>
      </w:r>
      <w:r w:rsidR="00232633" w:rsidRPr="00573BA5">
        <w:rPr>
          <w:rFonts w:ascii="Lucida Sans Unicode" w:hAnsi="Lucida Sans Unicode" w:cs="Lucida Sans Unicode"/>
        </w:rPr>
        <w:t>e</w:t>
      </w:r>
      <w:r w:rsidRPr="00573BA5">
        <w:rPr>
          <w:rFonts w:ascii="Lucida Sans Unicode" w:hAnsi="Lucida Sans Unicode" w:cs="Lucida Sans Unicode"/>
        </w:rPr>
        <w:t xml:space="preserve"> te usprkos primitku pisanog upozorenja od strane PT2 </w:t>
      </w:r>
      <w:r w:rsidR="00232633" w:rsidRPr="00573BA5">
        <w:rPr>
          <w:rFonts w:ascii="Lucida Sans Unicode" w:hAnsi="Lucida Sans Unicode" w:cs="Lucida Sans Unicode"/>
        </w:rPr>
        <w:t>istu ne ispuni</w:t>
      </w:r>
      <w:r w:rsidRPr="00573BA5">
        <w:rPr>
          <w:rFonts w:ascii="Lucida Sans Unicode" w:hAnsi="Lucida Sans Unicode" w:cs="Lucida Sans Unicode"/>
        </w:rPr>
        <w:t xml:space="preserve"> u roku od 30 dana od primitka upozorenja ili u za to dužem određenom roku ili u navedenom roku ne opravda svoj propust; </w:t>
      </w:r>
    </w:p>
    <w:p w14:paraId="5E2441DB" w14:textId="77777777" w:rsidR="00EB7411"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izvrši prijenos Ugovora ili dijela Ugovora ili cesiju protivno ugovornim odredbama;</w:t>
      </w:r>
    </w:p>
    <w:p w14:paraId="2FFF6027" w14:textId="77777777" w:rsidR="00EB7411" w:rsidRPr="00573BA5" w:rsidRDefault="00232633"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w:t>
      </w:r>
      <w:r w:rsidR="007351B4" w:rsidRPr="00573BA5">
        <w:rPr>
          <w:rFonts w:ascii="Lucida Sans Unicode" w:hAnsi="Lucida Sans Unicode" w:cs="Lucida Sans Unicode"/>
        </w:rPr>
        <w:t>orisnik izvrši statusne promjene, uključujući promjenu pravne osobnosti, a koje utječu na kriterije iz poziva</w:t>
      </w:r>
      <w:r w:rsidR="00975FB6" w:rsidRPr="00573BA5">
        <w:rPr>
          <w:rFonts w:ascii="Lucida Sans Unicode" w:hAnsi="Lucida Sans Unicode" w:cs="Lucida Sans Unicode"/>
        </w:rPr>
        <w:t xml:space="preserve"> za dodjelu bespovratnih sredstava</w:t>
      </w:r>
      <w:r w:rsidR="007351B4" w:rsidRPr="00573BA5">
        <w:rPr>
          <w:rFonts w:ascii="Lucida Sans Unicode" w:hAnsi="Lucida Sans Unicode" w:cs="Lucida Sans Unicode"/>
        </w:rPr>
        <w:t xml:space="preserve"> </w:t>
      </w:r>
      <w:r w:rsidR="00975FB6" w:rsidRPr="00573BA5">
        <w:rPr>
          <w:rFonts w:ascii="Lucida Sans Unicode" w:hAnsi="Lucida Sans Unicode" w:cs="Lucida Sans Unicode"/>
        </w:rPr>
        <w:t xml:space="preserve">na temelju </w:t>
      </w:r>
      <w:r w:rsidR="007351B4" w:rsidRPr="00573BA5">
        <w:rPr>
          <w:rFonts w:ascii="Lucida Sans Unicode" w:hAnsi="Lucida Sans Unicode" w:cs="Lucida Sans Unicode"/>
        </w:rPr>
        <w:t xml:space="preserve">kojih su dodijeljena bespovratna sredstva te nije moguća izmjena Ugovora; </w:t>
      </w:r>
    </w:p>
    <w:p w14:paraId="731879BA" w14:textId="77777777" w:rsidR="00EB7411"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 je tijekom razdoblja primjene Ugo</w:t>
      </w:r>
      <w:r w:rsidR="0022324A" w:rsidRPr="00573BA5">
        <w:rPr>
          <w:rFonts w:ascii="Lucida Sans Unicode" w:hAnsi="Lucida Sans Unicode" w:cs="Lucida Sans Unicode"/>
        </w:rPr>
        <w:t>vora nad K</w:t>
      </w:r>
      <w:r w:rsidRPr="00573BA5">
        <w:rPr>
          <w:rFonts w:ascii="Lucida Sans Unicode" w:hAnsi="Lucida Sans Unicode" w:cs="Lucida Sans Unicode"/>
        </w:rPr>
        <w:t>orisnikom otvoren stečaj ili se isti nalazi se u postupku likvidacije, ako njime upravlja osoba postavljena od strane nadležnog suda, ako je u nagodbi s vjerovnicima, ako je obustavio poslovne d</w:t>
      </w:r>
      <w:r w:rsidR="0022324A" w:rsidRPr="00573BA5">
        <w:rPr>
          <w:rFonts w:ascii="Lucida Sans Unicode" w:hAnsi="Lucida Sans Unicode" w:cs="Lucida Sans Unicode"/>
        </w:rPr>
        <w:t>jelatnosti, odnosno ako je nad K</w:t>
      </w:r>
      <w:r w:rsidRPr="00573BA5">
        <w:rPr>
          <w:rFonts w:ascii="Lucida Sans Unicode" w:hAnsi="Lucida Sans Unicode" w:cs="Lucida Sans Unicode"/>
        </w:rPr>
        <w:t>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0D02D24E" w14:textId="77777777" w:rsidR="00232633"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tije</w:t>
      </w:r>
      <w:r w:rsidR="0022324A" w:rsidRPr="00573BA5">
        <w:rPr>
          <w:rFonts w:ascii="Lucida Sans Unicode" w:hAnsi="Lucida Sans Unicode" w:cs="Lucida Sans Unicode"/>
        </w:rPr>
        <w:t>kom razdoblja primjene Ugovora K</w:t>
      </w:r>
      <w:r w:rsidRPr="00573BA5">
        <w:rPr>
          <w:rFonts w:ascii="Lucida Sans Unicode" w:hAnsi="Lucida Sans Unicode" w:cs="Lucida Sans Unicode"/>
        </w:rPr>
        <w:t>orisnik nije ispunio obvezu plaćanja dospjelih poreznih obveza i obveza za mirovinsko i zdravstveno osiguranje, osim ako mu je sukladno s posebnim propisima odobrena odgoda plaćanja navedenih obveza;</w:t>
      </w:r>
    </w:p>
    <w:p w14:paraId="404AA605" w14:textId="77777777" w:rsidR="00232633" w:rsidRPr="001C76AB" w:rsidRDefault="00686F68" w:rsidP="00975FB6">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1C76AB">
        <w:rPr>
          <w:rFonts w:ascii="Lucida Sans Unicode" w:hAnsi="Lucida Sans Unicode" w:cs="Lucida Sans Unicode"/>
        </w:rPr>
        <w:t xml:space="preserve">Korisnik </w:t>
      </w:r>
      <w:r w:rsidR="007351B4" w:rsidRPr="001C76AB">
        <w:rPr>
          <w:rFonts w:ascii="Lucida Sans Unicode" w:hAnsi="Lucida Sans Unicode" w:cs="Lucida Sans Unicode"/>
        </w:rPr>
        <w:t>dostavi lažne i/ili nepotpune podatke/izvješća/izjave s ciljem prikrivanja</w:t>
      </w:r>
      <w:r w:rsidRPr="001C76AB">
        <w:rPr>
          <w:rFonts w:ascii="Lucida Sans Unicode" w:hAnsi="Lucida Sans Unicode" w:cs="Lucida Sans Unicode"/>
        </w:rPr>
        <w:t xml:space="preserve"> </w:t>
      </w:r>
      <w:r w:rsidR="007351B4" w:rsidRPr="001C76AB">
        <w:rPr>
          <w:rFonts w:ascii="Lucida Sans Unicode" w:hAnsi="Lucida Sans Unicode" w:cs="Lucida Sans Unicode"/>
        </w:rPr>
        <w:t>stvarnog stanja, odnosno dobivanja bespovratnih sredstava;</w:t>
      </w:r>
    </w:p>
    <w:p w14:paraId="0ACFE3B0" w14:textId="6D27CA48" w:rsidR="00975FB6" w:rsidRPr="001C76AB" w:rsidRDefault="006E0236" w:rsidP="00975FB6">
      <w:pPr>
        <w:pStyle w:val="ListParagraph"/>
        <w:numPr>
          <w:ilvl w:val="0"/>
          <w:numId w:val="23"/>
        </w:numPr>
        <w:jc w:val="both"/>
        <w:rPr>
          <w:rFonts w:ascii="Lucida Sans Unicode" w:hAnsi="Lucida Sans Unicode" w:cs="Lucida Sans Unicode"/>
        </w:rPr>
      </w:pPr>
      <w:r w:rsidRPr="001C76AB">
        <w:rPr>
          <w:rFonts w:ascii="Lucida Sans Unicode" w:hAnsi="Lucida Sans Unicode" w:cs="Lucida Sans Unicode"/>
        </w:rPr>
        <w:t xml:space="preserve"> je </w:t>
      </w:r>
      <w:r w:rsidR="00686F68" w:rsidRPr="001C76AB">
        <w:rPr>
          <w:rFonts w:ascii="Lucida Sans Unicode" w:hAnsi="Lucida Sans Unicode" w:cs="Lucida Sans Unicode"/>
        </w:rPr>
        <w:t>K</w:t>
      </w:r>
      <w:r w:rsidR="007351B4" w:rsidRPr="001C76AB">
        <w:rPr>
          <w:rFonts w:ascii="Lucida Sans Unicode" w:hAnsi="Lucida Sans Unicode" w:cs="Lucida Sans Unicode"/>
        </w:rPr>
        <w:t xml:space="preserve">orisnik ili osoba ovlaštena po zakonu za zastupanje </w:t>
      </w:r>
      <w:r w:rsidR="00686F68" w:rsidRPr="001C76AB">
        <w:rPr>
          <w:rFonts w:ascii="Lucida Sans Unicode" w:hAnsi="Lucida Sans Unicode" w:cs="Lucida Sans Unicode"/>
        </w:rPr>
        <w:t>K</w:t>
      </w:r>
      <w:r w:rsidR="007351B4" w:rsidRPr="001C76AB">
        <w:rPr>
          <w:rFonts w:ascii="Lucida Sans Unicode" w:hAnsi="Lucida Sans Unicode" w:cs="Lucida Sans Unicode"/>
        </w:rPr>
        <w:t xml:space="preserve">orisnika </w:t>
      </w:r>
      <w:r w:rsidR="00975FB6" w:rsidRPr="001C76AB">
        <w:rPr>
          <w:rFonts w:ascii="Lucida Sans Unicode" w:hAnsi="Lucida Sans Unicode" w:cs="Lucida Sans Unicode"/>
        </w:rPr>
        <w:t>pravomoćno osuđena za bilo koje od sljedećih kaznenih djela</w:t>
      </w:r>
      <w:r w:rsidR="00681541" w:rsidRPr="00276C3F">
        <w:rPr>
          <w:rFonts w:ascii="Lucida Sans Unicode" w:hAnsi="Lucida Sans Unicode" w:cs="Lucida Sans Unicode"/>
        </w:rPr>
        <w:t xml:space="preserve"> sukladno važećim propisima u području kaznenog prava,</w:t>
      </w:r>
      <w:r w:rsidR="00975FB6" w:rsidRPr="001C76AB">
        <w:rPr>
          <w:rFonts w:ascii="Lucida Sans Unicode" w:hAnsi="Lucida Sans Unicode" w:cs="Lucida Sans Unicode"/>
        </w:rPr>
        <w:t xml:space="preserve"> odnosno za odgovarajuća kaznena djela prema propisima države sjedišta Korisnika ili države čiji je državljanin osoba ovlaštena po zakonu za zastupanje Korisnika:</w:t>
      </w:r>
    </w:p>
    <w:p w14:paraId="19E36723" w14:textId="22F640EA" w:rsidR="00975FB6" w:rsidRPr="001C76AB" w:rsidRDefault="00975FB6">
      <w:pPr>
        <w:ind w:left="360"/>
        <w:jc w:val="both"/>
        <w:rPr>
          <w:rFonts w:ascii="Lucida Sans Unicode" w:hAnsi="Lucida Sans Unicode" w:cs="Lucida Sans Unicode"/>
        </w:rPr>
      </w:pPr>
      <w:r w:rsidRPr="001C76AB">
        <w:rPr>
          <w:rFonts w:ascii="Lucida Sans Unicode" w:hAnsi="Lucida Sans Unicode" w:cs="Lucida Sans Unicode"/>
        </w:rPr>
        <w:t xml:space="preserve">prijevara, prijevara u gospodarskom poslovanju, </w:t>
      </w:r>
      <w:r w:rsidR="00415CE9" w:rsidRPr="00276C3F">
        <w:rPr>
          <w:rFonts w:ascii="Lucida Sans Unicode" w:hAnsi="Lucida Sans Unicode" w:cs="Lucida Sans Unicode"/>
        </w:rPr>
        <w:t xml:space="preserve">primanje mita, </w:t>
      </w:r>
      <w:r w:rsidRPr="001C76AB">
        <w:rPr>
          <w:rFonts w:ascii="Lucida Sans Unicode" w:hAnsi="Lucida Sans Unicode" w:cs="Lucida Sans Unicode"/>
        </w:rPr>
        <w:t xml:space="preserve">primanje mita u gospodarskom poslovanju, </w:t>
      </w:r>
      <w:r w:rsidR="00415CE9" w:rsidRPr="00276C3F">
        <w:rPr>
          <w:rFonts w:ascii="Lucida Sans Unicode" w:hAnsi="Lucida Sans Unicode" w:cs="Lucida Sans Unicode"/>
        </w:rPr>
        <w:t xml:space="preserve">davanje mita, </w:t>
      </w:r>
      <w:r w:rsidRPr="001C76AB">
        <w:rPr>
          <w:rFonts w:ascii="Lucida Sans Unicode" w:hAnsi="Lucida Sans Unicode" w:cs="Lucida Sans Unicode"/>
        </w:rPr>
        <w:t xml:space="preserve">davanje mita u gospodarskom poslovanju, zlouporaba u postupku javne nabave,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 (članak 338.), </w:t>
      </w:r>
    </w:p>
    <w:p w14:paraId="43F8704C" w14:textId="77777777" w:rsidR="00975FB6" w:rsidRPr="001C76AB" w:rsidRDefault="007351B4" w:rsidP="00975FB6">
      <w:pPr>
        <w:ind w:left="360"/>
        <w:jc w:val="both"/>
        <w:rPr>
          <w:rFonts w:ascii="Lucida Sans Unicode" w:hAnsi="Lucida Sans Unicode" w:cs="Lucida Sans Unicode"/>
        </w:rPr>
      </w:pPr>
      <w:r w:rsidRPr="001C76AB">
        <w:rPr>
          <w:rFonts w:ascii="Lucida Sans Unicode" w:hAnsi="Lucida Sans Unicode" w:cs="Lucida Sans Unicode"/>
        </w:rPr>
        <w:t xml:space="preserve">ili </w:t>
      </w:r>
      <w:r w:rsidR="00975FB6" w:rsidRPr="001C76AB">
        <w:rPr>
          <w:rFonts w:ascii="Lucida Sans Unicode" w:hAnsi="Lucida Sans Unicode" w:cs="Lucida Sans Unicode"/>
        </w:rPr>
        <w:t>je Korisnik ili osoba ovlaštena po zakonu za zastupanje Korisnika pravomoćno osuđena za počinjenje prekršaja koji se odnosi na zlorabu dužnosti i djelatnosti, prekršaja u obavlja</w:t>
      </w:r>
      <w:r w:rsidR="00F24C7C" w:rsidRPr="001C76AB">
        <w:rPr>
          <w:rFonts w:ascii="Lucida Sans Unicode" w:hAnsi="Lucida Sans Unicode" w:cs="Lucida Sans Unicode"/>
        </w:rPr>
        <w:t>nju poslova i djelatnosti</w:t>
      </w:r>
      <w:r w:rsidR="00975FB6" w:rsidRPr="001C76AB">
        <w:rPr>
          <w:rFonts w:ascii="Lucida Sans Unicode" w:hAnsi="Lucida Sans Unicode" w:cs="Lucida Sans Unicode"/>
        </w:rPr>
        <w:t xml:space="preserve"> pravnih osoba te odgo</w:t>
      </w:r>
      <w:r w:rsidR="00F24C7C" w:rsidRPr="001C76AB">
        <w:rPr>
          <w:rFonts w:ascii="Lucida Sans Unicode" w:hAnsi="Lucida Sans Unicode" w:cs="Lucida Sans Unicode"/>
        </w:rPr>
        <w:t xml:space="preserve">vornih osoba u pravnim osobama </w:t>
      </w:r>
      <w:r w:rsidR="00975FB6" w:rsidRPr="001C76AB">
        <w:rPr>
          <w:rFonts w:ascii="Lucida Sans Unicode" w:hAnsi="Lucida Sans Unicode" w:cs="Lucida Sans Unicode"/>
        </w:rPr>
        <w:t>te prekršaja počinjenog u vezi s Korisnikovom djelatnošću.</w:t>
      </w:r>
    </w:p>
    <w:p w14:paraId="2CF8F17F" w14:textId="77777777" w:rsidR="007351B4" w:rsidRPr="001C76AB" w:rsidRDefault="00244307"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1C76AB">
        <w:rPr>
          <w:rFonts w:ascii="Lucida Sans Unicode" w:hAnsi="Lucida Sans Unicode" w:cs="Lucida Sans Unicode"/>
        </w:rPr>
        <w:t>UT/</w:t>
      </w:r>
      <w:r w:rsidR="007351B4" w:rsidRPr="001C76AB">
        <w:rPr>
          <w:rFonts w:ascii="Lucida Sans Unicode" w:hAnsi="Lucida Sans Unicode" w:cs="Lucida Sans Unicode"/>
        </w:rPr>
        <w:t>PT1</w:t>
      </w:r>
      <w:r w:rsidR="0063677B" w:rsidRPr="001C76AB">
        <w:rPr>
          <w:rFonts w:ascii="Lucida Sans Unicode" w:hAnsi="Lucida Sans Unicode" w:cs="Lucida Sans Unicode"/>
        </w:rPr>
        <w:t>i/ili PT2</w:t>
      </w:r>
      <w:r w:rsidR="007351B4" w:rsidRPr="001C76AB">
        <w:rPr>
          <w:rFonts w:ascii="Lucida Sans Unicode" w:hAnsi="Lucida Sans Unicode" w:cs="Lucida Sans Unicode"/>
        </w:rPr>
        <w:t xml:space="preserve"> ima dokaze koji se tiču Korisnika ili bilo kojeg drugog s njime povezanog subjekta, osobe,</w:t>
      </w:r>
      <w:r w:rsidR="00017D61" w:rsidRPr="001C76AB">
        <w:rPr>
          <w:rFonts w:ascii="Lucida Sans Unicode" w:hAnsi="Lucida Sans Unicode" w:cs="Lucida Sans Unicode"/>
        </w:rPr>
        <w:t xml:space="preserve"> ili njegovih partnera</w:t>
      </w:r>
      <w:r w:rsidR="007351B4" w:rsidRPr="001C76AB">
        <w:rPr>
          <w:rFonts w:ascii="Lucida Sans Unicode" w:hAnsi="Lucida Sans Unicode" w:cs="Lucida Sans Unicode"/>
        </w:rPr>
        <w:t xml:space="preserve"> </w:t>
      </w:r>
      <w:r w:rsidR="006E0236" w:rsidRPr="001C76AB">
        <w:rPr>
          <w:rFonts w:ascii="Lucida Sans Unicode" w:hAnsi="Lucida Sans Unicode" w:cs="Lucida Sans Unicode"/>
        </w:rPr>
        <w:t xml:space="preserve">o </w:t>
      </w:r>
      <w:r w:rsidR="007351B4" w:rsidRPr="001C76AB">
        <w:rPr>
          <w:rFonts w:ascii="Lucida Sans Unicode" w:hAnsi="Lucida Sans Unicode" w:cs="Lucida Sans Unicode"/>
        </w:rPr>
        <w:t>bilo kojoj drugoj aktivnosti štetnoj za</w:t>
      </w:r>
      <w:r w:rsidR="006E0236" w:rsidRPr="001C76AB">
        <w:rPr>
          <w:rFonts w:ascii="Lucida Sans Unicode" w:hAnsi="Lucida Sans Unicode" w:cs="Lucida Sans Unicode"/>
        </w:rPr>
        <w:t xml:space="preserve"> nacionalne financijske interese i</w:t>
      </w:r>
      <w:r w:rsidR="007351B4" w:rsidRPr="001C76AB">
        <w:rPr>
          <w:rFonts w:ascii="Lucida Sans Unicode" w:hAnsi="Lucida Sans Unicode" w:cs="Lucida Sans Unicode"/>
        </w:rPr>
        <w:t xml:space="preserve"> financijske interese E</w:t>
      </w:r>
      <w:r w:rsidR="00685BE2" w:rsidRPr="001C76AB">
        <w:rPr>
          <w:rFonts w:ascii="Lucida Sans Unicode" w:hAnsi="Lucida Sans Unicode" w:cs="Lucida Sans Unicode"/>
        </w:rPr>
        <w:t>uropske unije</w:t>
      </w:r>
      <w:r w:rsidR="007351B4" w:rsidRPr="001C76AB">
        <w:rPr>
          <w:rFonts w:ascii="Lucida Sans Unicode" w:hAnsi="Lucida Sans Unicode" w:cs="Lucida Sans Unicode"/>
        </w:rPr>
        <w:t>;</w:t>
      </w:r>
    </w:p>
    <w:p w14:paraId="65555F77" w14:textId="77777777" w:rsidR="005363B8" w:rsidRPr="00573BA5" w:rsidRDefault="005363B8" w:rsidP="007351B4">
      <w:pPr>
        <w:tabs>
          <w:tab w:val="left" w:pos="709"/>
        </w:tabs>
        <w:spacing w:after="0" w:line="240" w:lineRule="auto"/>
        <w:ind w:left="426" w:hanging="426"/>
        <w:jc w:val="both"/>
        <w:rPr>
          <w:rFonts w:ascii="Lucida Sans Unicode" w:hAnsi="Lucida Sans Unicode" w:cs="Lucida Sans Unicode"/>
        </w:rPr>
      </w:pPr>
    </w:p>
    <w:p w14:paraId="173C3944" w14:textId="00F85106" w:rsidR="005363B8"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5363B8" w:rsidRPr="00573BA5">
        <w:rPr>
          <w:rFonts w:ascii="Lucida Sans Unicode" w:hAnsi="Lucida Sans Unicode"/>
        </w:rPr>
        <w:t xml:space="preserve">.2. </w:t>
      </w:r>
      <w:r w:rsidR="00D35D5D" w:rsidRPr="00573BA5">
        <w:rPr>
          <w:rFonts w:ascii="Lucida Sans Unicode" w:hAnsi="Lucida Sans Unicode"/>
        </w:rPr>
        <w:t>PT2</w:t>
      </w:r>
      <w:r w:rsidR="006E0236" w:rsidRPr="00573BA5">
        <w:rPr>
          <w:rFonts w:ascii="Lucida Sans Unicode" w:hAnsi="Lucida Sans Unicode"/>
        </w:rPr>
        <w:t xml:space="preserve"> može</w:t>
      </w:r>
      <w:r w:rsidR="005363B8" w:rsidRPr="00573BA5">
        <w:rPr>
          <w:rFonts w:ascii="Lucida Sans Unicode" w:hAnsi="Lucida Sans Unicode"/>
        </w:rPr>
        <w:t xml:space="preserve"> raskinuti Ugovor u skladu s </w:t>
      </w:r>
      <w:r w:rsidR="00DA4316" w:rsidRPr="00573BA5">
        <w:rPr>
          <w:rFonts w:ascii="Lucida Sans Unicode" w:hAnsi="Lucida Sans Unicode"/>
        </w:rPr>
        <w:t>točkom</w:t>
      </w:r>
      <w:r w:rsidR="006E0236"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6E0236" w:rsidRPr="00573BA5">
        <w:rPr>
          <w:rFonts w:ascii="Lucida Sans Unicode" w:hAnsi="Lucida Sans Unicode"/>
        </w:rPr>
        <w:t>.1. ovih Općih uvjeta</w:t>
      </w:r>
      <w:r w:rsidR="00DA4316" w:rsidRPr="00573BA5">
        <w:rPr>
          <w:rFonts w:ascii="Lucida Sans Unicode" w:hAnsi="Lucida Sans Unicode"/>
        </w:rPr>
        <w:t xml:space="preserve"> </w:t>
      </w:r>
      <w:r w:rsidR="005363B8" w:rsidRPr="00573BA5">
        <w:rPr>
          <w:rFonts w:ascii="Lucida Sans Unicode" w:hAnsi="Lucida Sans Unicode"/>
        </w:rPr>
        <w:t xml:space="preserve">i u svim drugim slučajevima </w:t>
      </w:r>
      <w:r w:rsidR="004929D2" w:rsidRPr="00573BA5">
        <w:rPr>
          <w:rFonts w:ascii="Lucida Sans Unicode" w:hAnsi="Lucida Sans Unicode"/>
        </w:rPr>
        <w:t>u kojim</w:t>
      </w:r>
      <w:r w:rsidR="00104C41" w:rsidRPr="00573BA5">
        <w:rPr>
          <w:rFonts w:ascii="Lucida Sans Unicode" w:hAnsi="Lucida Sans Unicode"/>
        </w:rPr>
        <w:t>a</w:t>
      </w:r>
      <w:r w:rsidR="004929D2" w:rsidRPr="00573BA5">
        <w:rPr>
          <w:rFonts w:ascii="Lucida Sans Unicode" w:hAnsi="Lucida Sans Unicode"/>
        </w:rPr>
        <w:t xml:space="preserve"> je raskid predviđen </w:t>
      </w:r>
      <w:r w:rsidR="00104C41" w:rsidRPr="00573BA5">
        <w:rPr>
          <w:rFonts w:ascii="Lucida Sans Unicode" w:hAnsi="Lucida Sans Unicode"/>
        </w:rPr>
        <w:t>odredbama ovog</w:t>
      </w:r>
      <w:r w:rsidR="00F24C7C" w:rsidRPr="00573BA5">
        <w:rPr>
          <w:rFonts w:ascii="Lucida Sans Unicode" w:hAnsi="Lucida Sans Unicode"/>
        </w:rPr>
        <w:t xml:space="preserve"> Ugovora</w:t>
      </w:r>
      <w:r w:rsidR="005363B8" w:rsidRPr="00573BA5">
        <w:rPr>
          <w:rFonts w:ascii="Lucida Sans Unicode" w:hAnsi="Lucida Sans Unicode"/>
        </w:rPr>
        <w:t>.</w:t>
      </w:r>
    </w:p>
    <w:p w14:paraId="7C6DA1CB" w14:textId="77777777" w:rsidR="005363B8" w:rsidRPr="00573BA5" w:rsidRDefault="005363B8" w:rsidP="00370F61">
      <w:pPr>
        <w:autoSpaceDE w:val="0"/>
        <w:autoSpaceDN w:val="0"/>
        <w:adjustRightInd w:val="0"/>
        <w:spacing w:after="0" w:line="240" w:lineRule="auto"/>
        <w:ind w:left="-360"/>
        <w:jc w:val="both"/>
        <w:rPr>
          <w:rFonts w:ascii="Lucida Sans Unicode" w:hAnsi="Lucida Sans Unicode"/>
        </w:rPr>
      </w:pPr>
    </w:p>
    <w:p w14:paraId="14E4DC83" w14:textId="36C34BFA" w:rsidR="002C606C"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5363B8" w:rsidRPr="00573BA5">
        <w:rPr>
          <w:rFonts w:ascii="Lucida Sans Unicode" w:hAnsi="Lucida Sans Unicode"/>
        </w:rPr>
        <w:t>3</w:t>
      </w:r>
      <w:r w:rsidR="007351B4" w:rsidRPr="00573BA5">
        <w:rPr>
          <w:rFonts w:ascii="Lucida Sans Unicode" w:hAnsi="Lucida Sans Unicode"/>
        </w:rPr>
        <w:t>. Radi provjere i utvrđivanja okolnosti navedenih u</w:t>
      </w:r>
      <w:r w:rsidR="00067BB6">
        <w:rPr>
          <w:rFonts w:ascii="Lucida Sans Unicode" w:hAnsi="Lucida Sans Unicode"/>
        </w:rPr>
        <w:t xml:space="preserve"> </w:t>
      </w:r>
      <w:r w:rsidR="00DA4316" w:rsidRPr="00573BA5">
        <w:rPr>
          <w:rFonts w:ascii="Lucida Sans Unicode" w:hAnsi="Lucida Sans Unicode"/>
        </w:rPr>
        <w:t xml:space="preserve">točki </w:t>
      </w:r>
      <w:r w:rsidR="00562861" w:rsidRPr="00573BA5">
        <w:rPr>
          <w:rFonts w:ascii="Lucida Sans Unicode" w:hAnsi="Lucida Sans Unicode"/>
        </w:rPr>
        <w:t>2</w:t>
      </w:r>
      <w:r w:rsidR="007C07DE">
        <w:rPr>
          <w:rFonts w:ascii="Lucida Sans Unicode" w:hAnsi="Lucida Sans Unicode"/>
        </w:rPr>
        <w:t>4</w:t>
      </w:r>
      <w:r w:rsidR="003670BB" w:rsidRPr="00573BA5">
        <w:rPr>
          <w:rFonts w:ascii="Lucida Sans Unicode" w:hAnsi="Lucida Sans Unicode"/>
        </w:rPr>
        <w:t>.1</w:t>
      </w:r>
      <w:r w:rsidR="009646C2" w:rsidRPr="00573BA5">
        <w:rPr>
          <w:rFonts w:ascii="Lucida Sans Unicode" w:hAnsi="Lucida Sans Unicode"/>
        </w:rPr>
        <w:t>.</w:t>
      </w:r>
      <w:r w:rsidR="003670BB"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w:t>
      </w:r>
      <w:r w:rsidR="00244307" w:rsidRPr="00573BA5">
        <w:rPr>
          <w:rFonts w:ascii="Lucida Sans Unicode" w:hAnsi="Lucida Sans Unicode"/>
        </w:rPr>
        <w:t>UT/</w:t>
      </w:r>
      <w:r w:rsidR="007351B4" w:rsidRPr="00573BA5">
        <w:rPr>
          <w:rFonts w:ascii="Lucida Sans Unicode" w:hAnsi="Lucida Sans Unicode"/>
        </w:rPr>
        <w:t xml:space="preserve">PT1 i/ili PT2 mogu od tijela nadležnog za vođenje kaznene evidencije i razmjenu tih podataka s drugim državama ili putem tijela ovlaštenih zatražiti uvid u </w:t>
      </w:r>
      <w:r w:rsidR="0022324A" w:rsidRPr="00573BA5">
        <w:rPr>
          <w:rFonts w:ascii="Lucida Sans Unicode" w:hAnsi="Lucida Sans Unicode"/>
        </w:rPr>
        <w:t>te podatke i dostavu istih, za K</w:t>
      </w:r>
      <w:r w:rsidR="007351B4" w:rsidRPr="00573BA5">
        <w:rPr>
          <w:rFonts w:ascii="Lucida Sans Unicode" w:hAnsi="Lucida Sans Unicode"/>
        </w:rPr>
        <w:t xml:space="preserve">orisnika ili osobu ovlaštenu po zakonu za zastupanje </w:t>
      </w:r>
      <w:r w:rsidR="0022324A" w:rsidRPr="00573BA5">
        <w:rPr>
          <w:rFonts w:ascii="Lucida Sans Unicode" w:hAnsi="Lucida Sans Unicode"/>
        </w:rPr>
        <w:t>Korisnika</w:t>
      </w:r>
      <w:r w:rsidR="007351B4" w:rsidRPr="00573BA5">
        <w:rPr>
          <w:rFonts w:ascii="Lucida Sans Unicode" w:hAnsi="Lucida Sans Unicode"/>
        </w:rPr>
        <w:t>,</w:t>
      </w:r>
      <w:r w:rsidR="00067BB6">
        <w:rPr>
          <w:rFonts w:ascii="Lucida Sans Unicode" w:hAnsi="Lucida Sans Unicode"/>
        </w:rPr>
        <w:t xml:space="preserve"> </w:t>
      </w:r>
      <w:r w:rsidR="007351B4" w:rsidRPr="00573BA5">
        <w:rPr>
          <w:rFonts w:ascii="Lucida Sans Unicode" w:hAnsi="Lucida Sans Unicode"/>
        </w:rPr>
        <w:t>tražiti</w:t>
      </w:r>
      <w:r w:rsidR="00067BB6">
        <w:rPr>
          <w:rFonts w:ascii="Lucida Sans Unicode" w:hAnsi="Lucida Sans Unicode"/>
        </w:rPr>
        <w:t xml:space="preserve"> </w:t>
      </w:r>
      <w:r w:rsidR="007351B4" w:rsidRPr="00573BA5">
        <w:rPr>
          <w:rFonts w:ascii="Lucida Sans Unicode" w:hAnsi="Lucida Sans Unicode"/>
        </w:rPr>
        <w:t xml:space="preserve">izdavanje potvrde o činjenicama o kojima to tijelo vodi službenu evidenciju odnosno mogu od </w:t>
      </w:r>
      <w:r w:rsidR="0022324A" w:rsidRPr="00573BA5">
        <w:rPr>
          <w:rFonts w:ascii="Lucida Sans Unicode" w:hAnsi="Lucida Sans Unicode"/>
        </w:rPr>
        <w:t>Korisnika</w:t>
      </w:r>
      <w:r w:rsidR="007351B4" w:rsidRPr="00573BA5">
        <w:rPr>
          <w:rFonts w:ascii="Lucida Sans Unicode" w:hAnsi="Lucida Sans Unicode"/>
        </w:rPr>
        <w:t xml:space="preserve"> tražiti da, u primjerenom roku, dostavi važeći dokument tijela nadležnog za vođenje kaznene evidencije, izvod iz sudskog, obrtnog ili drugog odgovarajućeg registra države sjedišta </w:t>
      </w:r>
      <w:r w:rsidR="0022324A" w:rsidRPr="00573BA5">
        <w:rPr>
          <w:rFonts w:ascii="Lucida Sans Unicode" w:hAnsi="Lucida Sans Unicode"/>
        </w:rPr>
        <w:t>Korisnika</w:t>
      </w:r>
      <w:r w:rsidR="007351B4" w:rsidRPr="00573BA5">
        <w:rPr>
          <w:rFonts w:ascii="Lucida Sans Unicode" w:hAnsi="Lucida Sans Unicode"/>
        </w:rPr>
        <w:t xml:space="preserve">, odnosno države čiji je državljanin osoba ovlaštena po zakonu za zastupanje </w:t>
      </w:r>
      <w:r w:rsidR="0022324A" w:rsidRPr="00573BA5">
        <w:rPr>
          <w:rFonts w:ascii="Lucida Sans Unicode" w:hAnsi="Lucida Sans Unicode"/>
        </w:rPr>
        <w:t>Korisnika</w:t>
      </w:r>
      <w:r w:rsidR="007351B4" w:rsidRPr="00573BA5">
        <w:rPr>
          <w:rFonts w:ascii="Lucida Sans Unicode" w:hAnsi="Lucida Sans Unicode"/>
        </w:rPr>
        <w:t>, potvrdu Porezne uprave ili bilo koji drugi jednakovrijedni dokument koji u navedenim državama izdaje nadležno sudsko ili upravno tijelo, koji ne smije biti stariji od razdoblja izraženog u danima ili mjesecima, određenog od</w:t>
      </w:r>
      <w:r w:rsidR="007351B4" w:rsidRPr="00573BA5">
        <w:rPr>
          <w:rFonts w:ascii="Lucida Sans Unicode" w:hAnsi="Lucida Sans Unicode" w:cs="Lucida Sans Unicode"/>
        </w:rPr>
        <w:t xml:space="preserve"> strane </w:t>
      </w:r>
      <w:r w:rsidR="00244307" w:rsidRPr="00573BA5">
        <w:rPr>
          <w:rFonts w:ascii="Lucida Sans Unicode" w:hAnsi="Lucida Sans Unicode" w:cs="Lucida Sans Unicode"/>
        </w:rPr>
        <w:t>UT/</w:t>
      </w:r>
      <w:r w:rsidR="007351B4" w:rsidRPr="00573BA5">
        <w:rPr>
          <w:rFonts w:ascii="Lucida Sans Unicode" w:hAnsi="Lucida Sans Unicode" w:cs="Lucida Sans Unicode"/>
        </w:rPr>
        <w:t xml:space="preserve">PT1 i/ili PT2 u pozivu na dostavljanje, računajući od dana kada je </w:t>
      </w:r>
      <w:r w:rsidR="0022324A" w:rsidRPr="00573BA5">
        <w:rPr>
          <w:rFonts w:ascii="Lucida Sans Unicode" w:hAnsi="Lucida Sans Unicode"/>
        </w:rPr>
        <w:t>Korisnik</w:t>
      </w:r>
      <w:r w:rsidR="007351B4" w:rsidRPr="00573BA5">
        <w:rPr>
          <w:rFonts w:ascii="Lucida Sans Unicode" w:hAnsi="Lucida Sans Unicode" w:cs="Lucida Sans Unicode"/>
        </w:rPr>
        <w:t xml:space="preserve"> odnosno osoba ovlaštena po zakonu za zastupanje </w:t>
      </w:r>
      <w:r w:rsidR="0022324A" w:rsidRPr="00573BA5">
        <w:rPr>
          <w:rFonts w:ascii="Lucida Sans Unicode" w:hAnsi="Lucida Sans Unicode"/>
        </w:rPr>
        <w:t>Korisnika</w:t>
      </w:r>
      <w:r w:rsidR="007351B4" w:rsidRPr="00573BA5">
        <w:rPr>
          <w:rFonts w:ascii="Lucida Sans Unicode" w:hAnsi="Lucida Sans Unicode" w:cs="Lucida Sans Unicode"/>
        </w:rPr>
        <w:t xml:space="preserve"> primila predmetni poziv.</w:t>
      </w:r>
    </w:p>
    <w:p w14:paraId="2AEC597E" w14:textId="77777777" w:rsidR="002C606C" w:rsidRPr="00573BA5" w:rsidRDefault="002C606C" w:rsidP="002C606C">
      <w:pPr>
        <w:autoSpaceDE w:val="0"/>
        <w:autoSpaceDN w:val="0"/>
        <w:adjustRightInd w:val="0"/>
        <w:spacing w:after="0" w:line="240" w:lineRule="auto"/>
        <w:ind w:left="-360"/>
        <w:jc w:val="both"/>
        <w:rPr>
          <w:rFonts w:ascii="Lucida Sans Unicode" w:hAnsi="Lucida Sans Unicode" w:cs="Lucida Sans Unicode"/>
        </w:rPr>
      </w:pPr>
    </w:p>
    <w:p w14:paraId="483210B0" w14:textId="78CD5275" w:rsidR="007351B4"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cs="Lucida Sans Unicode"/>
        </w:rPr>
        <w:t>2</w:t>
      </w:r>
      <w:r w:rsidR="007C07DE">
        <w:rPr>
          <w:rFonts w:ascii="Lucida Sans Unicode" w:hAnsi="Lucida Sans Unicode" w:cs="Lucida Sans Unicode"/>
        </w:rPr>
        <w:t>4</w:t>
      </w:r>
      <w:r w:rsidR="002C606C" w:rsidRPr="00573BA5">
        <w:rPr>
          <w:rFonts w:ascii="Lucida Sans Unicode" w:hAnsi="Lucida Sans Unicode" w:cs="Lucida Sans Unicode"/>
        </w:rPr>
        <w:t>.4.</w:t>
      </w:r>
      <w:r w:rsidR="009646C2" w:rsidRPr="00573BA5">
        <w:rPr>
          <w:rFonts w:ascii="Lucida Sans Unicode" w:hAnsi="Lucida Sans Unicode" w:cs="Lucida Sans Unicode"/>
        </w:rPr>
        <w:t xml:space="preserve"> </w:t>
      </w:r>
      <w:r w:rsidR="007351B4" w:rsidRPr="00573BA5">
        <w:rPr>
          <w:rFonts w:ascii="Lucida Sans Unicode" w:hAnsi="Lucida Sans Unicode"/>
        </w:rPr>
        <w:t xml:space="preserve">U slučajevima iz </w:t>
      </w:r>
      <w:r w:rsidR="00DA4316" w:rsidRPr="00573BA5">
        <w:rPr>
          <w:rFonts w:ascii="Lucida Sans Unicode" w:hAnsi="Lucida Sans Unicode"/>
        </w:rPr>
        <w:t>točke</w:t>
      </w:r>
      <w:r w:rsidR="007351B4"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8612AC" w:rsidRPr="00573BA5">
        <w:rPr>
          <w:rFonts w:ascii="Lucida Sans Unicode" w:hAnsi="Lucida Sans Unicode"/>
        </w:rPr>
        <w:t>.1</w:t>
      </w:r>
      <w:r w:rsidR="007351B4" w:rsidRPr="00573BA5">
        <w:rPr>
          <w:rFonts w:ascii="Lucida Sans Unicode" w:hAnsi="Lucida Sans Unicode"/>
        </w:rPr>
        <w:t>.</w:t>
      </w:r>
      <w:r w:rsidR="009646C2" w:rsidRPr="00573BA5">
        <w:rPr>
          <w:rFonts w:ascii="Lucida Sans Unicode" w:hAnsi="Lucida Sans Unicode"/>
        </w:rPr>
        <w:t>h)</w:t>
      </w:r>
      <w:r w:rsidR="007351B4"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"s njime povezana osoba" označava svaku fizičku osobu s ovlastima zastupanja, odlučivanja ili kontrole u odnosu na Korisnika. </w:t>
      </w:r>
      <w:r w:rsidR="009646C2" w:rsidRPr="00573BA5">
        <w:rPr>
          <w:rFonts w:ascii="Lucida Sans Unicode" w:hAnsi="Lucida Sans Unicode"/>
        </w:rPr>
        <w:t>„P</w:t>
      </w:r>
      <w:r w:rsidR="007351B4" w:rsidRPr="00573BA5">
        <w:rPr>
          <w:rFonts w:ascii="Lucida Sans Unicode" w:hAnsi="Lucida Sans Unicode"/>
        </w:rPr>
        <w:t>ovezani subjekt</w:t>
      </w:r>
      <w:r w:rsidR="009646C2" w:rsidRPr="00573BA5">
        <w:rPr>
          <w:rFonts w:ascii="Lucida Sans Unicode" w:hAnsi="Lucida Sans Unicode"/>
        </w:rPr>
        <w:t>“</w:t>
      </w:r>
      <w:r w:rsidR="007351B4" w:rsidRPr="00573BA5">
        <w:rPr>
          <w:rFonts w:ascii="Lucida Sans Unicode" w:hAnsi="Lucida Sans Unicode"/>
        </w:rPr>
        <w:t xml:space="preserve"> označava posebno svaki subjekt koji ispunjava kriterije propisane u članku </w:t>
      </w:r>
      <w:r w:rsidR="005363B8" w:rsidRPr="00573BA5">
        <w:rPr>
          <w:rFonts w:ascii="Lucida Sans Unicode" w:hAnsi="Lucida Sans Unicode"/>
        </w:rPr>
        <w:t>22</w:t>
      </w:r>
      <w:r w:rsidR="007351B4" w:rsidRPr="00573BA5">
        <w:rPr>
          <w:rFonts w:ascii="Lucida Sans Unicode" w:hAnsi="Lucida Sans Unicode"/>
        </w:rPr>
        <w:t xml:space="preserve">. Sedme Direktive Vijeća broj </w:t>
      </w:r>
      <w:r w:rsidR="005363B8" w:rsidRPr="00573BA5">
        <w:rPr>
          <w:rFonts w:ascii="Lucida Sans Unicode" w:hAnsi="Lucida Sans Unicode"/>
        </w:rPr>
        <w:t xml:space="preserve">2013/34/EU </w:t>
      </w:r>
      <w:r w:rsidR="007351B4" w:rsidRPr="00573BA5">
        <w:rPr>
          <w:rFonts w:ascii="Lucida Sans Unicode" w:hAnsi="Lucida Sans Unicode"/>
        </w:rPr>
        <w:t xml:space="preserve">od </w:t>
      </w:r>
      <w:r w:rsidR="005363B8" w:rsidRPr="00573BA5">
        <w:rPr>
          <w:rFonts w:ascii="Lucida Sans Unicode" w:hAnsi="Lucida Sans Unicode"/>
        </w:rPr>
        <w:t>26</w:t>
      </w:r>
      <w:r w:rsidR="007351B4" w:rsidRPr="00573BA5">
        <w:rPr>
          <w:rFonts w:ascii="Lucida Sans Unicode" w:hAnsi="Lucida Sans Unicode"/>
        </w:rPr>
        <w:t xml:space="preserve">. lipnja </w:t>
      </w:r>
      <w:r w:rsidR="005363B8" w:rsidRPr="00573BA5">
        <w:rPr>
          <w:rFonts w:ascii="Lucida Sans Unicode" w:hAnsi="Lucida Sans Unicode"/>
        </w:rPr>
        <w:t>2013</w:t>
      </w:r>
      <w:r w:rsidR="007351B4" w:rsidRPr="00573BA5">
        <w:rPr>
          <w:rFonts w:ascii="Lucida Sans Unicode" w:hAnsi="Lucida Sans Unicode"/>
        </w:rPr>
        <w:t>.</w:t>
      </w:r>
    </w:p>
    <w:p w14:paraId="43B70894" w14:textId="77777777" w:rsidR="00894362" w:rsidRPr="00573BA5" w:rsidRDefault="00894362" w:rsidP="00370F61">
      <w:pPr>
        <w:autoSpaceDE w:val="0"/>
        <w:autoSpaceDN w:val="0"/>
        <w:adjustRightInd w:val="0"/>
        <w:spacing w:after="0" w:line="240" w:lineRule="auto"/>
        <w:ind w:left="-360"/>
        <w:jc w:val="both"/>
        <w:rPr>
          <w:rFonts w:ascii="Lucida Sans Unicode" w:hAnsi="Lucida Sans Unicode"/>
        </w:rPr>
      </w:pPr>
    </w:p>
    <w:p w14:paraId="5FD0EB08" w14:textId="1723BE7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5</w:t>
      </w:r>
      <w:r w:rsidR="007351B4" w:rsidRPr="00573BA5">
        <w:rPr>
          <w:rFonts w:ascii="Lucida Sans Unicode" w:hAnsi="Lucida Sans Unicode"/>
        </w:rPr>
        <w:t>. Korisnik koji je dao lažne izjave, napravio značajne pogreške ili počinio nepravilnosti i prijevaru, ili je zatečen u ozbiljnoj povredi svojih ugovornih obveza</w:t>
      </w:r>
      <w:r w:rsidR="000F5326" w:rsidRPr="00573BA5">
        <w:rPr>
          <w:rFonts w:ascii="Lucida Sans Unicode" w:hAnsi="Lucida Sans Unicode"/>
        </w:rPr>
        <w:t xml:space="preserve"> te u slučajevima iz točke </w:t>
      </w:r>
      <w:r w:rsidR="00562861" w:rsidRPr="00573BA5">
        <w:rPr>
          <w:rFonts w:ascii="Lucida Sans Unicode" w:hAnsi="Lucida Sans Unicode"/>
        </w:rPr>
        <w:t>2</w:t>
      </w:r>
      <w:r w:rsidR="007C07DE">
        <w:rPr>
          <w:rFonts w:ascii="Lucida Sans Unicode" w:hAnsi="Lucida Sans Unicode"/>
        </w:rPr>
        <w:t>4</w:t>
      </w:r>
      <w:r w:rsidR="000F5326" w:rsidRPr="00573BA5">
        <w:rPr>
          <w:rFonts w:ascii="Lucida Sans Unicode" w:hAnsi="Lucida Sans Unicode"/>
        </w:rPr>
        <w:t>. 1. f)-h)</w:t>
      </w:r>
      <w:r w:rsidR="007351B4" w:rsidRPr="00573BA5">
        <w:rPr>
          <w:rFonts w:ascii="Lucida Sans Unicode" w:hAnsi="Lucida Sans Unicode"/>
        </w:rPr>
        <w:t xml:space="preserve"> može bit</w:t>
      </w:r>
      <w:r w:rsidR="00685BE2" w:rsidRPr="00573BA5">
        <w:rPr>
          <w:rFonts w:ascii="Lucida Sans Unicode" w:hAnsi="Lucida Sans Unicode"/>
        </w:rPr>
        <w:t>i isključen iz svih ugovora koji se</w:t>
      </w:r>
      <w:r w:rsidR="007351B4" w:rsidRPr="00573BA5">
        <w:rPr>
          <w:rFonts w:ascii="Lucida Sans Unicode" w:hAnsi="Lucida Sans Unicode"/>
        </w:rPr>
        <w:t xml:space="preserve"> financira</w:t>
      </w:r>
      <w:r w:rsidR="00685BE2" w:rsidRPr="00573BA5">
        <w:rPr>
          <w:rFonts w:ascii="Lucida Sans Unicode" w:hAnsi="Lucida Sans Unicode"/>
        </w:rPr>
        <w:t xml:space="preserve">ju iz proračuna </w:t>
      </w:r>
      <w:r w:rsidR="007351B4" w:rsidRPr="00573BA5">
        <w:rPr>
          <w:rFonts w:ascii="Lucida Sans Unicode" w:hAnsi="Lucida Sans Unicode"/>
        </w:rPr>
        <w:t>E</w:t>
      </w:r>
      <w:r w:rsidR="00685BE2" w:rsidRPr="00573BA5">
        <w:rPr>
          <w:rFonts w:ascii="Lucida Sans Unicode" w:hAnsi="Lucida Sans Unicode"/>
        </w:rPr>
        <w:t>uropske unije i/ili Držanog proračuna</w:t>
      </w:r>
      <w:r w:rsidR="007351B4" w:rsidRPr="00573BA5">
        <w:rPr>
          <w:rFonts w:ascii="Lucida Sans Unicode" w:hAnsi="Lucida Sans Unicode"/>
        </w:rPr>
        <w:t xml:space="preserve"> tijekom najviše pet godina od dana kada je takvo počinjen</w:t>
      </w:r>
      <w:r w:rsidR="000F5326" w:rsidRPr="00573BA5">
        <w:rPr>
          <w:rFonts w:ascii="Lucida Sans Unicode" w:hAnsi="Lucida Sans Unicode"/>
        </w:rPr>
        <w:t xml:space="preserve">je utvrđeno u sudskom postupku </w:t>
      </w:r>
      <w:r w:rsidR="007351B4" w:rsidRPr="00573BA5">
        <w:rPr>
          <w:rFonts w:ascii="Lucida Sans Unicode" w:hAnsi="Lucida Sans Unicode"/>
        </w:rPr>
        <w:t>s Korisnikom. Ovaj se rok može produljiti na do 10 godina u slučaju ponovljenog počinjenja unutar razdoblja od 5 godina od dana kada je takvo počinjenje utvrđeno u sudskom postupku s Korisnikom.</w:t>
      </w:r>
    </w:p>
    <w:p w14:paraId="6CD586DE" w14:textId="77777777" w:rsidR="00EB7411" w:rsidRPr="00573BA5" w:rsidRDefault="00EB7411" w:rsidP="00370F61">
      <w:pPr>
        <w:autoSpaceDE w:val="0"/>
        <w:autoSpaceDN w:val="0"/>
        <w:adjustRightInd w:val="0"/>
        <w:spacing w:after="0" w:line="240" w:lineRule="auto"/>
        <w:ind w:left="-360"/>
        <w:jc w:val="both"/>
        <w:rPr>
          <w:rFonts w:ascii="Lucida Sans Unicode" w:hAnsi="Lucida Sans Unicode"/>
        </w:rPr>
      </w:pPr>
    </w:p>
    <w:p w14:paraId="56A3E13E" w14:textId="514F05B1" w:rsidR="00EB7411"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6</w:t>
      </w:r>
      <w:r w:rsidR="007351B4" w:rsidRPr="00573BA5">
        <w:rPr>
          <w:rFonts w:ascii="Lucida Sans Unicode" w:hAnsi="Lucida Sans Unicode"/>
        </w:rPr>
        <w:t xml:space="preserve">. U slučaju raskida Ugovora, Korisnik nema pravo na naknadu štete niti </w:t>
      </w:r>
      <w:r w:rsidR="00D22F62" w:rsidRPr="00573BA5">
        <w:rPr>
          <w:rFonts w:ascii="Lucida Sans Unicode" w:hAnsi="Lucida Sans Unicode"/>
        </w:rPr>
        <w:t xml:space="preserve">na daljnju </w:t>
      </w:r>
      <w:r w:rsidR="007351B4" w:rsidRPr="00573BA5">
        <w:rPr>
          <w:rFonts w:ascii="Lucida Sans Unicode" w:hAnsi="Lucida Sans Unicode"/>
        </w:rPr>
        <w:t xml:space="preserve">isplatu bespovratnih sredstava </w:t>
      </w:r>
      <w:r w:rsidR="002E56EF" w:rsidRPr="00573BA5">
        <w:rPr>
          <w:rFonts w:ascii="Lucida Sans Unicode" w:hAnsi="Lucida Sans Unicode"/>
        </w:rPr>
        <w:t xml:space="preserve">te pristaje da mu PT 2 odredi financijske korekcije u skladu s točkom </w:t>
      </w:r>
      <w:r w:rsidR="00562861" w:rsidRPr="00573BA5">
        <w:rPr>
          <w:rFonts w:ascii="Lucida Sans Unicode" w:hAnsi="Lucida Sans Unicode"/>
        </w:rPr>
        <w:t>19</w:t>
      </w:r>
      <w:r w:rsidR="002E56EF" w:rsidRPr="00573BA5">
        <w:rPr>
          <w:rFonts w:ascii="Lucida Sans Unicode" w:hAnsi="Lucida Sans Unicode"/>
        </w:rPr>
        <w:t>.7 ovih Općih uvjeta i nakon raskida Ugovora</w:t>
      </w:r>
    </w:p>
    <w:p w14:paraId="6804E542" w14:textId="77777777" w:rsidR="00D22F62" w:rsidRPr="00573BA5" w:rsidRDefault="00D22F62" w:rsidP="00370F61">
      <w:pPr>
        <w:autoSpaceDE w:val="0"/>
        <w:autoSpaceDN w:val="0"/>
        <w:adjustRightInd w:val="0"/>
        <w:spacing w:after="0" w:line="240" w:lineRule="auto"/>
        <w:ind w:left="-360"/>
        <w:jc w:val="both"/>
        <w:rPr>
          <w:rFonts w:ascii="Lucida Sans Unicode" w:hAnsi="Lucida Sans Unicode"/>
        </w:rPr>
      </w:pPr>
    </w:p>
    <w:p w14:paraId="1EDBF7BC" w14:textId="5F9A3A0E"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7</w:t>
      </w:r>
      <w:r w:rsidR="007351B4" w:rsidRPr="00573BA5">
        <w:rPr>
          <w:rFonts w:ascii="Lucida Sans Unicode" w:hAnsi="Lucida Sans Unicode"/>
        </w:rPr>
        <w:t xml:space="preserve">. Prije raskida Ugovora kao što je predviđeno u ovom članku, ili umjesto raskida Ugovora, </w:t>
      </w:r>
      <w:r w:rsidR="00244307" w:rsidRPr="00573BA5">
        <w:rPr>
          <w:rFonts w:ascii="Lucida Sans Unicode" w:hAnsi="Lucida Sans Unicode"/>
        </w:rPr>
        <w:t>UT/</w:t>
      </w:r>
      <w:r w:rsidR="007351B4" w:rsidRPr="00573BA5">
        <w:rPr>
          <w:rFonts w:ascii="Lucida Sans Unicode" w:hAnsi="Lucida Sans Unicode"/>
        </w:rPr>
        <w:t>PT1 može obustaviti plaćanja kao mjeru predostrožnosti bez slanja prethodne obavijesti Korisniku.</w:t>
      </w:r>
    </w:p>
    <w:p w14:paraId="77BBAA34" w14:textId="77777777" w:rsidR="000948AC" w:rsidRPr="00573BA5" w:rsidRDefault="000948AC" w:rsidP="00370F61">
      <w:pPr>
        <w:autoSpaceDE w:val="0"/>
        <w:autoSpaceDN w:val="0"/>
        <w:adjustRightInd w:val="0"/>
        <w:spacing w:after="0" w:line="240" w:lineRule="auto"/>
        <w:ind w:left="-360"/>
        <w:jc w:val="both"/>
        <w:rPr>
          <w:rFonts w:ascii="Lucida Sans Unicode" w:hAnsi="Lucida Sans Unicode"/>
        </w:rPr>
      </w:pPr>
    </w:p>
    <w:p w14:paraId="757D94F5" w14:textId="7D468B29"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2C606C" w:rsidRPr="00573BA5">
        <w:rPr>
          <w:rFonts w:ascii="Lucida Sans Unicode" w:hAnsi="Lucida Sans Unicode"/>
        </w:rPr>
        <w:t>.8.</w:t>
      </w:r>
      <w:r w:rsidR="007351B4" w:rsidRPr="00573BA5">
        <w:rPr>
          <w:rFonts w:ascii="Lucida Sans Unicode" w:hAnsi="Lucida Sans Unicode"/>
        </w:rPr>
        <w:t xml:space="preserve"> Ugovor se smatra raskinutim ako </w:t>
      </w:r>
      <w:r w:rsidR="000948AC" w:rsidRPr="00573BA5">
        <w:rPr>
          <w:rFonts w:ascii="Lucida Sans Unicode" w:hAnsi="Lucida Sans Unicode"/>
        </w:rPr>
        <w:t>K</w:t>
      </w:r>
      <w:r w:rsidR="007351B4" w:rsidRPr="00573BA5">
        <w:rPr>
          <w:rFonts w:ascii="Lucida Sans Unicode" w:hAnsi="Lucida Sans Unicode"/>
        </w:rPr>
        <w:t xml:space="preserve">orisnikovo postupanje odnosno propuštanje postupanja nije dalo povoda za vršenje isplata </w:t>
      </w:r>
      <w:r w:rsidR="00894362" w:rsidRPr="00573BA5">
        <w:rPr>
          <w:rFonts w:ascii="Lucida Sans Unicode" w:hAnsi="Lucida Sans Unicode"/>
        </w:rPr>
        <w:t xml:space="preserve">na temelju Ugovora, </w:t>
      </w:r>
      <w:r w:rsidR="007351B4" w:rsidRPr="00573BA5">
        <w:rPr>
          <w:rFonts w:ascii="Lucida Sans Unicode" w:hAnsi="Lucida Sans Unicode"/>
        </w:rPr>
        <w:t>bilo</w:t>
      </w:r>
      <w:r w:rsidR="00894362" w:rsidRPr="00573BA5">
        <w:rPr>
          <w:rFonts w:ascii="Lucida Sans Unicode" w:hAnsi="Lucida Sans Unicode"/>
        </w:rPr>
        <w:t xml:space="preserve"> na temelju metode plaćanja ili metode nadoknade sredstava</w:t>
      </w:r>
      <w:r w:rsidR="007351B4" w:rsidRPr="00573BA5">
        <w:rPr>
          <w:rFonts w:ascii="Lucida Sans Unicode" w:hAnsi="Lucida Sans Unicode"/>
        </w:rPr>
        <w:t xml:space="preserve"> </w:t>
      </w:r>
      <w:r w:rsidR="00894362" w:rsidRPr="00573BA5">
        <w:rPr>
          <w:rFonts w:ascii="Lucida Sans Unicode" w:hAnsi="Lucida Sans Unicode"/>
        </w:rPr>
        <w:t>(ne odnosi se na plaćanje predujma)</w:t>
      </w:r>
      <w:r w:rsidR="00067BB6">
        <w:rPr>
          <w:rFonts w:ascii="Lucida Sans Unicode" w:hAnsi="Lucida Sans Unicode"/>
        </w:rPr>
        <w:t xml:space="preserve"> </w:t>
      </w:r>
      <w:r w:rsidR="007351B4" w:rsidRPr="00573BA5">
        <w:rPr>
          <w:rFonts w:ascii="Lucida Sans Unicode" w:hAnsi="Lucida Sans Unicode"/>
        </w:rPr>
        <w:t>i to u roku od dvije godine od dana njegova</w:t>
      </w:r>
      <w:r w:rsidR="000948AC" w:rsidRPr="00573BA5">
        <w:rPr>
          <w:rFonts w:ascii="Lucida Sans Unicode" w:hAnsi="Lucida Sans Unicode"/>
        </w:rPr>
        <w:t xml:space="preserve"> stupanja na snagu</w:t>
      </w:r>
      <w:r w:rsidR="007351B4" w:rsidRPr="00573BA5">
        <w:rPr>
          <w:rFonts w:ascii="Lucida Sans Unicode" w:hAnsi="Lucida Sans Unicode"/>
        </w:rPr>
        <w:t>.</w:t>
      </w:r>
    </w:p>
    <w:p w14:paraId="6DC875C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E5C7B50" w14:textId="77777777" w:rsidR="007351B4" w:rsidRPr="00573BA5" w:rsidRDefault="007351B4" w:rsidP="007351B4">
      <w:pPr>
        <w:spacing w:after="0" w:line="240" w:lineRule="auto"/>
        <w:jc w:val="both"/>
        <w:rPr>
          <w:rFonts w:ascii="Lucida Sans Unicode" w:hAnsi="Lucida Sans Unicode" w:cs="Lucida Sans Unicode"/>
        </w:rPr>
      </w:pPr>
    </w:p>
    <w:p w14:paraId="7CF3824D" w14:textId="5CC3EF20"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5</w:t>
      </w:r>
      <w:r w:rsidRPr="00573BA5">
        <w:rPr>
          <w:rFonts w:ascii="Lucida Sans Unicode" w:hAnsi="Lucida Sans Unicode" w:cs="Lucida Sans Unicode"/>
        </w:rPr>
        <w:t>. RASKID</w:t>
      </w:r>
      <w:r w:rsidR="00232633" w:rsidRPr="00573BA5">
        <w:rPr>
          <w:rFonts w:ascii="Lucida Sans Unicode" w:hAnsi="Lucida Sans Unicode" w:cs="Lucida Sans Unicode"/>
        </w:rPr>
        <w:t xml:space="preserve"> UGOVORA</w:t>
      </w:r>
      <w:r w:rsidRPr="00573BA5">
        <w:rPr>
          <w:rFonts w:ascii="Lucida Sans Unicode" w:hAnsi="Lucida Sans Unicode" w:cs="Lucida Sans Unicode"/>
        </w:rPr>
        <w:t xml:space="preserve"> OD STRANE KORISNIKA I SPORAZUMNI RASKID</w:t>
      </w:r>
      <w:r w:rsidR="00232633" w:rsidRPr="00573BA5">
        <w:rPr>
          <w:rFonts w:ascii="Lucida Sans Unicode" w:hAnsi="Lucida Sans Unicode" w:cs="Lucida Sans Unicode"/>
        </w:rPr>
        <w:t xml:space="preserve"> UGOVORA</w:t>
      </w:r>
    </w:p>
    <w:p w14:paraId="24DAC6CD" w14:textId="77777777" w:rsidR="000948AC" w:rsidRPr="00573BA5" w:rsidRDefault="000948AC" w:rsidP="007351B4">
      <w:pPr>
        <w:spacing w:after="0" w:line="240" w:lineRule="auto"/>
        <w:jc w:val="both"/>
        <w:rPr>
          <w:rFonts w:ascii="Lucida Sans Unicode" w:hAnsi="Lucida Sans Unicode" w:cs="Lucida Sans Unicode"/>
        </w:rPr>
      </w:pPr>
    </w:p>
    <w:p w14:paraId="78095FA4" w14:textId="6DE14C46" w:rsidR="000948AC"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.1.</w:t>
      </w:r>
      <w:r w:rsidR="00885F37" w:rsidRPr="00573BA5">
        <w:rPr>
          <w:rFonts w:ascii="Lucida Sans Unicode" w:hAnsi="Lucida Sans Unicode"/>
        </w:rPr>
        <w:t xml:space="preserve"> Korisnik ima pravo raskinuti Ugovor u bilo kojem trenutku o čemu mora pisanim putem obavijestiti PT 2 najmanje 7 dana unaprijed.</w:t>
      </w:r>
      <w:r w:rsidR="00067BB6">
        <w:rPr>
          <w:rFonts w:ascii="Lucida Sans Unicode" w:hAnsi="Lucida Sans Unicode"/>
        </w:rPr>
        <w:t xml:space="preserve"> </w:t>
      </w:r>
      <w:r w:rsidR="007351B4" w:rsidRPr="00573BA5">
        <w:rPr>
          <w:rFonts w:ascii="Lucida Sans Unicode" w:hAnsi="Lucida Sans Unicode"/>
        </w:rPr>
        <w:t>Raskid proizvodi učinak od dana kada je strana</w:t>
      </w:r>
      <w:r w:rsidR="004D21A3" w:rsidRPr="00573BA5">
        <w:rPr>
          <w:rFonts w:ascii="Lucida Sans Unicode" w:hAnsi="Lucida Sans Unicode"/>
        </w:rPr>
        <w:t xml:space="preserve"> kojoj je upućena obavijest o raskidu istu </w:t>
      </w:r>
      <w:r w:rsidR="007351B4" w:rsidRPr="00573BA5">
        <w:rPr>
          <w:rFonts w:ascii="Lucida Sans Unicode" w:hAnsi="Lucida Sans Unicode"/>
        </w:rPr>
        <w:t xml:space="preserve">zaprimila. Za </w:t>
      </w:r>
      <w:r w:rsidR="004D21A3" w:rsidRPr="00573BA5">
        <w:rPr>
          <w:rFonts w:ascii="Lucida Sans Unicode" w:hAnsi="Lucida Sans Unicode"/>
        </w:rPr>
        <w:t>navedeno vrijeme</w:t>
      </w:r>
      <w:r w:rsidR="007351B4" w:rsidRPr="00573BA5">
        <w:rPr>
          <w:rFonts w:ascii="Lucida Sans Unicode" w:hAnsi="Lucida Sans Unicode"/>
        </w:rPr>
        <w:t xml:space="preserve"> Korisnik neće poduzimati aktivnosti koje uzrokuju bilo kakav trošak. U slučaju raskida Ugovora Korisnik je dužan u cijelosti vratiti sredstva plaćena</w:t>
      </w:r>
      <w:r w:rsidR="004D21A3" w:rsidRPr="00573BA5">
        <w:rPr>
          <w:rFonts w:ascii="Lucida Sans Unicode" w:hAnsi="Lucida Sans Unicode"/>
        </w:rPr>
        <w:t xml:space="preserve"> na </w:t>
      </w:r>
      <w:r w:rsidR="007351B4" w:rsidRPr="00573BA5">
        <w:rPr>
          <w:rFonts w:ascii="Lucida Sans Unicode" w:hAnsi="Lucida Sans Unicode"/>
        </w:rPr>
        <w:t>temelj</w:t>
      </w:r>
      <w:r w:rsidR="004D21A3" w:rsidRPr="00573BA5">
        <w:rPr>
          <w:rFonts w:ascii="Lucida Sans Unicode" w:hAnsi="Lucida Sans Unicode"/>
        </w:rPr>
        <w:t>u</w:t>
      </w:r>
      <w:r w:rsidR="007351B4" w:rsidRPr="00573BA5">
        <w:rPr>
          <w:rFonts w:ascii="Lucida Sans Unicode" w:hAnsi="Lucida Sans Unicode"/>
        </w:rPr>
        <w:t xml:space="preserve"> Ugovora.</w:t>
      </w:r>
    </w:p>
    <w:p w14:paraId="1AA7071F" w14:textId="77777777" w:rsidR="007351B4" w:rsidRPr="00573BA5" w:rsidRDefault="007351B4" w:rsidP="00370F61">
      <w:pPr>
        <w:autoSpaceDE w:val="0"/>
        <w:autoSpaceDN w:val="0"/>
        <w:adjustRightInd w:val="0"/>
        <w:spacing w:after="0" w:line="240" w:lineRule="auto"/>
        <w:ind w:left="-360"/>
        <w:jc w:val="both"/>
        <w:rPr>
          <w:rFonts w:ascii="Lucida Sans Unicode" w:hAnsi="Lucida Sans Unicode"/>
        </w:rPr>
      </w:pPr>
    </w:p>
    <w:p w14:paraId="14C90383" w14:textId="77380579"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.2. Ugovorne strane mogu sporazumno raskinuti Ugovor, o čemu mora biti sačinjen pi</w:t>
      </w:r>
      <w:r w:rsidR="002E56EF" w:rsidRPr="00573BA5">
        <w:rPr>
          <w:rFonts w:ascii="Lucida Sans Unicode" w:hAnsi="Lucida Sans Unicode"/>
        </w:rPr>
        <w:t>sani Sporazum o raskidu Ugovora u kojem će biti navedeno i postup</w:t>
      </w:r>
      <w:r w:rsidR="00485A90" w:rsidRPr="00573BA5">
        <w:rPr>
          <w:rFonts w:ascii="Lucida Sans Unicode" w:hAnsi="Lucida Sans Unicode"/>
        </w:rPr>
        <w:t xml:space="preserve">anje u pogledu sredstava koja </w:t>
      </w:r>
      <w:r w:rsidR="00850B98" w:rsidRPr="00573BA5">
        <w:rPr>
          <w:rFonts w:ascii="Lucida Sans Unicode" w:hAnsi="Lucida Sans Unicode"/>
        </w:rPr>
        <w:t xml:space="preserve">su </w:t>
      </w:r>
      <w:r w:rsidR="002E56EF" w:rsidRPr="00573BA5">
        <w:rPr>
          <w:rFonts w:ascii="Lucida Sans Unicode" w:hAnsi="Lucida Sans Unicode"/>
        </w:rPr>
        <w:t>plaćena na temelju Ugovora.</w:t>
      </w:r>
      <w:r w:rsidR="00067BB6">
        <w:rPr>
          <w:rFonts w:ascii="Lucida Sans Unicode" w:hAnsi="Lucida Sans Unicode"/>
        </w:rPr>
        <w:t xml:space="preserve"> </w:t>
      </w:r>
    </w:p>
    <w:p w14:paraId="7E98647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75446E9" w14:textId="77777777" w:rsidR="007351B4" w:rsidRPr="00573BA5" w:rsidRDefault="007351B4" w:rsidP="007351B4">
      <w:pPr>
        <w:spacing w:after="0"/>
        <w:rPr>
          <w:rFonts w:ascii="Lucida Sans Unicode" w:hAnsi="Lucida Sans Unicode"/>
        </w:rPr>
      </w:pPr>
    </w:p>
    <w:p w14:paraId="37312C57" w14:textId="4D32FD33" w:rsidR="007351B4" w:rsidRPr="00573BA5" w:rsidRDefault="007351B4" w:rsidP="007351B4">
      <w:pPr>
        <w:spacing w:after="0"/>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6</w:t>
      </w:r>
      <w:r w:rsidR="004F3962" w:rsidRPr="00573BA5">
        <w:rPr>
          <w:rFonts w:ascii="Lucida Sans Unicode" w:hAnsi="Lucida Sans Unicode"/>
        </w:rPr>
        <w:t>.</w:t>
      </w:r>
      <w:r w:rsidRPr="00573BA5">
        <w:rPr>
          <w:rFonts w:ascii="Lucida Sans Unicode" w:hAnsi="Lucida Sans Unicode"/>
        </w:rPr>
        <w:t xml:space="preserve"> –</w:t>
      </w:r>
      <w:r w:rsidR="00A91507" w:rsidRPr="00573BA5">
        <w:rPr>
          <w:rFonts w:ascii="Lucida Sans Unicode" w:hAnsi="Lucida Sans Unicode"/>
        </w:rPr>
        <w:t xml:space="preserve"> </w:t>
      </w:r>
      <w:r w:rsidRPr="00573BA5">
        <w:rPr>
          <w:rFonts w:ascii="Lucida Sans Unicode" w:hAnsi="Lucida Sans Unicode"/>
        </w:rPr>
        <w:t>VIŠA SILA</w:t>
      </w:r>
    </w:p>
    <w:p w14:paraId="747EDB52" w14:textId="77777777" w:rsidR="007351B4" w:rsidRPr="00573BA5" w:rsidRDefault="007351B4" w:rsidP="002C606C">
      <w:pPr>
        <w:autoSpaceDE w:val="0"/>
        <w:autoSpaceDN w:val="0"/>
        <w:adjustRightInd w:val="0"/>
        <w:spacing w:after="0" w:line="240" w:lineRule="auto"/>
        <w:ind w:left="-360"/>
        <w:jc w:val="both"/>
        <w:rPr>
          <w:rFonts w:ascii="Lucida Sans Unicode" w:hAnsi="Lucida Sans Unicode"/>
        </w:rPr>
      </w:pPr>
    </w:p>
    <w:p w14:paraId="41B0D133" w14:textId="38286724" w:rsidR="007351B4" w:rsidRPr="00573BA5" w:rsidRDefault="008E5944" w:rsidP="002C606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.1. Smatrat će se da ugovorna strana nije povrijedila ugovornu obvezu ako je u ispunjenju te obveze spriječena višom silom ili događajem koji ima značenje više sile. Okolnost više sile mora nastupiti nakon sklapanja Ugovora, a prije dospjelosti obveze.</w:t>
      </w:r>
    </w:p>
    <w:p w14:paraId="37566779" w14:textId="77777777" w:rsidR="00D81000" w:rsidRPr="00573BA5" w:rsidRDefault="00D81000" w:rsidP="007351B4">
      <w:pPr>
        <w:spacing w:after="0"/>
        <w:jc w:val="both"/>
        <w:rPr>
          <w:rFonts w:ascii="Lucida Sans Unicode" w:hAnsi="Lucida Sans Unicode"/>
        </w:rPr>
      </w:pPr>
    </w:p>
    <w:p w14:paraId="08CC4D8D" w14:textId="0109B336" w:rsidR="004D21A3"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 xml:space="preserve">.2. Ako ugovorna strana smatra da su nastupile okolnosti više sile koje mogu biti od utjecaja na ispunjenje njezine ugovorne obveze, </w:t>
      </w:r>
      <w:r w:rsidR="00E53D0D" w:rsidRPr="00573BA5">
        <w:rPr>
          <w:rFonts w:ascii="Lucida Sans Unicode" w:hAnsi="Lucida Sans Unicode"/>
        </w:rPr>
        <w:t>obvezna</w:t>
      </w:r>
      <w:r w:rsidR="007351B4" w:rsidRPr="00573BA5">
        <w:rPr>
          <w:rFonts w:ascii="Lucida Sans Unicode" w:hAnsi="Lucida Sans Unicode"/>
        </w:rPr>
        <w:t xml:space="preserve"> je što je prije </w:t>
      </w:r>
      <w:r w:rsidR="00FA452B" w:rsidRPr="00573BA5">
        <w:rPr>
          <w:rFonts w:ascii="Lucida Sans Unicode" w:hAnsi="Lucida Sans Unicode"/>
        </w:rPr>
        <w:t>moguće, a najkasnije u roku od 10</w:t>
      </w:r>
      <w:r w:rsidR="007351B4" w:rsidRPr="00573BA5">
        <w:rPr>
          <w:rFonts w:ascii="Lucida Sans Unicode" w:hAnsi="Lucida Sans Unicode"/>
        </w:rPr>
        <w:t xml:space="preserve"> dana od </w:t>
      </w:r>
      <w:r w:rsidR="00FA452B" w:rsidRPr="00573BA5">
        <w:rPr>
          <w:rFonts w:ascii="Lucida Sans Unicode" w:hAnsi="Lucida Sans Unicode"/>
        </w:rPr>
        <w:t>saznanja za navedene okolnosti</w:t>
      </w:r>
      <w:r w:rsidR="007351B4" w:rsidRPr="00573BA5">
        <w:rPr>
          <w:rFonts w:ascii="Lucida Sans Unicode" w:hAnsi="Lucida Sans Unicode"/>
        </w:rPr>
        <w:t xml:space="preserve">, pisanim putem o tome obavijestiti drugu ugovornu stranu. U predmetnoj obavijesti </w:t>
      </w:r>
      <w:r w:rsidR="00E53D0D" w:rsidRPr="00573BA5">
        <w:rPr>
          <w:rFonts w:ascii="Lucida Sans Unicode" w:hAnsi="Lucida Sans Unicode"/>
        </w:rPr>
        <w:t>navode se</w:t>
      </w:r>
      <w:r w:rsidR="007351B4" w:rsidRPr="00573BA5">
        <w:rPr>
          <w:rFonts w:ascii="Lucida Sans Unicode" w:hAnsi="Lucida Sans Unicode"/>
        </w:rPr>
        <w:t xml:space="preserve"> pojedinosti o prirodi, mogućem trajanju i vjerojatnim posljedicama tog događaja te će se </w:t>
      </w:r>
      <w:r w:rsidR="00E53D0D" w:rsidRPr="00573BA5">
        <w:rPr>
          <w:rFonts w:ascii="Lucida Sans Unicode" w:hAnsi="Lucida Sans Unicode"/>
        </w:rPr>
        <w:t>iznijeti</w:t>
      </w:r>
      <w:r w:rsidR="007351B4" w:rsidRPr="00573BA5">
        <w:rPr>
          <w:rFonts w:ascii="Lucida Sans Unicode" w:hAnsi="Lucida Sans Unicode"/>
        </w:rPr>
        <w:t xml:space="preserve"> dokazi iz kojih se može utvrditi nastupanje ovakvog događaja. Ugovorna strana koja ne postupi sukladno navedenom, odgovorna je drugoj ugovornoj strani za štet</w:t>
      </w:r>
      <w:r w:rsidR="00E53D0D" w:rsidRPr="00573BA5">
        <w:rPr>
          <w:rFonts w:ascii="Lucida Sans Unicode" w:hAnsi="Lucida Sans Unicode"/>
        </w:rPr>
        <w:t>u koju ova pretrpi zbog propuštanja</w:t>
      </w:r>
      <w:r w:rsidR="007351B4" w:rsidRPr="00573BA5">
        <w:rPr>
          <w:rFonts w:ascii="Lucida Sans Unicode" w:hAnsi="Lucida Sans Unicode"/>
        </w:rPr>
        <w:t xml:space="preserve"> davanja ovakve obavijesti. U slučaju više sile svaka ugovorna strana nastavit će izvršavati svoje ugovorne obveze do mjere do koje je to razumno moguće.</w:t>
      </w:r>
    </w:p>
    <w:p w14:paraId="20C7BD5E" w14:textId="77777777" w:rsidR="002C606C" w:rsidRPr="00573BA5" w:rsidRDefault="002C606C" w:rsidP="00370F61">
      <w:pPr>
        <w:autoSpaceDE w:val="0"/>
        <w:autoSpaceDN w:val="0"/>
        <w:adjustRightInd w:val="0"/>
        <w:spacing w:after="0" w:line="240" w:lineRule="auto"/>
        <w:ind w:left="-360"/>
        <w:jc w:val="both"/>
        <w:rPr>
          <w:rFonts w:ascii="Lucida Sans Unicode" w:hAnsi="Lucida Sans Unicode"/>
        </w:rPr>
      </w:pPr>
    </w:p>
    <w:p w14:paraId="29B879E5" w14:textId="77777777" w:rsidR="00B775A5" w:rsidRPr="00573BA5" w:rsidRDefault="00B775A5" w:rsidP="00CF7A31">
      <w:pPr>
        <w:spacing w:after="0" w:line="240" w:lineRule="auto"/>
        <w:jc w:val="both"/>
        <w:rPr>
          <w:rFonts w:ascii="Lucida Sans Unicode" w:hAnsi="Lucida Sans Unicode"/>
          <w:b/>
        </w:rPr>
      </w:pPr>
    </w:p>
    <w:p w14:paraId="25290941" w14:textId="77777777" w:rsidR="007351B4" w:rsidRPr="00573BA5" w:rsidRDefault="007351B4" w:rsidP="007351B4">
      <w:pPr>
        <w:jc w:val="both"/>
        <w:rPr>
          <w:rFonts w:ascii="Lucida Sans Unicode" w:hAnsi="Lucida Sans Unicode"/>
          <w:b/>
        </w:rPr>
      </w:pPr>
      <w:r w:rsidRPr="00573BA5">
        <w:rPr>
          <w:rFonts w:ascii="Lucida Sans Unicode" w:hAnsi="Lucida Sans Unicode"/>
          <w:b/>
        </w:rPr>
        <w:t>ZAVRŠNE ODREDBE</w:t>
      </w:r>
    </w:p>
    <w:p w14:paraId="3254CBE5" w14:textId="6C2CDE0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7</w:t>
      </w:r>
      <w:r w:rsidRPr="00573BA5">
        <w:rPr>
          <w:rFonts w:ascii="Lucida Sans Unicode" w:hAnsi="Lucida Sans Unicode"/>
        </w:rPr>
        <w:t xml:space="preserve">. - PRIMJENJIVO PRAVO </w:t>
      </w:r>
      <w:r w:rsidR="00D81000" w:rsidRPr="00573BA5">
        <w:rPr>
          <w:rFonts w:ascii="Lucida Sans Unicode" w:hAnsi="Lucida Sans Unicode"/>
        </w:rPr>
        <w:t>I JEZIK UGOVORA</w:t>
      </w:r>
    </w:p>
    <w:p w14:paraId="7A1EDC64" w14:textId="77777777" w:rsidR="007351B4" w:rsidRPr="00573BA5" w:rsidRDefault="007351B4" w:rsidP="007351B4">
      <w:pPr>
        <w:spacing w:after="0" w:line="240" w:lineRule="auto"/>
        <w:jc w:val="both"/>
        <w:rPr>
          <w:rFonts w:ascii="Lucida Sans Unicode" w:hAnsi="Lucida Sans Unicode" w:cs="Lucida Sans Unicode"/>
        </w:rPr>
      </w:pPr>
    </w:p>
    <w:p w14:paraId="0CF9DE1E" w14:textId="104DBFD5"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7</w:t>
      </w:r>
      <w:r w:rsidR="007351B4" w:rsidRPr="00573BA5">
        <w:rPr>
          <w:rFonts w:ascii="Lucida Sans Unicode" w:hAnsi="Lucida Sans Unicode"/>
        </w:rPr>
        <w:t>.1. Na ovaj se Ugovor primjenjuje pravo Republike Hrvatske.</w:t>
      </w:r>
    </w:p>
    <w:p w14:paraId="68CAED0D"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4BF508DA" w14:textId="11C509CD" w:rsidR="00D81000"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7</w:t>
      </w:r>
      <w:r w:rsidR="00D81000" w:rsidRPr="00573BA5">
        <w:rPr>
          <w:rFonts w:ascii="Lucida Sans Unicode" w:hAnsi="Lucida Sans Unicode"/>
        </w:rPr>
        <w:t>.2. Jezik Ugovora je hrvatski jezik</w:t>
      </w:r>
      <w:r w:rsidR="004D21A3" w:rsidRPr="00573BA5">
        <w:rPr>
          <w:rFonts w:ascii="Lucida Sans Unicode" w:hAnsi="Lucida Sans Unicode"/>
        </w:rPr>
        <w:t xml:space="preserve"> </w:t>
      </w:r>
      <w:r w:rsidR="00EB7411" w:rsidRPr="00573BA5">
        <w:rPr>
          <w:rFonts w:ascii="Lucida Sans Unicode" w:hAnsi="Lucida Sans Unicode"/>
        </w:rPr>
        <w:t>i sva komunikacija ugovornih strana se odvija na hrvatskom jeziku</w:t>
      </w:r>
      <w:r w:rsidR="00D81000" w:rsidRPr="00573BA5">
        <w:rPr>
          <w:rFonts w:ascii="Lucida Sans Unicode" w:hAnsi="Lucida Sans Unicode"/>
        </w:rPr>
        <w:t>.</w:t>
      </w:r>
    </w:p>
    <w:p w14:paraId="12617A13" w14:textId="77777777" w:rsidR="00C70D8D" w:rsidRPr="00573BA5" w:rsidRDefault="00C70D8D" w:rsidP="007351B4">
      <w:pPr>
        <w:spacing w:after="0" w:line="240" w:lineRule="auto"/>
        <w:jc w:val="both"/>
        <w:rPr>
          <w:rFonts w:ascii="Lucida Sans Unicode" w:hAnsi="Lucida Sans Unicode"/>
        </w:rPr>
      </w:pPr>
    </w:p>
    <w:p w14:paraId="4094ED70" w14:textId="77777777" w:rsidR="00C70D8D" w:rsidRPr="00573BA5" w:rsidRDefault="00C70D8D" w:rsidP="007351B4">
      <w:pPr>
        <w:spacing w:after="0" w:line="240" w:lineRule="auto"/>
        <w:jc w:val="both"/>
        <w:rPr>
          <w:rFonts w:ascii="Lucida Sans Unicode" w:hAnsi="Lucida Sans Unicode"/>
        </w:rPr>
      </w:pPr>
    </w:p>
    <w:p w14:paraId="2C65C6EB" w14:textId="4F15B285"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8</w:t>
      </w:r>
      <w:r w:rsidRPr="00573BA5">
        <w:rPr>
          <w:rFonts w:ascii="Lucida Sans Unicode" w:hAnsi="Lucida Sans Unicode"/>
        </w:rPr>
        <w:t>. RJEŠAVANJE SPOROVA</w:t>
      </w:r>
    </w:p>
    <w:p w14:paraId="578CE80E" w14:textId="77777777" w:rsidR="00D81000" w:rsidRPr="00573BA5" w:rsidRDefault="00D81000" w:rsidP="007351B4">
      <w:pPr>
        <w:spacing w:after="0" w:line="240" w:lineRule="auto"/>
        <w:jc w:val="both"/>
        <w:rPr>
          <w:rFonts w:ascii="Lucida Sans Unicode" w:hAnsi="Lucida Sans Unicode" w:cs="Lucida Sans Unicode"/>
        </w:rPr>
      </w:pPr>
    </w:p>
    <w:p w14:paraId="53AF5440" w14:textId="0E6E893D"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.1. Strane moraju učiniti sve što je u njihovoj moći kako bi se eventualni sporovi riješili mirnim putem. </w:t>
      </w:r>
    </w:p>
    <w:p w14:paraId="083FFC10"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19B59901" w14:textId="3B36F076"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.2. </w:t>
      </w:r>
      <w:r w:rsidR="00E53D0D" w:rsidRPr="00573BA5">
        <w:rPr>
          <w:rFonts w:ascii="Lucida Sans Unicode" w:hAnsi="Lucida Sans Unicode"/>
        </w:rPr>
        <w:t>K</w:t>
      </w:r>
      <w:r w:rsidR="007351B4" w:rsidRPr="00573BA5">
        <w:rPr>
          <w:rFonts w:ascii="Lucida Sans Unicode" w:hAnsi="Lucida Sans Unicode"/>
        </w:rPr>
        <w:t xml:space="preserve">omunikacija vezana </w:t>
      </w:r>
      <w:r w:rsidR="002010C2" w:rsidRPr="00573BA5">
        <w:rPr>
          <w:rFonts w:ascii="Lucida Sans Unicode" w:hAnsi="Lucida Sans Unicode"/>
        </w:rPr>
        <w:t>uz</w:t>
      </w:r>
      <w:r w:rsidR="007351B4" w:rsidRPr="00573BA5">
        <w:rPr>
          <w:rFonts w:ascii="Lucida Sans Unicode" w:hAnsi="Lucida Sans Unicode"/>
        </w:rPr>
        <w:t xml:space="preserve"> </w:t>
      </w:r>
      <w:r w:rsidR="00E53D0D" w:rsidRPr="00573BA5">
        <w:rPr>
          <w:rFonts w:ascii="Lucida Sans Unicode" w:hAnsi="Lucida Sans Unicode"/>
        </w:rPr>
        <w:t xml:space="preserve">postupak mirenja </w:t>
      </w:r>
      <w:r w:rsidR="007351B4" w:rsidRPr="00573BA5">
        <w:rPr>
          <w:rFonts w:ascii="Lucida Sans Unicode" w:hAnsi="Lucida Sans Unicode"/>
        </w:rPr>
        <w:t>odvija se pisanim putem, a u slučaju održavanja sastanaka u svrhu postizanja mirnog rješenja</w:t>
      </w:r>
      <w:r w:rsidR="00E53D0D" w:rsidRPr="00573BA5">
        <w:rPr>
          <w:rFonts w:ascii="Lucida Sans Unicode" w:hAnsi="Lucida Sans Unicode"/>
        </w:rPr>
        <w:t xml:space="preserve"> spora</w:t>
      </w:r>
      <w:r w:rsidR="007351B4" w:rsidRPr="00573BA5">
        <w:rPr>
          <w:rFonts w:ascii="Lucida Sans Unicode" w:hAnsi="Lucida Sans Unicode"/>
        </w:rPr>
        <w:t xml:space="preserve"> sastavlja se zapisnik. Postupak mirnog rješavanja</w:t>
      </w:r>
      <w:r w:rsidR="00E53D0D" w:rsidRPr="00573BA5">
        <w:rPr>
          <w:rFonts w:ascii="Lucida Sans Unicode" w:hAnsi="Lucida Sans Unicode"/>
        </w:rPr>
        <w:t xml:space="preserve"> spora</w:t>
      </w:r>
      <w:r w:rsidR="007351B4" w:rsidRPr="00573BA5">
        <w:rPr>
          <w:rFonts w:ascii="Lucida Sans Unicode" w:hAnsi="Lucida Sans Unicode"/>
        </w:rPr>
        <w:t xml:space="preserve"> može pokrenuti bilo koja strana </w:t>
      </w:r>
      <w:r w:rsidR="00E53D0D" w:rsidRPr="00573BA5">
        <w:rPr>
          <w:rFonts w:ascii="Lucida Sans Unicode" w:hAnsi="Lucida Sans Unicode"/>
        </w:rPr>
        <w:t>dostavljanjem</w:t>
      </w:r>
      <w:r w:rsidR="007351B4" w:rsidRPr="00573BA5">
        <w:rPr>
          <w:rFonts w:ascii="Lucida Sans Unicode" w:hAnsi="Lucida Sans Unicode"/>
        </w:rPr>
        <w:t xml:space="preserve"> zahtjeva</w:t>
      </w:r>
      <w:r w:rsidR="00E53D0D" w:rsidRPr="00573BA5">
        <w:rPr>
          <w:rFonts w:ascii="Lucida Sans Unicode" w:hAnsi="Lucida Sans Unicode"/>
        </w:rPr>
        <w:t xml:space="preserve"> za mirno rješavanje spora</w:t>
      </w:r>
      <w:r w:rsidR="007351B4" w:rsidRPr="00573BA5">
        <w:rPr>
          <w:rFonts w:ascii="Lucida Sans Unicode" w:hAnsi="Lucida Sans Unicode"/>
        </w:rPr>
        <w:t xml:space="preserve"> ostalim stranama. U zahtjevu strana obrazlaže svoje stajalište vezano </w:t>
      </w:r>
      <w:r w:rsidR="00E53D0D" w:rsidRPr="00573BA5">
        <w:rPr>
          <w:rFonts w:ascii="Lucida Sans Unicode" w:hAnsi="Lucida Sans Unicode"/>
        </w:rPr>
        <w:t xml:space="preserve">uz </w:t>
      </w:r>
      <w:r w:rsidR="007351B4" w:rsidRPr="00573BA5">
        <w:rPr>
          <w:rFonts w:ascii="Lucida Sans Unicode" w:hAnsi="Lucida Sans Unicode"/>
        </w:rPr>
        <w:t xml:space="preserve">spor, a druge strane na zahtjev odgovaraju u roku od </w:t>
      </w:r>
      <w:r w:rsidR="002E56EF" w:rsidRPr="00573BA5">
        <w:rPr>
          <w:rFonts w:ascii="Lucida Sans Unicode" w:hAnsi="Lucida Sans Unicode"/>
        </w:rPr>
        <w:t>15</w:t>
      </w:r>
      <w:r w:rsidR="007351B4" w:rsidRPr="00573BA5">
        <w:rPr>
          <w:rFonts w:ascii="Lucida Sans Unicode" w:hAnsi="Lucida Sans Unicode"/>
        </w:rPr>
        <w:t xml:space="preserve"> dana od</w:t>
      </w:r>
      <w:r w:rsidR="002010C2" w:rsidRPr="00573BA5">
        <w:rPr>
          <w:rFonts w:ascii="Lucida Sans Unicode" w:hAnsi="Lucida Sans Unicode"/>
        </w:rPr>
        <w:t xml:space="preserve"> dana njegova</w:t>
      </w:r>
      <w:r w:rsidR="007351B4" w:rsidRPr="00573BA5">
        <w:rPr>
          <w:rFonts w:ascii="Lucida Sans Unicode" w:hAnsi="Lucida Sans Unicode"/>
        </w:rPr>
        <w:t xml:space="preserve"> primitka.</w:t>
      </w:r>
      <w:r w:rsidR="00067BB6">
        <w:rPr>
          <w:rFonts w:ascii="Lucida Sans Unicode" w:hAnsi="Lucida Sans Unicode"/>
        </w:rPr>
        <w:t xml:space="preserve"> </w:t>
      </w:r>
      <w:r w:rsidR="002010C2" w:rsidRPr="00573BA5">
        <w:rPr>
          <w:rFonts w:ascii="Lucida Sans Unicode" w:hAnsi="Lucida Sans Unicode"/>
        </w:rPr>
        <w:t>Ako jedna od stran</w:t>
      </w:r>
      <w:r w:rsidR="007351B4" w:rsidRPr="00573BA5">
        <w:rPr>
          <w:rFonts w:ascii="Lucida Sans Unicode" w:hAnsi="Lucida Sans Unicode"/>
        </w:rPr>
        <w:t>a ne odgovori</w:t>
      </w:r>
      <w:r w:rsidR="00E53D0D" w:rsidRPr="00573BA5">
        <w:rPr>
          <w:rFonts w:ascii="Lucida Sans Unicode" w:hAnsi="Lucida Sans Unicode"/>
        </w:rPr>
        <w:t>,</w:t>
      </w:r>
      <w:r w:rsidR="007351B4" w:rsidRPr="00573BA5">
        <w:rPr>
          <w:rFonts w:ascii="Lucida Sans Unicode" w:hAnsi="Lucida Sans Unicode"/>
        </w:rPr>
        <w:t xml:space="preserve"> ili ne pristane na prijedlog mirnog rješavanja spora u navedenom roku</w:t>
      </w:r>
      <w:r w:rsidR="00E53D0D" w:rsidRPr="00573BA5">
        <w:rPr>
          <w:rFonts w:ascii="Lucida Sans Unicode" w:hAnsi="Lucida Sans Unicode"/>
        </w:rPr>
        <w:t>,</w:t>
      </w:r>
      <w:r w:rsidR="007351B4" w:rsidRPr="00573BA5">
        <w:rPr>
          <w:rFonts w:ascii="Lucida Sans Unicode" w:hAnsi="Lucida Sans Unicode"/>
        </w:rPr>
        <w:t xml:space="preserve"> ili ako sporazum nije postignut u roku od</w:t>
      </w:r>
      <w:r w:rsidR="002E56EF" w:rsidRPr="00573BA5">
        <w:rPr>
          <w:rFonts w:ascii="Lucida Sans Unicode" w:hAnsi="Lucida Sans Unicode"/>
        </w:rPr>
        <w:t xml:space="preserve"> 30 </w:t>
      </w:r>
      <w:r w:rsidR="007351B4" w:rsidRPr="00573BA5">
        <w:rPr>
          <w:rFonts w:ascii="Lucida Sans Unicode" w:hAnsi="Lucida Sans Unicode"/>
        </w:rPr>
        <w:t>dana od dana podnošenja zahtjeva za mirnim rješenjem spora, smatra se da postupak sporazumnog rješavanja spora nije uspio, o čemu svaka strana drugim stranama može uputiti pisanu obavijest.</w:t>
      </w:r>
    </w:p>
    <w:p w14:paraId="66BB6EC3"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3F951FE8" w14:textId="55631C9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.3. U slučaju neuspjeha gore navedenih postupaka, svaka strana može pokrenuti spor pred nadležnim sudom u Republici Hrvatskoj.</w:t>
      </w:r>
    </w:p>
    <w:p w14:paraId="56F5E4CA" w14:textId="77777777"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32570D99" w14:textId="77777777" w:rsidR="007351B4" w:rsidRPr="00573BA5" w:rsidRDefault="007351B4" w:rsidP="00A946DE">
      <w:pPr>
        <w:spacing w:after="0" w:line="240" w:lineRule="auto"/>
        <w:jc w:val="both"/>
      </w:pPr>
    </w:p>
    <w:p w14:paraId="50B175DB" w14:textId="2B04E2D4" w:rsidR="00485A90" w:rsidRPr="00573BA5" w:rsidRDefault="006B1651" w:rsidP="00485A90">
      <w:pPr>
        <w:spacing w:after="0" w:line="240" w:lineRule="auto"/>
        <w:jc w:val="both"/>
        <w:rPr>
          <w:rFonts w:ascii="Lucida Sans Unicode" w:hAnsi="Lucida Sans Unicode"/>
        </w:rPr>
      </w:pPr>
      <w:r>
        <w:rPr>
          <w:rFonts w:ascii="Lucida Sans Unicode" w:hAnsi="Lucida Sans Unicode"/>
        </w:rPr>
        <w:t xml:space="preserve">ČLANAK </w:t>
      </w:r>
      <w:r w:rsidR="007C07DE">
        <w:rPr>
          <w:rFonts w:ascii="Lucida Sans Unicode" w:hAnsi="Lucida Sans Unicode"/>
        </w:rPr>
        <w:t>29</w:t>
      </w:r>
      <w:r w:rsidR="003A6C7C" w:rsidRPr="00573BA5">
        <w:rPr>
          <w:rFonts w:ascii="Lucida Sans Unicode" w:hAnsi="Lucida Sans Unicode"/>
        </w:rPr>
        <w:t xml:space="preserve">. </w:t>
      </w:r>
      <w:r w:rsidR="00485A90" w:rsidRPr="00573BA5">
        <w:rPr>
          <w:rFonts w:ascii="Lucida Sans Unicode" w:hAnsi="Lucida Sans Unicode"/>
        </w:rPr>
        <w:t>DODATNE ODREDBE U ODNOSU NA SUFINANCIRANJE PROJEKATA SREDSTVIMA EUROPSKE INVESTICIJSKE BANKE</w:t>
      </w:r>
    </w:p>
    <w:p w14:paraId="43033324" w14:textId="77777777" w:rsidR="00485A90" w:rsidRPr="00573BA5" w:rsidRDefault="00485A90" w:rsidP="00485A90">
      <w:pPr>
        <w:spacing w:after="0" w:line="240" w:lineRule="auto"/>
        <w:jc w:val="both"/>
        <w:rPr>
          <w:rFonts w:ascii="Lucida Sans Unicode" w:hAnsi="Lucida Sans Unicode"/>
        </w:rPr>
      </w:pPr>
    </w:p>
    <w:p w14:paraId="6CCDCB16" w14:textId="6AF0B701" w:rsidR="00A83749" w:rsidRPr="00573BA5" w:rsidRDefault="007C07DE" w:rsidP="00725D06">
      <w:pPr>
        <w:spacing w:after="0" w:line="240" w:lineRule="auto"/>
        <w:ind w:left="-284"/>
        <w:jc w:val="both"/>
        <w:rPr>
          <w:rFonts w:ascii="Lucida Sans Unicode" w:hAnsi="Lucida Sans Unicode"/>
        </w:rPr>
      </w:pPr>
      <w:r>
        <w:rPr>
          <w:rFonts w:ascii="Lucida Sans Unicode" w:hAnsi="Lucida Sans Unicode"/>
        </w:rPr>
        <w:t>29</w:t>
      </w:r>
      <w:r w:rsidR="00A83749" w:rsidRPr="00573BA5">
        <w:rPr>
          <w:rFonts w:ascii="Lucida Sans Unicode" w:hAnsi="Lucida Sans Unicode"/>
        </w:rPr>
        <w:t>.1. Ove odredbe primjenjuju se na Korisnika bespovratnih sredstava koji je ujedno i korisnik kredita/zajma EIB-a.</w:t>
      </w:r>
    </w:p>
    <w:p w14:paraId="2DF4F11F" w14:textId="77777777" w:rsidR="00A83749" w:rsidRPr="00573BA5" w:rsidRDefault="00A83749" w:rsidP="00370F61">
      <w:pPr>
        <w:autoSpaceDE w:val="0"/>
        <w:autoSpaceDN w:val="0"/>
        <w:adjustRightInd w:val="0"/>
        <w:spacing w:after="0" w:line="240" w:lineRule="auto"/>
        <w:ind w:left="-360"/>
        <w:jc w:val="both"/>
        <w:rPr>
          <w:rFonts w:ascii="Lucida Sans Unicode" w:hAnsi="Lucida Sans Unicode"/>
        </w:rPr>
      </w:pPr>
    </w:p>
    <w:p w14:paraId="28D2FBEB" w14:textId="20FF073B" w:rsidR="003A6C7C" w:rsidRPr="00573BA5" w:rsidRDefault="001B2BE1"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 xml:space="preserve"> </w:t>
      </w:r>
      <w:r w:rsidR="007C07DE">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2</w:t>
      </w:r>
      <w:r w:rsidR="003A6C7C" w:rsidRPr="00573BA5">
        <w:rPr>
          <w:rFonts w:ascii="Lucida Sans Unicode" w:hAnsi="Lucida Sans Unicode"/>
        </w:rPr>
        <w:t>. Korisnik je obvezan:</w:t>
      </w:r>
    </w:p>
    <w:p w14:paraId="41172F0D"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održavati imovinu čija nabava i uporaba se financira za potrebe provedbe projekta, u onoj mjeri kako bi se ista održavala u dobrom (funkcionalnom) stanju;</w:t>
      </w:r>
    </w:p>
    <w:p w14:paraId="3174E6E8"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osigurati radove i imovinu čija nabava i uporaba se financira za potrebe provedbe projekta u skladu s uobičajenom praksom u sličnim poslovima od javnog interesa u Hrvatskoj;</w:t>
      </w:r>
    </w:p>
    <w:p w14:paraId="6CCB1C4F"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održavati sva prava služnosti ili uporabe te sva odobrenja potrebna za izvršenje i provedbu projekta; </w:t>
      </w:r>
    </w:p>
    <w:p w14:paraId="4709EE39"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u odnosu na okoliš:</w:t>
      </w:r>
    </w:p>
    <w:p w14:paraId="6304CD5B" w14:textId="77777777" w:rsidR="003A6C7C" w:rsidRPr="00573BA5" w:rsidRDefault="003A6C7C" w:rsidP="003A6C7C">
      <w:pPr>
        <w:pStyle w:val="ListParagraph"/>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provoditi i upravljati projektom u skladu s relevantnim propisima o očuvanju okoliša;</w:t>
      </w:r>
    </w:p>
    <w:p w14:paraId="4A47154B" w14:textId="45B3C24C" w:rsidR="003A6C7C" w:rsidRPr="00573BA5" w:rsidRDefault="003A6C7C" w:rsidP="003A6C7C">
      <w:pPr>
        <w:pStyle w:val="ListParagraph"/>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ishoditi i održati na snazi za projekt potrebna odobrenja koja se odnose na</w:t>
      </w:r>
      <w:r w:rsidR="00067BB6">
        <w:rPr>
          <w:rFonts w:ascii="Lucida Sans Unicode" w:hAnsi="Lucida Sans Unicode" w:cs="Lucida Sans Unicode"/>
        </w:rPr>
        <w:t xml:space="preserve"> </w:t>
      </w:r>
      <w:r w:rsidRPr="00573BA5">
        <w:rPr>
          <w:rFonts w:ascii="Lucida Sans Unicode" w:hAnsi="Lucida Sans Unicode" w:cs="Lucida Sans Unicode"/>
        </w:rPr>
        <w:t>zaštitu okoliša; i</w:t>
      </w:r>
    </w:p>
    <w:p w14:paraId="2408B40B" w14:textId="77777777" w:rsidR="003A6C7C" w:rsidRPr="00573BA5" w:rsidRDefault="003A6C7C" w:rsidP="003A6C7C">
      <w:pPr>
        <w:pStyle w:val="ListParagraph"/>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postići usklađenje s bilo kojim zahtjevom povezanim uz očuvanje okoliša.</w:t>
      </w:r>
    </w:p>
    <w:p w14:paraId="7CEFBCA5"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isključiti iz svoje djelatnosti osobu koja je pravomoćno osuđena zbog počinjenja kaznenog djela za vrijeme obavljanja profesionalne dužnosti te o navedenom obavijestiti nadležna tijela.</w:t>
      </w:r>
    </w:p>
    <w:p w14:paraId="1424FE0E" w14:textId="3A8E25FE"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izjaviti da u projekt nisu uložena sredstva nezakonitog podrijetla te o saznanju navedenih činjenica</w:t>
      </w:r>
      <w:r w:rsidR="00067BB6">
        <w:rPr>
          <w:rFonts w:ascii="Lucida Sans Unicode" w:hAnsi="Lucida Sans Unicode" w:cs="Lucida Sans Unicode"/>
        </w:rPr>
        <w:t xml:space="preserve"> </w:t>
      </w:r>
      <w:r w:rsidRPr="00573BA5">
        <w:rPr>
          <w:rFonts w:ascii="Lucida Sans Unicode" w:hAnsi="Lucida Sans Unicode" w:cs="Lucida Sans Unicode"/>
        </w:rPr>
        <w:t>obavijestiti</w:t>
      </w:r>
      <w:r w:rsidR="00067BB6">
        <w:rPr>
          <w:rFonts w:ascii="Lucida Sans Unicode" w:hAnsi="Lucida Sans Unicode" w:cs="Lucida Sans Unicode"/>
        </w:rPr>
        <w:t xml:space="preserve"> </w:t>
      </w:r>
      <w:r w:rsidR="00F72113" w:rsidRPr="00573BA5">
        <w:rPr>
          <w:rFonts w:ascii="Lucida Sans Unicode" w:hAnsi="Lucida Sans Unicode" w:cs="Lucida Sans Unicode"/>
        </w:rPr>
        <w:t>bez odgađanja nadležna tijela.</w:t>
      </w:r>
    </w:p>
    <w:p w14:paraId="6A331927" w14:textId="77777777" w:rsidR="00E8673F" w:rsidRPr="00573BA5" w:rsidRDefault="00E8673F" w:rsidP="007B6ABF">
      <w:pPr>
        <w:spacing w:after="0" w:line="240" w:lineRule="auto"/>
        <w:jc w:val="both"/>
      </w:pPr>
    </w:p>
    <w:p w14:paraId="4558E49B" w14:textId="151BDDBA"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3</w:t>
      </w:r>
      <w:r w:rsidR="003A6C7C" w:rsidRPr="00573BA5">
        <w:rPr>
          <w:rFonts w:ascii="Lucida Sans Unicode" w:hAnsi="Lucida Sans Unicode"/>
        </w:rPr>
        <w:t>. Korisnik je obvezan osigurati pristup ovlaštenim osobama EIB-a svim potrebnim informacijama i dokumentaciji vezanoj uz projekt odnosno omogućiti kontakt sa svim fizičkim osobama uključenima u projekt.</w:t>
      </w:r>
    </w:p>
    <w:p w14:paraId="7E46D650"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7E98AA41" w14:textId="6915EF00"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4</w:t>
      </w:r>
      <w:r w:rsidR="003A6C7C" w:rsidRPr="00573BA5">
        <w:rPr>
          <w:rFonts w:ascii="Lucida Sans Unicode" w:hAnsi="Lucida Sans Unicode"/>
        </w:rPr>
        <w:t xml:space="preserve">. Korisnik provodi postupke nabave i u skladu sa zahtjevima EIB-a. </w:t>
      </w:r>
    </w:p>
    <w:p w14:paraId="41C86EBB"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414CE429" w14:textId="097EC951"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5</w:t>
      </w:r>
      <w:r w:rsidR="003670BB" w:rsidRPr="00573BA5">
        <w:rPr>
          <w:rFonts w:ascii="Lucida Sans Unicode" w:hAnsi="Lucida Sans Unicode"/>
        </w:rPr>
        <w:t>. Eventualne i</w:t>
      </w:r>
      <w:r w:rsidR="003A6C7C" w:rsidRPr="00573BA5">
        <w:rPr>
          <w:rFonts w:ascii="Lucida Sans Unicode" w:hAnsi="Lucida Sans Unicode"/>
        </w:rPr>
        <w:t>zmjene i/ili dopune opisa projekta odobrava i EIB.</w:t>
      </w:r>
    </w:p>
    <w:p w14:paraId="3DD9C5C5"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6684FE57"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71E3F67" w14:textId="757EA3DF" w:rsidR="00485A90" w:rsidRPr="00573BA5" w:rsidRDefault="006B1651" w:rsidP="00485A90">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 xml:space="preserve">ČLANAK </w:t>
      </w:r>
      <w:r w:rsidR="008E5944"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w:t>
      </w:r>
      <w:r w:rsidR="003C2AB3" w:rsidRPr="00573BA5">
        <w:rPr>
          <w:rFonts w:ascii="Lucida Sans Unicode" w:hAnsi="Lucida Sans Unicode" w:cs="Lucida Sans Unicode"/>
        </w:rPr>
        <w:t xml:space="preserve"> </w:t>
      </w:r>
      <w:r w:rsidR="00485A90" w:rsidRPr="00573BA5">
        <w:rPr>
          <w:rFonts w:ascii="Lucida Sans Unicode" w:hAnsi="Lucida Sans Unicode" w:cs="Lucida Sans Unicode"/>
        </w:rPr>
        <w:t>ISPLATA BESPOVRATNIH SREDSTAVA U KORIST PARTIJE KREDITA KORISNIKA</w:t>
      </w:r>
    </w:p>
    <w:p w14:paraId="7E730631"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DC17359" w14:textId="24B49542" w:rsidR="00B775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 xml:space="preserve">.1 </w:t>
      </w:r>
      <w:r w:rsidR="00B775A5" w:rsidRPr="00573BA5">
        <w:rPr>
          <w:rFonts w:ascii="Lucida Sans Unicode" w:hAnsi="Lucida Sans Unicode"/>
        </w:rPr>
        <w:t>Ove odredbe primjenjuju se na Korisnika bespovratnih sredstava koji je ujedno i korisnik kredita/zajma financijske institucije.</w:t>
      </w:r>
    </w:p>
    <w:p w14:paraId="3ECED7C6" w14:textId="77777777" w:rsidR="006A1136" w:rsidRPr="00573BA5" w:rsidRDefault="006A1136" w:rsidP="00370F61">
      <w:pPr>
        <w:autoSpaceDE w:val="0"/>
        <w:autoSpaceDN w:val="0"/>
        <w:adjustRightInd w:val="0"/>
        <w:spacing w:after="0" w:line="240" w:lineRule="auto"/>
        <w:ind w:left="-360"/>
        <w:jc w:val="both"/>
        <w:rPr>
          <w:rFonts w:ascii="Lucida Sans Unicode" w:hAnsi="Lucida Sans Unicode"/>
        </w:rPr>
      </w:pPr>
    </w:p>
    <w:p w14:paraId="2172E664" w14:textId="7169073D" w:rsidR="003C2AB3"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 xml:space="preserve">.2. Korisniku iz točke </w:t>
      </w:r>
      <w:r w:rsidR="008412D6"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.1. ovih Općih uvjeta</w:t>
      </w:r>
      <w:r w:rsidR="003C2AB3" w:rsidRPr="00573BA5">
        <w:rPr>
          <w:rFonts w:ascii="Lucida Sans Unicode" w:hAnsi="Lucida Sans Unicode"/>
        </w:rPr>
        <w:t xml:space="preserve"> bespovratna sredstva se mogu isplaćivati na partiju kredita</w:t>
      </w:r>
      <w:r w:rsidR="00B775A5" w:rsidRPr="00573BA5">
        <w:rPr>
          <w:rFonts w:ascii="Lucida Sans Unicode" w:hAnsi="Lucida Sans Unicode"/>
        </w:rPr>
        <w:t xml:space="preserve"> kada se </w:t>
      </w:r>
      <w:r w:rsidR="003C2AB3" w:rsidRPr="00573BA5">
        <w:rPr>
          <w:rFonts w:ascii="Lucida Sans Unicode" w:hAnsi="Lucida Sans Unicode"/>
        </w:rPr>
        <w:t xml:space="preserve">njime pokriva učešće kod financijske </w:t>
      </w:r>
      <w:r w:rsidR="00B775A5" w:rsidRPr="00573BA5">
        <w:rPr>
          <w:rFonts w:ascii="Lucida Sans Unicode" w:hAnsi="Lucida Sans Unicode"/>
        </w:rPr>
        <w:t>institucije.</w:t>
      </w:r>
    </w:p>
    <w:p w14:paraId="654799B5" w14:textId="77777777" w:rsidR="006A1136" w:rsidRPr="00573BA5" w:rsidRDefault="006A1136" w:rsidP="00370F61">
      <w:pPr>
        <w:autoSpaceDE w:val="0"/>
        <w:autoSpaceDN w:val="0"/>
        <w:adjustRightInd w:val="0"/>
        <w:spacing w:after="0" w:line="240" w:lineRule="auto"/>
        <w:ind w:left="-360"/>
        <w:jc w:val="both"/>
        <w:rPr>
          <w:rFonts w:ascii="Lucida Sans Unicode" w:hAnsi="Lucida Sans Unicode"/>
        </w:rPr>
      </w:pPr>
    </w:p>
    <w:p w14:paraId="4FFD41A0" w14:textId="10EA9CB4" w:rsidR="003C2AB3" w:rsidRPr="00F93B1C"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.3</w:t>
      </w:r>
      <w:r w:rsidR="003C2AB3" w:rsidRPr="00573BA5">
        <w:rPr>
          <w:rFonts w:ascii="Lucida Sans Unicode" w:hAnsi="Lucida Sans Unicode"/>
        </w:rPr>
        <w:t>. Iznos odnosno postotak bespovratnih sredstava koja će se isplatiti na</w:t>
      </w:r>
      <w:r w:rsidR="00242D72" w:rsidRPr="00573BA5">
        <w:rPr>
          <w:rFonts w:ascii="Lucida Sans Unicode" w:hAnsi="Lucida Sans Unicode"/>
        </w:rPr>
        <w:t xml:space="preserve"> partiju kredita</w:t>
      </w:r>
      <w:r w:rsidR="00067BB6">
        <w:rPr>
          <w:rFonts w:ascii="Lucida Sans Unicode" w:hAnsi="Lucida Sans Unicode"/>
        </w:rPr>
        <w:t xml:space="preserve"> </w:t>
      </w:r>
      <w:r w:rsidR="005760F2" w:rsidRPr="00573BA5">
        <w:rPr>
          <w:rFonts w:ascii="Lucida Sans Unicode" w:hAnsi="Lucida Sans Unicode"/>
        </w:rPr>
        <w:t>K</w:t>
      </w:r>
      <w:r w:rsidR="00CF7A31" w:rsidRPr="00573BA5">
        <w:rPr>
          <w:rFonts w:ascii="Lucida Sans Unicode" w:hAnsi="Lucida Sans Unicode"/>
        </w:rPr>
        <w:t xml:space="preserve">orisnika </w:t>
      </w:r>
      <w:r w:rsidR="00242D72" w:rsidRPr="00573BA5">
        <w:rPr>
          <w:rFonts w:ascii="Lucida Sans Unicode" w:hAnsi="Lucida Sans Unicode"/>
        </w:rPr>
        <w:t>utvrđuje</w:t>
      </w:r>
      <w:r w:rsidR="003C2AB3" w:rsidRPr="00573BA5">
        <w:rPr>
          <w:rFonts w:ascii="Lucida Sans Unicode" w:hAnsi="Lucida Sans Unicode"/>
        </w:rPr>
        <w:t xml:space="preserve"> se u Posebnim uvjetima.</w:t>
      </w:r>
    </w:p>
    <w:sectPr w:rsidR="003C2AB3" w:rsidRPr="00F93B1C" w:rsidSect="00276C3F">
      <w:headerReference w:type="default"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9A34A" w14:textId="77777777" w:rsidR="00CE4D12" w:rsidRDefault="00CE4D12" w:rsidP="00FC7D48">
      <w:pPr>
        <w:spacing w:after="0" w:line="240" w:lineRule="auto"/>
      </w:pPr>
      <w:r>
        <w:separator/>
      </w:r>
    </w:p>
  </w:endnote>
  <w:endnote w:type="continuationSeparator" w:id="0">
    <w:p w14:paraId="22AF6A2F" w14:textId="77777777" w:rsidR="00CE4D12" w:rsidRDefault="00CE4D12" w:rsidP="00FC7D48">
      <w:pPr>
        <w:spacing w:after="0" w:line="240" w:lineRule="auto"/>
      </w:pPr>
      <w:r>
        <w:continuationSeparator/>
      </w:r>
    </w:p>
  </w:endnote>
  <w:endnote w:type="continuationNotice" w:id="1">
    <w:p w14:paraId="37665A61" w14:textId="77777777" w:rsidR="00CE4D12" w:rsidRDefault="00CE4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A87E4" w14:textId="27A4AB3B" w:rsidR="00CE4D12" w:rsidRPr="00F0390E" w:rsidRDefault="00CE4D12">
    <w:pPr>
      <w:pStyle w:val="Footer"/>
      <w:jc w:val="center"/>
      <w:rPr>
        <w:rFonts w:ascii="Lucida Sans Unicode" w:hAnsi="Lucida Sans Unicode" w:cs="Lucida Sans Unicode"/>
      </w:rPr>
    </w:pPr>
    <w:r w:rsidRPr="00F0390E">
      <w:rPr>
        <w:rFonts w:ascii="Lucida Sans Unicode" w:hAnsi="Lucida Sans Unicode" w:cs="Lucida Sans Unicode"/>
      </w:rPr>
      <w:t xml:space="preserve">Stranica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PAGE </w:instrText>
    </w:r>
    <w:r w:rsidRPr="00F0390E">
      <w:rPr>
        <w:rFonts w:ascii="Lucida Sans Unicode" w:hAnsi="Lucida Sans Unicode" w:cs="Lucida Sans Unicode"/>
        <w:b/>
        <w:bCs/>
      </w:rPr>
      <w:fldChar w:fldCharType="separate"/>
    </w:r>
    <w:r w:rsidR="007B0B39">
      <w:rPr>
        <w:rFonts w:ascii="Lucida Sans Unicode" w:hAnsi="Lucida Sans Unicode" w:cs="Lucida Sans Unicode"/>
        <w:b/>
        <w:bCs/>
        <w:noProof/>
      </w:rPr>
      <w:t>2</w:t>
    </w:r>
    <w:r w:rsidRPr="00F0390E">
      <w:rPr>
        <w:rFonts w:ascii="Lucida Sans Unicode" w:hAnsi="Lucida Sans Unicode" w:cs="Lucida Sans Unicode"/>
        <w:b/>
        <w:bCs/>
      </w:rPr>
      <w:fldChar w:fldCharType="end"/>
    </w:r>
    <w:r w:rsidRPr="00F0390E">
      <w:rPr>
        <w:rFonts w:ascii="Lucida Sans Unicode" w:hAnsi="Lucida Sans Unicode" w:cs="Lucida Sans Unicode"/>
      </w:rPr>
      <w:t xml:space="preserve"> od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NUMPAGES  </w:instrText>
    </w:r>
    <w:r w:rsidRPr="00F0390E">
      <w:rPr>
        <w:rFonts w:ascii="Lucida Sans Unicode" w:hAnsi="Lucida Sans Unicode" w:cs="Lucida Sans Unicode"/>
        <w:b/>
        <w:bCs/>
      </w:rPr>
      <w:fldChar w:fldCharType="separate"/>
    </w:r>
    <w:r w:rsidR="007B0B39">
      <w:rPr>
        <w:rFonts w:ascii="Lucida Sans Unicode" w:hAnsi="Lucida Sans Unicode" w:cs="Lucida Sans Unicode"/>
        <w:b/>
        <w:bCs/>
        <w:noProof/>
      </w:rPr>
      <w:t>36</w:t>
    </w:r>
    <w:r w:rsidRPr="00F0390E">
      <w:rPr>
        <w:rFonts w:ascii="Lucida Sans Unicode" w:hAnsi="Lucida Sans Unicode" w:cs="Lucida Sans Unicode"/>
        <w:b/>
        <w:bCs/>
      </w:rPr>
      <w:fldChar w:fldCharType="end"/>
    </w:r>
  </w:p>
  <w:p w14:paraId="28BC1D75" w14:textId="77777777" w:rsidR="00CE4D12" w:rsidRDefault="00CE4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0D455" w14:textId="77777777" w:rsidR="00CE4D12" w:rsidRDefault="00CE4D12" w:rsidP="00FC7D48">
      <w:pPr>
        <w:spacing w:after="0" w:line="240" w:lineRule="auto"/>
      </w:pPr>
      <w:r>
        <w:separator/>
      </w:r>
    </w:p>
  </w:footnote>
  <w:footnote w:type="continuationSeparator" w:id="0">
    <w:p w14:paraId="75B23568" w14:textId="77777777" w:rsidR="00CE4D12" w:rsidRDefault="00CE4D12" w:rsidP="00FC7D48">
      <w:pPr>
        <w:spacing w:after="0" w:line="240" w:lineRule="auto"/>
      </w:pPr>
      <w:r>
        <w:continuationSeparator/>
      </w:r>
    </w:p>
  </w:footnote>
  <w:footnote w:type="continuationNotice" w:id="1">
    <w:p w14:paraId="34CE352E" w14:textId="77777777" w:rsidR="00CE4D12" w:rsidRDefault="00CE4D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F91ED" w14:textId="5E470B93" w:rsidR="00CE4D12" w:rsidRDefault="00CE4D12">
    <w:pPr>
      <w:pStyle w:val="Header"/>
    </w:pPr>
  </w:p>
  <w:p w14:paraId="7483F627" w14:textId="26E5F079" w:rsidR="00CE4D12" w:rsidRDefault="00CE4D12">
    <w:pPr>
      <w:pStyle w:val="Header"/>
    </w:pPr>
  </w:p>
  <w:p w14:paraId="60ACA0ED" w14:textId="77777777" w:rsidR="00CE4D12" w:rsidRDefault="00CE4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94"/>
      <w:gridCol w:w="2550"/>
      <w:gridCol w:w="2321"/>
      <w:gridCol w:w="2321"/>
    </w:tblGrid>
    <w:tr w:rsidR="00CE4D12" w:rsidRPr="001B2BE1" w14:paraId="6C0DAE67" w14:textId="77777777" w:rsidTr="0059368C">
      <w:tc>
        <w:tcPr>
          <w:tcW w:w="2093" w:type="dxa"/>
          <w:vMerge w:val="restart"/>
          <w:tcBorders>
            <w:top w:val="single" w:sz="12" w:space="0" w:color="808080" w:themeColor="background1" w:themeShade="80"/>
            <w:left w:val="single" w:sz="12" w:space="0" w:color="808080" w:themeColor="background1" w:themeShade="80"/>
          </w:tcBorders>
          <w:vAlign w:val="center"/>
        </w:tcPr>
        <w:p w14:paraId="3EE27306"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Ministarstvo rada i mirovinskoga sustava (MRMS)</w:t>
          </w:r>
        </w:p>
      </w:tc>
      <w:tc>
        <w:tcPr>
          <w:tcW w:w="2551" w:type="dxa"/>
          <w:vMerge w:val="restart"/>
          <w:tcBorders>
            <w:top w:val="single" w:sz="12" w:space="0" w:color="808080" w:themeColor="background1" w:themeShade="80"/>
          </w:tcBorders>
          <w:vAlign w:val="center"/>
        </w:tcPr>
        <w:p w14:paraId="106389DF"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Smjernice za ESF 2014. - 2020.</w:t>
          </w:r>
        </w:p>
      </w:tc>
      <w:tc>
        <w:tcPr>
          <w:tcW w:w="2322" w:type="dxa"/>
          <w:tcBorders>
            <w:top w:val="single" w:sz="12" w:space="0" w:color="808080" w:themeColor="background1" w:themeShade="80"/>
            <w:bottom w:val="single" w:sz="4" w:space="0" w:color="808080" w:themeColor="background1" w:themeShade="80"/>
          </w:tcBorders>
          <w:vAlign w:val="center"/>
        </w:tcPr>
        <w:p w14:paraId="55ACD793"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Smjernice br.</w:t>
          </w:r>
        </w:p>
      </w:tc>
      <w:tc>
        <w:tcPr>
          <w:tcW w:w="2322" w:type="dxa"/>
          <w:tcBorders>
            <w:top w:val="single" w:sz="12" w:space="0" w:color="808080" w:themeColor="background1" w:themeShade="80"/>
            <w:bottom w:val="single" w:sz="4" w:space="0" w:color="808080" w:themeColor="background1" w:themeShade="80"/>
            <w:right w:val="single" w:sz="12" w:space="0" w:color="808080" w:themeColor="background1" w:themeShade="80"/>
          </w:tcBorders>
          <w:vAlign w:val="center"/>
        </w:tcPr>
        <w:p w14:paraId="62D6F8A5"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04</w:t>
          </w:r>
        </w:p>
      </w:tc>
    </w:tr>
    <w:tr w:rsidR="00CE4D12" w:rsidRPr="001B2BE1" w14:paraId="63625316" w14:textId="77777777" w:rsidTr="0059368C">
      <w:tc>
        <w:tcPr>
          <w:tcW w:w="2093" w:type="dxa"/>
          <w:vMerge/>
          <w:tcBorders>
            <w:left w:val="single" w:sz="12" w:space="0" w:color="808080" w:themeColor="background1" w:themeShade="80"/>
          </w:tcBorders>
          <w:vAlign w:val="center"/>
        </w:tcPr>
        <w:p w14:paraId="63E884CD" w14:textId="77777777" w:rsidR="00CE4D12" w:rsidRPr="001B2BE1" w:rsidRDefault="00CE4D12" w:rsidP="0059368C">
          <w:pPr>
            <w:tabs>
              <w:tab w:val="left" w:pos="1257"/>
            </w:tabs>
            <w:jc w:val="center"/>
            <w:rPr>
              <w:rFonts w:ascii="Lucida Sans Unicode" w:hAnsi="Lucida Sans Unicode" w:cs="Lucida Sans Unicode"/>
              <w:b/>
              <w:sz w:val="22"/>
              <w:szCs w:val="22"/>
            </w:rPr>
          </w:pPr>
        </w:p>
      </w:tc>
      <w:tc>
        <w:tcPr>
          <w:tcW w:w="2551" w:type="dxa"/>
          <w:vMerge/>
          <w:vAlign w:val="center"/>
        </w:tcPr>
        <w:p w14:paraId="6A3B8F27" w14:textId="77777777" w:rsidR="00CE4D12" w:rsidRPr="001B2BE1" w:rsidRDefault="00CE4D12" w:rsidP="0059368C">
          <w:pPr>
            <w:tabs>
              <w:tab w:val="left" w:pos="1257"/>
            </w:tabs>
            <w:jc w:val="center"/>
            <w:rPr>
              <w:rFonts w:ascii="Lucida Sans Unicode" w:hAnsi="Lucida Sans Unicode" w:cs="Lucida Sans Unicode"/>
              <w:b/>
              <w:sz w:val="22"/>
              <w:szCs w:val="22"/>
            </w:rPr>
          </w:pPr>
        </w:p>
      </w:tc>
      <w:tc>
        <w:tcPr>
          <w:tcW w:w="2322" w:type="dxa"/>
          <w:tcBorders>
            <w:top w:val="single" w:sz="4" w:space="0" w:color="808080" w:themeColor="background1" w:themeShade="80"/>
          </w:tcBorders>
          <w:vAlign w:val="center"/>
        </w:tcPr>
        <w:p w14:paraId="09EFAD7A"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Datum odobrenja</w:t>
          </w:r>
        </w:p>
      </w:tc>
      <w:tc>
        <w:tcPr>
          <w:tcW w:w="2322" w:type="dxa"/>
          <w:tcBorders>
            <w:top w:val="single" w:sz="4" w:space="0" w:color="808080" w:themeColor="background1" w:themeShade="80"/>
            <w:right w:val="single" w:sz="12" w:space="0" w:color="808080" w:themeColor="background1" w:themeShade="80"/>
          </w:tcBorders>
          <w:vAlign w:val="center"/>
        </w:tcPr>
        <w:p w14:paraId="4ADEE0C9" w14:textId="5204A9BE" w:rsidR="00CE4D12" w:rsidRPr="001B2BE1" w:rsidRDefault="006C37CC" w:rsidP="0059368C">
          <w:pPr>
            <w:tabs>
              <w:tab w:val="left" w:pos="1257"/>
            </w:tabs>
            <w:jc w:val="center"/>
            <w:rPr>
              <w:rFonts w:ascii="Lucida Sans Unicode" w:hAnsi="Lucida Sans Unicode" w:cs="Lucida Sans Unicode"/>
              <w:b/>
              <w:sz w:val="22"/>
              <w:szCs w:val="22"/>
            </w:rPr>
          </w:pPr>
          <w:r w:rsidRPr="006C37CC">
            <w:rPr>
              <w:rFonts w:ascii="Lucida Sans Unicode" w:hAnsi="Lucida Sans Unicode" w:cs="Lucida Sans Unicode"/>
              <w:b/>
              <w:sz w:val="22"/>
              <w:szCs w:val="22"/>
            </w:rPr>
            <w:t xml:space="preserve">Prosinac </w:t>
          </w:r>
          <w:r w:rsidR="00CE4D12">
            <w:rPr>
              <w:rFonts w:ascii="Lucida Sans Unicode" w:hAnsi="Lucida Sans Unicode" w:cs="Lucida Sans Unicode"/>
              <w:b/>
              <w:sz w:val="22"/>
              <w:szCs w:val="22"/>
            </w:rPr>
            <w:t>2018.</w:t>
          </w:r>
        </w:p>
      </w:tc>
    </w:tr>
    <w:tr w:rsidR="00CE4D12" w:rsidRPr="001B2BE1" w14:paraId="136FA8E2" w14:textId="77777777" w:rsidTr="0059368C">
      <w:tc>
        <w:tcPr>
          <w:tcW w:w="2093" w:type="dxa"/>
          <w:vMerge/>
          <w:tcBorders>
            <w:left w:val="single" w:sz="12" w:space="0" w:color="808080" w:themeColor="background1" w:themeShade="80"/>
          </w:tcBorders>
          <w:vAlign w:val="center"/>
        </w:tcPr>
        <w:p w14:paraId="4E1A6B8D" w14:textId="77777777" w:rsidR="00CE4D12" w:rsidRPr="001B2BE1" w:rsidRDefault="00CE4D12" w:rsidP="0059368C">
          <w:pPr>
            <w:tabs>
              <w:tab w:val="left" w:pos="1257"/>
            </w:tabs>
            <w:jc w:val="center"/>
            <w:rPr>
              <w:rFonts w:ascii="Lucida Sans Unicode" w:hAnsi="Lucida Sans Unicode" w:cs="Lucida Sans Unicode"/>
              <w:b/>
              <w:sz w:val="22"/>
              <w:szCs w:val="22"/>
            </w:rPr>
          </w:pPr>
        </w:p>
      </w:tc>
      <w:tc>
        <w:tcPr>
          <w:tcW w:w="2551" w:type="dxa"/>
          <w:vMerge w:val="restart"/>
          <w:vAlign w:val="center"/>
        </w:tcPr>
        <w:p w14:paraId="669CE406"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 xml:space="preserve">Izvršavanje i upravljanje ugovorima o dodjeli bespovratnih sredstava </w:t>
          </w:r>
        </w:p>
      </w:tc>
      <w:tc>
        <w:tcPr>
          <w:tcW w:w="2322" w:type="dxa"/>
          <w:vAlign w:val="center"/>
        </w:tcPr>
        <w:p w14:paraId="2BE4B849"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Verzija br.</w:t>
          </w:r>
        </w:p>
      </w:tc>
      <w:tc>
        <w:tcPr>
          <w:tcW w:w="2322" w:type="dxa"/>
          <w:tcBorders>
            <w:right w:val="single" w:sz="12" w:space="0" w:color="808080" w:themeColor="background1" w:themeShade="80"/>
          </w:tcBorders>
          <w:vAlign w:val="center"/>
        </w:tcPr>
        <w:p w14:paraId="007E96E6" w14:textId="1D6CDF14"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3.</w:t>
          </w:r>
          <w:r>
            <w:rPr>
              <w:rFonts w:ascii="Lucida Sans Unicode" w:hAnsi="Lucida Sans Unicode" w:cs="Lucida Sans Unicode"/>
              <w:b/>
              <w:sz w:val="22"/>
              <w:szCs w:val="22"/>
            </w:rPr>
            <w:t>3</w:t>
          </w:r>
        </w:p>
      </w:tc>
    </w:tr>
    <w:tr w:rsidR="00CE4D12" w:rsidRPr="001B2BE1" w14:paraId="27EBD769" w14:textId="77777777" w:rsidTr="0059368C">
      <w:tc>
        <w:tcPr>
          <w:tcW w:w="2093" w:type="dxa"/>
          <w:vMerge/>
          <w:tcBorders>
            <w:left w:val="single" w:sz="12" w:space="0" w:color="808080" w:themeColor="background1" w:themeShade="80"/>
          </w:tcBorders>
          <w:vAlign w:val="center"/>
        </w:tcPr>
        <w:p w14:paraId="3DAEA9D7" w14:textId="77777777" w:rsidR="00CE4D12" w:rsidRPr="001B2BE1" w:rsidRDefault="00CE4D12" w:rsidP="0059368C">
          <w:pPr>
            <w:tabs>
              <w:tab w:val="left" w:pos="1257"/>
            </w:tabs>
            <w:jc w:val="center"/>
            <w:rPr>
              <w:rFonts w:ascii="Lucida Sans Unicode" w:hAnsi="Lucida Sans Unicode" w:cs="Lucida Sans Unicode"/>
              <w:b/>
              <w:sz w:val="22"/>
              <w:szCs w:val="22"/>
            </w:rPr>
          </w:pPr>
        </w:p>
      </w:tc>
      <w:tc>
        <w:tcPr>
          <w:tcW w:w="2551" w:type="dxa"/>
          <w:vMerge/>
          <w:vAlign w:val="center"/>
        </w:tcPr>
        <w:p w14:paraId="70B663DF" w14:textId="77777777" w:rsidR="00CE4D12" w:rsidRPr="001B2BE1" w:rsidRDefault="00CE4D12" w:rsidP="0059368C">
          <w:pPr>
            <w:tabs>
              <w:tab w:val="left" w:pos="1257"/>
            </w:tabs>
            <w:jc w:val="center"/>
            <w:rPr>
              <w:rFonts w:ascii="Lucida Sans Unicode" w:hAnsi="Lucida Sans Unicode" w:cs="Lucida Sans Unicode"/>
              <w:b/>
              <w:sz w:val="22"/>
              <w:szCs w:val="22"/>
            </w:rPr>
          </w:pPr>
        </w:p>
      </w:tc>
      <w:tc>
        <w:tcPr>
          <w:tcW w:w="2322" w:type="dxa"/>
          <w:vAlign w:val="center"/>
        </w:tcPr>
        <w:p w14:paraId="2022648A"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 xml:space="preserve">Prilog </w:t>
          </w:r>
        </w:p>
      </w:tc>
      <w:tc>
        <w:tcPr>
          <w:tcW w:w="2322" w:type="dxa"/>
          <w:tcBorders>
            <w:right w:val="single" w:sz="12" w:space="0" w:color="808080" w:themeColor="background1" w:themeShade="80"/>
          </w:tcBorders>
          <w:vAlign w:val="center"/>
        </w:tcPr>
        <w:p w14:paraId="6277C5CB"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01</w:t>
          </w:r>
        </w:p>
      </w:tc>
    </w:tr>
    <w:tr w:rsidR="00CE4D12" w:rsidRPr="001B2BE1" w14:paraId="10A0A5D9" w14:textId="77777777" w:rsidTr="0059368C">
      <w:tc>
        <w:tcPr>
          <w:tcW w:w="2093" w:type="dxa"/>
          <w:vMerge/>
          <w:tcBorders>
            <w:left w:val="single" w:sz="12" w:space="0" w:color="808080" w:themeColor="background1" w:themeShade="80"/>
            <w:bottom w:val="single" w:sz="12" w:space="0" w:color="808080" w:themeColor="background1" w:themeShade="80"/>
          </w:tcBorders>
          <w:vAlign w:val="center"/>
        </w:tcPr>
        <w:p w14:paraId="1DB3A8BE" w14:textId="77777777" w:rsidR="00CE4D12" w:rsidRPr="001B2BE1" w:rsidRDefault="00CE4D12" w:rsidP="0059368C">
          <w:pPr>
            <w:tabs>
              <w:tab w:val="left" w:pos="1257"/>
            </w:tabs>
            <w:jc w:val="center"/>
            <w:rPr>
              <w:rFonts w:ascii="Lucida Sans Unicode" w:hAnsi="Lucida Sans Unicode" w:cs="Lucida Sans Unicode"/>
              <w:b/>
              <w:sz w:val="22"/>
              <w:szCs w:val="22"/>
            </w:rPr>
          </w:pPr>
        </w:p>
      </w:tc>
      <w:tc>
        <w:tcPr>
          <w:tcW w:w="2551" w:type="dxa"/>
          <w:vMerge/>
          <w:tcBorders>
            <w:bottom w:val="single" w:sz="12" w:space="0" w:color="808080" w:themeColor="background1" w:themeShade="80"/>
          </w:tcBorders>
          <w:vAlign w:val="center"/>
        </w:tcPr>
        <w:p w14:paraId="105D5373" w14:textId="77777777" w:rsidR="00CE4D12" w:rsidRPr="001B2BE1" w:rsidRDefault="00CE4D12" w:rsidP="0059368C">
          <w:pPr>
            <w:tabs>
              <w:tab w:val="left" w:pos="1257"/>
            </w:tabs>
            <w:jc w:val="center"/>
            <w:rPr>
              <w:rFonts w:ascii="Lucida Sans Unicode" w:hAnsi="Lucida Sans Unicode" w:cs="Lucida Sans Unicode"/>
              <w:b/>
              <w:sz w:val="22"/>
              <w:szCs w:val="22"/>
            </w:rPr>
          </w:pPr>
        </w:p>
      </w:tc>
      <w:tc>
        <w:tcPr>
          <w:tcW w:w="2322" w:type="dxa"/>
          <w:tcBorders>
            <w:bottom w:val="single" w:sz="12" w:space="0" w:color="808080" w:themeColor="background1" w:themeShade="80"/>
          </w:tcBorders>
          <w:vAlign w:val="center"/>
        </w:tcPr>
        <w:p w14:paraId="67570EC2"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Smjernice odobrio</w:t>
          </w:r>
        </w:p>
      </w:tc>
      <w:tc>
        <w:tcPr>
          <w:tcW w:w="2322" w:type="dxa"/>
          <w:tcBorders>
            <w:bottom w:val="single" w:sz="12" w:space="0" w:color="808080" w:themeColor="background1" w:themeShade="80"/>
            <w:right w:val="single" w:sz="12" w:space="0" w:color="808080" w:themeColor="background1" w:themeShade="80"/>
          </w:tcBorders>
          <w:vAlign w:val="center"/>
        </w:tcPr>
        <w:p w14:paraId="11DE1A39" w14:textId="77777777" w:rsidR="00CE4D12" w:rsidRPr="001B2BE1" w:rsidRDefault="00CE4D12" w:rsidP="0059368C">
          <w:pPr>
            <w:tabs>
              <w:tab w:val="left" w:pos="1257"/>
            </w:tabs>
            <w:jc w:val="center"/>
            <w:rPr>
              <w:rFonts w:ascii="Lucida Sans Unicode" w:hAnsi="Lucida Sans Unicode" w:cs="Lucida Sans Unicode"/>
              <w:b/>
              <w:sz w:val="22"/>
              <w:szCs w:val="22"/>
            </w:rPr>
          </w:pPr>
          <w:r w:rsidRPr="001B2BE1">
            <w:rPr>
              <w:rFonts w:ascii="Lucida Sans Unicode" w:hAnsi="Lucida Sans Unicode" w:cs="Lucida Sans Unicode"/>
              <w:b/>
              <w:sz w:val="22"/>
              <w:szCs w:val="22"/>
            </w:rPr>
            <w:t>Ministar MRMS</w:t>
          </w:r>
        </w:p>
      </w:tc>
    </w:tr>
  </w:tbl>
  <w:p w14:paraId="4149010C" w14:textId="77777777" w:rsidR="00CE4D12" w:rsidRDefault="00CE4D12" w:rsidP="00276C3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7FEB"/>
    <w:multiLevelType w:val="hybridMultilevel"/>
    <w:tmpl w:val="AFCEE478"/>
    <w:lvl w:ilvl="0" w:tplc="66D2EF7E">
      <w:start w:val="1"/>
      <w:numFmt w:val="lowerLetter"/>
      <w:lvlText w:val="%1)"/>
      <w:lvlJc w:val="left"/>
      <w:pPr>
        <w:ind w:left="8441"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5" w15:restartNumberingAfterBreak="0">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 w15:restartNumberingAfterBreak="0">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3" w15:restartNumberingAfterBreak="0">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15:restartNumberingAfterBreak="0">
    <w:nsid w:val="3DBE66BE"/>
    <w:multiLevelType w:val="hybridMultilevel"/>
    <w:tmpl w:val="6CA44688"/>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8" w15:restartNumberingAfterBreak="0">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3" w15:restartNumberingAfterBreak="0">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4" w15:restartNumberingAfterBreak="0">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7" w15:restartNumberingAfterBreak="0">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38" w15:restartNumberingAfterBreak="0">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0" w15:restartNumberingAfterBreak="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38"/>
  </w:num>
  <w:num w:numId="3">
    <w:abstractNumId w:val="21"/>
  </w:num>
  <w:num w:numId="4">
    <w:abstractNumId w:val="17"/>
  </w:num>
  <w:num w:numId="5">
    <w:abstractNumId w:val="9"/>
  </w:num>
  <w:num w:numId="6">
    <w:abstractNumId w:val="39"/>
  </w:num>
  <w:num w:numId="7">
    <w:abstractNumId w:val="37"/>
  </w:num>
  <w:num w:numId="8">
    <w:abstractNumId w:val="12"/>
  </w:num>
  <w:num w:numId="9">
    <w:abstractNumId w:val="19"/>
  </w:num>
  <w:num w:numId="10">
    <w:abstractNumId w:val="4"/>
  </w:num>
  <w:num w:numId="11">
    <w:abstractNumId w:val="16"/>
  </w:num>
  <w:num w:numId="12">
    <w:abstractNumId w:val="5"/>
  </w:num>
  <w:num w:numId="13">
    <w:abstractNumId w:val="14"/>
  </w:num>
  <w:num w:numId="14">
    <w:abstractNumId w:val="31"/>
  </w:num>
  <w:num w:numId="15">
    <w:abstractNumId w:val="32"/>
  </w:num>
  <w:num w:numId="16">
    <w:abstractNumId w:val="26"/>
  </w:num>
  <w:num w:numId="17">
    <w:abstractNumId w:val="28"/>
  </w:num>
  <w:num w:numId="18">
    <w:abstractNumId w:val="24"/>
  </w:num>
  <w:num w:numId="19">
    <w:abstractNumId w:val="35"/>
  </w:num>
  <w:num w:numId="20">
    <w:abstractNumId w:val="8"/>
  </w:num>
  <w:num w:numId="21">
    <w:abstractNumId w:val="11"/>
  </w:num>
  <w:num w:numId="22">
    <w:abstractNumId w:val="29"/>
  </w:num>
  <w:num w:numId="23">
    <w:abstractNumId w:val="40"/>
  </w:num>
  <w:num w:numId="24">
    <w:abstractNumId w:val="3"/>
  </w:num>
  <w:num w:numId="25">
    <w:abstractNumId w:val="33"/>
  </w:num>
  <w:num w:numId="26">
    <w:abstractNumId w:val="25"/>
  </w:num>
  <w:num w:numId="27">
    <w:abstractNumId w:val="2"/>
  </w:num>
  <w:num w:numId="28">
    <w:abstractNumId w:val="0"/>
  </w:num>
  <w:num w:numId="29">
    <w:abstractNumId w:val="30"/>
  </w:num>
  <w:num w:numId="30">
    <w:abstractNumId w:val="15"/>
  </w:num>
  <w:num w:numId="31">
    <w:abstractNumId w:val="27"/>
  </w:num>
  <w:num w:numId="32">
    <w:abstractNumId w:val="18"/>
  </w:num>
  <w:num w:numId="33">
    <w:abstractNumId w:val="6"/>
  </w:num>
  <w:num w:numId="34">
    <w:abstractNumId w:val="20"/>
  </w:num>
  <w:num w:numId="3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3"/>
  </w:num>
  <w:num w:numId="38">
    <w:abstractNumId w:val="36"/>
  </w:num>
  <w:num w:numId="39">
    <w:abstractNumId w:val="10"/>
  </w:num>
  <w:num w:numId="40">
    <w:abstractNumId w:val="1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o05bD+C1QjzV9mzM0koL0We4M7HWm+qxObcOFWErfnOPcIndam42EkzYXsFRGuuIe55SPE1Iq2/6VP5DJCqNbQ==" w:salt="1zG/b6ZSSFlRT4EKRdG1f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08A8"/>
    <w:rsid w:val="00000940"/>
    <w:rsid w:val="00003109"/>
    <w:rsid w:val="00003AE9"/>
    <w:rsid w:val="00003BBC"/>
    <w:rsid w:val="00003CB3"/>
    <w:rsid w:val="000040AA"/>
    <w:rsid w:val="000050FC"/>
    <w:rsid w:val="000057CD"/>
    <w:rsid w:val="000058AD"/>
    <w:rsid w:val="00005E27"/>
    <w:rsid w:val="000074EB"/>
    <w:rsid w:val="00011337"/>
    <w:rsid w:val="000119C1"/>
    <w:rsid w:val="000126FA"/>
    <w:rsid w:val="00013E2E"/>
    <w:rsid w:val="00013E93"/>
    <w:rsid w:val="00017D61"/>
    <w:rsid w:val="00020E3A"/>
    <w:rsid w:val="0002267D"/>
    <w:rsid w:val="000229BC"/>
    <w:rsid w:val="00022E3E"/>
    <w:rsid w:val="00023B65"/>
    <w:rsid w:val="00024231"/>
    <w:rsid w:val="00025E3A"/>
    <w:rsid w:val="00025F5B"/>
    <w:rsid w:val="00026834"/>
    <w:rsid w:val="00026B0B"/>
    <w:rsid w:val="00027D8E"/>
    <w:rsid w:val="00027FAF"/>
    <w:rsid w:val="00030040"/>
    <w:rsid w:val="00030404"/>
    <w:rsid w:val="00032594"/>
    <w:rsid w:val="00033BA9"/>
    <w:rsid w:val="000356C3"/>
    <w:rsid w:val="00036F98"/>
    <w:rsid w:val="00040811"/>
    <w:rsid w:val="000423AD"/>
    <w:rsid w:val="000437BD"/>
    <w:rsid w:val="0004719C"/>
    <w:rsid w:val="0004743C"/>
    <w:rsid w:val="00047D29"/>
    <w:rsid w:val="000532AD"/>
    <w:rsid w:val="00053E4C"/>
    <w:rsid w:val="00055F5C"/>
    <w:rsid w:val="000570FD"/>
    <w:rsid w:val="00057855"/>
    <w:rsid w:val="000601CA"/>
    <w:rsid w:val="000602B1"/>
    <w:rsid w:val="000631F6"/>
    <w:rsid w:val="000635DB"/>
    <w:rsid w:val="00064700"/>
    <w:rsid w:val="00064ED5"/>
    <w:rsid w:val="000658EF"/>
    <w:rsid w:val="00065C59"/>
    <w:rsid w:val="000663D8"/>
    <w:rsid w:val="00066900"/>
    <w:rsid w:val="00066DDF"/>
    <w:rsid w:val="00067BB6"/>
    <w:rsid w:val="00067DFD"/>
    <w:rsid w:val="00070A4F"/>
    <w:rsid w:val="000732F2"/>
    <w:rsid w:val="00076B2A"/>
    <w:rsid w:val="0007718A"/>
    <w:rsid w:val="00077E59"/>
    <w:rsid w:val="000808D0"/>
    <w:rsid w:val="00083B6A"/>
    <w:rsid w:val="00085C12"/>
    <w:rsid w:val="00086084"/>
    <w:rsid w:val="00086284"/>
    <w:rsid w:val="000905C4"/>
    <w:rsid w:val="00093FC7"/>
    <w:rsid w:val="000948AC"/>
    <w:rsid w:val="00095805"/>
    <w:rsid w:val="0009755D"/>
    <w:rsid w:val="000A34FA"/>
    <w:rsid w:val="000A35E6"/>
    <w:rsid w:val="000A3822"/>
    <w:rsid w:val="000A4117"/>
    <w:rsid w:val="000A4C7C"/>
    <w:rsid w:val="000A6772"/>
    <w:rsid w:val="000A6B57"/>
    <w:rsid w:val="000A71F0"/>
    <w:rsid w:val="000B473D"/>
    <w:rsid w:val="000B497B"/>
    <w:rsid w:val="000B69FD"/>
    <w:rsid w:val="000C1683"/>
    <w:rsid w:val="000C194D"/>
    <w:rsid w:val="000C2582"/>
    <w:rsid w:val="000C4442"/>
    <w:rsid w:val="000C483D"/>
    <w:rsid w:val="000C56F9"/>
    <w:rsid w:val="000C66AA"/>
    <w:rsid w:val="000C67C1"/>
    <w:rsid w:val="000D1E7C"/>
    <w:rsid w:val="000D2F84"/>
    <w:rsid w:val="000D3185"/>
    <w:rsid w:val="000D3261"/>
    <w:rsid w:val="000D3380"/>
    <w:rsid w:val="000D3B3D"/>
    <w:rsid w:val="000D42C5"/>
    <w:rsid w:val="000D57EF"/>
    <w:rsid w:val="000D5C6D"/>
    <w:rsid w:val="000D7940"/>
    <w:rsid w:val="000E0F9B"/>
    <w:rsid w:val="000E11B6"/>
    <w:rsid w:val="000E2ED9"/>
    <w:rsid w:val="000E38C0"/>
    <w:rsid w:val="000E3971"/>
    <w:rsid w:val="000E4F50"/>
    <w:rsid w:val="000E615C"/>
    <w:rsid w:val="000F08A8"/>
    <w:rsid w:val="000F093A"/>
    <w:rsid w:val="000F0FD4"/>
    <w:rsid w:val="000F1152"/>
    <w:rsid w:val="000F24B6"/>
    <w:rsid w:val="000F5326"/>
    <w:rsid w:val="000F5EDD"/>
    <w:rsid w:val="000F6E7E"/>
    <w:rsid w:val="000F7B83"/>
    <w:rsid w:val="000F7E96"/>
    <w:rsid w:val="00100D29"/>
    <w:rsid w:val="00104C41"/>
    <w:rsid w:val="00106585"/>
    <w:rsid w:val="00107273"/>
    <w:rsid w:val="00110A8E"/>
    <w:rsid w:val="00111D14"/>
    <w:rsid w:val="0011301B"/>
    <w:rsid w:val="001139E7"/>
    <w:rsid w:val="00113B8A"/>
    <w:rsid w:val="00114A57"/>
    <w:rsid w:val="001169A2"/>
    <w:rsid w:val="00116AE1"/>
    <w:rsid w:val="00117838"/>
    <w:rsid w:val="001201EF"/>
    <w:rsid w:val="00121041"/>
    <w:rsid w:val="0012264F"/>
    <w:rsid w:val="001231B0"/>
    <w:rsid w:val="0012615D"/>
    <w:rsid w:val="00127142"/>
    <w:rsid w:val="0013034B"/>
    <w:rsid w:val="001315F5"/>
    <w:rsid w:val="0013209B"/>
    <w:rsid w:val="00134AA6"/>
    <w:rsid w:val="001351F4"/>
    <w:rsid w:val="00135700"/>
    <w:rsid w:val="001357CB"/>
    <w:rsid w:val="001359F3"/>
    <w:rsid w:val="00136B27"/>
    <w:rsid w:val="00137914"/>
    <w:rsid w:val="001404AA"/>
    <w:rsid w:val="00141753"/>
    <w:rsid w:val="0014280D"/>
    <w:rsid w:val="00143B03"/>
    <w:rsid w:val="00143DB2"/>
    <w:rsid w:val="00145648"/>
    <w:rsid w:val="00145CFD"/>
    <w:rsid w:val="001467ED"/>
    <w:rsid w:val="00150E16"/>
    <w:rsid w:val="00152530"/>
    <w:rsid w:val="00152CAB"/>
    <w:rsid w:val="00154BAC"/>
    <w:rsid w:val="001554B2"/>
    <w:rsid w:val="00155802"/>
    <w:rsid w:val="00155EA8"/>
    <w:rsid w:val="00156E38"/>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41D"/>
    <w:rsid w:val="00194F29"/>
    <w:rsid w:val="00195BC8"/>
    <w:rsid w:val="001A1424"/>
    <w:rsid w:val="001A3100"/>
    <w:rsid w:val="001A4181"/>
    <w:rsid w:val="001A558F"/>
    <w:rsid w:val="001A64F1"/>
    <w:rsid w:val="001A65EC"/>
    <w:rsid w:val="001B0879"/>
    <w:rsid w:val="001B2938"/>
    <w:rsid w:val="001B2BE1"/>
    <w:rsid w:val="001B2CEE"/>
    <w:rsid w:val="001B3369"/>
    <w:rsid w:val="001B51A4"/>
    <w:rsid w:val="001B651A"/>
    <w:rsid w:val="001C04A2"/>
    <w:rsid w:val="001C0601"/>
    <w:rsid w:val="001C0DD1"/>
    <w:rsid w:val="001C18D9"/>
    <w:rsid w:val="001C38E8"/>
    <w:rsid w:val="001C4009"/>
    <w:rsid w:val="001C4694"/>
    <w:rsid w:val="001C4BD4"/>
    <w:rsid w:val="001C5560"/>
    <w:rsid w:val="001C76AB"/>
    <w:rsid w:val="001C7A7D"/>
    <w:rsid w:val="001C7ADF"/>
    <w:rsid w:val="001D09DA"/>
    <w:rsid w:val="001D0E09"/>
    <w:rsid w:val="001D24F9"/>
    <w:rsid w:val="001D4CA5"/>
    <w:rsid w:val="001D7D39"/>
    <w:rsid w:val="001E2669"/>
    <w:rsid w:val="001E2947"/>
    <w:rsid w:val="001E32C5"/>
    <w:rsid w:val="001E3D19"/>
    <w:rsid w:val="001E3E34"/>
    <w:rsid w:val="001E5AFF"/>
    <w:rsid w:val="001E6270"/>
    <w:rsid w:val="001F2AC2"/>
    <w:rsid w:val="001F312A"/>
    <w:rsid w:val="001F3205"/>
    <w:rsid w:val="001F4073"/>
    <w:rsid w:val="001F5B21"/>
    <w:rsid w:val="001F6BE4"/>
    <w:rsid w:val="001F777E"/>
    <w:rsid w:val="002010C2"/>
    <w:rsid w:val="0020128A"/>
    <w:rsid w:val="002022C3"/>
    <w:rsid w:val="00206225"/>
    <w:rsid w:val="002062B6"/>
    <w:rsid w:val="00207C53"/>
    <w:rsid w:val="0021349E"/>
    <w:rsid w:val="00214A39"/>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6C3F"/>
    <w:rsid w:val="00277C1F"/>
    <w:rsid w:val="00281FEF"/>
    <w:rsid w:val="00282587"/>
    <w:rsid w:val="00283B6D"/>
    <w:rsid w:val="00287437"/>
    <w:rsid w:val="00291775"/>
    <w:rsid w:val="00291A80"/>
    <w:rsid w:val="002931C4"/>
    <w:rsid w:val="00294CFE"/>
    <w:rsid w:val="00296CD9"/>
    <w:rsid w:val="00296D85"/>
    <w:rsid w:val="00297A7A"/>
    <w:rsid w:val="002A0A47"/>
    <w:rsid w:val="002A0A96"/>
    <w:rsid w:val="002A144F"/>
    <w:rsid w:val="002A1C78"/>
    <w:rsid w:val="002A3B34"/>
    <w:rsid w:val="002A4B14"/>
    <w:rsid w:val="002B0066"/>
    <w:rsid w:val="002B0D18"/>
    <w:rsid w:val="002B1502"/>
    <w:rsid w:val="002B1812"/>
    <w:rsid w:val="002B1B16"/>
    <w:rsid w:val="002B1BFD"/>
    <w:rsid w:val="002B2E9A"/>
    <w:rsid w:val="002B3013"/>
    <w:rsid w:val="002B402C"/>
    <w:rsid w:val="002B4F61"/>
    <w:rsid w:val="002C073D"/>
    <w:rsid w:val="002C20C9"/>
    <w:rsid w:val="002C21E7"/>
    <w:rsid w:val="002C2803"/>
    <w:rsid w:val="002C379B"/>
    <w:rsid w:val="002C4E41"/>
    <w:rsid w:val="002C5389"/>
    <w:rsid w:val="002C606C"/>
    <w:rsid w:val="002C722F"/>
    <w:rsid w:val="002C76CB"/>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4CA8"/>
    <w:rsid w:val="002F5D6B"/>
    <w:rsid w:val="002F6169"/>
    <w:rsid w:val="002F66BA"/>
    <w:rsid w:val="002F6817"/>
    <w:rsid w:val="002F7ABE"/>
    <w:rsid w:val="00300455"/>
    <w:rsid w:val="003018A8"/>
    <w:rsid w:val="003037FF"/>
    <w:rsid w:val="00303A18"/>
    <w:rsid w:val="003052A1"/>
    <w:rsid w:val="0030668B"/>
    <w:rsid w:val="00310093"/>
    <w:rsid w:val="00311A4E"/>
    <w:rsid w:val="00312E6F"/>
    <w:rsid w:val="003155F2"/>
    <w:rsid w:val="003159AA"/>
    <w:rsid w:val="00316928"/>
    <w:rsid w:val="00316A24"/>
    <w:rsid w:val="00317134"/>
    <w:rsid w:val="003173A2"/>
    <w:rsid w:val="00320915"/>
    <w:rsid w:val="003217BE"/>
    <w:rsid w:val="00323A95"/>
    <w:rsid w:val="003258E3"/>
    <w:rsid w:val="00326C07"/>
    <w:rsid w:val="00326EE8"/>
    <w:rsid w:val="00327153"/>
    <w:rsid w:val="0032743C"/>
    <w:rsid w:val="003278CB"/>
    <w:rsid w:val="00327DA3"/>
    <w:rsid w:val="0033146F"/>
    <w:rsid w:val="00333CDB"/>
    <w:rsid w:val="003340ED"/>
    <w:rsid w:val="003341CC"/>
    <w:rsid w:val="003347FB"/>
    <w:rsid w:val="00337D31"/>
    <w:rsid w:val="003440E6"/>
    <w:rsid w:val="00344EDF"/>
    <w:rsid w:val="003463D3"/>
    <w:rsid w:val="00347DC7"/>
    <w:rsid w:val="00351059"/>
    <w:rsid w:val="00355D3C"/>
    <w:rsid w:val="00356DFD"/>
    <w:rsid w:val="00360325"/>
    <w:rsid w:val="0036177F"/>
    <w:rsid w:val="0036278F"/>
    <w:rsid w:val="00363541"/>
    <w:rsid w:val="00366321"/>
    <w:rsid w:val="00366B8C"/>
    <w:rsid w:val="003670BB"/>
    <w:rsid w:val="00367209"/>
    <w:rsid w:val="00367ECA"/>
    <w:rsid w:val="00370534"/>
    <w:rsid w:val="00370F61"/>
    <w:rsid w:val="00371810"/>
    <w:rsid w:val="00372C91"/>
    <w:rsid w:val="00373FF2"/>
    <w:rsid w:val="00374EA0"/>
    <w:rsid w:val="00376E13"/>
    <w:rsid w:val="00380168"/>
    <w:rsid w:val="0038072A"/>
    <w:rsid w:val="00380784"/>
    <w:rsid w:val="00381555"/>
    <w:rsid w:val="0038236C"/>
    <w:rsid w:val="00383780"/>
    <w:rsid w:val="00383FA9"/>
    <w:rsid w:val="00385909"/>
    <w:rsid w:val="00385A3B"/>
    <w:rsid w:val="00385E3F"/>
    <w:rsid w:val="00387B0D"/>
    <w:rsid w:val="003915F2"/>
    <w:rsid w:val="0039295B"/>
    <w:rsid w:val="00393C10"/>
    <w:rsid w:val="00395EF2"/>
    <w:rsid w:val="003A0910"/>
    <w:rsid w:val="003A131E"/>
    <w:rsid w:val="003A1B8D"/>
    <w:rsid w:val="003A1B9D"/>
    <w:rsid w:val="003A227B"/>
    <w:rsid w:val="003A2B3F"/>
    <w:rsid w:val="003A3695"/>
    <w:rsid w:val="003A38CF"/>
    <w:rsid w:val="003A6C4E"/>
    <w:rsid w:val="003A6C7C"/>
    <w:rsid w:val="003B0269"/>
    <w:rsid w:val="003B1DA1"/>
    <w:rsid w:val="003B421B"/>
    <w:rsid w:val="003B4ACC"/>
    <w:rsid w:val="003B636A"/>
    <w:rsid w:val="003B6A86"/>
    <w:rsid w:val="003C19A4"/>
    <w:rsid w:val="003C1B11"/>
    <w:rsid w:val="003C2AB3"/>
    <w:rsid w:val="003C3DD6"/>
    <w:rsid w:val="003D19E8"/>
    <w:rsid w:val="003D3C8C"/>
    <w:rsid w:val="003D6154"/>
    <w:rsid w:val="003D61E9"/>
    <w:rsid w:val="003D67B2"/>
    <w:rsid w:val="003D6A2E"/>
    <w:rsid w:val="003D71F3"/>
    <w:rsid w:val="003E12A2"/>
    <w:rsid w:val="003E4141"/>
    <w:rsid w:val="003E4580"/>
    <w:rsid w:val="003E4696"/>
    <w:rsid w:val="003E76B3"/>
    <w:rsid w:val="003E7DCD"/>
    <w:rsid w:val="003F0580"/>
    <w:rsid w:val="003F10F3"/>
    <w:rsid w:val="003F1B05"/>
    <w:rsid w:val="003F2BC6"/>
    <w:rsid w:val="003F2F55"/>
    <w:rsid w:val="003F4B50"/>
    <w:rsid w:val="003F57E3"/>
    <w:rsid w:val="003F5DB4"/>
    <w:rsid w:val="003F5E9A"/>
    <w:rsid w:val="003F6165"/>
    <w:rsid w:val="003F6DC7"/>
    <w:rsid w:val="003F7E25"/>
    <w:rsid w:val="0040015D"/>
    <w:rsid w:val="0040095B"/>
    <w:rsid w:val="00405CFD"/>
    <w:rsid w:val="00407261"/>
    <w:rsid w:val="00415895"/>
    <w:rsid w:val="00415A8B"/>
    <w:rsid w:val="00415CE9"/>
    <w:rsid w:val="00416A63"/>
    <w:rsid w:val="00416DF2"/>
    <w:rsid w:val="00421565"/>
    <w:rsid w:val="00422734"/>
    <w:rsid w:val="0042336C"/>
    <w:rsid w:val="00423802"/>
    <w:rsid w:val="00423CF5"/>
    <w:rsid w:val="00423E3F"/>
    <w:rsid w:val="00426095"/>
    <w:rsid w:val="00427C8C"/>
    <w:rsid w:val="00431217"/>
    <w:rsid w:val="0043195F"/>
    <w:rsid w:val="00431A16"/>
    <w:rsid w:val="00433344"/>
    <w:rsid w:val="00435D27"/>
    <w:rsid w:val="0043642C"/>
    <w:rsid w:val="00436798"/>
    <w:rsid w:val="00437138"/>
    <w:rsid w:val="00442D74"/>
    <w:rsid w:val="00446DB8"/>
    <w:rsid w:val="004500BB"/>
    <w:rsid w:val="00451114"/>
    <w:rsid w:val="0045634A"/>
    <w:rsid w:val="00457081"/>
    <w:rsid w:val="00460897"/>
    <w:rsid w:val="00461274"/>
    <w:rsid w:val="0046324F"/>
    <w:rsid w:val="00463261"/>
    <w:rsid w:val="00463801"/>
    <w:rsid w:val="00464451"/>
    <w:rsid w:val="00464669"/>
    <w:rsid w:val="004647E1"/>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B90"/>
    <w:rsid w:val="00493BC2"/>
    <w:rsid w:val="00494A84"/>
    <w:rsid w:val="00495487"/>
    <w:rsid w:val="004976E5"/>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D60E2"/>
    <w:rsid w:val="004E02CE"/>
    <w:rsid w:val="004E0BCB"/>
    <w:rsid w:val="004E245E"/>
    <w:rsid w:val="004E2601"/>
    <w:rsid w:val="004E2BC2"/>
    <w:rsid w:val="004E351D"/>
    <w:rsid w:val="004E50ED"/>
    <w:rsid w:val="004F0578"/>
    <w:rsid w:val="004F2F44"/>
    <w:rsid w:val="004F3962"/>
    <w:rsid w:val="004F5FEB"/>
    <w:rsid w:val="004F62B9"/>
    <w:rsid w:val="004F62F1"/>
    <w:rsid w:val="00500DC5"/>
    <w:rsid w:val="0050140E"/>
    <w:rsid w:val="00501516"/>
    <w:rsid w:val="005019CF"/>
    <w:rsid w:val="00501CB1"/>
    <w:rsid w:val="005107C9"/>
    <w:rsid w:val="0051164B"/>
    <w:rsid w:val="0051189B"/>
    <w:rsid w:val="00516B63"/>
    <w:rsid w:val="00517204"/>
    <w:rsid w:val="00517D80"/>
    <w:rsid w:val="00520522"/>
    <w:rsid w:val="00520567"/>
    <w:rsid w:val="0052177A"/>
    <w:rsid w:val="00522AFA"/>
    <w:rsid w:val="00522E5C"/>
    <w:rsid w:val="00522F69"/>
    <w:rsid w:val="00523C84"/>
    <w:rsid w:val="00523DAB"/>
    <w:rsid w:val="00523F45"/>
    <w:rsid w:val="00524FAE"/>
    <w:rsid w:val="0052614C"/>
    <w:rsid w:val="00526D59"/>
    <w:rsid w:val="005277F8"/>
    <w:rsid w:val="00527A40"/>
    <w:rsid w:val="00527ED3"/>
    <w:rsid w:val="005306DF"/>
    <w:rsid w:val="00532A69"/>
    <w:rsid w:val="00533DB9"/>
    <w:rsid w:val="00534649"/>
    <w:rsid w:val="00535AE6"/>
    <w:rsid w:val="00535CA5"/>
    <w:rsid w:val="005363B8"/>
    <w:rsid w:val="005363F1"/>
    <w:rsid w:val="00537AB4"/>
    <w:rsid w:val="005411F7"/>
    <w:rsid w:val="0054514B"/>
    <w:rsid w:val="005476BF"/>
    <w:rsid w:val="005504D5"/>
    <w:rsid w:val="00554C7B"/>
    <w:rsid w:val="00555B87"/>
    <w:rsid w:val="00556D79"/>
    <w:rsid w:val="00556EF5"/>
    <w:rsid w:val="00561542"/>
    <w:rsid w:val="00562861"/>
    <w:rsid w:val="005648FA"/>
    <w:rsid w:val="0056549E"/>
    <w:rsid w:val="00566984"/>
    <w:rsid w:val="00567F1C"/>
    <w:rsid w:val="00571175"/>
    <w:rsid w:val="005715D2"/>
    <w:rsid w:val="00571CD7"/>
    <w:rsid w:val="005731CF"/>
    <w:rsid w:val="005739CF"/>
    <w:rsid w:val="00573BA5"/>
    <w:rsid w:val="005760F2"/>
    <w:rsid w:val="00576122"/>
    <w:rsid w:val="005776FE"/>
    <w:rsid w:val="00581B54"/>
    <w:rsid w:val="00584D27"/>
    <w:rsid w:val="005853F2"/>
    <w:rsid w:val="00586614"/>
    <w:rsid w:val="005873BC"/>
    <w:rsid w:val="00587747"/>
    <w:rsid w:val="00590695"/>
    <w:rsid w:val="005925C7"/>
    <w:rsid w:val="00592C21"/>
    <w:rsid w:val="0059368C"/>
    <w:rsid w:val="00594DC5"/>
    <w:rsid w:val="00596717"/>
    <w:rsid w:val="00596C29"/>
    <w:rsid w:val="005A060F"/>
    <w:rsid w:val="005A22B4"/>
    <w:rsid w:val="005A2748"/>
    <w:rsid w:val="005A2DDC"/>
    <w:rsid w:val="005A353B"/>
    <w:rsid w:val="005A3764"/>
    <w:rsid w:val="005A3998"/>
    <w:rsid w:val="005A3FD9"/>
    <w:rsid w:val="005A50B1"/>
    <w:rsid w:val="005A7740"/>
    <w:rsid w:val="005A7AE8"/>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745A"/>
    <w:rsid w:val="0060175C"/>
    <w:rsid w:val="006022E4"/>
    <w:rsid w:val="00602D8C"/>
    <w:rsid w:val="00602E4F"/>
    <w:rsid w:val="00603F29"/>
    <w:rsid w:val="00605369"/>
    <w:rsid w:val="006076A7"/>
    <w:rsid w:val="00610868"/>
    <w:rsid w:val="00611BC7"/>
    <w:rsid w:val="00612A3F"/>
    <w:rsid w:val="00615C9A"/>
    <w:rsid w:val="00615DDC"/>
    <w:rsid w:val="00620DB5"/>
    <w:rsid w:val="00621ABC"/>
    <w:rsid w:val="0062389E"/>
    <w:rsid w:val="00624190"/>
    <w:rsid w:val="0062474A"/>
    <w:rsid w:val="00624FDA"/>
    <w:rsid w:val="006251DB"/>
    <w:rsid w:val="0062541F"/>
    <w:rsid w:val="00626CD4"/>
    <w:rsid w:val="00631E44"/>
    <w:rsid w:val="00632BA3"/>
    <w:rsid w:val="0063302F"/>
    <w:rsid w:val="006330EB"/>
    <w:rsid w:val="00633E8D"/>
    <w:rsid w:val="006357B5"/>
    <w:rsid w:val="00635932"/>
    <w:rsid w:val="0063661D"/>
    <w:rsid w:val="0063677B"/>
    <w:rsid w:val="00636C66"/>
    <w:rsid w:val="006379A5"/>
    <w:rsid w:val="00640477"/>
    <w:rsid w:val="00641960"/>
    <w:rsid w:val="00641E45"/>
    <w:rsid w:val="0064273B"/>
    <w:rsid w:val="006427E0"/>
    <w:rsid w:val="00642D70"/>
    <w:rsid w:val="00645AB7"/>
    <w:rsid w:val="00645CFA"/>
    <w:rsid w:val="00647542"/>
    <w:rsid w:val="00651405"/>
    <w:rsid w:val="006516E6"/>
    <w:rsid w:val="00653438"/>
    <w:rsid w:val="006558BA"/>
    <w:rsid w:val="00656906"/>
    <w:rsid w:val="0065744D"/>
    <w:rsid w:val="00660099"/>
    <w:rsid w:val="006612E8"/>
    <w:rsid w:val="0066142E"/>
    <w:rsid w:val="00664A2E"/>
    <w:rsid w:val="00664FD1"/>
    <w:rsid w:val="0066509B"/>
    <w:rsid w:val="006679F3"/>
    <w:rsid w:val="00672232"/>
    <w:rsid w:val="00672A5B"/>
    <w:rsid w:val="00672D3E"/>
    <w:rsid w:val="00673B60"/>
    <w:rsid w:val="00673F8E"/>
    <w:rsid w:val="00674608"/>
    <w:rsid w:val="00674990"/>
    <w:rsid w:val="0067584F"/>
    <w:rsid w:val="006763E1"/>
    <w:rsid w:val="00677B25"/>
    <w:rsid w:val="0068027C"/>
    <w:rsid w:val="00680B00"/>
    <w:rsid w:val="00681541"/>
    <w:rsid w:val="00683C14"/>
    <w:rsid w:val="00685BE2"/>
    <w:rsid w:val="00686F68"/>
    <w:rsid w:val="00690163"/>
    <w:rsid w:val="00694138"/>
    <w:rsid w:val="0069637E"/>
    <w:rsid w:val="00697526"/>
    <w:rsid w:val="006A1136"/>
    <w:rsid w:val="006A2658"/>
    <w:rsid w:val="006A412F"/>
    <w:rsid w:val="006A48C2"/>
    <w:rsid w:val="006A6888"/>
    <w:rsid w:val="006A6B90"/>
    <w:rsid w:val="006A7AFD"/>
    <w:rsid w:val="006B1645"/>
    <w:rsid w:val="006B1651"/>
    <w:rsid w:val="006B2DB9"/>
    <w:rsid w:val="006B2E34"/>
    <w:rsid w:val="006B356C"/>
    <w:rsid w:val="006B6A67"/>
    <w:rsid w:val="006B6A6E"/>
    <w:rsid w:val="006B71A1"/>
    <w:rsid w:val="006B76D8"/>
    <w:rsid w:val="006B7C76"/>
    <w:rsid w:val="006C37CC"/>
    <w:rsid w:val="006C4499"/>
    <w:rsid w:val="006C4526"/>
    <w:rsid w:val="006C51A4"/>
    <w:rsid w:val="006C5349"/>
    <w:rsid w:val="006C53F2"/>
    <w:rsid w:val="006C60AE"/>
    <w:rsid w:val="006D00DF"/>
    <w:rsid w:val="006D0379"/>
    <w:rsid w:val="006D1CFF"/>
    <w:rsid w:val="006D3C42"/>
    <w:rsid w:val="006E0236"/>
    <w:rsid w:val="006E2EC2"/>
    <w:rsid w:val="006E4B46"/>
    <w:rsid w:val="006E500B"/>
    <w:rsid w:val="006E7311"/>
    <w:rsid w:val="006E764E"/>
    <w:rsid w:val="006F01A9"/>
    <w:rsid w:val="006F127A"/>
    <w:rsid w:val="006F14F9"/>
    <w:rsid w:val="006F4EE3"/>
    <w:rsid w:val="006F50ED"/>
    <w:rsid w:val="006F53DC"/>
    <w:rsid w:val="006F5D8A"/>
    <w:rsid w:val="006F768E"/>
    <w:rsid w:val="006F7A84"/>
    <w:rsid w:val="00705C39"/>
    <w:rsid w:val="0070655A"/>
    <w:rsid w:val="00706DAA"/>
    <w:rsid w:val="007071F4"/>
    <w:rsid w:val="007079C7"/>
    <w:rsid w:val="00707CEC"/>
    <w:rsid w:val="00710F23"/>
    <w:rsid w:val="0071190D"/>
    <w:rsid w:val="00714B32"/>
    <w:rsid w:val="0071620B"/>
    <w:rsid w:val="007174DC"/>
    <w:rsid w:val="00720880"/>
    <w:rsid w:val="0072251E"/>
    <w:rsid w:val="007232D3"/>
    <w:rsid w:val="007243B6"/>
    <w:rsid w:val="00725D06"/>
    <w:rsid w:val="00730687"/>
    <w:rsid w:val="00732A6C"/>
    <w:rsid w:val="007330C1"/>
    <w:rsid w:val="007333B8"/>
    <w:rsid w:val="00734D13"/>
    <w:rsid w:val="007351B4"/>
    <w:rsid w:val="00735B96"/>
    <w:rsid w:val="00735CBA"/>
    <w:rsid w:val="00735E93"/>
    <w:rsid w:val="00737179"/>
    <w:rsid w:val="00737777"/>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6766E"/>
    <w:rsid w:val="00770C85"/>
    <w:rsid w:val="00770F35"/>
    <w:rsid w:val="00771917"/>
    <w:rsid w:val="00774240"/>
    <w:rsid w:val="007756F4"/>
    <w:rsid w:val="00775968"/>
    <w:rsid w:val="00776872"/>
    <w:rsid w:val="007778F3"/>
    <w:rsid w:val="0078009B"/>
    <w:rsid w:val="007817F9"/>
    <w:rsid w:val="00783B26"/>
    <w:rsid w:val="00784A0A"/>
    <w:rsid w:val="007853ED"/>
    <w:rsid w:val="007858D3"/>
    <w:rsid w:val="00787B5D"/>
    <w:rsid w:val="00791D2F"/>
    <w:rsid w:val="00792221"/>
    <w:rsid w:val="00792302"/>
    <w:rsid w:val="00793674"/>
    <w:rsid w:val="00794BFA"/>
    <w:rsid w:val="00794D40"/>
    <w:rsid w:val="00796155"/>
    <w:rsid w:val="007A09CE"/>
    <w:rsid w:val="007A3AAD"/>
    <w:rsid w:val="007A639E"/>
    <w:rsid w:val="007A63CE"/>
    <w:rsid w:val="007A6719"/>
    <w:rsid w:val="007A679C"/>
    <w:rsid w:val="007A7D9D"/>
    <w:rsid w:val="007B0B39"/>
    <w:rsid w:val="007B377C"/>
    <w:rsid w:val="007B6ABF"/>
    <w:rsid w:val="007B7DDD"/>
    <w:rsid w:val="007C07DE"/>
    <w:rsid w:val="007C1D71"/>
    <w:rsid w:val="007C3A37"/>
    <w:rsid w:val="007C614E"/>
    <w:rsid w:val="007C64DB"/>
    <w:rsid w:val="007C6773"/>
    <w:rsid w:val="007D01D2"/>
    <w:rsid w:val="007D0B28"/>
    <w:rsid w:val="007D0F1A"/>
    <w:rsid w:val="007D2568"/>
    <w:rsid w:val="007D331B"/>
    <w:rsid w:val="007D3469"/>
    <w:rsid w:val="007D5E7B"/>
    <w:rsid w:val="007D7F35"/>
    <w:rsid w:val="007E3B30"/>
    <w:rsid w:val="007E5DA6"/>
    <w:rsid w:val="007E760F"/>
    <w:rsid w:val="007E76FE"/>
    <w:rsid w:val="007E7E9F"/>
    <w:rsid w:val="007F07A2"/>
    <w:rsid w:val="007F1451"/>
    <w:rsid w:val="007F149E"/>
    <w:rsid w:val="007F217F"/>
    <w:rsid w:val="007F3A29"/>
    <w:rsid w:val="007F4ECB"/>
    <w:rsid w:val="007F6521"/>
    <w:rsid w:val="007F6F74"/>
    <w:rsid w:val="007F76FF"/>
    <w:rsid w:val="00800977"/>
    <w:rsid w:val="00803C2D"/>
    <w:rsid w:val="00806ADB"/>
    <w:rsid w:val="00810125"/>
    <w:rsid w:val="008119B0"/>
    <w:rsid w:val="00812A5E"/>
    <w:rsid w:val="0081333E"/>
    <w:rsid w:val="008145DB"/>
    <w:rsid w:val="00815E09"/>
    <w:rsid w:val="0081700D"/>
    <w:rsid w:val="00820DAD"/>
    <w:rsid w:val="008230EE"/>
    <w:rsid w:val="00824A3D"/>
    <w:rsid w:val="008269A6"/>
    <w:rsid w:val="008272F6"/>
    <w:rsid w:val="0082745E"/>
    <w:rsid w:val="00827549"/>
    <w:rsid w:val="00831325"/>
    <w:rsid w:val="00834625"/>
    <w:rsid w:val="00834D33"/>
    <w:rsid w:val="008363A3"/>
    <w:rsid w:val="00836E62"/>
    <w:rsid w:val="00840D9A"/>
    <w:rsid w:val="008412D6"/>
    <w:rsid w:val="00841CFD"/>
    <w:rsid w:val="00841F27"/>
    <w:rsid w:val="008431AD"/>
    <w:rsid w:val="008442B7"/>
    <w:rsid w:val="00844A3F"/>
    <w:rsid w:val="00844D08"/>
    <w:rsid w:val="0084684C"/>
    <w:rsid w:val="00846F6E"/>
    <w:rsid w:val="00850806"/>
    <w:rsid w:val="00850869"/>
    <w:rsid w:val="00850B98"/>
    <w:rsid w:val="00851AF5"/>
    <w:rsid w:val="00851F3F"/>
    <w:rsid w:val="008528E0"/>
    <w:rsid w:val="0085594E"/>
    <w:rsid w:val="0085624A"/>
    <w:rsid w:val="0085750E"/>
    <w:rsid w:val="00860EAA"/>
    <w:rsid w:val="008612AC"/>
    <w:rsid w:val="0086250A"/>
    <w:rsid w:val="0086419F"/>
    <w:rsid w:val="0086570B"/>
    <w:rsid w:val="00871965"/>
    <w:rsid w:val="008743E1"/>
    <w:rsid w:val="0087510E"/>
    <w:rsid w:val="00875A11"/>
    <w:rsid w:val="00875B58"/>
    <w:rsid w:val="00875B81"/>
    <w:rsid w:val="00875C10"/>
    <w:rsid w:val="00877A6B"/>
    <w:rsid w:val="00877AA4"/>
    <w:rsid w:val="00877C62"/>
    <w:rsid w:val="0088468A"/>
    <w:rsid w:val="00885F37"/>
    <w:rsid w:val="00886BDF"/>
    <w:rsid w:val="00886CA8"/>
    <w:rsid w:val="008872B9"/>
    <w:rsid w:val="008875F3"/>
    <w:rsid w:val="00893E56"/>
    <w:rsid w:val="00894362"/>
    <w:rsid w:val="00895200"/>
    <w:rsid w:val="00895475"/>
    <w:rsid w:val="008961C9"/>
    <w:rsid w:val="008A4A9E"/>
    <w:rsid w:val="008A4AD6"/>
    <w:rsid w:val="008A4B39"/>
    <w:rsid w:val="008A4D9B"/>
    <w:rsid w:val="008A6A2E"/>
    <w:rsid w:val="008B01EB"/>
    <w:rsid w:val="008B2853"/>
    <w:rsid w:val="008B2E08"/>
    <w:rsid w:val="008B2F12"/>
    <w:rsid w:val="008B4598"/>
    <w:rsid w:val="008B45A7"/>
    <w:rsid w:val="008B4979"/>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E1313"/>
    <w:rsid w:val="008E4923"/>
    <w:rsid w:val="008E5944"/>
    <w:rsid w:val="008E5F25"/>
    <w:rsid w:val="008F029F"/>
    <w:rsid w:val="008F089B"/>
    <w:rsid w:val="008F5340"/>
    <w:rsid w:val="008F707F"/>
    <w:rsid w:val="009003F8"/>
    <w:rsid w:val="00901E2B"/>
    <w:rsid w:val="00903412"/>
    <w:rsid w:val="00911355"/>
    <w:rsid w:val="009157E3"/>
    <w:rsid w:val="00915969"/>
    <w:rsid w:val="00920964"/>
    <w:rsid w:val="00921404"/>
    <w:rsid w:val="00922329"/>
    <w:rsid w:val="00922F89"/>
    <w:rsid w:val="00923301"/>
    <w:rsid w:val="009235D0"/>
    <w:rsid w:val="00923A24"/>
    <w:rsid w:val="00924948"/>
    <w:rsid w:val="00924AB9"/>
    <w:rsid w:val="0092526F"/>
    <w:rsid w:val="00925FC9"/>
    <w:rsid w:val="0092716E"/>
    <w:rsid w:val="009272B0"/>
    <w:rsid w:val="0092743F"/>
    <w:rsid w:val="00927473"/>
    <w:rsid w:val="0093023D"/>
    <w:rsid w:val="009327EE"/>
    <w:rsid w:val="00933489"/>
    <w:rsid w:val="009343BF"/>
    <w:rsid w:val="00940A87"/>
    <w:rsid w:val="009426E7"/>
    <w:rsid w:val="0094483F"/>
    <w:rsid w:val="00945160"/>
    <w:rsid w:val="00946DCF"/>
    <w:rsid w:val="00946E5A"/>
    <w:rsid w:val="00947706"/>
    <w:rsid w:val="00951C13"/>
    <w:rsid w:val="009535DA"/>
    <w:rsid w:val="00953632"/>
    <w:rsid w:val="009558A0"/>
    <w:rsid w:val="009558C4"/>
    <w:rsid w:val="0095597E"/>
    <w:rsid w:val="0095672E"/>
    <w:rsid w:val="00960093"/>
    <w:rsid w:val="00962153"/>
    <w:rsid w:val="00962CAC"/>
    <w:rsid w:val="00962DB6"/>
    <w:rsid w:val="009646C2"/>
    <w:rsid w:val="00964D79"/>
    <w:rsid w:val="009666DB"/>
    <w:rsid w:val="009667FC"/>
    <w:rsid w:val="00971162"/>
    <w:rsid w:val="00971B81"/>
    <w:rsid w:val="00972B51"/>
    <w:rsid w:val="00975110"/>
    <w:rsid w:val="0097584D"/>
    <w:rsid w:val="00975FB6"/>
    <w:rsid w:val="00976201"/>
    <w:rsid w:val="009805F5"/>
    <w:rsid w:val="00980622"/>
    <w:rsid w:val="00984C26"/>
    <w:rsid w:val="00986AF0"/>
    <w:rsid w:val="00992DE8"/>
    <w:rsid w:val="00994A37"/>
    <w:rsid w:val="00995195"/>
    <w:rsid w:val="00995F41"/>
    <w:rsid w:val="00997F09"/>
    <w:rsid w:val="009A011F"/>
    <w:rsid w:val="009A35B0"/>
    <w:rsid w:val="009A3759"/>
    <w:rsid w:val="009A56CC"/>
    <w:rsid w:val="009A67FC"/>
    <w:rsid w:val="009A6D3F"/>
    <w:rsid w:val="009B11F6"/>
    <w:rsid w:val="009B1265"/>
    <w:rsid w:val="009B1EA4"/>
    <w:rsid w:val="009B40CA"/>
    <w:rsid w:val="009B579E"/>
    <w:rsid w:val="009B588A"/>
    <w:rsid w:val="009C009B"/>
    <w:rsid w:val="009C08C2"/>
    <w:rsid w:val="009C09F7"/>
    <w:rsid w:val="009C16D9"/>
    <w:rsid w:val="009C197C"/>
    <w:rsid w:val="009C28A7"/>
    <w:rsid w:val="009C31AD"/>
    <w:rsid w:val="009C42A5"/>
    <w:rsid w:val="009C5094"/>
    <w:rsid w:val="009C5BFD"/>
    <w:rsid w:val="009C79AA"/>
    <w:rsid w:val="009D3540"/>
    <w:rsid w:val="009D4226"/>
    <w:rsid w:val="009D53DF"/>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3DF6"/>
    <w:rsid w:val="009F51D4"/>
    <w:rsid w:val="009F524B"/>
    <w:rsid w:val="009F64E4"/>
    <w:rsid w:val="009F6F26"/>
    <w:rsid w:val="00A00633"/>
    <w:rsid w:val="00A0088F"/>
    <w:rsid w:val="00A0187A"/>
    <w:rsid w:val="00A019CA"/>
    <w:rsid w:val="00A02E09"/>
    <w:rsid w:val="00A02E5C"/>
    <w:rsid w:val="00A02F46"/>
    <w:rsid w:val="00A05AEE"/>
    <w:rsid w:val="00A05FBC"/>
    <w:rsid w:val="00A07C73"/>
    <w:rsid w:val="00A107BA"/>
    <w:rsid w:val="00A109F7"/>
    <w:rsid w:val="00A11162"/>
    <w:rsid w:val="00A12063"/>
    <w:rsid w:val="00A152CA"/>
    <w:rsid w:val="00A157AC"/>
    <w:rsid w:val="00A1794C"/>
    <w:rsid w:val="00A21E3B"/>
    <w:rsid w:val="00A23901"/>
    <w:rsid w:val="00A2487D"/>
    <w:rsid w:val="00A249FC"/>
    <w:rsid w:val="00A25110"/>
    <w:rsid w:val="00A25D28"/>
    <w:rsid w:val="00A26918"/>
    <w:rsid w:val="00A27140"/>
    <w:rsid w:val="00A279E9"/>
    <w:rsid w:val="00A27EE2"/>
    <w:rsid w:val="00A313F9"/>
    <w:rsid w:val="00A34232"/>
    <w:rsid w:val="00A3424B"/>
    <w:rsid w:val="00A34B1D"/>
    <w:rsid w:val="00A350B5"/>
    <w:rsid w:val="00A35F78"/>
    <w:rsid w:val="00A37306"/>
    <w:rsid w:val="00A403E9"/>
    <w:rsid w:val="00A40AC6"/>
    <w:rsid w:val="00A434A5"/>
    <w:rsid w:val="00A44BB3"/>
    <w:rsid w:val="00A4660C"/>
    <w:rsid w:val="00A50581"/>
    <w:rsid w:val="00A50807"/>
    <w:rsid w:val="00A51435"/>
    <w:rsid w:val="00A52B8C"/>
    <w:rsid w:val="00A5380B"/>
    <w:rsid w:val="00A538A0"/>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427E"/>
    <w:rsid w:val="00A85271"/>
    <w:rsid w:val="00A85277"/>
    <w:rsid w:val="00A86C77"/>
    <w:rsid w:val="00A91507"/>
    <w:rsid w:val="00A92999"/>
    <w:rsid w:val="00A936B9"/>
    <w:rsid w:val="00A93B21"/>
    <w:rsid w:val="00A943E4"/>
    <w:rsid w:val="00A9455A"/>
    <w:rsid w:val="00A946DE"/>
    <w:rsid w:val="00A956F3"/>
    <w:rsid w:val="00A9583B"/>
    <w:rsid w:val="00A96827"/>
    <w:rsid w:val="00A97D38"/>
    <w:rsid w:val="00AA05B1"/>
    <w:rsid w:val="00AA219E"/>
    <w:rsid w:val="00AA2BB3"/>
    <w:rsid w:val="00AA31B3"/>
    <w:rsid w:val="00AA40F3"/>
    <w:rsid w:val="00AA5995"/>
    <w:rsid w:val="00AA7FD4"/>
    <w:rsid w:val="00AB2CFE"/>
    <w:rsid w:val="00AB3E65"/>
    <w:rsid w:val="00AB3F3C"/>
    <w:rsid w:val="00AB473F"/>
    <w:rsid w:val="00AB5123"/>
    <w:rsid w:val="00AB561C"/>
    <w:rsid w:val="00AB6F72"/>
    <w:rsid w:val="00AB6FBA"/>
    <w:rsid w:val="00AC1668"/>
    <w:rsid w:val="00AC215E"/>
    <w:rsid w:val="00AC2670"/>
    <w:rsid w:val="00AC3361"/>
    <w:rsid w:val="00AC4A46"/>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F0659"/>
    <w:rsid w:val="00AF2C9D"/>
    <w:rsid w:val="00AF4A9A"/>
    <w:rsid w:val="00AF652E"/>
    <w:rsid w:val="00AF6D05"/>
    <w:rsid w:val="00AF6E6E"/>
    <w:rsid w:val="00AF70E5"/>
    <w:rsid w:val="00B004FC"/>
    <w:rsid w:val="00B007A5"/>
    <w:rsid w:val="00B0227D"/>
    <w:rsid w:val="00B0283B"/>
    <w:rsid w:val="00B069A1"/>
    <w:rsid w:val="00B10501"/>
    <w:rsid w:val="00B1237C"/>
    <w:rsid w:val="00B130C0"/>
    <w:rsid w:val="00B14092"/>
    <w:rsid w:val="00B16015"/>
    <w:rsid w:val="00B16B8A"/>
    <w:rsid w:val="00B16BA1"/>
    <w:rsid w:val="00B20F82"/>
    <w:rsid w:val="00B22724"/>
    <w:rsid w:val="00B2485C"/>
    <w:rsid w:val="00B24C18"/>
    <w:rsid w:val="00B252E9"/>
    <w:rsid w:val="00B2538B"/>
    <w:rsid w:val="00B27F15"/>
    <w:rsid w:val="00B3064A"/>
    <w:rsid w:val="00B33B33"/>
    <w:rsid w:val="00B33EAB"/>
    <w:rsid w:val="00B347E9"/>
    <w:rsid w:val="00B359D4"/>
    <w:rsid w:val="00B3644B"/>
    <w:rsid w:val="00B36A0F"/>
    <w:rsid w:val="00B36AD5"/>
    <w:rsid w:val="00B376F0"/>
    <w:rsid w:val="00B40A83"/>
    <w:rsid w:val="00B4103E"/>
    <w:rsid w:val="00B4124B"/>
    <w:rsid w:val="00B462EE"/>
    <w:rsid w:val="00B47985"/>
    <w:rsid w:val="00B479BD"/>
    <w:rsid w:val="00B50806"/>
    <w:rsid w:val="00B51E26"/>
    <w:rsid w:val="00B537C3"/>
    <w:rsid w:val="00B54784"/>
    <w:rsid w:val="00B612BC"/>
    <w:rsid w:val="00B61A1D"/>
    <w:rsid w:val="00B635A4"/>
    <w:rsid w:val="00B673EA"/>
    <w:rsid w:val="00B71183"/>
    <w:rsid w:val="00B72436"/>
    <w:rsid w:val="00B72750"/>
    <w:rsid w:val="00B743C6"/>
    <w:rsid w:val="00B7498B"/>
    <w:rsid w:val="00B775A5"/>
    <w:rsid w:val="00B77F46"/>
    <w:rsid w:val="00B8203C"/>
    <w:rsid w:val="00B834D2"/>
    <w:rsid w:val="00B836BA"/>
    <w:rsid w:val="00B8395C"/>
    <w:rsid w:val="00B863DD"/>
    <w:rsid w:val="00B86C05"/>
    <w:rsid w:val="00B87A66"/>
    <w:rsid w:val="00B9019B"/>
    <w:rsid w:val="00B915F7"/>
    <w:rsid w:val="00B920F9"/>
    <w:rsid w:val="00BA078F"/>
    <w:rsid w:val="00BA0A87"/>
    <w:rsid w:val="00BA1245"/>
    <w:rsid w:val="00BA1A7C"/>
    <w:rsid w:val="00BA2827"/>
    <w:rsid w:val="00BA532C"/>
    <w:rsid w:val="00BA66A3"/>
    <w:rsid w:val="00BA733F"/>
    <w:rsid w:val="00BA7C52"/>
    <w:rsid w:val="00BA7FC4"/>
    <w:rsid w:val="00BB237D"/>
    <w:rsid w:val="00BB2C08"/>
    <w:rsid w:val="00BB5E1B"/>
    <w:rsid w:val="00BB5EB5"/>
    <w:rsid w:val="00BB77E1"/>
    <w:rsid w:val="00BC03D9"/>
    <w:rsid w:val="00BC066A"/>
    <w:rsid w:val="00BC12CD"/>
    <w:rsid w:val="00BC3489"/>
    <w:rsid w:val="00BC48FF"/>
    <w:rsid w:val="00BC4FC6"/>
    <w:rsid w:val="00BD0A01"/>
    <w:rsid w:val="00BD2C90"/>
    <w:rsid w:val="00BD352A"/>
    <w:rsid w:val="00BD46BF"/>
    <w:rsid w:val="00BD67D9"/>
    <w:rsid w:val="00BE0760"/>
    <w:rsid w:val="00BE0D14"/>
    <w:rsid w:val="00BE226A"/>
    <w:rsid w:val="00BE2272"/>
    <w:rsid w:val="00BE44F9"/>
    <w:rsid w:val="00BE68D7"/>
    <w:rsid w:val="00BF0230"/>
    <w:rsid w:val="00BF0F76"/>
    <w:rsid w:val="00BF18E3"/>
    <w:rsid w:val="00BF30F6"/>
    <w:rsid w:val="00BF68A1"/>
    <w:rsid w:val="00BF71D8"/>
    <w:rsid w:val="00BF75CE"/>
    <w:rsid w:val="00C0573A"/>
    <w:rsid w:val="00C05B88"/>
    <w:rsid w:val="00C1026D"/>
    <w:rsid w:val="00C10B68"/>
    <w:rsid w:val="00C11470"/>
    <w:rsid w:val="00C11ED8"/>
    <w:rsid w:val="00C13A1E"/>
    <w:rsid w:val="00C13B81"/>
    <w:rsid w:val="00C13B8A"/>
    <w:rsid w:val="00C13CDC"/>
    <w:rsid w:val="00C14B45"/>
    <w:rsid w:val="00C14EBB"/>
    <w:rsid w:val="00C1529B"/>
    <w:rsid w:val="00C158FB"/>
    <w:rsid w:val="00C16314"/>
    <w:rsid w:val="00C205DA"/>
    <w:rsid w:val="00C23E45"/>
    <w:rsid w:val="00C248D0"/>
    <w:rsid w:val="00C24D6F"/>
    <w:rsid w:val="00C24DFE"/>
    <w:rsid w:val="00C25910"/>
    <w:rsid w:val="00C2638D"/>
    <w:rsid w:val="00C30C54"/>
    <w:rsid w:val="00C31D19"/>
    <w:rsid w:val="00C31E65"/>
    <w:rsid w:val="00C3367A"/>
    <w:rsid w:val="00C33989"/>
    <w:rsid w:val="00C33D21"/>
    <w:rsid w:val="00C33EC9"/>
    <w:rsid w:val="00C36692"/>
    <w:rsid w:val="00C36C47"/>
    <w:rsid w:val="00C37663"/>
    <w:rsid w:val="00C40621"/>
    <w:rsid w:val="00C41E88"/>
    <w:rsid w:val="00C443B5"/>
    <w:rsid w:val="00C456A1"/>
    <w:rsid w:val="00C463E0"/>
    <w:rsid w:val="00C4693E"/>
    <w:rsid w:val="00C52039"/>
    <w:rsid w:val="00C52980"/>
    <w:rsid w:val="00C52DB9"/>
    <w:rsid w:val="00C547BC"/>
    <w:rsid w:val="00C54874"/>
    <w:rsid w:val="00C57432"/>
    <w:rsid w:val="00C60F3E"/>
    <w:rsid w:val="00C63375"/>
    <w:rsid w:val="00C6348B"/>
    <w:rsid w:val="00C65458"/>
    <w:rsid w:val="00C672E6"/>
    <w:rsid w:val="00C6751E"/>
    <w:rsid w:val="00C67E3C"/>
    <w:rsid w:val="00C701FF"/>
    <w:rsid w:val="00C70D8D"/>
    <w:rsid w:val="00C718E3"/>
    <w:rsid w:val="00C7353A"/>
    <w:rsid w:val="00C73C2D"/>
    <w:rsid w:val="00C74C7E"/>
    <w:rsid w:val="00C7604E"/>
    <w:rsid w:val="00C76DDA"/>
    <w:rsid w:val="00C76F76"/>
    <w:rsid w:val="00C82028"/>
    <w:rsid w:val="00C8256A"/>
    <w:rsid w:val="00C83223"/>
    <w:rsid w:val="00C83689"/>
    <w:rsid w:val="00C83697"/>
    <w:rsid w:val="00C8536B"/>
    <w:rsid w:val="00C93D31"/>
    <w:rsid w:val="00C948A9"/>
    <w:rsid w:val="00C9637D"/>
    <w:rsid w:val="00C96F4F"/>
    <w:rsid w:val="00C978DF"/>
    <w:rsid w:val="00CA05A0"/>
    <w:rsid w:val="00CA0A9B"/>
    <w:rsid w:val="00CA1B72"/>
    <w:rsid w:val="00CA4E9B"/>
    <w:rsid w:val="00CA763B"/>
    <w:rsid w:val="00CB0C70"/>
    <w:rsid w:val="00CB1DB7"/>
    <w:rsid w:val="00CB39A6"/>
    <w:rsid w:val="00CB5A4D"/>
    <w:rsid w:val="00CC10A1"/>
    <w:rsid w:val="00CC1146"/>
    <w:rsid w:val="00CC4BD0"/>
    <w:rsid w:val="00CC4E35"/>
    <w:rsid w:val="00CD35FC"/>
    <w:rsid w:val="00CD4C24"/>
    <w:rsid w:val="00CD5048"/>
    <w:rsid w:val="00CD5DF3"/>
    <w:rsid w:val="00CD678E"/>
    <w:rsid w:val="00CD7E58"/>
    <w:rsid w:val="00CE0148"/>
    <w:rsid w:val="00CE058D"/>
    <w:rsid w:val="00CE1161"/>
    <w:rsid w:val="00CE1AA2"/>
    <w:rsid w:val="00CE1B9C"/>
    <w:rsid w:val="00CE2BAD"/>
    <w:rsid w:val="00CE4D12"/>
    <w:rsid w:val="00CE5776"/>
    <w:rsid w:val="00CE6EDC"/>
    <w:rsid w:val="00CF0746"/>
    <w:rsid w:val="00CF2034"/>
    <w:rsid w:val="00CF203A"/>
    <w:rsid w:val="00CF2115"/>
    <w:rsid w:val="00CF2EC2"/>
    <w:rsid w:val="00CF3C1C"/>
    <w:rsid w:val="00CF4EC0"/>
    <w:rsid w:val="00CF7A31"/>
    <w:rsid w:val="00D00F82"/>
    <w:rsid w:val="00D02FEC"/>
    <w:rsid w:val="00D03A5C"/>
    <w:rsid w:val="00D073E5"/>
    <w:rsid w:val="00D1067F"/>
    <w:rsid w:val="00D10B0A"/>
    <w:rsid w:val="00D10D5C"/>
    <w:rsid w:val="00D11B00"/>
    <w:rsid w:val="00D11E24"/>
    <w:rsid w:val="00D1210F"/>
    <w:rsid w:val="00D12A56"/>
    <w:rsid w:val="00D149E3"/>
    <w:rsid w:val="00D14BE0"/>
    <w:rsid w:val="00D15CA6"/>
    <w:rsid w:val="00D1646D"/>
    <w:rsid w:val="00D16C01"/>
    <w:rsid w:val="00D2007B"/>
    <w:rsid w:val="00D214E7"/>
    <w:rsid w:val="00D22197"/>
    <w:rsid w:val="00D22F62"/>
    <w:rsid w:val="00D250ED"/>
    <w:rsid w:val="00D25213"/>
    <w:rsid w:val="00D25639"/>
    <w:rsid w:val="00D25BCE"/>
    <w:rsid w:val="00D27F5C"/>
    <w:rsid w:val="00D30135"/>
    <w:rsid w:val="00D317F3"/>
    <w:rsid w:val="00D3347B"/>
    <w:rsid w:val="00D337FC"/>
    <w:rsid w:val="00D33DE2"/>
    <w:rsid w:val="00D35C79"/>
    <w:rsid w:val="00D35D5D"/>
    <w:rsid w:val="00D35DDC"/>
    <w:rsid w:val="00D3632F"/>
    <w:rsid w:val="00D40FDE"/>
    <w:rsid w:val="00D4115C"/>
    <w:rsid w:val="00D438D5"/>
    <w:rsid w:val="00D449A3"/>
    <w:rsid w:val="00D44CBD"/>
    <w:rsid w:val="00D507A9"/>
    <w:rsid w:val="00D51A67"/>
    <w:rsid w:val="00D5399A"/>
    <w:rsid w:val="00D54AF3"/>
    <w:rsid w:val="00D57438"/>
    <w:rsid w:val="00D57518"/>
    <w:rsid w:val="00D628B3"/>
    <w:rsid w:val="00D62D1B"/>
    <w:rsid w:val="00D647D6"/>
    <w:rsid w:val="00D64D8B"/>
    <w:rsid w:val="00D659F6"/>
    <w:rsid w:val="00D6707A"/>
    <w:rsid w:val="00D673C4"/>
    <w:rsid w:val="00D67C59"/>
    <w:rsid w:val="00D70563"/>
    <w:rsid w:val="00D705F5"/>
    <w:rsid w:val="00D70757"/>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FDF"/>
    <w:rsid w:val="00DA40A1"/>
    <w:rsid w:val="00DA4316"/>
    <w:rsid w:val="00DA48CB"/>
    <w:rsid w:val="00DA4C50"/>
    <w:rsid w:val="00DA4CB4"/>
    <w:rsid w:val="00DA4DF8"/>
    <w:rsid w:val="00DA6AF8"/>
    <w:rsid w:val="00DB0CA5"/>
    <w:rsid w:val="00DB35FF"/>
    <w:rsid w:val="00DB38C7"/>
    <w:rsid w:val="00DB47C5"/>
    <w:rsid w:val="00DB4A0C"/>
    <w:rsid w:val="00DB4A39"/>
    <w:rsid w:val="00DB4EBE"/>
    <w:rsid w:val="00DB51DC"/>
    <w:rsid w:val="00DB53A2"/>
    <w:rsid w:val="00DB6037"/>
    <w:rsid w:val="00DB6477"/>
    <w:rsid w:val="00DB7BF3"/>
    <w:rsid w:val="00DC0033"/>
    <w:rsid w:val="00DC5AA7"/>
    <w:rsid w:val="00DC70C0"/>
    <w:rsid w:val="00DC7F16"/>
    <w:rsid w:val="00DD1D70"/>
    <w:rsid w:val="00DD20B8"/>
    <w:rsid w:val="00DD4FD1"/>
    <w:rsid w:val="00DD5F6B"/>
    <w:rsid w:val="00DE0F78"/>
    <w:rsid w:val="00DE12C9"/>
    <w:rsid w:val="00DE25A7"/>
    <w:rsid w:val="00DE3FEC"/>
    <w:rsid w:val="00DE64E8"/>
    <w:rsid w:val="00DE6F87"/>
    <w:rsid w:val="00DF13F1"/>
    <w:rsid w:val="00DF27A4"/>
    <w:rsid w:val="00DF2D11"/>
    <w:rsid w:val="00DF2FB1"/>
    <w:rsid w:val="00DF5F1B"/>
    <w:rsid w:val="00DF63A2"/>
    <w:rsid w:val="00DF6C43"/>
    <w:rsid w:val="00DF6C5A"/>
    <w:rsid w:val="00DF7DE5"/>
    <w:rsid w:val="00E004E0"/>
    <w:rsid w:val="00E0059D"/>
    <w:rsid w:val="00E006D8"/>
    <w:rsid w:val="00E013C3"/>
    <w:rsid w:val="00E049EC"/>
    <w:rsid w:val="00E04A09"/>
    <w:rsid w:val="00E04B53"/>
    <w:rsid w:val="00E060ED"/>
    <w:rsid w:val="00E06796"/>
    <w:rsid w:val="00E0686C"/>
    <w:rsid w:val="00E108A7"/>
    <w:rsid w:val="00E10CFB"/>
    <w:rsid w:val="00E15FBB"/>
    <w:rsid w:val="00E16240"/>
    <w:rsid w:val="00E1663E"/>
    <w:rsid w:val="00E2355D"/>
    <w:rsid w:val="00E24356"/>
    <w:rsid w:val="00E24C31"/>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3CC0"/>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DA3"/>
    <w:rsid w:val="00EE0E3C"/>
    <w:rsid w:val="00EE3890"/>
    <w:rsid w:val="00EE39DE"/>
    <w:rsid w:val="00EE3A9C"/>
    <w:rsid w:val="00EE51B7"/>
    <w:rsid w:val="00EE6D86"/>
    <w:rsid w:val="00EE6EE1"/>
    <w:rsid w:val="00EF0177"/>
    <w:rsid w:val="00EF3EAC"/>
    <w:rsid w:val="00EF4917"/>
    <w:rsid w:val="00EF4A7B"/>
    <w:rsid w:val="00EF5146"/>
    <w:rsid w:val="00EF51FD"/>
    <w:rsid w:val="00EF78A3"/>
    <w:rsid w:val="00F0061D"/>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2B9"/>
    <w:rsid w:val="00F165D3"/>
    <w:rsid w:val="00F2496C"/>
    <w:rsid w:val="00F24C7C"/>
    <w:rsid w:val="00F256C1"/>
    <w:rsid w:val="00F275D2"/>
    <w:rsid w:val="00F323B8"/>
    <w:rsid w:val="00F32854"/>
    <w:rsid w:val="00F32C92"/>
    <w:rsid w:val="00F33AA2"/>
    <w:rsid w:val="00F35C19"/>
    <w:rsid w:val="00F43AFD"/>
    <w:rsid w:val="00F44CE4"/>
    <w:rsid w:val="00F46DEE"/>
    <w:rsid w:val="00F473A8"/>
    <w:rsid w:val="00F50608"/>
    <w:rsid w:val="00F5141D"/>
    <w:rsid w:val="00F51FDC"/>
    <w:rsid w:val="00F5284B"/>
    <w:rsid w:val="00F531EF"/>
    <w:rsid w:val="00F53885"/>
    <w:rsid w:val="00F5594B"/>
    <w:rsid w:val="00F55CB6"/>
    <w:rsid w:val="00F603B7"/>
    <w:rsid w:val="00F61165"/>
    <w:rsid w:val="00F61402"/>
    <w:rsid w:val="00F617ED"/>
    <w:rsid w:val="00F62CC1"/>
    <w:rsid w:val="00F63143"/>
    <w:rsid w:val="00F63C4F"/>
    <w:rsid w:val="00F63F51"/>
    <w:rsid w:val="00F6521D"/>
    <w:rsid w:val="00F671E8"/>
    <w:rsid w:val="00F7084F"/>
    <w:rsid w:val="00F70B6B"/>
    <w:rsid w:val="00F715B2"/>
    <w:rsid w:val="00F71A64"/>
    <w:rsid w:val="00F71EA6"/>
    <w:rsid w:val="00F72113"/>
    <w:rsid w:val="00F72278"/>
    <w:rsid w:val="00F72DB6"/>
    <w:rsid w:val="00F750DF"/>
    <w:rsid w:val="00F75C4A"/>
    <w:rsid w:val="00F81AC7"/>
    <w:rsid w:val="00F83041"/>
    <w:rsid w:val="00F836C3"/>
    <w:rsid w:val="00F83EED"/>
    <w:rsid w:val="00F843B5"/>
    <w:rsid w:val="00F86B78"/>
    <w:rsid w:val="00F872FA"/>
    <w:rsid w:val="00F915C6"/>
    <w:rsid w:val="00F930E2"/>
    <w:rsid w:val="00F93B1C"/>
    <w:rsid w:val="00F96073"/>
    <w:rsid w:val="00FA034B"/>
    <w:rsid w:val="00FA08AB"/>
    <w:rsid w:val="00FA0DC8"/>
    <w:rsid w:val="00FA180D"/>
    <w:rsid w:val="00FA3E95"/>
    <w:rsid w:val="00FA452B"/>
    <w:rsid w:val="00FA4CE0"/>
    <w:rsid w:val="00FA5039"/>
    <w:rsid w:val="00FA5BF2"/>
    <w:rsid w:val="00FA63BF"/>
    <w:rsid w:val="00FA6501"/>
    <w:rsid w:val="00FA78B0"/>
    <w:rsid w:val="00FA7DB7"/>
    <w:rsid w:val="00FB0442"/>
    <w:rsid w:val="00FB0ABA"/>
    <w:rsid w:val="00FB0EBA"/>
    <w:rsid w:val="00FB1B8B"/>
    <w:rsid w:val="00FB1BA1"/>
    <w:rsid w:val="00FB3695"/>
    <w:rsid w:val="00FB3EE1"/>
    <w:rsid w:val="00FB5924"/>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78548"/>
  <w15:docId w15:val="{14039A74-87F4-4C7B-B455-BBFCA64D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hr-H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8F"/>
    <w:pPr>
      <w:spacing w:after="200" w:line="276" w:lineRule="auto"/>
    </w:pPr>
  </w:style>
  <w:style w:type="paragraph" w:styleId="Heading1">
    <w:name w:val="heading 1"/>
    <w:basedOn w:val="Normal"/>
    <w:next w:val="Normal"/>
    <w:link w:val="Heading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Heading2">
    <w:name w:val="heading 2"/>
    <w:basedOn w:val="Normal"/>
    <w:next w:val="Normal"/>
    <w:link w:val="Heading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Heading3">
    <w:name w:val="heading 3"/>
    <w:basedOn w:val="Normal"/>
    <w:next w:val="Normal"/>
    <w:link w:val="Heading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Heading4">
    <w:name w:val="heading 4"/>
    <w:basedOn w:val="Normal"/>
    <w:next w:val="Normal"/>
    <w:link w:val="Heading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Heading5">
    <w:name w:val="heading 5"/>
    <w:basedOn w:val="Normal"/>
    <w:next w:val="Normal"/>
    <w:link w:val="Heading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qFormat/>
    <w:rsid w:val="008D34D9"/>
    <w:pPr>
      <w:ind w:left="720"/>
      <w:contextualSpacing/>
    </w:pPr>
  </w:style>
  <w:style w:type="character" w:styleId="Hyperlink">
    <w:name w:val="Hyperlink"/>
    <w:basedOn w:val="DefaultParagraphFont"/>
    <w:uiPriority w:val="99"/>
    <w:semiHidden/>
    <w:unhideWhenUsed/>
    <w:rsid w:val="00FB0ABA"/>
    <w:rPr>
      <w:strike w:val="0"/>
      <w:dstrike w:val="0"/>
      <w:color w:val="000000"/>
      <w:u w:val="none"/>
      <w:effect w:val="none"/>
    </w:rPr>
  </w:style>
  <w:style w:type="paragraph" w:styleId="Revision">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DefaultParagraphFont"/>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DefaultParagraphFont"/>
    <w:uiPriority w:val="99"/>
    <w:rsid w:val="00A674AA"/>
    <w:rPr>
      <w:rFonts w:cs="Times New Roman"/>
    </w:rPr>
  </w:style>
  <w:style w:type="table" w:styleId="TableGrid">
    <w:name w:val="Table Grid"/>
    <w:basedOn w:val="TableNormal"/>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42D74"/>
    <w:rPr>
      <w:rFonts w:ascii="Times New Roman" w:hAnsi="Times New Roman"/>
      <w:color w:val="1F4E79"/>
      <w:sz w:val="26"/>
      <w:szCs w:val="26"/>
      <w:lang w:eastAsia="en-US" w:bidi="ar-SA"/>
    </w:rPr>
  </w:style>
  <w:style w:type="character" w:customStyle="1" w:styleId="Heading3Char">
    <w:name w:val="Heading 3 Char"/>
    <w:basedOn w:val="DefaultParagraphFont"/>
    <w:link w:val="Heading3"/>
    <w:rsid w:val="00442D74"/>
    <w:rPr>
      <w:rFonts w:ascii="Times New Roman" w:hAnsi="Times New Roman"/>
      <w:color w:val="1F4E79"/>
      <w:sz w:val="24"/>
      <w:szCs w:val="24"/>
      <w:lang w:eastAsia="en-US" w:bidi="ar-SA"/>
    </w:rPr>
  </w:style>
  <w:style w:type="character" w:customStyle="1" w:styleId="Heading4Char">
    <w:name w:val="Heading 4 Char"/>
    <w:basedOn w:val="DefaultParagraphFont"/>
    <w:link w:val="Heading4"/>
    <w:rsid w:val="00442D74"/>
    <w:rPr>
      <w:rFonts w:ascii="Times New Roman" w:hAnsi="Times New Roman"/>
      <w:i/>
      <w:iCs/>
      <w:color w:val="2E74B5"/>
      <w:lang w:eastAsia="en-US" w:bidi="ar-SA"/>
    </w:rPr>
  </w:style>
  <w:style w:type="character" w:customStyle="1" w:styleId="Heading5Char">
    <w:name w:val="Heading 5 Char"/>
    <w:basedOn w:val="DefaultParagraphFont"/>
    <w:link w:val="Heading5"/>
    <w:rsid w:val="00442D74"/>
    <w:rPr>
      <w:rFonts w:ascii="Calibri Light" w:hAnsi="Calibri Light"/>
      <w:color w:val="2E74B5"/>
      <w:lang w:eastAsia="en-US" w:bidi="ar-SA"/>
    </w:rPr>
  </w:style>
  <w:style w:type="paragraph" w:customStyle="1" w:styleId="L3">
    <w:name w:val="L3"/>
    <w:basedOn w:val="Heading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ListParagraphChar">
    <w:name w:val="List Paragraph Char"/>
    <w:link w:val="ListParagraph"/>
    <w:locked/>
    <w:rsid w:val="004B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860707368">
      <w:bodyDiv w:val="1"/>
      <w:marLeft w:val="0"/>
      <w:marRight w:val="0"/>
      <w:marTop w:val="0"/>
      <w:marBottom w:val="0"/>
      <w:divBdr>
        <w:top w:val="none" w:sz="0" w:space="0" w:color="auto"/>
        <w:left w:val="none" w:sz="0" w:space="0" w:color="auto"/>
        <w:bottom w:val="none" w:sz="0" w:space="0" w:color="auto"/>
        <w:right w:val="none" w:sz="0" w:space="0" w:color="auto"/>
      </w:divBdr>
      <w:divsChild>
        <w:div w:id="796725577">
          <w:marLeft w:val="0"/>
          <w:marRight w:val="0"/>
          <w:marTop w:val="0"/>
          <w:marBottom w:val="0"/>
          <w:divBdr>
            <w:top w:val="none" w:sz="0" w:space="0" w:color="auto"/>
            <w:left w:val="none" w:sz="0" w:space="0" w:color="auto"/>
            <w:bottom w:val="none" w:sz="0" w:space="0" w:color="auto"/>
            <w:right w:val="none" w:sz="0" w:space="0" w:color="auto"/>
          </w:divBdr>
          <w:divsChild>
            <w:div w:id="1664237684">
              <w:marLeft w:val="0"/>
              <w:marRight w:val="0"/>
              <w:marTop w:val="0"/>
              <w:marBottom w:val="0"/>
              <w:divBdr>
                <w:top w:val="none" w:sz="0" w:space="0" w:color="auto"/>
                <w:left w:val="none" w:sz="0" w:space="0" w:color="auto"/>
                <w:bottom w:val="none" w:sz="0" w:space="0" w:color="auto"/>
                <w:right w:val="none" w:sz="0" w:space="0" w:color="auto"/>
              </w:divBdr>
              <w:divsChild>
                <w:div w:id="2001810241">
                  <w:marLeft w:val="0"/>
                  <w:marRight w:val="0"/>
                  <w:marTop w:val="0"/>
                  <w:marBottom w:val="0"/>
                  <w:divBdr>
                    <w:top w:val="none" w:sz="0" w:space="0" w:color="auto"/>
                    <w:left w:val="none" w:sz="0" w:space="0" w:color="auto"/>
                    <w:bottom w:val="none" w:sz="0" w:space="0" w:color="auto"/>
                    <w:right w:val="none" w:sz="0" w:space="0" w:color="auto"/>
                  </w:divBdr>
                  <w:divsChild>
                    <w:div w:id="1421102385">
                      <w:marLeft w:val="1"/>
                      <w:marRight w:val="1"/>
                      <w:marTop w:val="0"/>
                      <w:marBottom w:val="0"/>
                      <w:divBdr>
                        <w:top w:val="none" w:sz="0" w:space="0" w:color="auto"/>
                        <w:left w:val="none" w:sz="0" w:space="0" w:color="auto"/>
                        <w:bottom w:val="none" w:sz="0" w:space="0" w:color="auto"/>
                        <w:right w:val="none" w:sz="0" w:space="0" w:color="auto"/>
                      </w:divBdr>
                      <w:divsChild>
                        <w:div w:id="1507281607">
                          <w:marLeft w:val="0"/>
                          <w:marRight w:val="0"/>
                          <w:marTop w:val="0"/>
                          <w:marBottom w:val="0"/>
                          <w:divBdr>
                            <w:top w:val="none" w:sz="0" w:space="0" w:color="auto"/>
                            <w:left w:val="none" w:sz="0" w:space="0" w:color="auto"/>
                            <w:bottom w:val="none" w:sz="0" w:space="0" w:color="auto"/>
                            <w:right w:val="none" w:sz="0" w:space="0" w:color="auto"/>
                          </w:divBdr>
                          <w:divsChild>
                            <w:div w:id="95558393">
                              <w:marLeft w:val="0"/>
                              <w:marRight w:val="0"/>
                              <w:marTop w:val="0"/>
                              <w:marBottom w:val="360"/>
                              <w:divBdr>
                                <w:top w:val="none" w:sz="0" w:space="0" w:color="auto"/>
                                <w:left w:val="none" w:sz="0" w:space="0" w:color="auto"/>
                                <w:bottom w:val="none" w:sz="0" w:space="0" w:color="auto"/>
                                <w:right w:val="none" w:sz="0" w:space="0" w:color="auto"/>
                              </w:divBdr>
                              <w:divsChild>
                                <w:div w:id="1667785645">
                                  <w:marLeft w:val="0"/>
                                  <w:marRight w:val="0"/>
                                  <w:marTop w:val="0"/>
                                  <w:marBottom w:val="0"/>
                                  <w:divBdr>
                                    <w:top w:val="none" w:sz="0" w:space="0" w:color="auto"/>
                                    <w:left w:val="none" w:sz="0" w:space="0" w:color="auto"/>
                                    <w:bottom w:val="none" w:sz="0" w:space="0" w:color="auto"/>
                                    <w:right w:val="none" w:sz="0" w:space="0" w:color="auto"/>
                                  </w:divBdr>
                                  <w:divsChild>
                                    <w:div w:id="1936816806">
                                      <w:marLeft w:val="0"/>
                                      <w:marRight w:val="0"/>
                                      <w:marTop w:val="0"/>
                                      <w:marBottom w:val="0"/>
                                      <w:divBdr>
                                        <w:top w:val="none" w:sz="0" w:space="0" w:color="auto"/>
                                        <w:left w:val="none" w:sz="0" w:space="0" w:color="auto"/>
                                        <w:bottom w:val="none" w:sz="0" w:space="0" w:color="auto"/>
                                        <w:right w:val="none" w:sz="0" w:space="0" w:color="auto"/>
                                      </w:divBdr>
                                      <w:divsChild>
                                        <w:div w:id="4905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73A88-6D23-45F8-B13D-2750A5EE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36</Pages>
  <Words>11824</Words>
  <Characters>67397</Characters>
  <Application>Microsoft Office Word</Application>
  <DocSecurity>8</DocSecurity>
  <Lines>561</Lines>
  <Paragraphs>158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79063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Ivana Pranić</cp:lastModifiedBy>
  <cp:revision>27</cp:revision>
  <cp:lastPrinted>2016-02-09T07:19:00Z</cp:lastPrinted>
  <dcterms:created xsi:type="dcterms:W3CDTF">2018-10-15T14:09:00Z</dcterms:created>
  <dcterms:modified xsi:type="dcterms:W3CDTF">2019-04-15T07:25:00Z</dcterms:modified>
  <cp:contentStatus/>
</cp:coreProperties>
</file>