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F645F" w14:textId="6148BFA9" w:rsidR="00D44BA4" w:rsidRDefault="00D44BA4" w:rsidP="00993B71">
      <w:pPr>
        <w:rPr>
          <w:rFonts w:ascii="Lucida Sans Unicode" w:hAnsi="Lucida Sans Unicode" w:cs="Lucida Sans Unicode"/>
        </w:rPr>
      </w:pPr>
    </w:p>
    <w:p w14:paraId="59EA3396" w14:textId="77777777" w:rsidR="00BF6098" w:rsidRPr="008677E0" w:rsidRDefault="00BF6098" w:rsidP="00993B71">
      <w:pPr>
        <w:rPr>
          <w:rFonts w:ascii="Lucida Sans Unicode" w:hAnsi="Lucida Sans Unicode" w:cs="Lucida Sans Unicode"/>
        </w:rPr>
      </w:pPr>
    </w:p>
    <w:p w14:paraId="70B8E00F" w14:textId="30977533" w:rsidR="00842518" w:rsidRDefault="006A6E17" w:rsidP="00993B71">
      <w:pPr>
        <w:rPr>
          <w:rFonts w:ascii="Lucida Sans Unicode" w:hAnsi="Lucida Sans Unicode" w:cs="Lucida Sans Unicode"/>
        </w:rPr>
      </w:pPr>
      <w:r w:rsidRPr="00845197">
        <w:rPr>
          <w:noProof/>
          <w:lang w:eastAsia="hr-HR"/>
        </w:rPr>
        <w:drawing>
          <wp:anchor distT="0" distB="0" distL="114300" distR="114300" simplePos="0" relativeHeight="251652608" behindDoc="0" locked="0" layoutInCell="1" allowOverlap="1" wp14:anchorId="7EAE17F6" wp14:editId="515F4C5F">
            <wp:simplePos x="0" y="0"/>
            <wp:positionH relativeFrom="column">
              <wp:posOffset>3103880</wp:posOffset>
            </wp:positionH>
            <wp:positionV relativeFrom="paragraph">
              <wp:posOffset>297815</wp:posOffset>
            </wp:positionV>
            <wp:extent cx="605155" cy="374650"/>
            <wp:effectExtent l="0" t="0" r="4445" b="6350"/>
            <wp:wrapNone/>
            <wp:docPr id="6"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jpg"/>
                    <pic:cNvPicPr/>
                  </pic:nvPicPr>
                  <pic:blipFill>
                    <a:blip r:embed="rId11">
                      <a:extLst>
                        <a:ext uri="{28A0092B-C50C-407E-A947-70E740481C1C}">
                          <a14:useLocalDpi xmlns:a14="http://schemas.microsoft.com/office/drawing/2010/main" val="0"/>
                        </a:ext>
                      </a:extLst>
                    </a:blip>
                    <a:stretch>
                      <a:fillRect/>
                    </a:stretch>
                  </pic:blipFill>
                  <pic:spPr>
                    <a:xfrm>
                      <a:off x="0" y="0"/>
                      <a:ext cx="605155" cy="374650"/>
                    </a:xfrm>
                    <a:prstGeom prst="rect">
                      <a:avLst/>
                    </a:prstGeom>
                  </pic:spPr>
                </pic:pic>
              </a:graphicData>
            </a:graphic>
            <wp14:sizeRelH relativeFrom="margin">
              <wp14:pctWidth>0</wp14:pctWidth>
            </wp14:sizeRelH>
            <wp14:sizeRelV relativeFrom="margin">
              <wp14:pctHeight>0</wp14:pctHeight>
            </wp14:sizeRelV>
          </wp:anchor>
        </w:drawing>
      </w:r>
      <w:r w:rsidRPr="00845197">
        <w:rPr>
          <w:noProof/>
          <w:lang w:eastAsia="hr-HR"/>
        </w:rPr>
        <w:drawing>
          <wp:anchor distT="0" distB="0" distL="114300" distR="114300" simplePos="0" relativeHeight="251663872" behindDoc="0" locked="0" layoutInCell="1" allowOverlap="1" wp14:anchorId="3153DE3E" wp14:editId="1016AB5A">
            <wp:simplePos x="0" y="0"/>
            <wp:positionH relativeFrom="column">
              <wp:posOffset>1989455</wp:posOffset>
            </wp:positionH>
            <wp:positionV relativeFrom="paragraph">
              <wp:posOffset>297180</wp:posOffset>
            </wp:positionV>
            <wp:extent cx="666750" cy="379095"/>
            <wp:effectExtent l="0" t="0" r="0" b="1905"/>
            <wp:wrapNone/>
            <wp:docPr id="3" name="Picture 19" descr="http://vijestigorila.jutarnji.hr/var/mojportal/storage/images/moj_portal/zabava_i_lifestyle/razno/hrvatska_zastava/941542-1-cro-HR/hrvatska_zastava_news_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vijestigorila.jutarnji.hr/var/mojportal/storage/images/moj_portal/zabava_i_lifestyle/razno/hrvatska_zastava/941542-1-cro-HR/hrvatska_zastava_news_pic.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6750" cy="379095"/>
                    </a:xfrm>
                    <a:prstGeom prst="rect">
                      <a:avLst/>
                    </a:prstGeom>
                    <a:noFill/>
                    <a:ln>
                      <a:noFill/>
                    </a:ln>
                  </pic:spPr>
                </pic:pic>
              </a:graphicData>
            </a:graphic>
            <wp14:sizeRelH relativeFrom="page">
              <wp14:pctWidth>0</wp14:pctWidth>
            </wp14:sizeRelH>
            <wp14:sizeRelV relativeFrom="page">
              <wp14:pctHeight>0</wp14:pctHeight>
            </wp14:sizeRelV>
          </wp:anchor>
        </w:drawing>
      </w:r>
      <w:r w:rsidR="00842518">
        <w:rPr>
          <w:rFonts w:ascii="Lucida Sans Unicode" w:hAnsi="Lucida Sans Unicode" w:cs="Lucida Sans Unicode"/>
          <w:noProof/>
          <w:lang w:eastAsia="hr-HR"/>
        </w:rPr>
        <w:drawing>
          <wp:inline distT="0" distB="0" distL="0" distR="0" wp14:anchorId="487C3B58" wp14:editId="3E61C684">
            <wp:extent cx="1499870" cy="494030"/>
            <wp:effectExtent l="0" t="0" r="508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9870" cy="494030"/>
                    </a:xfrm>
                    <a:prstGeom prst="rect">
                      <a:avLst/>
                    </a:prstGeom>
                    <a:noFill/>
                  </pic:spPr>
                </pic:pic>
              </a:graphicData>
            </a:graphic>
          </wp:inline>
        </w:drawing>
      </w:r>
      <w:r w:rsidR="00842518">
        <w:rPr>
          <w:rFonts w:ascii="Lucida Sans Unicode" w:hAnsi="Lucida Sans Unicode" w:cs="Lucida Sans Unicode"/>
        </w:rPr>
        <w:t xml:space="preserve">                                                        </w:t>
      </w:r>
      <w:r w:rsidR="00842518">
        <w:rPr>
          <w:rFonts w:ascii="Lucida Sans Unicode" w:hAnsi="Lucida Sans Unicode" w:cs="Lucida Sans Unicode"/>
          <w:noProof/>
          <w:lang w:eastAsia="hr-HR"/>
        </w:rPr>
        <w:drawing>
          <wp:inline distT="0" distB="0" distL="0" distR="0" wp14:anchorId="50F444DA" wp14:editId="1C4F53D2">
            <wp:extent cx="1717959" cy="679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8511" cy="679668"/>
                    </a:xfrm>
                    <a:prstGeom prst="rect">
                      <a:avLst/>
                    </a:prstGeom>
                    <a:noFill/>
                  </pic:spPr>
                </pic:pic>
              </a:graphicData>
            </a:graphic>
          </wp:inline>
        </w:drawing>
      </w:r>
    </w:p>
    <w:p w14:paraId="2A4F5683" w14:textId="77777777" w:rsidR="00842518" w:rsidRDefault="00842518" w:rsidP="00912052">
      <w:pPr>
        <w:jc w:val="center"/>
        <w:rPr>
          <w:rFonts w:cs="Times New Roman"/>
          <w:i/>
        </w:rPr>
      </w:pPr>
    </w:p>
    <w:p w14:paraId="4FBB41A3" w14:textId="42AE8AC7" w:rsidR="00912052" w:rsidRPr="00845197" w:rsidRDefault="00912052" w:rsidP="0008269B">
      <w:pPr>
        <w:jc w:val="center"/>
        <w:rPr>
          <w:rFonts w:cs="Times New Roman"/>
          <w:i/>
        </w:rPr>
      </w:pPr>
      <w:r w:rsidRPr="00845197">
        <w:rPr>
          <w:rFonts w:cs="Times New Roman"/>
          <w:i/>
        </w:rPr>
        <w:t xml:space="preserve">Ovaj </w:t>
      </w:r>
      <w:r w:rsidR="00CD241E">
        <w:rPr>
          <w:rFonts w:cs="Times New Roman"/>
          <w:i/>
        </w:rPr>
        <w:t>P</w:t>
      </w:r>
      <w:r w:rsidRPr="00845197">
        <w:rPr>
          <w:rFonts w:cs="Times New Roman"/>
          <w:i/>
        </w:rPr>
        <w:t>oziv se financira iz</w:t>
      </w:r>
    </w:p>
    <w:p w14:paraId="5DD1F702" w14:textId="77777777" w:rsidR="00912052" w:rsidRPr="00845197" w:rsidRDefault="00912052" w:rsidP="0008269B">
      <w:pPr>
        <w:jc w:val="center"/>
        <w:rPr>
          <w:rFonts w:cs="Times New Roman"/>
        </w:rPr>
      </w:pPr>
      <w:r w:rsidRPr="00845197">
        <w:rPr>
          <w:rFonts w:cs="Times New Roman"/>
          <w:i/>
        </w:rPr>
        <w:t>Europskog fonda za regionalni razvoj</w:t>
      </w:r>
    </w:p>
    <w:p w14:paraId="121F242B" w14:textId="77777777" w:rsidR="00912052" w:rsidRDefault="00912052" w:rsidP="0008269B">
      <w:pPr>
        <w:jc w:val="center"/>
        <w:rPr>
          <w:rFonts w:ascii="Lucida Sans Unicode" w:hAnsi="Lucida Sans Unicode" w:cs="Lucida Sans Unicode"/>
        </w:rPr>
      </w:pPr>
    </w:p>
    <w:p w14:paraId="405872A5" w14:textId="153F8E9B" w:rsidR="00FF6506" w:rsidRPr="008677E0" w:rsidRDefault="007828C9" w:rsidP="0008269B">
      <w:pPr>
        <w:jc w:val="center"/>
        <w:rPr>
          <w:rFonts w:ascii="Lucida Sans Unicode" w:hAnsi="Lucida Sans Unicode" w:cs="Lucida Sans Unicode"/>
        </w:rPr>
      </w:pPr>
      <w:r w:rsidRPr="007828C9">
        <w:rPr>
          <w:rFonts w:ascii="Lucida Sans Unicode" w:hAnsi="Lucida Sans Unicode" w:cs="Lucida Sans Unicode"/>
        </w:rPr>
        <w:t>Poziv na dostavu projektnih prijedloga</w:t>
      </w:r>
    </w:p>
    <w:p w14:paraId="08C16A77" w14:textId="77777777" w:rsidR="004911DB" w:rsidRDefault="004911DB" w:rsidP="0008269B">
      <w:pPr>
        <w:spacing w:after="0" w:line="240" w:lineRule="auto"/>
        <w:jc w:val="center"/>
        <w:rPr>
          <w:rFonts w:ascii="Lucida Sans Unicode" w:hAnsi="Lucida Sans Unicode" w:cs="Lucida Sans Unicode"/>
        </w:rPr>
      </w:pPr>
    </w:p>
    <w:p w14:paraId="7F1E18F0" w14:textId="77777777" w:rsidR="004911DB" w:rsidRPr="00883B85" w:rsidRDefault="004911DB" w:rsidP="0008269B">
      <w:pPr>
        <w:spacing w:after="0" w:line="240" w:lineRule="auto"/>
        <w:jc w:val="center"/>
        <w:rPr>
          <w:rFonts w:cs="Lucida Sans Unicode"/>
          <w:b/>
        </w:rPr>
      </w:pPr>
      <w:r w:rsidRPr="00883B85">
        <w:rPr>
          <w:rFonts w:cs="Lucida Sans Unicode"/>
          <w:b/>
        </w:rPr>
        <w:t>UPUTE ZA PRIJAVITELJE</w:t>
      </w:r>
    </w:p>
    <w:p w14:paraId="40AFBADB" w14:textId="77777777" w:rsidR="004911DB" w:rsidRPr="00883B85" w:rsidRDefault="004911DB" w:rsidP="0008269B">
      <w:pPr>
        <w:jc w:val="center"/>
        <w:rPr>
          <w:rFonts w:cs="Lucida Sans Unicode"/>
        </w:rPr>
      </w:pPr>
    </w:p>
    <w:p w14:paraId="30A02D37" w14:textId="77777777" w:rsidR="004911DB" w:rsidRPr="00883B85" w:rsidRDefault="004911DB" w:rsidP="0008269B">
      <w:pPr>
        <w:jc w:val="center"/>
        <w:rPr>
          <w:rFonts w:cs="Lucida Sans Unicode"/>
        </w:rPr>
      </w:pPr>
      <w:r w:rsidRPr="00883B85">
        <w:rPr>
          <w:rFonts w:cs="Lucida Sans Unicode"/>
        </w:rPr>
        <w:t>Ograničeni postupak dodjele bespovratnih sredstava</w:t>
      </w:r>
    </w:p>
    <w:p w14:paraId="12A9B794" w14:textId="77777777" w:rsidR="004911DB" w:rsidRPr="00883B85" w:rsidRDefault="004911DB" w:rsidP="0008269B">
      <w:pPr>
        <w:spacing w:after="0" w:line="240" w:lineRule="auto"/>
        <w:jc w:val="center"/>
        <w:rPr>
          <w:rStyle w:val="Bodytext285pt"/>
          <w:rFonts w:asciiTheme="minorHAnsi" w:eastAsiaTheme="minorHAnsi" w:hAnsiTheme="minorHAnsi" w:cs="Lucida Sans Unicode"/>
          <w:b/>
          <w:color w:val="auto"/>
          <w:sz w:val="21"/>
          <w:szCs w:val="21"/>
          <w:lang w:val="hr-HR"/>
        </w:rPr>
      </w:pPr>
      <w:r w:rsidRPr="00883B85">
        <w:rPr>
          <w:rStyle w:val="Bodytext285pt"/>
          <w:rFonts w:asciiTheme="minorHAnsi" w:eastAsiaTheme="minorHAnsi" w:hAnsiTheme="minorHAnsi" w:cs="Lucida Sans Unicode"/>
          <w:b/>
          <w:color w:val="auto"/>
          <w:sz w:val="21"/>
          <w:szCs w:val="21"/>
          <w:lang w:val="hr-HR"/>
        </w:rPr>
        <w:t>Modernizacija, unaprjeđenje i proširenje infrastrukture studentskog smještaja za studente u nepovoljnom položaju</w:t>
      </w:r>
    </w:p>
    <w:p w14:paraId="47E331CD" w14:textId="77777777" w:rsidR="000861D8" w:rsidRPr="00883B85" w:rsidRDefault="000861D8" w:rsidP="0008269B">
      <w:pPr>
        <w:spacing w:after="0" w:line="240" w:lineRule="auto"/>
        <w:jc w:val="center"/>
        <w:rPr>
          <w:rStyle w:val="Bodytext285pt"/>
          <w:rFonts w:asciiTheme="minorHAnsi" w:eastAsiaTheme="minorHAnsi" w:hAnsiTheme="minorHAnsi"/>
          <w:b/>
          <w:color w:val="0070C0"/>
          <w:sz w:val="21"/>
          <w:szCs w:val="21"/>
          <w:lang w:val="hr-HR"/>
        </w:rPr>
      </w:pPr>
    </w:p>
    <w:p w14:paraId="2AFF6A91" w14:textId="77777777" w:rsidR="00BB29F1" w:rsidRPr="008677E0" w:rsidRDefault="00BB29F1" w:rsidP="0008269B">
      <w:pPr>
        <w:spacing w:after="0" w:line="240" w:lineRule="auto"/>
        <w:jc w:val="center"/>
        <w:rPr>
          <w:rFonts w:ascii="Lucida Sans Unicode" w:hAnsi="Lucida Sans Unicode" w:cs="Lucida Sans Unicode"/>
        </w:rPr>
      </w:pPr>
    </w:p>
    <w:p w14:paraId="23A807D5" w14:textId="77777777" w:rsidR="00D44BA4" w:rsidRPr="008677E0" w:rsidRDefault="00D44BA4" w:rsidP="0008269B">
      <w:pPr>
        <w:spacing w:after="0" w:line="240" w:lineRule="auto"/>
        <w:jc w:val="center"/>
        <w:rPr>
          <w:rFonts w:ascii="Lucida Sans Unicode" w:hAnsi="Lucida Sans Unicode" w:cs="Lucida Sans Unicode"/>
        </w:rPr>
      </w:pPr>
    </w:p>
    <w:p w14:paraId="004130FA" w14:textId="77777777" w:rsidR="00D44BA4" w:rsidRPr="008677E0" w:rsidRDefault="00D44BA4" w:rsidP="0008269B">
      <w:pPr>
        <w:spacing w:after="0" w:line="240" w:lineRule="auto"/>
        <w:jc w:val="center"/>
        <w:rPr>
          <w:rFonts w:ascii="Lucida Sans Unicode" w:hAnsi="Lucida Sans Unicode" w:cs="Lucida Sans Unicode"/>
        </w:rPr>
      </w:pPr>
    </w:p>
    <w:p w14:paraId="60009BF1" w14:textId="42E1ECF3" w:rsidR="00993B71" w:rsidRPr="00883B85" w:rsidRDefault="00993B71" w:rsidP="0008269B">
      <w:pPr>
        <w:spacing w:after="0" w:line="240" w:lineRule="auto"/>
        <w:jc w:val="center"/>
        <w:rPr>
          <w:rFonts w:cs="Lucida Sans Unicode"/>
        </w:rPr>
      </w:pPr>
      <w:r w:rsidRPr="00883B85">
        <w:rPr>
          <w:rFonts w:cs="Lucida Sans Unicode"/>
        </w:rPr>
        <w:t xml:space="preserve">Referentna oznaka: </w:t>
      </w:r>
      <w:r w:rsidR="00495818" w:rsidRPr="00495818">
        <w:rPr>
          <w:rFonts w:cs="Lucida Sans Unicode"/>
        </w:rPr>
        <w:t>KK.09.1.2.01</w:t>
      </w:r>
    </w:p>
    <w:p w14:paraId="126B6471" w14:textId="77777777" w:rsidR="00400998" w:rsidRPr="008677E0" w:rsidRDefault="00400998" w:rsidP="00400998">
      <w:pPr>
        <w:jc w:val="center"/>
        <w:rPr>
          <w:rFonts w:ascii="Lucida Sans Unicode" w:hAnsi="Lucida Sans Unicode" w:cs="Lucida Sans Unicode"/>
        </w:rPr>
      </w:pPr>
    </w:p>
    <w:p w14:paraId="3CF8F687" w14:textId="77777777" w:rsidR="00400998" w:rsidRDefault="00400998" w:rsidP="00400998">
      <w:pPr>
        <w:jc w:val="center"/>
        <w:rPr>
          <w:rFonts w:ascii="Lucida Sans Unicode" w:hAnsi="Lucida Sans Unicode" w:cs="Lucida Sans Unicode"/>
        </w:rPr>
      </w:pPr>
    </w:p>
    <w:p w14:paraId="089DC845" w14:textId="77777777" w:rsidR="0008269B" w:rsidRDefault="0008269B" w:rsidP="00400998">
      <w:pPr>
        <w:jc w:val="center"/>
        <w:rPr>
          <w:rFonts w:ascii="Lucida Sans Unicode" w:hAnsi="Lucida Sans Unicode" w:cs="Lucida Sans Unicode"/>
        </w:rPr>
      </w:pPr>
    </w:p>
    <w:p w14:paraId="2818A1C3" w14:textId="77777777" w:rsidR="0008269B" w:rsidRPr="008677E0" w:rsidRDefault="0008269B" w:rsidP="00400998">
      <w:pPr>
        <w:jc w:val="center"/>
        <w:rPr>
          <w:rFonts w:ascii="Lucida Sans Unicode" w:hAnsi="Lucida Sans Unicode" w:cs="Lucida Sans Unicode"/>
        </w:rPr>
      </w:pPr>
    </w:p>
    <w:p w14:paraId="36166AB7" w14:textId="77777777" w:rsidR="00400998" w:rsidRPr="008677E0" w:rsidRDefault="00400998" w:rsidP="00400998">
      <w:pPr>
        <w:jc w:val="center"/>
        <w:rPr>
          <w:rFonts w:ascii="Lucida Sans Unicode" w:hAnsi="Lucida Sans Unicode" w:cs="Lucida Sans Unicode"/>
        </w:rPr>
      </w:pPr>
    </w:p>
    <w:p w14:paraId="4C2A0C97" w14:textId="77777777" w:rsidR="00032E53" w:rsidRPr="004F6294" w:rsidRDefault="00032E53" w:rsidP="000A3D99">
      <w:pPr>
        <w:spacing w:after="0" w:line="240" w:lineRule="auto"/>
        <w:ind w:left="709"/>
        <w:jc w:val="center"/>
        <w:rPr>
          <w:rFonts w:ascii="Times New Roman" w:hAnsi="Times New Roman" w:cs="Times New Roman"/>
        </w:rPr>
      </w:pPr>
      <w:r w:rsidRPr="004F6294">
        <w:rPr>
          <w:rFonts w:ascii="Times New Roman" w:eastAsia="Times New Roman" w:hAnsi="Times New Roman" w:cs="Times New Roman"/>
          <w:noProof/>
          <w:lang w:eastAsia="hr-HR"/>
        </w:rPr>
        <w:drawing>
          <wp:inline distT="0" distB="0" distL="0" distR="0" wp14:anchorId="45810FDF" wp14:editId="6F541B07">
            <wp:extent cx="472302" cy="546100"/>
            <wp:effectExtent l="0" t="0" r="4445" b="6350"/>
            <wp:docPr id="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770" cy="555891"/>
                    </a:xfrm>
                    <a:prstGeom prst="rect">
                      <a:avLst/>
                    </a:prstGeom>
                    <a:noFill/>
                    <a:ln>
                      <a:noFill/>
                    </a:ln>
                  </pic:spPr>
                </pic:pic>
              </a:graphicData>
            </a:graphic>
          </wp:inline>
        </w:drawing>
      </w:r>
    </w:p>
    <w:p w14:paraId="0431DECA" w14:textId="77777777" w:rsidR="00032E53" w:rsidRPr="004F6294" w:rsidRDefault="00032E53" w:rsidP="00032E53">
      <w:pPr>
        <w:spacing w:after="0" w:line="240" w:lineRule="auto"/>
        <w:ind w:left="709"/>
        <w:jc w:val="center"/>
        <w:rPr>
          <w:rFonts w:ascii="Times New Roman" w:hAnsi="Times New Roman" w:cs="Times New Roman"/>
        </w:rPr>
      </w:pPr>
    </w:p>
    <w:p w14:paraId="083CAE5F" w14:textId="77777777" w:rsidR="00032E53" w:rsidRPr="004F6294" w:rsidRDefault="00032E53" w:rsidP="00032E53">
      <w:pPr>
        <w:spacing w:after="0" w:line="240" w:lineRule="auto"/>
        <w:ind w:left="709"/>
        <w:jc w:val="center"/>
        <w:rPr>
          <w:rFonts w:ascii="Times New Roman" w:hAnsi="Times New Roman" w:cs="Times New Roman"/>
        </w:rPr>
      </w:pPr>
    </w:p>
    <w:p w14:paraId="1AFA34D3" w14:textId="18E4ABB5" w:rsidR="00032E53" w:rsidRPr="008B65AC" w:rsidRDefault="00032E53" w:rsidP="00032E53">
      <w:pPr>
        <w:spacing w:after="0" w:line="240" w:lineRule="auto"/>
        <w:ind w:left="709"/>
        <w:jc w:val="center"/>
        <w:rPr>
          <w:rFonts w:cs="Times New Roman"/>
          <w:b/>
          <w:sz w:val="24"/>
          <w:szCs w:val="24"/>
        </w:rPr>
      </w:pPr>
      <w:r w:rsidRPr="008B65AC">
        <w:rPr>
          <w:rFonts w:cs="Times New Roman"/>
          <w:b/>
          <w:sz w:val="24"/>
          <w:szCs w:val="24"/>
        </w:rPr>
        <w:t>MINISTARSTVO REGIONALNOGA RAZVOJA</w:t>
      </w:r>
    </w:p>
    <w:p w14:paraId="0BC952FB" w14:textId="63A9D8F0" w:rsidR="00032E53" w:rsidRPr="008B65AC" w:rsidRDefault="00032E53" w:rsidP="00032E53">
      <w:pPr>
        <w:spacing w:after="0" w:line="240" w:lineRule="auto"/>
        <w:ind w:left="709"/>
        <w:jc w:val="center"/>
        <w:rPr>
          <w:rFonts w:cs="Times New Roman"/>
          <w:b/>
          <w:sz w:val="24"/>
          <w:szCs w:val="24"/>
        </w:rPr>
      </w:pPr>
      <w:r w:rsidRPr="008B65AC">
        <w:rPr>
          <w:rFonts w:cs="Times New Roman"/>
          <w:b/>
          <w:sz w:val="24"/>
          <w:szCs w:val="24"/>
        </w:rPr>
        <w:t xml:space="preserve">I FONDOVA EUROPSKE UNIJE </w:t>
      </w:r>
    </w:p>
    <w:p w14:paraId="10D815F9" w14:textId="77777777" w:rsidR="00883B85" w:rsidRPr="00883B85" w:rsidRDefault="00993B71">
      <w:pPr>
        <w:pStyle w:val="TOCHeading"/>
        <w:rPr>
          <w:rFonts w:ascii="Lucida Sans Unicode" w:hAnsi="Lucida Sans Unicode" w:cs="Lucida Sans Unicode"/>
          <w:color w:val="auto"/>
        </w:rPr>
      </w:pPr>
      <w:r w:rsidRPr="00883B85">
        <w:rPr>
          <w:rFonts w:ascii="Lucida Sans Unicode" w:hAnsi="Lucida Sans Unicode" w:cs="Lucida Sans Unicode"/>
          <w:color w:val="auto"/>
        </w:rPr>
        <w:lastRenderedPageBreak/>
        <w:t>SADRŽAJ</w:t>
      </w:r>
    </w:p>
    <w:sdt>
      <w:sdtPr>
        <w:id w:val="-1919398155"/>
        <w:docPartObj>
          <w:docPartGallery w:val="Table of Contents"/>
          <w:docPartUnique/>
        </w:docPartObj>
      </w:sdtPr>
      <w:sdtEndPr>
        <w:rPr>
          <w:b/>
          <w:bCs/>
          <w:noProof/>
        </w:rPr>
      </w:sdtEndPr>
      <w:sdtContent>
        <w:p w14:paraId="51A3F692" w14:textId="7C66DA78" w:rsidR="00883B85" w:rsidRDefault="00883B85" w:rsidP="00883B85">
          <w:pPr>
            <w:spacing w:after="0"/>
          </w:pPr>
        </w:p>
        <w:p w14:paraId="5AD4978F" w14:textId="77777777" w:rsidR="00883B85" w:rsidRDefault="00883B85">
          <w:pPr>
            <w:pStyle w:val="TOC1"/>
            <w:tabs>
              <w:tab w:val="left" w:pos="440"/>
              <w:tab w:val="right" w:leader="dot" w:pos="9062"/>
            </w:tabs>
            <w:rPr>
              <w:noProof/>
              <w:lang w:eastAsia="hr-HR"/>
            </w:rPr>
          </w:pPr>
          <w:r>
            <w:fldChar w:fldCharType="begin"/>
          </w:r>
          <w:r>
            <w:instrText xml:space="preserve"> TOC \o "1-3" \h \z \u </w:instrText>
          </w:r>
          <w:r>
            <w:fldChar w:fldCharType="separate"/>
          </w:r>
          <w:hyperlink w:anchor="_Toc425930832" w:history="1">
            <w:r w:rsidRPr="003B0B87">
              <w:rPr>
                <w:rStyle w:val="Hyperlink"/>
                <w:noProof/>
              </w:rPr>
              <w:t>1.</w:t>
            </w:r>
            <w:r>
              <w:rPr>
                <w:noProof/>
                <w:lang w:eastAsia="hr-HR"/>
              </w:rPr>
              <w:tab/>
            </w:r>
            <w:r w:rsidRPr="003B0B87">
              <w:rPr>
                <w:rStyle w:val="Hyperlink"/>
                <w:noProof/>
              </w:rPr>
              <w:t>TEMELJI I OPĆE ODREDBE</w:t>
            </w:r>
            <w:r>
              <w:rPr>
                <w:noProof/>
                <w:webHidden/>
              </w:rPr>
              <w:tab/>
            </w:r>
            <w:r>
              <w:rPr>
                <w:noProof/>
                <w:webHidden/>
              </w:rPr>
              <w:fldChar w:fldCharType="begin"/>
            </w:r>
            <w:r>
              <w:rPr>
                <w:noProof/>
                <w:webHidden/>
              </w:rPr>
              <w:instrText xml:space="preserve"> PAGEREF _Toc425930832 \h </w:instrText>
            </w:r>
            <w:r>
              <w:rPr>
                <w:noProof/>
                <w:webHidden/>
              </w:rPr>
            </w:r>
            <w:r>
              <w:rPr>
                <w:noProof/>
                <w:webHidden/>
              </w:rPr>
              <w:fldChar w:fldCharType="separate"/>
            </w:r>
            <w:r w:rsidR="00C7249A">
              <w:rPr>
                <w:noProof/>
                <w:webHidden/>
              </w:rPr>
              <w:t>4</w:t>
            </w:r>
            <w:r>
              <w:rPr>
                <w:noProof/>
                <w:webHidden/>
              </w:rPr>
              <w:fldChar w:fldCharType="end"/>
            </w:r>
          </w:hyperlink>
        </w:p>
        <w:p w14:paraId="28C739F1" w14:textId="77777777" w:rsidR="00883B85" w:rsidRDefault="008119C5" w:rsidP="00F2058A">
          <w:pPr>
            <w:pStyle w:val="TOC2"/>
            <w:rPr>
              <w:noProof/>
              <w:lang w:eastAsia="hr-HR"/>
            </w:rPr>
          </w:pPr>
          <w:hyperlink w:anchor="_Toc425930833" w:history="1">
            <w:r w:rsidR="00883B85" w:rsidRPr="003B0B87">
              <w:rPr>
                <w:rStyle w:val="Hyperlink"/>
                <w:noProof/>
              </w:rPr>
              <w:t>1.1.</w:t>
            </w:r>
            <w:r w:rsidR="00883B85">
              <w:rPr>
                <w:noProof/>
                <w:lang w:eastAsia="hr-HR"/>
              </w:rPr>
              <w:tab/>
            </w:r>
            <w:r w:rsidR="00883B85" w:rsidRPr="003B0B87">
              <w:rPr>
                <w:rStyle w:val="Hyperlink"/>
                <w:noProof/>
              </w:rPr>
              <w:t>Zakonodavni i strateški okvir</w:t>
            </w:r>
            <w:r w:rsidR="00883B85">
              <w:rPr>
                <w:noProof/>
                <w:webHidden/>
              </w:rPr>
              <w:tab/>
            </w:r>
            <w:r w:rsidR="00883B85">
              <w:rPr>
                <w:noProof/>
                <w:webHidden/>
              </w:rPr>
              <w:fldChar w:fldCharType="begin"/>
            </w:r>
            <w:r w:rsidR="00883B85">
              <w:rPr>
                <w:noProof/>
                <w:webHidden/>
              </w:rPr>
              <w:instrText xml:space="preserve"> PAGEREF _Toc425930833 \h </w:instrText>
            </w:r>
            <w:r w:rsidR="00883B85">
              <w:rPr>
                <w:noProof/>
                <w:webHidden/>
              </w:rPr>
            </w:r>
            <w:r w:rsidR="00883B85">
              <w:rPr>
                <w:noProof/>
                <w:webHidden/>
              </w:rPr>
              <w:fldChar w:fldCharType="separate"/>
            </w:r>
            <w:r w:rsidR="00C7249A">
              <w:rPr>
                <w:noProof/>
                <w:webHidden/>
              </w:rPr>
              <w:t>4</w:t>
            </w:r>
            <w:r w:rsidR="00883B85">
              <w:rPr>
                <w:noProof/>
                <w:webHidden/>
              </w:rPr>
              <w:fldChar w:fldCharType="end"/>
            </w:r>
          </w:hyperlink>
        </w:p>
        <w:p w14:paraId="54D98859" w14:textId="77777777" w:rsidR="00883B85" w:rsidRDefault="008119C5" w:rsidP="00F2058A">
          <w:pPr>
            <w:pStyle w:val="TOC2"/>
            <w:rPr>
              <w:noProof/>
              <w:lang w:eastAsia="hr-HR"/>
            </w:rPr>
          </w:pPr>
          <w:hyperlink w:anchor="_Toc425930836" w:history="1">
            <w:r w:rsidR="00883B85" w:rsidRPr="003B0B87">
              <w:rPr>
                <w:rStyle w:val="Hyperlink"/>
                <w:noProof/>
              </w:rPr>
              <w:t>1.2.</w:t>
            </w:r>
            <w:r w:rsidR="00883B85">
              <w:rPr>
                <w:noProof/>
                <w:lang w:eastAsia="hr-HR"/>
              </w:rPr>
              <w:tab/>
            </w:r>
            <w:r w:rsidR="00883B85" w:rsidRPr="003B0B87">
              <w:rPr>
                <w:rStyle w:val="Hyperlink"/>
                <w:noProof/>
              </w:rPr>
              <w:t>Odgovornosti za upravljanje</w:t>
            </w:r>
            <w:r w:rsidR="00883B85">
              <w:rPr>
                <w:noProof/>
                <w:webHidden/>
              </w:rPr>
              <w:tab/>
            </w:r>
            <w:r w:rsidR="00883B85">
              <w:rPr>
                <w:noProof/>
                <w:webHidden/>
              </w:rPr>
              <w:fldChar w:fldCharType="begin"/>
            </w:r>
            <w:r w:rsidR="00883B85">
              <w:rPr>
                <w:noProof/>
                <w:webHidden/>
              </w:rPr>
              <w:instrText xml:space="preserve"> PAGEREF _Toc425930836 \h </w:instrText>
            </w:r>
            <w:r w:rsidR="00883B85">
              <w:rPr>
                <w:noProof/>
                <w:webHidden/>
              </w:rPr>
            </w:r>
            <w:r w:rsidR="00883B85">
              <w:rPr>
                <w:noProof/>
                <w:webHidden/>
              </w:rPr>
              <w:fldChar w:fldCharType="separate"/>
            </w:r>
            <w:r w:rsidR="00C7249A">
              <w:rPr>
                <w:noProof/>
                <w:webHidden/>
              </w:rPr>
              <w:t>6</w:t>
            </w:r>
            <w:r w:rsidR="00883B85">
              <w:rPr>
                <w:noProof/>
                <w:webHidden/>
              </w:rPr>
              <w:fldChar w:fldCharType="end"/>
            </w:r>
          </w:hyperlink>
        </w:p>
        <w:p w14:paraId="3850B060" w14:textId="77777777" w:rsidR="00883B85" w:rsidRDefault="008119C5" w:rsidP="00F2058A">
          <w:pPr>
            <w:pStyle w:val="TOC2"/>
            <w:rPr>
              <w:noProof/>
              <w:lang w:eastAsia="hr-HR"/>
            </w:rPr>
          </w:pPr>
          <w:hyperlink w:anchor="_Toc425930837" w:history="1">
            <w:r w:rsidR="00883B85" w:rsidRPr="003B0B87">
              <w:rPr>
                <w:rStyle w:val="Hyperlink"/>
                <w:noProof/>
              </w:rPr>
              <w:t>1.3.</w:t>
            </w:r>
            <w:r w:rsidR="00883B85">
              <w:rPr>
                <w:noProof/>
                <w:lang w:eastAsia="hr-HR"/>
              </w:rPr>
              <w:tab/>
            </w:r>
            <w:r w:rsidR="00883B85" w:rsidRPr="003B0B87">
              <w:rPr>
                <w:rStyle w:val="Hyperlink"/>
                <w:noProof/>
              </w:rPr>
              <w:t>Opseg i ciljevi postupka dodjele bespovratnih sredstava</w:t>
            </w:r>
            <w:r w:rsidR="00883B85">
              <w:rPr>
                <w:noProof/>
                <w:webHidden/>
              </w:rPr>
              <w:tab/>
            </w:r>
            <w:r w:rsidR="00883B85">
              <w:rPr>
                <w:noProof/>
                <w:webHidden/>
              </w:rPr>
              <w:fldChar w:fldCharType="begin"/>
            </w:r>
            <w:r w:rsidR="00883B85">
              <w:rPr>
                <w:noProof/>
                <w:webHidden/>
              </w:rPr>
              <w:instrText xml:space="preserve"> PAGEREF _Toc425930837 \h </w:instrText>
            </w:r>
            <w:r w:rsidR="00883B85">
              <w:rPr>
                <w:noProof/>
                <w:webHidden/>
              </w:rPr>
            </w:r>
            <w:r w:rsidR="00883B85">
              <w:rPr>
                <w:noProof/>
                <w:webHidden/>
              </w:rPr>
              <w:fldChar w:fldCharType="separate"/>
            </w:r>
            <w:r w:rsidR="00C7249A">
              <w:rPr>
                <w:noProof/>
                <w:webHidden/>
              </w:rPr>
              <w:t>7</w:t>
            </w:r>
            <w:r w:rsidR="00883B85">
              <w:rPr>
                <w:noProof/>
                <w:webHidden/>
              </w:rPr>
              <w:fldChar w:fldCharType="end"/>
            </w:r>
          </w:hyperlink>
        </w:p>
        <w:p w14:paraId="0C2FC5F5" w14:textId="2E88CC3B" w:rsidR="00883B85" w:rsidRDefault="008119C5" w:rsidP="00F2058A">
          <w:pPr>
            <w:pStyle w:val="TOC2"/>
            <w:rPr>
              <w:noProof/>
              <w:lang w:eastAsia="hr-HR"/>
            </w:rPr>
          </w:pPr>
          <w:hyperlink w:anchor="_Toc425930840" w:history="1">
            <w:r w:rsidR="00883B85" w:rsidRPr="003B0B87">
              <w:rPr>
                <w:rStyle w:val="Hyperlink"/>
                <w:noProof/>
              </w:rPr>
              <w:t>1.4.</w:t>
            </w:r>
            <w:r w:rsidR="00883B85">
              <w:rPr>
                <w:noProof/>
                <w:lang w:eastAsia="hr-HR"/>
              </w:rPr>
              <w:tab/>
            </w:r>
            <w:r w:rsidR="00861F93">
              <w:rPr>
                <w:rStyle w:val="Hyperlink"/>
                <w:noProof/>
              </w:rPr>
              <w:t>I</w:t>
            </w:r>
            <w:r w:rsidR="00883B85" w:rsidRPr="003B0B87">
              <w:rPr>
                <w:rStyle w:val="Hyperlink"/>
                <w:noProof/>
              </w:rPr>
              <w:t>znos bespovratnih sredstava</w:t>
            </w:r>
            <w:r w:rsidR="00883B85">
              <w:rPr>
                <w:noProof/>
                <w:webHidden/>
              </w:rPr>
              <w:tab/>
            </w:r>
            <w:r w:rsidR="00883B85">
              <w:rPr>
                <w:noProof/>
                <w:webHidden/>
              </w:rPr>
              <w:fldChar w:fldCharType="begin"/>
            </w:r>
            <w:r w:rsidR="00883B85">
              <w:rPr>
                <w:noProof/>
                <w:webHidden/>
              </w:rPr>
              <w:instrText xml:space="preserve"> PAGEREF _Toc425930840 \h </w:instrText>
            </w:r>
            <w:r w:rsidR="00883B85">
              <w:rPr>
                <w:noProof/>
                <w:webHidden/>
              </w:rPr>
            </w:r>
            <w:r w:rsidR="00883B85">
              <w:rPr>
                <w:noProof/>
                <w:webHidden/>
              </w:rPr>
              <w:fldChar w:fldCharType="separate"/>
            </w:r>
            <w:r w:rsidR="00C7249A">
              <w:rPr>
                <w:noProof/>
                <w:webHidden/>
              </w:rPr>
              <w:t>8</w:t>
            </w:r>
            <w:r w:rsidR="00883B85">
              <w:rPr>
                <w:noProof/>
                <w:webHidden/>
              </w:rPr>
              <w:fldChar w:fldCharType="end"/>
            </w:r>
          </w:hyperlink>
        </w:p>
        <w:p w14:paraId="1FC9FACF" w14:textId="65B02EB2" w:rsidR="00883B85" w:rsidRDefault="008119C5" w:rsidP="00F2058A">
          <w:pPr>
            <w:pStyle w:val="TOC2"/>
            <w:rPr>
              <w:noProof/>
              <w:lang w:eastAsia="hr-HR"/>
            </w:rPr>
          </w:pPr>
          <w:hyperlink w:anchor="_Toc425930841" w:history="1">
            <w:r w:rsidR="00883B85" w:rsidRPr="003B0B87">
              <w:rPr>
                <w:rStyle w:val="Hyperlink"/>
                <w:noProof/>
              </w:rPr>
              <w:t>1.5.</w:t>
            </w:r>
            <w:r w:rsidR="00883B85">
              <w:rPr>
                <w:noProof/>
                <w:lang w:eastAsia="hr-HR"/>
              </w:rPr>
              <w:tab/>
            </w:r>
            <w:r w:rsidR="00C81056">
              <w:rPr>
                <w:rStyle w:val="Hyperlink"/>
                <w:noProof/>
              </w:rPr>
              <w:t>I</w:t>
            </w:r>
            <w:r w:rsidR="00883B85" w:rsidRPr="003B0B87">
              <w:rPr>
                <w:rStyle w:val="Hyperlink"/>
                <w:noProof/>
              </w:rPr>
              <w:t xml:space="preserve">ntenzitet </w:t>
            </w:r>
            <w:r w:rsidR="00861F93">
              <w:rPr>
                <w:rStyle w:val="Hyperlink"/>
                <w:noProof/>
              </w:rPr>
              <w:t>dodjele bespovratnih sredstava</w:t>
            </w:r>
            <w:r w:rsidR="00883B85">
              <w:rPr>
                <w:noProof/>
                <w:webHidden/>
              </w:rPr>
              <w:tab/>
            </w:r>
            <w:r w:rsidR="00883B85">
              <w:rPr>
                <w:noProof/>
                <w:webHidden/>
              </w:rPr>
              <w:fldChar w:fldCharType="begin"/>
            </w:r>
            <w:r w:rsidR="00883B85">
              <w:rPr>
                <w:noProof/>
                <w:webHidden/>
              </w:rPr>
              <w:instrText xml:space="preserve"> PAGEREF _Toc425930841 \h </w:instrText>
            </w:r>
            <w:r w:rsidR="00883B85">
              <w:rPr>
                <w:noProof/>
                <w:webHidden/>
              </w:rPr>
            </w:r>
            <w:r w:rsidR="00883B85">
              <w:rPr>
                <w:noProof/>
                <w:webHidden/>
              </w:rPr>
              <w:fldChar w:fldCharType="separate"/>
            </w:r>
            <w:r w:rsidR="00C7249A">
              <w:rPr>
                <w:noProof/>
                <w:webHidden/>
              </w:rPr>
              <w:t>9</w:t>
            </w:r>
            <w:r w:rsidR="00883B85">
              <w:rPr>
                <w:noProof/>
                <w:webHidden/>
              </w:rPr>
              <w:fldChar w:fldCharType="end"/>
            </w:r>
          </w:hyperlink>
        </w:p>
        <w:p w14:paraId="1160166F" w14:textId="43CE0864" w:rsidR="00883B85" w:rsidRDefault="008119C5" w:rsidP="00F2058A">
          <w:pPr>
            <w:pStyle w:val="TOC2"/>
            <w:rPr>
              <w:noProof/>
              <w:lang w:eastAsia="hr-HR"/>
            </w:rPr>
          </w:pPr>
          <w:hyperlink w:anchor="_Toc425930843" w:history="1">
            <w:r w:rsidR="00883B85" w:rsidRPr="003B0B87">
              <w:rPr>
                <w:rStyle w:val="Hyperlink"/>
                <w:noProof/>
              </w:rPr>
              <w:t>1.</w:t>
            </w:r>
            <w:r w:rsidR="008F3046">
              <w:rPr>
                <w:rStyle w:val="Hyperlink"/>
                <w:noProof/>
              </w:rPr>
              <w:t>6</w:t>
            </w:r>
            <w:r w:rsidR="00883B85" w:rsidRPr="003B0B87">
              <w:rPr>
                <w:rStyle w:val="Hyperlink"/>
                <w:noProof/>
              </w:rPr>
              <w:t>.</w:t>
            </w:r>
            <w:r w:rsidR="00883B85">
              <w:rPr>
                <w:noProof/>
                <w:lang w:eastAsia="hr-HR"/>
              </w:rPr>
              <w:tab/>
            </w:r>
            <w:r w:rsidR="00883B85" w:rsidRPr="003B0B87">
              <w:rPr>
                <w:rStyle w:val="Hyperlink"/>
                <w:noProof/>
              </w:rPr>
              <w:t xml:space="preserve">Obveze koje se odnose na državne potpore/potpore male vrijednosti </w:t>
            </w:r>
            <w:r w:rsidR="00F2058A">
              <w:rPr>
                <w:rStyle w:val="Hyperlink"/>
                <w:noProof/>
              </w:rPr>
              <w:t xml:space="preserve">    </w:t>
            </w:r>
            <w:r w:rsidR="00883B85" w:rsidRPr="003B0B87">
              <w:rPr>
                <w:rStyle w:val="Hyperlink"/>
                <w:noProof/>
              </w:rPr>
              <w:t>(de minimis potpore)</w:t>
            </w:r>
            <w:r w:rsidR="00883B85">
              <w:rPr>
                <w:noProof/>
                <w:webHidden/>
              </w:rPr>
              <w:tab/>
            </w:r>
            <w:r w:rsidR="00883B85">
              <w:rPr>
                <w:noProof/>
                <w:webHidden/>
              </w:rPr>
              <w:fldChar w:fldCharType="begin"/>
            </w:r>
            <w:r w:rsidR="00883B85">
              <w:rPr>
                <w:noProof/>
                <w:webHidden/>
              </w:rPr>
              <w:instrText xml:space="preserve"> PAGEREF _Toc425930843 \h </w:instrText>
            </w:r>
            <w:r w:rsidR="00883B85">
              <w:rPr>
                <w:noProof/>
                <w:webHidden/>
              </w:rPr>
            </w:r>
            <w:r w:rsidR="00883B85">
              <w:rPr>
                <w:noProof/>
                <w:webHidden/>
              </w:rPr>
              <w:fldChar w:fldCharType="separate"/>
            </w:r>
            <w:r w:rsidR="00C7249A">
              <w:rPr>
                <w:noProof/>
                <w:webHidden/>
              </w:rPr>
              <w:t>9</w:t>
            </w:r>
            <w:r w:rsidR="00883B85">
              <w:rPr>
                <w:noProof/>
                <w:webHidden/>
              </w:rPr>
              <w:fldChar w:fldCharType="end"/>
            </w:r>
          </w:hyperlink>
        </w:p>
        <w:p w14:paraId="2E496B2E" w14:textId="77777777" w:rsidR="00883B85" w:rsidRDefault="008119C5">
          <w:pPr>
            <w:pStyle w:val="TOC1"/>
            <w:tabs>
              <w:tab w:val="left" w:pos="440"/>
              <w:tab w:val="right" w:leader="dot" w:pos="9062"/>
            </w:tabs>
            <w:rPr>
              <w:noProof/>
              <w:lang w:eastAsia="hr-HR"/>
            </w:rPr>
          </w:pPr>
          <w:hyperlink w:anchor="_Toc425930844" w:history="1">
            <w:r w:rsidR="00883B85" w:rsidRPr="003B0B87">
              <w:rPr>
                <w:rStyle w:val="Hyperlink"/>
                <w:noProof/>
              </w:rPr>
              <w:t>2.</w:t>
            </w:r>
            <w:r w:rsidR="00883B85">
              <w:rPr>
                <w:noProof/>
                <w:lang w:eastAsia="hr-HR"/>
              </w:rPr>
              <w:tab/>
            </w:r>
            <w:r w:rsidR="00883B85" w:rsidRPr="003B0B87">
              <w:rPr>
                <w:rStyle w:val="Hyperlink"/>
                <w:noProof/>
              </w:rPr>
              <w:t>ZAHTJEVI ZA PRIJAVITELJE</w:t>
            </w:r>
            <w:r w:rsidR="00883B85">
              <w:rPr>
                <w:noProof/>
                <w:webHidden/>
              </w:rPr>
              <w:tab/>
            </w:r>
            <w:r w:rsidR="00883B85">
              <w:rPr>
                <w:noProof/>
                <w:webHidden/>
              </w:rPr>
              <w:fldChar w:fldCharType="begin"/>
            </w:r>
            <w:r w:rsidR="00883B85">
              <w:rPr>
                <w:noProof/>
                <w:webHidden/>
              </w:rPr>
              <w:instrText xml:space="preserve"> PAGEREF _Toc425930844 \h </w:instrText>
            </w:r>
            <w:r w:rsidR="00883B85">
              <w:rPr>
                <w:noProof/>
                <w:webHidden/>
              </w:rPr>
            </w:r>
            <w:r w:rsidR="00883B85">
              <w:rPr>
                <w:noProof/>
                <w:webHidden/>
              </w:rPr>
              <w:fldChar w:fldCharType="separate"/>
            </w:r>
            <w:r w:rsidR="00C7249A">
              <w:rPr>
                <w:noProof/>
                <w:webHidden/>
              </w:rPr>
              <w:t>10</w:t>
            </w:r>
            <w:r w:rsidR="00883B85">
              <w:rPr>
                <w:noProof/>
                <w:webHidden/>
              </w:rPr>
              <w:fldChar w:fldCharType="end"/>
            </w:r>
          </w:hyperlink>
        </w:p>
        <w:p w14:paraId="51A188CB" w14:textId="77777777" w:rsidR="00883B85" w:rsidRDefault="008119C5" w:rsidP="00F2058A">
          <w:pPr>
            <w:pStyle w:val="TOC2"/>
            <w:rPr>
              <w:noProof/>
              <w:lang w:eastAsia="hr-HR"/>
            </w:rPr>
          </w:pPr>
          <w:hyperlink w:anchor="_Toc425930845" w:history="1">
            <w:r w:rsidR="00883B85" w:rsidRPr="003B0B87">
              <w:rPr>
                <w:rStyle w:val="Hyperlink"/>
                <w:noProof/>
              </w:rPr>
              <w:t>2.1.</w:t>
            </w:r>
            <w:r w:rsidR="00883B85">
              <w:rPr>
                <w:noProof/>
                <w:lang w:eastAsia="hr-HR"/>
              </w:rPr>
              <w:tab/>
            </w:r>
            <w:r w:rsidR="00883B85" w:rsidRPr="003B0B87">
              <w:rPr>
                <w:rStyle w:val="Hyperlink"/>
                <w:noProof/>
              </w:rPr>
              <w:t>Prihvatljivost prijavitelja</w:t>
            </w:r>
            <w:r w:rsidR="00883B85">
              <w:rPr>
                <w:noProof/>
                <w:webHidden/>
              </w:rPr>
              <w:tab/>
            </w:r>
            <w:r w:rsidR="00883B85">
              <w:rPr>
                <w:noProof/>
                <w:webHidden/>
              </w:rPr>
              <w:fldChar w:fldCharType="begin"/>
            </w:r>
            <w:r w:rsidR="00883B85">
              <w:rPr>
                <w:noProof/>
                <w:webHidden/>
              </w:rPr>
              <w:instrText xml:space="preserve"> PAGEREF _Toc425930845 \h </w:instrText>
            </w:r>
            <w:r w:rsidR="00883B85">
              <w:rPr>
                <w:noProof/>
                <w:webHidden/>
              </w:rPr>
            </w:r>
            <w:r w:rsidR="00883B85">
              <w:rPr>
                <w:noProof/>
                <w:webHidden/>
              </w:rPr>
              <w:fldChar w:fldCharType="separate"/>
            </w:r>
            <w:r w:rsidR="00C7249A">
              <w:rPr>
                <w:noProof/>
                <w:webHidden/>
              </w:rPr>
              <w:t>10</w:t>
            </w:r>
            <w:r w:rsidR="00883B85">
              <w:rPr>
                <w:noProof/>
                <w:webHidden/>
              </w:rPr>
              <w:fldChar w:fldCharType="end"/>
            </w:r>
          </w:hyperlink>
        </w:p>
        <w:p w14:paraId="3D09BFB8" w14:textId="343671F8" w:rsidR="00883B85" w:rsidRDefault="008119C5" w:rsidP="00F2058A">
          <w:pPr>
            <w:pStyle w:val="TOC2"/>
            <w:rPr>
              <w:noProof/>
              <w:lang w:eastAsia="hr-HR"/>
            </w:rPr>
          </w:pPr>
          <w:hyperlink w:anchor="_Toc425930846" w:history="1">
            <w:r w:rsidR="00883B85" w:rsidRPr="003B0B87">
              <w:rPr>
                <w:rStyle w:val="Hyperlink"/>
                <w:noProof/>
              </w:rPr>
              <w:t>2.2.</w:t>
            </w:r>
            <w:r w:rsidR="00883B85">
              <w:rPr>
                <w:noProof/>
                <w:lang w:eastAsia="hr-HR"/>
              </w:rPr>
              <w:tab/>
            </w:r>
            <w:r w:rsidR="00883B85" w:rsidRPr="003B0B87">
              <w:rPr>
                <w:rStyle w:val="Hyperlink"/>
                <w:noProof/>
              </w:rPr>
              <w:t>Partneri i prihvatljivost partnera</w:t>
            </w:r>
            <w:r w:rsidR="00883B85">
              <w:rPr>
                <w:noProof/>
                <w:webHidden/>
              </w:rPr>
              <w:tab/>
            </w:r>
            <w:r w:rsidR="00883B85">
              <w:rPr>
                <w:noProof/>
                <w:webHidden/>
              </w:rPr>
              <w:fldChar w:fldCharType="begin"/>
            </w:r>
            <w:r w:rsidR="00883B85">
              <w:rPr>
                <w:noProof/>
                <w:webHidden/>
              </w:rPr>
              <w:instrText xml:space="preserve"> PAGEREF _Toc425930846 \h </w:instrText>
            </w:r>
            <w:r w:rsidR="00883B85">
              <w:rPr>
                <w:noProof/>
                <w:webHidden/>
              </w:rPr>
            </w:r>
            <w:r w:rsidR="00883B85">
              <w:rPr>
                <w:noProof/>
                <w:webHidden/>
              </w:rPr>
              <w:fldChar w:fldCharType="separate"/>
            </w:r>
            <w:r w:rsidR="00C7249A">
              <w:rPr>
                <w:noProof/>
                <w:webHidden/>
              </w:rPr>
              <w:t>10</w:t>
            </w:r>
            <w:r w:rsidR="00883B85">
              <w:rPr>
                <w:noProof/>
                <w:webHidden/>
              </w:rPr>
              <w:fldChar w:fldCharType="end"/>
            </w:r>
          </w:hyperlink>
        </w:p>
        <w:p w14:paraId="3A0CC5DE" w14:textId="7A2ED2CB" w:rsidR="00883B85" w:rsidRDefault="008119C5" w:rsidP="00F2058A">
          <w:pPr>
            <w:pStyle w:val="TOC2"/>
            <w:rPr>
              <w:noProof/>
              <w:lang w:eastAsia="hr-HR"/>
            </w:rPr>
          </w:pPr>
          <w:hyperlink w:anchor="_Toc425930847" w:history="1">
            <w:r w:rsidR="00883B85" w:rsidRPr="003B0B87">
              <w:rPr>
                <w:rStyle w:val="Hyperlink"/>
                <w:noProof/>
              </w:rPr>
              <w:t>2.3.</w:t>
            </w:r>
            <w:r w:rsidR="00883B85">
              <w:rPr>
                <w:noProof/>
                <w:lang w:eastAsia="hr-HR"/>
              </w:rPr>
              <w:tab/>
            </w:r>
            <w:r w:rsidR="00883B85" w:rsidRPr="003B0B87">
              <w:rPr>
                <w:rStyle w:val="Hyperlink"/>
                <w:noProof/>
              </w:rPr>
              <w:t xml:space="preserve">Broj projektnih prijedloga i </w:t>
            </w:r>
            <w:r w:rsidR="006B7DCB">
              <w:rPr>
                <w:rStyle w:val="Hyperlink"/>
                <w:noProof/>
              </w:rPr>
              <w:t xml:space="preserve">postupaka </w:t>
            </w:r>
            <w:r w:rsidR="00861F93">
              <w:rPr>
                <w:rStyle w:val="Hyperlink"/>
                <w:noProof/>
              </w:rPr>
              <w:t>dodjel</w:t>
            </w:r>
            <w:r w:rsidR="006B7DCB">
              <w:rPr>
                <w:rStyle w:val="Hyperlink"/>
                <w:noProof/>
              </w:rPr>
              <w:t>e</w:t>
            </w:r>
            <w:r w:rsidR="00861F93">
              <w:rPr>
                <w:rStyle w:val="Hyperlink"/>
                <w:noProof/>
              </w:rPr>
              <w:t xml:space="preserve"> bespovratnih sredstava</w:t>
            </w:r>
            <w:r w:rsidR="00883B85" w:rsidRPr="003B0B87">
              <w:rPr>
                <w:rStyle w:val="Hyperlink"/>
                <w:noProof/>
              </w:rPr>
              <w:t xml:space="preserve"> po prijavitelju</w:t>
            </w:r>
            <w:r w:rsidR="00883B85">
              <w:rPr>
                <w:noProof/>
                <w:webHidden/>
              </w:rPr>
              <w:tab/>
            </w:r>
            <w:r w:rsidR="00883B85">
              <w:rPr>
                <w:noProof/>
                <w:webHidden/>
              </w:rPr>
              <w:fldChar w:fldCharType="begin"/>
            </w:r>
            <w:r w:rsidR="00883B85">
              <w:rPr>
                <w:noProof/>
                <w:webHidden/>
              </w:rPr>
              <w:instrText xml:space="preserve"> PAGEREF _Toc425930847 \h </w:instrText>
            </w:r>
            <w:r w:rsidR="00883B85">
              <w:rPr>
                <w:noProof/>
                <w:webHidden/>
              </w:rPr>
            </w:r>
            <w:r w:rsidR="00883B85">
              <w:rPr>
                <w:noProof/>
                <w:webHidden/>
              </w:rPr>
              <w:fldChar w:fldCharType="separate"/>
            </w:r>
            <w:r w:rsidR="00C7249A">
              <w:rPr>
                <w:noProof/>
                <w:webHidden/>
              </w:rPr>
              <w:t>11</w:t>
            </w:r>
            <w:r w:rsidR="00883B85">
              <w:rPr>
                <w:noProof/>
                <w:webHidden/>
              </w:rPr>
              <w:fldChar w:fldCharType="end"/>
            </w:r>
          </w:hyperlink>
        </w:p>
        <w:p w14:paraId="170FAF31" w14:textId="178202B2" w:rsidR="00883B85" w:rsidRDefault="008119C5" w:rsidP="00F2058A">
          <w:pPr>
            <w:pStyle w:val="TOC2"/>
            <w:rPr>
              <w:noProof/>
              <w:lang w:eastAsia="hr-HR"/>
            </w:rPr>
          </w:pPr>
          <w:hyperlink w:anchor="_Toc425930848" w:history="1">
            <w:r w:rsidR="00883B85" w:rsidRPr="003B0B87">
              <w:rPr>
                <w:rStyle w:val="Hyperlink"/>
                <w:noProof/>
              </w:rPr>
              <w:t>2.4.</w:t>
            </w:r>
            <w:r w:rsidR="00883B85">
              <w:rPr>
                <w:noProof/>
                <w:lang w:eastAsia="hr-HR"/>
              </w:rPr>
              <w:tab/>
            </w:r>
            <w:r w:rsidR="00883B85" w:rsidRPr="003B0B87">
              <w:rPr>
                <w:rStyle w:val="Hyperlink"/>
                <w:noProof/>
              </w:rPr>
              <w:t>Kriteriji za isključenje prijavitelja</w:t>
            </w:r>
            <w:r w:rsidR="000A2301">
              <w:rPr>
                <w:rStyle w:val="Hyperlink"/>
                <w:noProof/>
              </w:rPr>
              <w:t>i partnera</w:t>
            </w:r>
            <w:r w:rsidR="00883B85">
              <w:rPr>
                <w:noProof/>
                <w:webHidden/>
              </w:rPr>
              <w:tab/>
            </w:r>
            <w:r w:rsidR="00883B85">
              <w:rPr>
                <w:noProof/>
                <w:webHidden/>
              </w:rPr>
              <w:fldChar w:fldCharType="begin"/>
            </w:r>
            <w:r w:rsidR="00883B85">
              <w:rPr>
                <w:noProof/>
                <w:webHidden/>
              </w:rPr>
              <w:instrText xml:space="preserve"> PAGEREF _Toc425930848 \h </w:instrText>
            </w:r>
            <w:r w:rsidR="00883B85">
              <w:rPr>
                <w:noProof/>
                <w:webHidden/>
              </w:rPr>
            </w:r>
            <w:r w:rsidR="00883B85">
              <w:rPr>
                <w:noProof/>
                <w:webHidden/>
              </w:rPr>
              <w:fldChar w:fldCharType="separate"/>
            </w:r>
            <w:r w:rsidR="00C7249A">
              <w:rPr>
                <w:noProof/>
                <w:webHidden/>
              </w:rPr>
              <w:t>11</w:t>
            </w:r>
            <w:r w:rsidR="00883B85">
              <w:rPr>
                <w:noProof/>
                <w:webHidden/>
              </w:rPr>
              <w:fldChar w:fldCharType="end"/>
            </w:r>
          </w:hyperlink>
        </w:p>
        <w:p w14:paraId="4FC0A099" w14:textId="0CBF62F9" w:rsidR="00883B85" w:rsidRDefault="008119C5" w:rsidP="00F2058A">
          <w:pPr>
            <w:pStyle w:val="TOC2"/>
            <w:rPr>
              <w:noProof/>
              <w:lang w:eastAsia="hr-HR"/>
            </w:rPr>
          </w:pPr>
          <w:hyperlink w:anchor="_Toc425930849" w:history="1">
            <w:r w:rsidR="00883B85" w:rsidRPr="003B0B87">
              <w:rPr>
                <w:rStyle w:val="Hyperlink"/>
                <w:noProof/>
              </w:rPr>
              <w:t>2.5.</w:t>
            </w:r>
            <w:r w:rsidR="00883B85">
              <w:rPr>
                <w:noProof/>
                <w:lang w:eastAsia="hr-HR"/>
              </w:rPr>
              <w:tab/>
            </w:r>
            <w:r w:rsidR="00883B85" w:rsidRPr="003B0B87">
              <w:rPr>
                <w:rStyle w:val="Hyperlink"/>
                <w:noProof/>
              </w:rPr>
              <w:t>Zahtjevi koji se odnose na sposobnost prijavitelja, učinkovito korištenje sredstava i trajanje</w:t>
            </w:r>
            <w:r w:rsidR="00F2058A">
              <w:rPr>
                <w:rStyle w:val="Hyperlink"/>
                <w:noProof/>
              </w:rPr>
              <w:t xml:space="preserve"> projekta </w:t>
            </w:r>
            <w:r w:rsidR="00883B85">
              <w:rPr>
                <w:noProof/>
                <w:webHidden/>
              </w:rPr>
              <w:tab/>
            </w:r>
            <w:r w:rsidR="00883B85">
              <w:rPr>
                <w:noProof/>
                <w:webHidden/>
              </w:rPr>
              <w:fldChar w:fldCharType="begin"/>
            </w:r>
            <w:r w:rsidR="00883B85">
              <w:rPr>
                <w:noProof/>
                <w:webHidden/>
              </w:rPr>
              <w:instrText xml:space="preserve"> PAGEREF _Toc425930849 \h </w:instrText>
            </w:r>
            <w:r w:rsidR="00883B85">
              <w:rPr>
                <w:noProof/>
                <w:webHidden/>
              </w:rPr>
            </w:r>
            <w:r w:rsidR="00883B85">
              <w:rPr>
                <w:noProof/>
                <w:webHidden/>
              </w:rPr>
              <w:fldChar w:fldCharType="separate"/>
            </w:r>
            <w:r w:rsidR="00C7249A">
              <w:rPr>
                <w:noProof/>
                <w:webHidden/>
              </w:rPr>
              <w:t>12</w:t>
            </w:r>
            <w:r w:rsidR="00883B85">
              <w:rPr>
                <w:noProof/>
                <w:webHidden/>
              </w:rPr>
              <w:fldChar w:fldCharType="end"/>
            </w:r>
          </w:hyperlink>
        </w:p>
        <w:p w14:paraId="2BDDF775" w14:textId="50EB9D2B" w:rsidR="00883B85" w:rsidRDefault="008119C5">
          <w:pPr>
            <w:pStyle w:val="TOC1"/>
            <w:tabs>
              <w:tab w:val="left" w:pos="440"/>
              <w:tab w:val="right" w:leader="dot" w:pos="9062"/>
            </w:tabs>
            <w:rPr>
              <w:noProof/>
              <w:lang w:eastAsia="hr-HR"/>
            </w:rPr>
          </w:pPr>
          <w:hyperlink w:anchor="_Toc425930850" w:history="1">
            <w:r w:rsidR="00883B85" w:rsidRPr="003B0B87">
              <w:rPr>
                <w:rStyle w:val="Hyperlink"/>
                <w:noProof/>
              </w:rPr>
              <w:t>3.</w:t>
            </w:r>
            <w:r w:rsidR="00883B85">
              <w:rPr>
                <w:noProof/>
                <w:lang w:eastAsia="hr-HR"/>
              </w:rPr>
              <w:tab/>
            </w:r>
            <w:r w:rsidR="00883B85" w:rsidRPr="003B0B87">
              <w:rPr>
                <w:rStyle w:val="Hyperlink"/>
                <w:noProof/>
              </w:rPr>
              <w:t>OPĆI ZAHTJEVI POSTUPKA DODJELE</w:t>
            </w:r>
            <w:r w:rsidR="006B62EC">
              <w:rPr>
                <w:rStyle w:val="Hyperlink"/>
                <w:noProof/>
              </w:rPr>
              <w:t xml:space="preserve"> BESPOVRATNIH SREDSTAVA</w:t>
            </w:r>
            <w:r w:rsidR="00883B85">
              <w:rPr>
                <w:noProof/>
                <w:webHidden/>
              </w:rPr>
              <w:tab/>
            </w:r>
            <w:r w:rsidR="00883B85">
              <w:rPr>
                <w:noProof/>
                <w:webHidden/>
              </w:rPr>
              <w:fldChar w:fldCharType="begin"/>
            </w:r>
            <w:r w:rsidR="00883B85">
              <w:rPr>
                <w:noProof/>
                <w:webHidden/>
              </w:rPr>
              <w:instrText xml:space="preserve"> PAGEREF _Toc425930850 \h </w:instrText>
            </w:r>
            <w:r w:rsidR="00883B85">
              <w:rPr>
                <w:noProof/>
                <w:webHidden/>
              </w:rPr>
            </w:r>
            <w:r w:rsidR="00883B85">
              <w:rPr>
                <w:noProof/>
                <w:webHidden/>
              </w:rPr>
              <w:fldChar w:fldCharType="separate"/>
            </w:r>
            <w:r w:rsidR="00C7249A">
              <w:rPr>
                <w:noProof/>
                <w:webHidden/>
              </w:rPr>
              <w:t>13</w:t>
            </w:r>
            <w:r w:rsidR="00883B85">
              <w:rPr>
                <w:noProof/>
                <w:webHidden/>
              </w:rPr>
              <w:fldChar w:fldCharType="end"/>
            </w:r>
          </w:hyperlink>
        </w:p>
        <w:p w14:paraId="7D6B103A" w14:textId="6921852C" w:rsidR="00883B85" w:rsidRDefault="008119C5" w:rsidP="00F2058A">
          <w:pPr>
            <w:pStyle w:val="TOC2"/>
            <w:rPr>
              <w:noProof/>
              <w:lang w:eastAsia="hr-HR"/>
            </w:rPr>
          </w:pPr>
          <w:hyperlink w:anchor="_Toc425930851" w:history="1">
            <w:r w:rsidR="00883B85" w:rsidRPr="003B0B87">
              <w:rPr>
                <w:rStyle w:val="Hyperlink"/>
                <w:noProof/>
              </w:rPr>
              <w:t>3.1.</w:t>
            </w:r>
            <w:r w:rsidR="00883B85">
              <w:rPr>
                <w:noProof/>
                <w:lang w:eastAsia="hr-HR"/>
              </w:rPr>
              <w:tab/>
            </w:r>
            <w:r w:rsidR="00883B85" w:rsidRPr="003B0B87">
              <w:rPr>
                <w:rStyle w:val="Hyperlink"/>
                <w:noProof/>
              </w:rPr>
              <w:t>Prihvatljivost projekata</w:t>
            </w:r>
            <w:r w:rsidR="00883B85">
              <w:rPr>
                <w:noProof/>
                <w:webHidden/>
              </w:rPr>
              <w:tab/>
            </w:r>
            <w:r w:rsidR="00883B85">
              <w:rPr>
                <w:noProof/>
                <w:webHidden/>
              </w:rPr>
              <w:fldChar w:fldCharType="begin"/>
            </w:r>
            <w:r w:rsidR="00883B85">
              <w:rPr>
                <w:noProof/>
                <w:webHidden/>
              </w:rPr>
              <w:instrText xml:space="preserve"> PAGEREF _Toc425930851 \h </w:instrText>
            </w:r>
            <w:r w:rsidR="00883B85">
              <w:rPr>
                <w:noProof/>
                <w:webHidden/>
              </w:rPr>
            </w:r>
            <w:r w:rsidR="00883B85">
              <w:rPr>
                <w:noProof/>
                <w:webHidden/>
              </w:rPr>
              <w:fldChar w:fldCharType="separate"/>
            </w:r>
            <w:r w:rsidR="00C7249A">
              <w:rPr>
                <w:noProof/>
                <w:webHidden/>
              </w:rPr>
              <w:t>13</w:t>
            </w:r>
            <w:r w:rsidR="00883B85">
              <w:rPr>
                <w:noProof/>
                <w:webHidden/>
              </w:rPr>
              <w:fldChar w:fldCharType="end"/>
            </w:r>
          </w:hyperlink>
        </w:p>
        <w:p w14:paraId="0F5A8147" w14:textId="45FEE644" w:rsidR="00883B85" w:rsidRDefault="008119C5" w:rsidP="00F2058A">
          <w:pPr>
            <w:pStyle w:val="TOC2"/>
            <w:rPr>
              <w:noProof/>
              <w:lang w:eastAsia="hr-HR"/>
            </w:rPr>
          </w:pPr>
          <w:hyperlink w:anchor="_Toc425930852" w:history="1">
            <w:r w:rsidR="00883B85" w:rsidRPr="003B0B87">
              <w:rPr>
                <w:rStyle w:val="Hyperlink"/>
                <w:noProof/>
              </w:rPr>
              <w:t>3.2.</w:t>
            </w:r>
            <w:r w:rsidR="00883B85">
              <w:rPr>
                <w:noProof/>
                <w:lang w:eastAsia="hr-HR"/>
              </w:rPr>
              <w:tab/>
            </w:r>
            <w:r w:rsidR="00883B85" w:rsidRPr="003B0B87">
              <w:rPr>
                <w:rStyle w:val="Hyperlink"/>
                <w:noProof/>
              </w:rPr>
              <w:t>Prihvatljive aktivnosti</w:t>
            </w:r>
            <w:r w:rsidR="00883B85">
              <w:rPr>
                <w:noProof/>
                <w:webHidden/>
              </w:rPr>
              <w:tab/>
            </w:r>
            <w:r w:rsidR="00883B85">
              <w:rPr>
                <w:noProof/>
                <w:webHidden/>
              </w:rPr>
              <w:fldChar w:fldCharType="begin"/>
            </w:r>
            <w:r w:rsidR="00883B85">
              <w:rPr>
                <w:noProof/>
                <w:webHidden/>
              </w:rPr>
              <w:instrText xml:space="preserve"> PAGEREF _Toc425930852 \h </w:instrText>
            </w:r>
            <w:r w:rsidR="00883B85">
              <w:rPr>
                <w:noProof/>
                <w:webHidden/>
              </w:rPr>
            </w:r>
            <w:r w:rsidR="00883B85">
              <w:rPr>
                <w:noProof/>
                <w:webHidden/>
              </w:rPr>
              <w:fldChar w:fldCharType="separate"/>
            </w:r>
            <w:r w:rsidR="00C7249A">
              <w:rPr>
                <w:noProof/>
                <w:webHidden/>
              </w:rPr>
              <w:t>14</w:t>
            </w:r>
            <w:r w:rsidR="00883B85">
              <w:rPr>
                <w:noProof/>
                <w:webHidden/>
              </w:rPr>
              <w:fldChar w:fldCharType="end"/>
            </w:r>
          </w:hyperlink>
        </w:p>
        <w:p w14:paraId="1E1E2C2E" w14:textId="77777777" w:rsidR="00883B85" w:rsidRDefault="008119C5" w:rsidP="00F2058A">
          <w:pPr>
            <w:pStyle w:val="TOC2"/>
            <w:rPr>
              <w:noProof/>
              <w:lang w:eastAsia="hr-HR"/>
            </w:rPr>
          </w:pPr>
          <w:hyperlink w:anchor="_Toc425930853" w:history="1">
            <w:r w:rsidR="00883B85" w:rsidRPr="003B0B87">
              <w:rPr>
                <w:rStyle w:val="Hyperlink"/>
                <w:noProof/>
              </w:rPr>
              <w:t>3.3.</w:t>
            </w:r>
            <w:r w:rsidR="00883B85">
              <w:rPr>
                <w:noProof/>
                <w:lang w:eastAsia="hr-HR"/>
              </w:rPr>
              <w:tab/>
            </w:r>
            <w:r w:rsidR="00883B85" w:rsidRPr="003B0B87">
              <w:rPr>
                <w:rStyle w:val="Hyperlink"/>
                <w:noProof/>
              </w:rPr>
              <w:t>Pokazatelji projekta</w:t>
            </w:r>
            <w:r w:rsidR="00883B85">
              <w:rPr>
                <w:noProof/>
                <w:webHidden/>
              </w:rPr>
              <w:tab/>
            </w:r>
            <w:r w:rsidR="00883B85">
              <w:rPr>
                <w:noProof/>
                <w:webHidden/>
              </w:rPr>
              <w:fldChar w:fldCharType="begin"/>
            </w:r>
            <w:r w:rsidR="00883B85">
              <w:rPr>
                <w:noProof/>
                <w:webHidden/>
              </w:rPr>
              <w:instrText xml:space="preserve"> PAGEREF _Toc425930853 \h </w:instrText>
            </w:r>
            <w:r w:rsidR="00883B85">
              <w:rPr>
                <w:noProof/>
                <w:webHidden/>
              </w:rPr>
            </w:r>
            <w:r w:rsidR="00883B85">
              <w:rPr>
                <w:noProof/>
                <w:webHidden/>
              </w:rPr>
              <w:fldChar w:fldCharType="separate"/>
            </w:r>
            <w:r w:rsidR="00C7249A">
              <w:rPr>
                <w:noProof/>
                <w:webHidden/>
              </w:rPr>
              <w:t>14</w:t>
            </w:r>
            <w:r w:rsidR="00883B85">
              <w:rPr>
                <w:noProof/>
                <w:webHidden/>
              </w:rPr>
              <w:fldChar w:fldCharType="end"/>
            </w:r>
          </w:hyperlink>
        </w:p>
        <w:p w14:paraId="06919AB6" w14:textId="77777777" w:rsidR="00883B85" w:rsidRDefault="008119C5" w:rsidP="00F2058A">
          <w:pPr>
            <w:pStyle w:val="TOC2"/>
            <w:rPr>
              <w:noProof/>
              <w:lang w:eastAsia="hr-HR"/>
            </w:rPr>
          </w:pPr>
          <w:hyperlink w:anchor="_Toc425930854" w:history="1">
            <w:r w:rsidR="00883B85" w:rsidRPr="003B0B87">
              <w:rPr>
                <w:rStyle w:val="Hyperlink"/>
                <w:rFonts w:ascii="Calibri" w:eastAsiaTheme="minorHAnsi" w:hAnsi="Calibri"/>
                <w:noProof/>
              </w:rPr>
              <w:t>3.4.</w:t>
            </w:r>
            <w:r w:rsidR="00883B85">
              <w:rPr>
                <w:noProof/>
                <w:lang w:eastAsia="hr-HR"/>
              </w:rPr>
              <w:tab/>
            </w:r>
            <w:r w:rsidR="00883B85" w:rsidRPr="003B0B87">
              <w:rPr>
                <w:rStyle w:val="Hyperlink"/>
                <w:noProof/>
              </w:rPr>
              <w:t>Rezultati projekta</w:t>
            </w:r>
            <w:r w:rsidR="00883B85">
              <w:rPr>
                <w:noProof/>
                <w:webHidden/>
              </w:rPr>
              <w:tab/>
            </w:r>
            <w:r w:rsidR="00883B85">
              <w:rPr>
                <w:noProof/>
                <w:webHidden/>
              </w:rPr>
              <w:fldChar w:fldCharType="begin"/>
            </w:r>
            <w:r w:rsidR="00883B85">
              <w:rPr>
                <w:noProof/>
                <w:webHidden/>
              </w:rPr>
              <w:instrText xml:space="preserve"> PAGEREF _Toc425930854 \h </w:instrText>
            </w:r>
            <w:r w:rsidR="00883B85">
              <w:rPr>
                <w:noProof/>
                <w:webHidden/>
              </w:rPr>
            </w:r>
            <w:r w:rsidR="00883B85">
              <w:rPr>
                <w:noProof/>
                <w:webHidden/>
              </w:rPr>
              <w:fldChar w:fldCharType="separate"/>
            </w:r>
            <w:r w:rsidR="00C7249A">
              <w:rPr>
                <w:noProof/>
                <w:webHidden/>
              </w:rPr>
              <w:t>15</w:t>
            </w:r>
            <w:r w:rsidR="00883B85">
              <w:rPr>
                <w:noProof/>
                <w:webHidden/>
              </w:rPr>
              <w:fldChar w:fldCharType="end"/>
            </w:r>
          </w:hyperlink>
        </w:p>
        <w:p w14:paraId="1AE8DBDC" w14:textId="77777777" w:rsidR="00883B85" w:rsidRDefault="008119C5">
          <w:pPr>
            <w:pStyle w:val="TOC1"/>
            <w:tabs>
              <w:tab w:val="left" w:pos="440"/>
              <w:tab w:val="right" w:leader="dot" w:pos="9062"/>
            </w:tabs>
            <w:rPr>
              <w:noProof/>
              <w:lang w:eastAsia="hr-HR"/>
            </w:rPr>
          </w:pPr>
          <w:hyperlink w:anchor="_Toc425930855" w:history="1">
            <w:r w:rsidR="00883B85" w:rsidRPr="003B0B87">
              <w:rPr>
                <w:rStyle w:val="Hyperlink"/>
                <w:noProof/>
              </w:rPr>
              <w:t>4.</w:t>
            </w:r>
            <w:r w:rsidR="00883B85">
              <w:rPr>
                <w:noProof/>
                <w:lang w:eastAsia="hr-HR"/>
              </w:rPr>
              <w:tab/>
            </w:r>
            <w:r w:rsidR="00883B85" w:rsidRPr="003B0B87">
              <w:rPr>
                <w:rStyle w:val="Hyperlink"/>
                <w:noProof/>
              </w:rPr>
              <w:t>FINANCIJSKI ZAHTJEVI</w:t>
            </w:r>
            <w:r w:rsidR="00883B85">
              <w:rPr>
                <w:noProof/>
                <w:webHidden/>
              </w:rPr>
              <w:tab/>
            </w:r>
            <w:r w:rsidR="00883B85">
              <w:rPr>
                <w:noProof/>
                <w:webHidden/>
              </w:rPr>
              <w:fldChar w:fldCharType="begin"/>
            </w:r>
            <w:r w:rsidR="00883B85">
              <w:rPr>
                <w:noProof/>
                <w:webHidden/>
              </w:rPr>
              <w:instrText xml:space="preserve"> PAGEREF _Toc425930855 \h </w:instrText>
            </w:r>
            <w:r w:rsidR="00883B85">
              <w:rPr>
                <w:noProof/>
                <w:webHidden/>
              </w:rPr>
            </w:r>
            <w:r w:rsidR="00883B85">
              <w:rPr>
                <w:noProof/>
                <w:webHidden/>
              </w:rPr>
              <w:fldChar w:fldCharType="separate"/>
            </w:r>
            <w:r w:rsidR="00C7249A">
              <w:rPr>
                <w:noProof/>
                <w:webHidden/>
              </w:rPr>
              <w:t>15</w:t>
            </w:r>
            <w:r w:rsidR="00883B85">
              <w:rPr>
                <w:noProof/>
                <w:webHidden/>
              </w:rPr>
              <w:fldChar w:fldCharType="end"/>
            </w:r>
          </w:hyperlink>
        </w:p>
        <w:p w14:paraId="7247530C" w14:textId="5ED48D27" w:rsidR="00883B85" w:rsidRDefault="008119C5" w:rsidP="00F2058A">
          <w:pPr>
            <w:pStyle w:val="TOC2"/>
            <w:rPr>
              <w:noProof/>
              <w:lang w:eastAsia="hr-HR"/>
            </w:rPr>
          </w:pPr>
          <w:hyperlink w:anchor="_Toc425930856" w:history="1">
            <w:r w:rsidR="00883B85" w:rsidRPr="003B0B87">
              <w:rPr>
                <w:rStyle w:val="Hyperlink"/>
                <w:noProof/>
              </w:rPr>
              <w:t>4.1.</w:t>
            </w:r>
            <w:r w:rsidR="00883B85">
              <w:rPr>
                <w:noProof/>
                <w:lang w:eastAsia="hr-HR"/>
              </w:rPr>
              <w:tab/>
            </w:r>
            <w:r w:rsidR="00883B85" w:rsidRPr="003B0B87">
              <w:rPr>
                <w:rStyle w:val="Hyperlink"/>
                <w:noProof/>
              </w:rPr>
              <w:t>Opći zahtjevi koji se odnose na prihvatljivost izdataka za provedbu projekta</w:t>
            </w:r>
            <w:r w:rsidR="00883B85">
              <w:rPr>
                <w:noProof/>
                <w:webHidden/>
              </w:rPr>
              <w:tab/>
            </w:r>
            <w:r w:rsidR="00883B85">
              <w:rPr>
                <w:noProof/>
                <w:webHidden/>
              </w:rPr>
              <w:fldChar w:fldCharType="begin"/>
            </w:r>
            <w:r w:rsidR="00883B85">
              <w:rPr>
                <w:noProof/>
                <w:webHidden/>
              </w:rPr>
              <w:instrText xml:space="preserve"> PAGEREF _Toc425930856 \h </w:instrText>
            </w:r>
            <w:r w:rsidR="00883B85">
              <w:rPr>
                <w:noProof/>
                <w:webHidden/>
              </w:rPr>
            </w:r>
            <w:r w:rsidR="00883B85">
              <w:rPr>
                <w:noProof/>
                <w:webHidden/>
              </w:rPr>
              <w:fldChar w:fldCharType="separate"/>
            </w:r>
            <w:r w:rsidR="00C7249A">
              <w:rPr>
                <w:noProof/>
                <w:webHidden/>
              </w:rPr>
              <w:t>15</w:t>
            </w:r>
            <w:r w:rsidR="00883B85">
              <w:rPr>
                <w:noProof/>
                <w:webHidden/>
              </w:rPr>
              <w:fldChar w:fldCharType="end"/>
            </w:r>
          </w:hyperlink>
        </w:p>
        <w:p w14:paraId="3549E22E" w14:textId="1B37F1D4" w:rsidR="00883B85" w:rsidRDefault="008119C5" w:rsidP="00F2058A">
          <w:pPr>
            <w:pStyle w:val="TOC2"/>
            <w:rPr>
              <w:noProof/>
              <w:lang w:eastAsia="hr-HR"/>
            </w:rPr>
          </w:pPr>
          <w:hyperlink w:anchor="_Toc425930857" w:history="1">
            <w:r w:rsidR="00883B85" w:rsidRPr="003B0B87">
              <w:rPr>
                <w:rStyle w:val="Hyperlink"/>
                <w:noProof/>
              </w:rPr>
              <w:t>4.2.</w:t>
            </w:r>
            <w:r w:rsidR="00883B85">
              <w:rPr>
                <w:noProof/>
                <w:lang w:eastAsia="hr-HR"/>
              </w:rPr>
              <w:tab/>
            </w:r>
            <w:r w:rsidR="00883B85" w:rsidRPr="003B0B87">
              <w:rPr>
                <w:rStyle w:val="Hyperlink"/>
                <w:noProof/>
              </w:rPr>
              <w:t>Prihvatljivi izdaci</w:t>
            </w:r>
            <w:r w:rsidR="00883B85">
              <w:rPr>
                <w:noProof/>
                <w:webHidden/>
              </w:rPr>
              <w:tab/>
            </w:r>
            <w:r w:rsidR="00883B85">
              <w:rPr>
                <w:noProof/>
                <w:webHidden/>
              </w:rPr>
              <w:fldChar w:fldCharType="begin"/>
            </w:r>
            <w:r w:rsidR="00883B85">
              <w:rPr>
                <w:noProof/>
                <w:webHidden/>
              </w:rPr>
              <w:instrText xml:space="preserve"> PAGEREF _Toc425930857 \h </w:instrText>
            </w:r>
            <w:r w:rsidR="00883B85">
              <w:rPr>
                <w:noProof/>
                <w:webHidden/>
              </w:rPr>
            </w:r>
            <w:r w:rsidR="00883B85">
              <w:rPr>
                <w:noProof/>
                <w:webHidden/>
              </w:rPr>
              <w:fldChar w:fldCharType="separate"/>
            </w:r>
            <w:r w:rsidR="00C7249A">
              <w:rPr>
                <w:noProof/>
                <w:webHidden/>
              </w:rPr>
              <w:t>16</w:t>
            </w:r>
            <w:r w:rsidR="00883B85">
              <w:rPr>
                <w:noProof/>
                <w:webHidden/>
              </w:rPr>
              <w:fldChar w:fldCharType="end"/>
            </w:r>
          </w:hyperlink>
        </w:p>
        <w:p w14:paraId="6E76CB0F" w14:textId="77777777" w:rsidR="00883B85" w:rsidRDefault="008119C5" w:rsidP="00F2058A">
          <w:pPr>
            <w:pStyle w:val="TOC2"/>
            <w:rPr>
              <w:noProof/>
              <w:lang w:eastAsia="hr-HR"/>
            </w:rPr>
          </w:pPr>
          <w:hyperlink w:anchor="_Toc425930858" w:history="1">
            <w:r w:rsidR="00883B85" w:rsidRPr="003B0B87">
              <w:rPr>
                <w:rStyle w:val="Hyperlink"/>
                <w:noProof/>
              </w:rPr>
              <w:t>4.3.</w:t>
            </w:r>
            <w:r w:rsidR="00883B85">
              <w:rPr>
                <w:noProof/>
                <w:lang w:eastAsia="hr-HR"/>
              </w:rPr>
              <w:tab/>
            </w:r>
            <w:r w:rsidR="00883B85" w:rsidRPr="003B0B87">
              <w:rPr>
                <w:rStyle w:val="Hyperlink"/>
                <w:noProof/>
              </w:rPr>
              <w:t>Neprihvatljivi izdaci</w:t>
            </w:r>
            <w:r w:rsidR="00883B85">
              <w:rPr>
                <w:noProof/>
                <w:webHidden/>
              </w:rPr>
              <w:tab/>
            </w:r>
            <w:r w:rsidR="00883B85">
              <w:rPr>
                <w:noProof/>
                <w:webHidden/>
              </w:rPr>
              <w:fldChar w:fldCharType="begin"/>
            </w:r>
            <w:r w:rsidR="00883B85">
              <w:rPr>
                <w:noProof/>
                <w:webHidden/>
              </w:rPr>
              <w:instrText xml:space="preserve"> PAGEREF _Toc425930858 \h </w:instrText>
            </w:r>
            <w:r w:rsidR="00883B85">
              <w:rPr>
                <w:noProof/>
                <w:webHidden/>
              </w:rPr>
            </w:r>
            <w:r w:rsidR="00883B85">
              <w:rPr>
                <w:noProof/>
                <w:webHidden/>
              </w:rPr>
              <w:fldChar w:fldCharType="separate"/>
            </w:r>
            <w:r w:rsidR="00C7249A">
              <w:rPr>
                <w:noProof/>
                <w:webHidden/>
              </w:rPr>
              <w:t>17</w:t>
            </w:r>
            <w:r w:rsidR="00883B85">
              <w:rPr>
                <w:noProof/>
                <w:webHidden/>
              </w:rPr>
              <w:fldChar w:fldCharType="end"/>
            </w:r>
          </w:hyperlink>
        </w:p>
        <w:p w14:paraId="5E59022C" w14:textId="77777777" w:rsidR="00883B85" w:rsidRDefault="008119C5" w:rsidP="00F2058A">
          <w:pPr>
            <w:pStyle w:val="TOC2"/>
            <w:rPr>
              <w:noProof/>
              <w:lang w:eastAsia="hr-HR"/>
            </w:rPr>
          </w:pPr>
          <w:hyperlink w:anchor="_Toc425930859" w:history="1">
            <w:r w:rsidR="00883B85" w:rsidRPr="003B0B87">
              <w:rPr>
                <w:rStyle w:val="Hyperlink"/>
                <w:noProof/>
              </w:rPr>
              <w:t>4.4. Horizontalne politike i</w:t>
            </w:r>
            <w:r w:rsidR="00883B85" w:rsidRPr="003B0B87">
              <w:rPr>
                <w:rStyle w:val="Hyperlink"/>
                <w:noProof/>
                <w:spacing w:val="-2"/>
              </w:rPr>
              <w:t xml:space="preserve"> </w:t>
            </w:r>
            <w:r w:rsidR="00883B85" w:rsidRPr="003B0B87">
              <w:rPr>
                <w:rStyle w:val="Hyperlink"/>
                <w:noProof/>
              </w:rPr>
              <w:t>druge politike Zajednice</w:t>
            </w:r>
            <w:r w:rsidR="00883B85">
              <w:rPr>
                <w:noProof/>
                <w:webHidden/>
              </w:rPr>
              <w:tab/>
            </w:r>
            <w:r w:rsidR="00883B85">
              <w:rPr>
                <w:noProof/>
                <w:webHidden/>
              </w:rPr>
              <w:fldChar w:fldCharType="begin"/>
            </w:r>
            <w:r w:rsidR="00883B85">
              <w:rPr>
                <w:noProof/>
                <w:webHidden/>
              </w:rPr>
              <w:instrText xml:space="preserve"> PAGEREF _Toc425930859 \h </w:instrText>
            </w:r>
            <w:r w:rsidR="00883B85">
              <w:rPr>
                <w:noProof/>
                <w:webHidden/>
              </w:rPr>
            </w:r>
            <w:r w:rsidR="00883B85">
              <w:rPr>
                <w:noProof/>
                <w:webHidden/>
              </w:rPr>
              <w:fldChar w:fldCharType="separate"/>
            </w:r>
            <w:r w:rsidR="00C7249A">
              <w:rPr>
                <w:noProof/>
                <w:webHidden/>
              </w:rPr>
              <w:t>18</w:t>
            </w:r>
            <w:r w:rsidR="00883B85">
              <w:rPr>
                <w:noProof/>
                <w:webHidden/>
              </w:rPr>
              <w:fldChar w:fldCharType="end"/>
            </w:r>
          </w:hyperlink>
        </w:p>
        <w:p w14:paraId="17B5386A" w14:textId="241BE7F7" w:rsidR="00883B85" w:rsidRDefault="008119C5">
          <w:pPr>
            <w:pStyle w:val="TOC1"/>
            <w:tabs>
              <w:tab w:val="left" w:pos="440"/>
              <w:tab w:val="right" w:leader="dot" w:pos="9062"/>
            </w:tabs>
            <w:rPr>
              <w:noProof/>
              <w:lang w:eastAsia="hr-HR"/>
            </w:rPr>
          </w:pPr>
          <w:hyperlink w:anchor="_Toc425930860" w:history="1">
            <w:r w:rsidR="00883B85" w:rsidRPr="003B0B87">
              <w:rPr>
                <w:rStyle w:val="Hyperlink"/>
                <w:noProof/>
              </w:rPr>
              <w:t>5.</w:t>
            </w:r>
            <w:r w:rsidR="00883B85">
              <w:rPr>
                <w:noProof/>
                <w:lang w:eastAsia="hr-HR"/>
              </w:rPr>
              <w:tab/>
            </w:r>
            <w:r w:rsidR="00883B85" w:rsidRPr="003B0B87">
              <w:rPr>
                <w:rStyle w:val="Hyperlink"/>
                <w:noProof/>
              </w:rPr>
              <w:t>POSTUPAK DODJELE</w:t>
            </w:r>
            <w:r w:rsidR="00EC01BF">
              <w:rPr>
                <w:rStyle w:val="Hyperlink"/>
                <w:noProof/>
              </w:rPr>
              <w:t xml:space="preserve"> BESPOVRATNIH SREDSTAVA</w:t>
            </w:r>
            <w:r w:rsidR="00883B85">
              <w:rPr>
                <w:noProof/>
                <w:webHidden/>
              </w:rPr>
              <w:tab/>
            </w:r>
            <w:r w:rsidR="00883B85">
              <w:rPr>
                <w:noProof/>
                <w:webHidden/>
              </w:rPr>
              <w:fldChar w:fldCharType="begin"/>
            </w:r>
            <w:r w:rsidR="00883B85">
              <w:rPr>
                <w:noProof/>
                <w:webHidden/>
              </w:rPr>
              <w:instrText xml:space="preserve"> PAGEREF _Toc425930860 \h </w:instrText>
            </w:r>
            <w:r w:rsidR="00883B85">
              <w:rPr>
                <w:noProof/>
                <w:webHidden/>
              </w:rPr>
            </w:r>
            <w:r w:rsidR="00883B85">
              <w:rPr>
                <w:noProof/>
                <w:webHidden/>
              </w:rPr>
              <w:fldChar w:fldCharType="separate"/>
            </w:r>
            <w:r w:rsidR="00C7249A">
              <w:rPr>
                <w:noProof/>
                <w:webHidden/>
              </w:rPr>
              <w:t>19</w:t>
            </w:r>
            <w:r w:rsidR="00883B85">
              <w:rPr>
                <w:noProof/>
                <w:webHidden/>
              </w:rPr>
              <w:fldChar w:fldCharType="end"/>
            </w:r>
          </w:hyperlink>
        </w:p>
        <w:p w14:paraId="1E41F99A" w14:textId="490651DD" w:rsidR="00883B85" w:rsidRDefault="008119C5" w:rsidP="00F2058A">
          <w:pPr>
            <w:pStyle w:val="TOC2"/>
            <w:rPr>
              <w:noProof/>
              <w:lang w:eastAsia="hr-HR"/>
            </w:rPr>
          </w:pPr>
          <w:hyperlink w:anchor="_Toc425930861" w:history="1">
            <w:r w:rsidR="00883B85" w:rsidRPr="003B0B87">
              <w:rPr>
                <w:rStyle w:val="Hyperlink"/>
                <w:noProof/>
              </w:rPr>
              <w:t>5.1.</w:t>
            </w:r>
            <w:r w:rsidR="00883B85">
              <w:rPr>
                <w:noProof/>
                <w:lang w:eastAsia="hr-HR"/>
              </w:rPr>
              <w:tab/>
            </w:r>
            <w:r w:rsidR="00883B85" w:rsidRPr="003B0B87">
              <w:rPr>
                <w:rStyle w:val="Hyperlink"/>
                <w:noProof/>
              </w:rPr>
              <w:t>Faze postupka dodjele</w:t>
            </w:r>
            <w:r w:rsidR="006B34C3">
              <w:rPr>
                <w:rStyle w:val="Hyperlink"/>
                <w:noProof/>
              </w:rPr>
              <w:t xml:space="preserve"> bespovratnih sredstava</w:t>
            </w:r>
            <w:r w:rsidR="00883B85">
              <w:rPr>
                <w:noProof/>
                <w:webHidden/>
              </w:rPr>
              <w:tab/>
            </w:r>
            <w:r w:rsidR="00883B85">
              <w:rPr>
                <w:noProof/>
                <w:webHidden/>
              </w:rPr>
              <w:fldChar w:fldCharType="begin"/>
            </w:r>
            <w:r w:rsidR="00883B85">
              <w:rPr>
                <w:noProof/>
                <w:webHidden/>
              </w:rPr>
              <w:instrText xml:space="preserve"> PAGEREF _Toc425930861 \h </w:instrText>
            </w:r>
            <w:r w:rsidR="00883B85">
              <w:rPr>
                <w:noProof/>
                <w:webHidden/>
              </w:rPr>
            </w:r>
            <w:r w:rsidR="00883B85">
              <w:rPr>
                <w:noProof/>
                <w:webHidden/>
              </w:rPr>
              <w:fldChar w:fldCharType="separate"/>
            </w:r>
            <w:r w:rsidR="00C7249A">
              <w:rPr>
                <w:noProof/>
                <w:webHidden/>
              </w:rPr>
              <w:t>19</w:t>
            </w:r>
            <w:r w:rsidR="00883B85">
              <w:rPr>
                <w:noProof/>
                <w:webHidden/>
              </w:rPr>
              <w:fldChar w:fldCharType="end"/>
            </w:r>
          </w:hyperlink>
        </w:p>
        <w:p w14:paraId="1575EDB8" w14:textId="04A4E518" w:rsidR="00883B85" w:rsidRDefault="008119C5" w:rsidP="00F2058A">
          <w:pPr>
            <w:pStyle w:val="TOC2"/>
            <w:rPr>
              <w:noProof/>
            </w:rPr>
          </w:pPr>
          <w:hyperlink w:anchor="_Toc425930899" w:history="1">
            <w:r w:rsidR="00883B85" w:rsidRPr="003B0B87">
              <w:rPr>
                <w:rStyle w:val="Hyperlink"/>
                <w:noProof/>
              </w:rPr>
              <w:t>5.2.</w:t>
            </w:r>
            <w:r w:rsidR="00883B85">
              <w:rPr>
                <w:noProof/>
                <w:lang w:eastAsia="hr-HR"/>
              </w:rPr>
              <w:tab/>
            </w:r>
            <w:r w:rsidR="00883B85" w:rsidRPr="003B0B87">
              <w:rPr>
                <w:rStyle w:val="Hyperlink"/>
                <w:noProof/>
              </w:rPr>
              <w:t>Prigovori</w:t>
            </w:r>
            <w:r w:rsidR="00883B85">
              <w:rPr>
                <w:noProof/>
                <w:webHidden/>
              </w:rPr>
              <w:tab/>
            </w:r>
            <w:r w:rsidR="00883B85">
              <w:rPr>
                <w:noProof/>
                <w:webHidden/>
              </w:rPr>
              <w:fldChar w:fldCharType="begin"/>
            </w:r>
            <w:r w:rsidR="00883B85">
              <w:rPr>
                <w:noProof/>
                <w:webHidden/>
              </w:rPr>
              <w:instrText xml:space="preserve"> PAGEREF _Toc425930899 \h </w:instrText>
            </w:r>
            <w:r w:rsidR="00883B85">
              <w:rPr>
                <w:noProof/>
                <w:webHidden/>
              </w:rPr>
            </w:r>
            <w:r w:rsidR="00883B85">
              <w:rPr>
                <w:noProof/>
                <w:webHidden/>
              </w:rPr>
              <w:fldChar w:fldCharType="separate"/>
            </w:r>
            <w:r w:rsidR="00C7249A">
              <w:rPr>
                <w:noProof/>
                <w:webHidden/>
              </w:rPr>
              <w:t>29</w:t>
            </w:r>
            <w:r w:rsidR="00883B85">
              <w:rPr>
                <w:noProof/>
                <w:webHidden/>
              </w:rPr>
              <w:fldChar w:fldCharType="end"/>
            </w:r>
          </w:hyperlink>
        </w:p>
        <w:p w14:paraId="5E5F817D" w14:textId="644B68A1" w:rsidR="00F35E1E" w:rsidRPr="00F35E1E" w:rsidRDefault="008119C5" w:rsidP="00F35E1E">
          <w:pPr>
            <w:pStyle w:val="TOC2"/>
            <w:rPr>
              <w:noProof/>
            </w:rPr>
          </w:pPr>
          <w:hyperlink w:anchor="_Toc425930899" w:history="1">
            <w:r w:rsidR="00F35E1E" w:rsidRPr="003B0B87">
              <w:rPr>
                <w:rStyle w:val="Hyperlink"/>
                <w:noProof/>
              </w:rPr>
              <w:t>5.</w:t>
            </w:r>
            <w:r w:rsidR="00F35E1E">
              <w:rPr>
                <w:rStyle w:val="Hyperlink"/>
                <w:noProof/>
              </w:rPr>
              <w:t>3</w:t>
            </w:r>
            <w:r w:rsidR="00F35E1E" w:rsidRPr="003B0B87">
              <w:rPr>
                <w:rStyle w:val="Hyperlink"/>
                <w:noProof/>
              </w:rPr>
              <w:t>.</w:t>
            </w:r>
            <w:r w:rsidR="00F35E1E">
              <w:rPr>
                <w:noProof/>
                <w:lang w:eastAsia="hr-HR"/>
              </w:rPr>
              <w:tab/>
            </w:r>
            <w:r w:rsidR="00F35E1E">
              <w:rPr>
                <w:rStyle w:val="Hyperlink"/>
                <w:noProof/>
              </w:rPr>
              <w:t>Rok mirovanja</w:t>
            </w:r>
            <w:r w:rsidR="00F35E1E">
              <w:rPr>
                <w:noProof/>
                <w:webHidden/>
              </w:rPr>
              <w:tab/>
              <w:t>30</w:t>
            </w:r>
          </w:hyperlink>
        </w:p>
        <w:p w14:paraId="682D6F80" w14:textId="3BF9E0E6" w:rsidR="00883B85" w:rsidRDefault="008119C5" w:rsidP="00F2058A">
          <w:pPr>
            <w:pStyle w:val="TOC2"/>
            <w:rPr>
              <w:noProof/>
              <w:lang w:eastAsia="hr-HR"/>
            </w:rPr>
          </w:pPr>
          <w:hyperlink w:anchor="_Toc425930900" w:history="1">
            <w:r w:rsidR="00883B85" w:rsidRPr="003B0B87">
              <w:rPr>
                <w:rStyle w:val="Hyperlink"/>
                <w:noProof/>
              </w:rPr>
              <w:t xml:space="preserve">5.4. </w:t>
            </w:r>
            <w:r w:rsidR="00F35E1E">
              <w:rPr>
                <w:rStyle w:val="Hyperlink"/>
                <w:noProof/>
              </w:rPr>
              <w:t xml:space="preserve">      </w:t>
            </w:r>
            <w:r w:rsidR="00883B85" w:rsidRPr="003B0B87">
              <w:rPr>
                <w:rStyle w:val="Hyperlink"/>
                <w:noProof/>
              </w:rPr>
              <w:t>Popisivanje ugovora</w:t>
            </w:r>
            <w:r w:rsidR="00883B85">
              <w:rPr>
                <w:noProof/>
                <w:webHidden/>
              </w:rPr>
              <w:tab/>
            </w:r>
            <w:r w:rsidR="00883B85">
              <w:rPr>
                <w:noProof/>
                <w:webHidden/>
              </w:rPr>
              <w:fldChar w:fldCharType="begin"/>
            </w:r>
            <w:r w:rsidR="00883B85">
              <w:rPr>
                <w:noProof/>
                <w:webHidden/>
              </w:rPr>
              <w:instrText xml:space="preserve"> PAGEREF _Toc425930900 \h </w:instrText>
            </w:r>
            <w:r w:rsidR="00883B85">
              <w:rPr>
                <w:noProof/>
                <w:webHidden/>
              </w:rPr>
            </w:r>
            <w:r w:rsidR="00883B85">
              <w:rPr>
                <w:noProof/>
                <w:webHidden/>
              </w:rPr>
              <w:fldChar w:fldCharType="separate"/>
            </w:r>
            <w:r w:rsidR="00C7249A">
              <w:rPr>
                <w:noProof/>
                <w:webHidden/>
              </w:rPr>
              <w:t>30</w:t>
            </w:r>
            <w:r w:rsidR="00883B85">
              <w:rPr>
                <w:noProof/>
                <w:webHidden/>
              </w:rPr>
              <w:fldChar w:fldCharType="end"/>
            </w:r>
          </w:hyperlink>
        </w:p>
        <w:p w14:paraId="321B8287" w14:textId="1A6BC658" w:rsidR="00883B85" w:rsidRDefault="008119C5">
          <w:pPr>
            <w:pStyle w:val="TOC1"/>
            <w:tabs>
              <w:tab w:val="left" w:pos="440"/>
              <w:tab w:val="right" w:leader="dot" w:pos="9062"/>
            </w:tabs>
            <w:rPr>
              <w:noProof/>
              <w:lang w:eastAsia="hr-HR"/>
            </w:rPr>
          </w:pPr>
          <w:hyperlink w:anchor="_Toc425930901" w:history="1">
            <w:r w:rsidR="00883B85" w:rsidRPr="003B0B87">
              <w:rPr>
                <w:rStyle w:val="Hyperlink"/>
                <w:noProof/>
              </w:rPr>
              <w:t>6.</w:t>
            </w:r>
            <w:r w:rsidR="00883B85">
              <w:rPr>
                <w:noProof/>
                <w:lang w:eastAsia="hr-HR"/>
              </w:rPr>
              <w:tab/>
            </w:r>
            <w:r w:rsidR="00883B85" w:rsidRPr="003B0B87">
              <w:rPr>
                <w:rStyle w:val="Hyperlink"/>
                <w:noProof/>
              </w:rPr>
              <w:t>ODREDBE KOJE SE ODNOSE NA PROVEDBU PROJEKTA</w:t>
            </w:r>
            <w:r w:rsidR="00883B85">
              <w:rPr>
                <w:noProof/>
                <w:webHidden/>
              </w:rPr>
              <w:tab/>
            </w:r>
            <w:r w:rsidR="00883B85">
              <w:rPr>
                <w:noProof/>
                <w:webHidden/>
              </w:rPr>
              <w:fldChar w:fldCharType="begin"/>
            </w:r>
            <w:r w:rsidR="00883B85">
              <w:rPr>
                <w:noProof/>
                <w:webHidden/>
              </w:rPr>
              <w:instrText xml:space="preserve"> PAGEREF _Toc425930901 \h </w:instrText>
            </w:r>
            <w:r w:rsidR="00883B85">
              <w:rPr>
                <w:noProof/>
                <w:webHidden/>
              </w:rPr>
            </w:r>
            <w:r w:rsidR="00883B85">
              <w:rPr>
                <w:noProof/>
                <w:webHidden/>
              </w:rPr>
              <w:fldChar w:fldCharType="separate"/>
            </w:r>
            <w:r w:rsidR="00C7249A">
              <w:rPr>
                <w:noProof/>
                <w:webHidden/>
              </w:rPr>
              <w:t>31</w:t>
            </w:r>
            <w:r w:rsidR="00883B85">
              <w:rPr>
                <w:noProof/>
                <w:webHidden/>
              </w:rPr>
              <w:fldChar w:fldCharType="end"/>
            </w:r>
          </w:hyperlink>
        </w:p>
        <w:p w14:paraId="646B46A3" w14:textId="08A3987E" w:rsidR="00883B85" w:rsidRDefault="008119C5" w:rsidP="00F2058A">
          <w:pPr>
            <w:pStyle w:val="TOC2"/>
            <w:rPr>
              <w:noProof/>
              <w:lang w:eastAsia="hr-HR"/>
            </w:rPr>
          </w:pPr>
          <w:hyperlink w:anchor="_Toc425930902" w:history="1">
            <w:r w:rsidR="00883B85" w:rsidRPr="003B0B87">
              <w:rPr>
                <w:rStyle w:val="Hyperlink"/>
                <w:noProof/>
              </w:rPr>
              <w:t>6.1.</w:t>
            </w:r>
            <w:r w:rsidR="00883B85">
              <w:rPr>
                <w:noProof/>
                <w:lang w:eastAsia="hr-HR"/>
              </w:rPr>
              <w:tab/>
            </w:r>
            <w:r w:rsidR="00D40AA9">
              <w:rPr>
                <w:rStyle w:val="Hyperlink"/>
                <w:noProof/>
              </w:rPr>
              <w:t>Razdoblje</w:t>
            </w:r>
            <w:r w:rsidR="00883B85" w:rsidRPr="003B0B87">
              <w:rPr>
                <w:rStyle w:val="Hyperlink"/>
                <w:noProof/>
              </w:rPr>
              <w:t xml:space="preserve"> provedbe</w:t>
            </w:r>
            <w:r w:rsidR="00BA7944">
              <w:rPr>
                <w:rStyle w:val="Hyperlink"/>
                <w:noProof/>
              </w:rPr>
              <w:t>, financiranja, izvršenja ugovora i prihvatljivosti izdataka</w:t>
            </w:r>
            <w:r w:rsidR="00883B85">
              <w:rPr>
                <w:noProof/>
                <w:webHidden/>
              </w:rPr>
              <w:tab/>
            </w:r>
            <w:r w:rsidR="00883B85">
              <w:rPr>
                <w:noProof/>
                <w:webHidden/>
              </w:rPr>
              <w:fldChar w:fldCharType="begin"/>
            </w:r>
            <w:r w:rsidR="00883B85">
              <w:rPr>
                <w:noProof/>
                <w:webHidden/>
              </w:rPr>
              <w:instrText xml:space="preserve"> PAGEREF _Toc425930902 \h </w:instrText>
            </w:r>
            <w:r w:rsidR="00883B85">
              <w:rPr>
                <w:noProof/>
                <w:webHidden/>
              </w:rPr>
            </w:r>
            <w:r w:rsidR="00883B85">
              <w:rPr>
                <w:noProof/>
                <w:webHidden/>
              </w:rPr>
              <w:fldChar w:fldCharType="separate"/>
            </w:r>
            <w:r w:rsidR="00C7249A">
              <w:rPr>
                <w:b/>
                <w:bCs/>
                <w:noProof/>
                <w:webHidden/>
                <w:lang w:val="en-US"/>
              </w:rPr>
              <w:t>Error! Bookmark not defined.</w:t>
            </w:r>
            <w:r w:rsidR="00883B85">
              <w:rPr>
                <w:noProof/>
                <w:webHidden/>
              </w:rPr>
              <w:fldChar w:fldCharType="end"/>
            </w:r>
          </w:hyperlink>
        </w:p>
        <w:p w14:paraId="0281D401" w14:textId="589E8A92" w:rsidR="00883B85" w:rsidRDefault="008119C5" w:rsidP="00F2058A">
          <w:pPr>
            <w:pStyle w:val="TOC2"/>
            <w:rPr>
              <w:noProof/>
              <w:lang w:eastAsia="hr-HR"/>
            </w:rPr>
          </w:pPr>
          <w:hyperlink w:anchor="_Toc425930903" w:history="1">
            <w:r w:rsidR="00883B85" w:rsidRPr="003B0B87">
              <w:rPr>
                <w:rStyle w:val="Hyperlink"/>
                <w:noProof/>
              </w:rPr>
              <w:t>6.2.</w:t>
            </w:r>
            <w:r w:rsidR="00883B85">
              <w:rPr>
                <w:noProof/>
                <w:lang w:eastAsia="hr-HR"/>
              </w:rPr>
              <w:tab/>
            </w:r>
            <w:r w:rsidR="00883B85" w:rsidRPr="003B0B87">
              <w:rPr>
                <w:rStyle w:val="Hyperlink"/>
                <w:noProof/>
              </w:rPr>
              <w:t>Nabava</w:t>
            </w:r>
            <w:r w:rsidR="00883B85">
              <w:rPr>
                <w:noProof/>
                <w:webHidden/>
              </w:rPr>
              <w:tab/>
            </w:r>
            <w:r w:rsidR="00883B85">
              <w:rPr>
                <w:noProof/>
                <w:webHidden/>
              </w:rPr>
              <w:fldChar w:fldCharType="begin"/>
            </w:r>
            <w:r w:rsidR="00883B85">
              <w:rPr>
                <w:noProof/>
                <w:webHidden/>
              </w:rPr>
              <w:instrText xml:space="preserve"> PAGEREF _Toc425930903 \h </w:instrText>
            </w:r>
            <w:r w:rsidR="00883B85">
              <w:rPr>
                <w:noProof/>
                <w:webHidden/>
              </w:rPr>
            </w:r>
            <w:r w:rsidR="00883B85">
              <w:rPr>
                <w:noProof/>
                <w:webHidden/>
              </w:rPr>
              <w:fldChar w:fldCharType="separate"/>
            </w:r>
            <w:r w:rsidR="00C7249A">
              <w:rPr>
                <w:noProof/>
                <w:webHidden/>
              </w:rPr>
              <w:t>32</w:t>
            </w:r>
            <w:r w:rsidR="00883B85">
              <w:rPr>
                <w:noProof/>
                <w:webHidden/>
              </w:rPr>
              <w:fldChar w:fldCharType="end"/>
            </w:r>
          </w:hyperlink>
        </w:p>
        <w:p w14:paraId="49AED659" w14:textId="5536F049" w:rsidR="00883B85" w:rsidRDefault="008119C5" w:rsidP="00F2058A">
          <w:pPr>
            <w:pStyle w:val="TOC2"/>
            <w:rPr>
              <w:noProof/>
              <w:lang w:eastAsia="hr-HR"/>
            </w:rPr>
          </w:pPr>
          <w:hyperlink w:anchor="_Toc425930904" w:history="1">
            <w:r w:rsidR="00883B85" w:rsidRPr="003B0B87">
              <w:rPr>
                <w:rStyle w:val="Hyperlink"/>
                <w:noProof/>
              </w:rPr>
              <w:t>6.3.</w:t>
            </w:r>
            <w:r w:rsidR="00883B85">
              <w:rPr>
                <w:noProof/>
                <w:lang w:eastAsia="hr-HR"/>
              </w:rPr>
              <w:tab/>
            </w:r>
            <w:r w:rsidR="00883B85" w:rsidRPr="003B0B87">
              <w:rPr>
                <w:rStyle w:val="Hyperlink"/>
                <w:noProof/>
              </w:rPr>
              <w:t>Provjere upravljanja projektom</w:t>
            </w:r>
            <w:r w:rsidR="00883B85">
              <w:rPr>
                <w:noProof/>
                <w:webHidden/>
              </w:rPr>
              <w:tab/>
            </w:r>
            <w:r w:rsidR="00883B85">
              <w:rPr>
                <w:noProof/>
                <w:webHidden/>
              </w:rPr>
              <w:fldChar w:fldCharType="begin"/>
            </w:r>
            <w:r w:rsidR="00883B85">
              <w:rPr>
                <w:noProof/>
                <w:webHidden/>
              </w:rPr>
              <w:instrText xml:space="preserve"> PAGEREF _Toc425930904 \h </w:instrText>
            </w:r>
            <w:r w:rsidR="00883B85">
              <w:rPr>
                <w:noProof/>
                <w:webHidden/>
              </w:rPr>
            </w:r>
            <w:r w:rsidR="00883B85">
              <w:rPr>
                <w:noProof/>
                <w:webHidden/>
              </w:rPr>
              <w:fldChar w:fldCharType="separate"/>
            </w:r>
            <w:r w:rsidR="00C7249A">
              <w:rPr>
                <w:noProof/>
                <w:webHidden/>
              </w:rPr>
              <w:t>32</w:t>
            </w:r>
            <w:r w:rsidR="00883B85">
              <w:rPr>
                <w:noProof/>
                <w:webHidden/>
              </w:rPr>
              <w:fldChar w:fldCharType="end"/>
            </w:r>
          </w:hyperlink>
        </w:p>
        <w:p w14:paraId="5361DFB6" w14:textId="37ACF3EA" w:rsidR="00883B85" w:rsidRDefault="008119C5" w:rsidP="00F2058A">
          <w:pPr>
            <w:pStyle w:val="TOC2"/>
            <w:rPr>
              <w:noProof/>
            </w:rPr>
          </w:pPr>
          <w:hyperlink w:anchor="_Toc425930905" w:history="1">
            <w:r w:rsidR="00883B85" w:rsidRPr="003B0B87">
              <w:rPr>
                <w:rStyle w:val="Hyperlink"/>
                <w:noProof/>
              </w:rPr>
              <w:t>6.4.</w:t>
            </w:r>
            <w:r w:rsidR="00883B85">
              <w:rPr>
                <w:noProof/>
                <w:lang w:eastAsia="hr-HR"/>
              </w:rPr>
              <w:tab/>
            </w:r>
            <w:r w:rsidR="00883B85" w:rsidRPr="003B0B87">
              <w:rPr>
                <w:rStyle w:val="Hyperlink"/>
                <w:noProof/>
              </w:rPr>
              <w:t>Podnošenje zahtjeva za predujmom, nadoknadom sredstava i povrat sredstava</w:t>
            </w:r>
            <w:r w:rsidR="00883B85">
              <w:rPr>
                <w:noProof/>
                <w:webHidden/>
              </w:rPr>
              <w:tab/>
            </w:r>
            <w:r w:rsidR="00883B85">
              <w:rPr>
                <w:noProof/>
                <w:webHidden/>
              </w:rPr>
              <w:fldChar w:fldCharType="begin"/>
            </w:r>
            <w:r w:rsidR="00883B85">
              <w:rPr>
                <w:noProof/>
                <w:webHidden/>
              </w:rPr>
              <w:instrText xml:space="preserve"> PAGEREF _Toc425930905 \h </w:instrText>
            </w:r>
            <w:r w:rsidR="00883B85">
              <w:rPr>
                <w:noProof/>
                <w:webHidden/>
              </w:rPr>
            </w:r>
            <w:r w:rsidR="00883B85">
              <w:rPr>
                <w:noProof/>
                <w:webHidden/>
              </w:rPr>
              <w:fldChar w:fldCharType="separate"/>
            </w:r>
            <w:r w:rsidR="00C7249A">
              <w:rPr>
                <w:noProof/>
                <w:webHidden/>
              </w:rPr>
              <w:t>33</w:t>
            </w:r>
            <w:r w:rsidR="00883B85">
              <w:rPr>
                <w:noProof/>
                <w:webHidden/>
              </w:rPr>
              <w:fldChar w:fldCharType="end"/>
            </w:r>
          </w:hyperlink>
        </w:p>
        <w:p w14:paraId="67442AA0" w14:textId="6C415DC8" w:rsidR="004B7668" w:rsidRPr="004B7668" w:rsidRDefault="008119C5" w:rsidP="004B7668">
          <w:pPr>
            <w:pStyle w:val="TOC2"/>
            <w:rPr>
              <w:noProof/>
              <w:lang w:eastAsia="hr-HR"/>
            </w:rPr>
          </w:pPr>
          <w:hyperlink w:anchor="_Toc425930905" w:history="1">
            <w:r w:rsidR="004B7668" w:rsidRPr="003B0B87">
              <w:rPr>
                <w:rStyle w:val="Hyperlink"/>
                <w:noProof/>
              </w:rPr>
              <w:t>6.4.</w:t>
            </w:r>
            <w:r w:rsidR="004B7668">
              <w:rPr>
                <w:rStyle w:val="Hyperlink"/>
                <w:noProof/>
              </w:rPr>
              <w:t>1.</w:t>
            </w:r>
            <w:r w:rsidR="004B7668">
              <w:rPr>
                <w:noProof/>
                <w:lang w:eastAsia="hr-HR"/>
              </w:rPr>
              <w:tab/>
            </w:r>
            <w:r w:rsidR="004B7668">
              <w:rPr>
                <w:rStyle w:val="Hyperlink"/>
                <w:noProof/>
              </w:rPr>
              <w:t>P</w:t>
            </w:r>
            <w:r w:rsidR="004B7668" w:rsidRPr="003B0B87">
              <w:rPr>
                <w:rStyle w:val="Hyperlink"/>
                <w:noProof/>
              </w:rPr>
              <w:t>ovrat sredstava</w:t>
            </w:r>
            <w:r w:rsidR="004B7668">
              <w:rPr>
                <w:noProof/>
                <w:webHidden/>
              </w:rPr>
              <w:tab/>
            </w:r>
            <w:r w:rsidR="004B7668">
              <w:rPr>
                <w:noProof/>
                <w:webHidden/>
              </w:rPr>
              <w:fldChar w:fldCharType="begin"/>
            </w:r>
            <w:r w:rsidR="004B7668">
              <w:rPr>
                <w:noProof/>
                <w:webHidden/>
              </w:rPr>
              <w:instrText xml:space="preserve"> PAGEREF _Toc425930905 \h </w:instrText>
            </w:r>
            <w:r w:rsidR="004B7668">
              <w:rPr>
                <w:noProof/>
                <w:webHidden/>
              </w:rPr>
            </w:r>
            <w:r w:rsidR="004B7668">
              <w:rPr>
                <w:noProof/>
                <w:webHidden/>
              </w:rPr>
              <w:fldChar w:fldCharType="separate"/>
            </w:r>
            <w:r w:rsidR="00C7249A">
              <w:rPr>
                <w:noProof/>
                <w:webHidden/>
              </w:rPr>
              <w:t>33</w:t>
            </w:r>
            <w:r w:rsidR="004B7668">
              <w:rPr>
                <w:noProof/>
                <w:webHidden/>
              </w:rPr>
              <w:fldChar w:fldCharType="end"/>
            </w:r>
          </w:hyperlink>
        </w:p>
        <w:p w14:paraId="6CD02F9E" w14:textId="01163838" w:rsidR="00883B85" w:rsidRDefault="008119C5" w:rsidP="00F2058A">
          <w:pPr>
            <w:pStyle w:val="TOC2"/>
            <w:rPr>
              <w:noProof/>
              <w:lang w:eastAsia="hr-HR"/>
            </w:rPr>
          </w:pPr>
          <w:hyperlink w:anchor="_Toc425930906" w:history="1">
            <w:r w:rsidR="00883B85" w:rsidRPr="003B0B87">
              <w:rPr>
                <w:rStyle w:val="Hyperlink"/>
                <w:noProof/>
              </w:rPr>
              <w:t>6.5.</w:t>
            </w:r>
            <w:r w:rsidR="00883B85">
              <w:rPr>
                <w:noProof/>
                <w:lang w:eastAsia="hr-HR"/>
              </w:rPr>
              <w:tab/>
            </w:r>
            <w:r w:rsidR="00883B85" w:rsidRPr="003B0B87">
              <w:rPr>
                <w:rStyle w:val="Hyperlink"/>
                <w:noProof/>
              </w:rPr>
              <w:t>Revizije projekta, imovina i osiguranje</w:t>
            </w:r>
            <w:r w:rsidR="00883B85">
              <w:rPr>
                <w:noProof/>
                <w:webHidden/>
              </w:rPr>
              <w:tab/>
            </w:r>
            <w:r w:rsidR="00883B85">
              <w:rPr>
                <w:noProof/>
                <w:webHidden/>
              </w:rPr>
              <w:fldChar w:fldCharType="begin"/>
            </w:r>
            <w:r w:rsidR="00883B85">
              <w:rPr>
                <w:noProof/>
                <w:webHidden/>
              </w:rPr>
              <w:instrText xml:space="preserve"> PAGEREF _Toc425930906 \h </w:instrText>
            </w:r>
            <w:r w:rsidR="00883B85">
              <w:rPr>
                <w:noProof/>
                <w:webHidden/>
              </w:rPr>
            </w:r>
            <w:r w:rsidR="00883B85">
              <w:rPr>
                <w:noProof/>
                <w:webHidden/>
              </w:rPr>
              <w:fldChar w:fldCharType="separate"/>
            </w:r>
            <w:r w:rsidR="00C7249A">
              <w:rPr>
                <w:noProof/>
                <w:webHidden/>
              </w:rPr>
              <w:t>34</w:t>
            </w:r>
            <w:r w:rsidR="00883B85">
              <w:rPr>
                <w:noProof/>
                <w:webHidden/>
              </w:rPr>
              <w:fldChar w:fldCharType="end"/>
            </w:r>
          </w:hyperlink>
        </w:p>
        <w:p w14:paraId="09BFACD3" w14:textId="4C777883" w:rsidR="00883B85" w:rsidRDefault="008119C5" w:rsidP="00F2058A">
          <w:pPr>
            <w:pStyle w:val="TOC2"/>
            <w:rPr>
              <w:noProof/>
              <w:lang w:eastAsia="hr-HR"/>
            </w:rPr>
          </w:pPr>
          <w:hyperlink w:anchor="_Toc425930907" w:history="1">
            <w:r w:rsidR="00883B85" w:rsidRPr="003B0B87">
              <w:rPr>
                <w:rStyle w:val="Hyperlink"/>
                <w:noProof/>
              </w:rPr>
              <w:t>6.6.</w:t>
            </w:r>
            <w:r w:rsidR="00883B85">
              <w:rPr>
                <w:noProof/>
                <w:lang w:eastAsia="hr-HR"/>
              </w:rPr>
              <w:tab/>
            </w:r>
            <w:r w:rsidR="00883B85" w:rsidRPr="003B0B87">
              <w:rPr>
                <w:rStyle w:val="Hyperlink"/>
                <w:noProof/>
              </w:rPr>
              <w:t>Informiranje i vidljivost</w:t>
            </w:r>
            <w:r w:rsidR="00883B85">
              <w:rPr>
                <w:noProof/>
                <w:webHidden/>
              </w:rPr>
              <w:tab/>
            </w:r>
            <w:r w:rsidR="00883B85">
              <w:rPr>
                <w:noProof/>
                <w:webHidden/>
              </w:rPr>
              <w:fldChar w:fldCharType="begin"/>
            </w:r>
            <w:r w:rsidR="00883B85">
              <w:rPr>
                <w:noProof/>
                <w:webHidden/>
              </w:rPr>
              <w:instrText xml:space="preserve"> PAGEREF _Toc425930907 \h </w:instrText>
            </w:r>
            <w:r w:rsidR="00883B85">
              <w:rPr>
                <w:noProof/>
                <w:webHidden/>
              </w:rPr>
            </w:r>
            <w:r w:rsidR="00883B85">
              <w:rPr>
                <w:noProof/>
                <w:webHidden/>
              </w:rPr>
              <w:fldChar w:fldCharType="separate"/>
            </w:r>
            <w:r w:rsidR="00C7249A">
              <w:rPr>
                <w:noProof/>
                <w:webHidden/>
              </w:rPr>
              <w:t>34</w:t>
            </w:r>
            <w:r w:rsidR="00883B85">
              <w:rPr>
                <w:noProof/>
                <w:webHidden/>
              </w:rPr>
              <w:fldChar w:fldCharType="end"/>
            </w:r>
          </w:hyperlink>
        </w:p>
        <w:p w14:paraId="1955C7D6" w14:textId="1E570DF6" w:rsidR="00883B85" w:rsidRDefault="008119C5">
          <w:pPr>
            <w:pStyle w:val="TOC1"/>
            <w:tabs>
              <w:tab w:val="left" w:pos="440"/>
              <w:tab w:val="right" w:leader="dot" w:pos="9062"/>
            </w:tabs>
            <w:rPr>
              <w:noProof/>
              <w:lang w:eastAsia="hr-HR"/>
            </w:rPr>
          </w:pPr>
          <w:hyperlink w:anchor="_Toc425930908" w:history="1">
            <w:r w:rsidR="00883B85" w:rsidRPr="003B0B87">
              <w:rPr>
                <w:rStyle w:val="Hyperlink"/>
                <w:noProof/>
              </w:rPr>
              <w:t>7.</w:t>
            </w:r>
            <w:r w:rsidR="00883B85">
              <w:rPr>
                <w:noProof/>
                <w:lang w:eastAsia="hr-HR"/>
              </w:rPr>
              <w:tab/>
            </w:r>
            <w:r w:rsidR="00883B85" w:rsidRPr="003B0B87">
              <w:rPr>
                <w:rStyle w:val="Hyperlink"/>
                <w:noProof/>
              </w:rPr>
              <w:t>ADMINISTRATIVNI PODACI</w:t>
            </w:r>
            <w:r w:rsidR="00883B85">
              <w:rPr>
                <w:noProof/>
                <w:webHidden/>
              </w:rPr>
              <w:tab/>
            </w:r>
            <w:r w:rsidR="00883B85">
              <w:rPr>
                <w:noProof/>
                <w:webHidden/>
              </w:rPr>
              <w:fldChar w:fldCharType="begin"/>
            </w:r>
            <w:r w:rsidR="00883B85">
              <w:rPr>
                <w:noProof/>
                <w:webHidden/>
              </w:rPr>
              <w:instrText xml:space="preserve"> PAGEREF _Toc425930908 \h </w:instrText>
            </w:r>
            <w:r w:rsidR="00883B85">
              <w:rPr>
                <w:noProof/>
                <w:webHidden/>
              </w:rPr>
            </w:r>
            <w:r w:rsidR="00883B85">
              <w:rPr>
                <w:noProof/>
                <w:webHidden/>
              </w:rPr>
              <w:fldChar w:fldCharType="separate"/>
            </w:r>
            <w:r w:rsidR="00C7249A">
              <w:rPr>
                <w:noProof/>
                <w:webHidden/>
              </w:rPr>
              <w:t>35</w:t>
            </w:r>
            <w:r w:rsidR="00883B85">
              <w:rPr>
                <w:noProof/>
                <w:webHidden/>
              </w:rPr>
              <w:fldChar w:fldCharType="end"/>
            </w:r>
          </w:hyperlink>
        </w:p>
        <w:p w14:paraId="0AE02487" w14:textId="0CBF698B" w:rsidR="00883B85" w:rsidRDefault="008119C5" w:rsidP="00F2058A">
          <w:pPr>
            <w:pStyle w:val="TOC2"/>
            <w:rPr>
              <w:noProof/>
              <w:lang w:eastAsia="hr-HR"/>
            </w:rPr>
          </w:pPr>
          <w:hyperlink w:anchor="_Toc425930909" w:history="1">
            <w:r w:rsidR="00883B85" w:rsidRPr="003B0B87">
              <w:rPr>
                <w:rStyle w:val="Hyperlink"/>
                <w:noProof/>
              </w:rPr>
              <w:t>7.1.</w:t>
            </w:r>
            <w:r w:rsidR="00883B85">
              <w:rPr>
                <w:noProof/>
                <w:lang w:eastAsia="hr-HR"/>
              </w:rPr>
              <w:tab/>
            </w:r>
            <w:r w:rsidR="00883B85" w:rsidRPr="003B0B87">
              <w:rPr>
                <w:rStyle w:val="Hyperlink"/>
                <w:noProof/>
              </w:rPr>
              <w:t>Sadržaj projektnog prijedloga</w:t>
            </w:r>
            <w:r w:rsidR="00883B85">
              <w:rPr>
                <w:noProof/>
                <w:webHidden/>
              </w:rPr>
              <w:tab/>
            </w:r>
            <w:r w:rsidR="00883B85">
              <w:rPr>
                <w:noProof/>
                <w:webHidden/>
              </w:rPr>
              <w:fldChar w:fldCharType="begin"/>
            </w:r>
            <w:r w:rsidR="00883B85">
              <w:rPr>
                <w:noProof/>
                <w:webHidden/>
              </w:rPr>
              <w:instrText xml:space="preserve"> PAGEREF _Toc425930909 \h </w:instrText>
            </w:r>
            <w:r w:rsidR="00883B85">
              <w:rPr>
                <w:noProof/>
                <w:webHidden/>
              </w:rPr>
            </w:r>
            <w:r w:rsidR="00883B85">
              <w:rPr>
                <w:noProof/>
                <w:webHidden/>
              </w:rPr>
              <w:fldChar w:fldCharType="separate"/>
            </w:r>
            <w:r w:rsidR="00C7249A">
              <w:rPr>
                <w:noProof/>
                <w:webHidden/>
              </w:rPr>
              <w:t>35</w:t>
            </w:r>
            <w:r w:rsidR="00883B85">
              <w:rPr>
                <w:noProof/>
                <w:webHidden/>
              </w:rPr>
              <w:fldChar w:fldCharType="end"/>
            </w:r>
          </w:hyperlink>
        </w:p>
        <w:p w14:paraId="53E602F8" w14:textId="26409E70" w:rsidR="00883B85" w:rsidRDefault="008119C5" w:rsidP="00F2058A">
          <w:pPr>
            <w:pStyle w:val="TOC2"/>
            <w:rPr>
              <w:noProof/>
              <w:lang w:eastAsia="hr-HR"/>
            </w:rPr>
          </w:pPr>
          <w:hyperlink w:anchor="_Toc425930910" w:history="1">
            <w:r w:rsidR="00883B85" w:rsidRPr="003B0B87">
              <w:rPr>
                <w:rStyle w:val="Hyperlink"/>
                <w:noProof/>
              </w:rPr>
              <w:t>7.2.</w:t>
            </w:r>
            <w:r w:rsidR="00883B85">
              <w:rPr>
                <w:noProof/>
                <w:lang w:eastAsia="hr-HR"/>
              </w:rPr>
              <w:tab/>
            </w:r>
            <w:r w:rsidR="00883B85" w:rsidRPr="003B0B87">
              <w:rPr>
                <w:rStyle w:val="Hyperlink"/>
                <w:noProof/>
              </w:rPr>
              <w:t>Podnošenje projektnog prijedloga</w:t>
            </w:r>
            <w:r w:rsidR="00883B85">
              <w:rPr>
                <w:noProof/>
                <w:webHidden/>
              </w:rPr>
              <w:tab/>
            </w:r>
            <w:r w:rsidR="00883B85">
              <w:rPr>
                <w:noProof/>
                <w:webHidden/>
              </w:rPr>
              <w:fldChar w:fldCharType="begin"/>
            </w:r>
            <w:r w:rsidR="00883B85">
              <w:rPr>
                <w:noProof/>
                <w:webHidden/>
              </w:rPr>
              <w:instrText xml:space="preserve"> PAGEREF _Toc425930910 \h </w:instrText>
            </w:r>
            <w:r w:rsidR="00883B85">
              <w:rPr>
                <w:noProof/>
                <w:webHidden/>
              </w:rPr>
            </w:r>
            <w:r w:rsidR="00883B85">
              <w:rPr>
                <w:noProof/>
                <w:webHidden/>
              </w:rPr>
              <w:fldChar w:fldCharType="separate"/>
            </w:r>
            <w:r w:rsidR="00C7249A">
              <w:rPr>
                <w:noProof/>
                <w:webHidden/>
              </w:rPr>
              <w:t>38</w:t>
            </w:r>
            <w:r w:rsidR="00883B85">
              <w:rPr>
                <w:noProof/>
                <w:webHidden/>
              </w:rPr>
              <w:fldChar w:fldCharType="end"/>
            </w:r>
          </w:hyperlink>
        </w:p>
        <w:p w14:paraId="3A0CB937" w14:textId="180AF739" w:rsidR="00883B85" w:rsidRDefault="008119C5" w:rsidP="00F2058A">
          <w:pPr>
            <w:pStyle w:val="TOC2"/>
            <w:rPr>
              <w:noProof/>
              <w:lang w:eastAsia="hr-HR"/>
            </w:rPr>
          </w:pPr>
          <w:hyperlink w:anchor="_Toc425930911" w:history="1">
            <w:r w:rsidR="00883B85" w:rsidRPr="003B0B87">
              <w:rPr>
                <w:rStyle w:val="Hyperlink"/>
                <w:noProof/>
              </w:rPr>
              <w:t>7.3.</w:t>
            </w:r>
            <w:r w:rsidR="00883B85">
              <w:rPr>
                <w:noProof/>
                <w:lang w:eastAsia="hr-HR"/>
              </w:rPr>
              <w:tab/>
            </w:r>
            <w:r w:rsidR="00883B85" w:rsidRPr="003B0B87">
              <w:rPr>
                <w:rStyle w:val="Hyperlink"/>
                <w:noProof/>
              </w:rPr>
              <w:t>Rok za predaju projektnog prijedloga</w:t>
            </w:r>
            <w:r w:rsidR="00883B85">
              <w:rPr>
                <w:noProof/>
                <w:webHidden/>
              </w:rPr>
              <w:tab/>
            </w:r>
            <w:r w:rsidR="00883B85">
              <w:rPr>
                <w:noProof/>
                <w:webHidden/>
              </w:rPr>
              <w:fldChar w:fldCharType="begin"/>
            </w:r>
            <w:r w:rsidR="00883B85">
              <w:rPr>
                <w:noProof/>
                <w:webHidden/>
              </w:rPr>
              <w:instrText xml:space="preserve"> PAGEREF _Toc425930911 \h </w:instrText>
            </w:r>
            <w:r w:rsidR="00883B85">
              <w:rPr>
                <w:noProof/>
                <w:webHidden/>
              </w:rPr>
            </w:r>
            <w:r w:rsidR="00883B85">
              <w:rPr>
                <w:noProof/>
                <w:webHidden/>
              </w:rPr>
              <w:fldChar w:fldCharType="separate"/>
            </w:r>
            <w:r w:rsidR="00C7249A">
              <w:rPr>
                <w:noProof/>
                <w:webHidden/>
              </w:rPr>
              <w:t>38</w:t>
            </w:r>
            <w:r w:rsidR="00883B85">
              <w:rPr>
                <w:noProof/>
                <w:webHidden/>
              </w:rPr>
              <w:fldChar w:fldCharType="end"/>
            </w:r>
          </w:hyperlink>
        </w:p>
        <w:p w14:paraId="152A33A6" w14:textId="77BAF296" w:rsidR="00883B85" w:rsidRDefault="008119C5" w:rsidP="00F2058A">
          <w:pPr>
            <w:pStyle w:val="TOC2"/>
            <w:rPr>
              <w:noProof/>
            </w:rPr>
          </w:pPr>
          <w:hyperlink w:anchor="_Toc425930912" w:history="1">
            <w:r w:rsidR="00883B85" w:rsidRPr="003B0B87">
              <w:rPr>
                <w:rStyle w:val="Hyperlink"/>
                <w:noProof/>
              </w:rPr>
              <w:t>7.4.</w:t>
            </w:r>
            <w:r w:rsidR="00883B85">
              <w:rPr>
                <w:noProof/>
                <w:lang w:eastAsia="hr-HR"/>
              </w:rPr>
              <w:tab/>
            </w:r>
            <w:r w:rsidR="00883B85" w:rsidRPr="003B0B87">
              <w:rPr>
                <w:rStyle w:val="Hyperlink"/>
                <w:noProof/>
              </w:rPr>
              <w:t>Dodatne informacije uz projektni prijedlog</w:t>
            </w:r>
            <w:r w:rsidR="00883B85">
              <w:rPr>
                <w:noProof/>
                <w:webHidden/>
              </w:rPr>
              <w:tab/>
            </w:r>
            <w:r w:rsidR="00883B85">
              <w:rPr>
                <w:noProof/>
                <w:webHidden/>
              </w:rPr>
              <w:fldChar w:fldCharType="begin"/>
            </w:r>
            <w:r w:rsidR="00883B85">
              <w:rPr>
                <w:noProof/>
                <w:webHidden/>
              </w:rPr>
              <w:instrText xml:space="preserve"> PAGEREF _Toc425930912 \h </w:instrText>
            </w:r>
            <w:r w:rsidR="00883B85">
              <w:rPr>
                <w:noProof/>
                <w:webHidden/>
              </w:rPr>
            </w:r>
            <w:r w:rsidR="00883B85">
              <w:rPr>
                <w:noProof/>
                <w:webHidden/>
              </w:rPr>
              <w:fldChar w:fldCharType="separate"/>
            </w:r>
            <w:r w:rsidR="00C7249A">
              <w:rPr>
                <w:noProof/>
                <w:webHidden/>
              </w:rPr>
              <w:t>39</w:t>
            </w:r>
            <w:r w:rsidR="00883B85">
              <w:rPr>
                <w:noProof/>
                <w:webHidden/>
              </w:rPr>
              <w:fldChar w:fldCharType="end"/>
            </w:r>
          </w:hyperlink>
        </w:p>
        <w:p w14:paraId="6FA39538" w14:textId="66780D9A" w:rsidR="003A4025" w:rsidRPr="003A4025" w:rsidRDefault="008119C5" w:rsidP="003A4025">
          <w:pPr>
            <w:pStyle w:val="TOC2"/>
            <w:rPr>
              <w:noProof/>
              <w:lang w:eastAsia="hr-HR"/>
            </w:rPr>
          </w:pPr>
          <w:hyperlink w:anchor="_Toc425930912" w:history="1">
            <w:r w:rsidR="003A4025" w:rsidRPr="003B0B87">
              <w:rPr>
                <w:rStyle w:val="Hyperlink"/>
                <w:noProof/>
              </w:rPr>
              <w:t>7.4.</w:t>
            </w:r>
            <w:r w:rsidR="003A4025">
              <w:rPr>
                <w:rStyle w:val="Hyperlink"/>
                <w:noProof/>
              </w:rPr>
              <w:t>1.</w:t>
            </w:r>
            <w:r w:rsidR="003A4025">
              <w:rPr>
                <w:noProof/>
                <w:lang w:eastAsia="hr-HR"/>
              </w:rPr>
              <w:tab/>
            </w:r>
            <w:r w:rsidR="003A4025">
              <w:rPr>
                <w:rStyle w:val="Hyperlink"/>
                <w:noProof/>
              </w:rPr>
              <w:t>Indikativni vremenski rokovi</w:t>
            </w:r>
            <w:r w:rsidR="003A4025">
              <w:rPr>
                <w:noProof/>
                <w:webHidden/>
              </w:rPr>
              <w:tab/>
            </w:r>
            <w:r w:rsidR="003A4025">
              <w:rPr>
                <w:noProof/>
                <w:webHidden/>
              </w:rPr>
              <w:fldChar w:fldCharType="begin"/>
            </w:r>
            <w:r w:rsidR="003A4025">
              <w:rPr>
                <w:noProof/>
                <w:webHidden/>
              </w:rPr>
              <w:instrText xml:space="preserve"> PAGEREF _Toc425930912 \h </w:instrText>
            </w:r>
            <w:r w:rsidR="003A4025">
              <w:rPr>
                <w:noProof/>
                <w:webHidden/>
              </w:rPr>
            </w:r>
            <w:r w:rsidR="003A4025">
              <w:rPr>
                <w:noProof/>
                <w:webHidden/>
              </w:rPr>
              <w:fldChar w:fldCharType="separate"/>
            </w:r>
            <w:r w:rsidR="00C7249A">
              <w:rPr>
                <w:noProof/>
                <w:webHidden/>
              </w:rPr>
              <w:t>39</w:t>
            </w:r>
            <w:r w:rsidR="003A4025">
              <w:rPr>
                <w:noProof/>
                <w:webHidden/>
              </w:rPr>
              <w:fldChar w:fldCharType="end"/>
            </w:r>
          </w:hyperlink>
        </w:p>
        <w:p w14:paraId="0F0C116B" w14:textId="76CBC18E" w:rsidR="00883B85" w:rsidRDefault="008119C5" w:rsidP="00F2058A">
          <w:pPr>
            <w:pStyle w:val="TOC2"/>
            <w:rPr>
              <w:noProof/>
              <w:lang w:eastAsia="hr-HR"/>
            </w:rPr>
          </w:pPr>
          <w:hyperlink w:anchor="_Toc425930913" w:history="1">
            <w:r w:rsidR="00883B85" w:rsidRPr="003B0B87">
              <w:rPr>
                <w:rStyle w:val="Hyperlink"/>
                <w:noProof/>
              </w:rPr>
              <w:t>7.</w:t>
            </w:r>
            <w:r w:rsidR="003A4025">
              <w:rPr>
                <w:rStyle w:val="Hyperlink"/>
                <w:noProof/>
              </w:rPr>
              <w:t>4</w:t>
            </w:r>
            <w:r w:rsidR="00883B85" w:rsidRPr="003B0B87">
              <w:rPr>
                <w:rStyle w:val="Hyperlink"/>
                <w:noProof/>
              </w:rPr>
              <w:t>.</w:t>
            </w:r>
            <w:r w:rsidR="003A4025">
              <w:rPr>
                <w:rStyle w:val="Hyperlink"/>
                <w:noProof/>
              </w:rPr>
              <w:t>2.</w:t>
            </w:r>
            <w:r w:rsidR="00883B85">
              <w:rPr>
                <w:noProof/>
                <w:lang w:eastAsia="hr-HR"/>
              </w:rPr>
              <w:tab/>
            </w:r>
            <w:r w:rsidR="00883B85" w:rsidRPr="003B0B87">
              <w:rPr>
                <w:rStyle w:val="Hyperlink"/>
                <w:noProof/>
              </w:rPr>
              <w:t>Objava rezultata</w:t>
            </w:r>
            <w:r w:rsidR="00883B85">
              <w:rPr>
                <w:noProof/>
                <w:webHidden/>
              </w:rPr>
              <w:tab/>
            </w:r>
            <w:r w:rsidR="00883B85">
              <w:rPr>
                <w:noProof/>
                <w:webHidden/>
              </w:rPr>
              <w:fldChar w:fldCharType="begin"/>
            </w:r>
            <w:r w:rsidR="00883B85">
              <w:rPr>
                <w:noProof/>
                <w:webHidden/>
              </w:rPr>
              <w:instrText xml:space="preserve"> PAGEREF _Toc425930913 \h </w:instrText>
            </w:r>
            <w:r w:rsidR="00883B85">
              <w:rPr>
                <w:noProof/>
                <w:webHidden/>
              </w:rPr>
            </w:r>
            <w:r w:rsidR="00883B85">
              <w:rPr>
                <w:noProof/>
                <w:webHidden/>
              </w:rPr>
              <w:fldChar w:fldCharType="separate"/>
            </w:r>
            <w:r w:rsidR="00C7249A">
              <w:rPr>
                <w:noProof/>
                <w:webHidden/>
              </w:rPr>
              <w:t>40</w:t>
            </w:r>
            <w:r w:rsidR="00883B85">
              <w:rPr>
                <w:noProof/>
                <w:webHidden/>
              </w:rPr>
              <w:fldChar w:fldCharType="end"/>
            </w:r>
          </w:hyperlink>
        </w:p>
        <w:p w14:paraId="5D04EC7E" w14:textId="4E767F8C" w:rsidR="00883B85" w:rsidRDefault="008119C5">
          <w:pPr>
            <w:pStyle w:val="TOC1"/>
            <w:tabs>
              <w:tab w:val="left" w:pos="440"/>
              <w:tab w:val="right" w:leader="dot" w:pos="9062"/>
            </w:tabs>
            <w:rPr>
              <w:noProof/>
              <w:lang w:eastAsia="hr-HR"/>
            </w:rPr>
          </w:pPr>
          <w:hyperlink w:anchor="_Toc425930914" w:history="1">
            <w:r w:rsidR="00883B85" w:rsidRPr="003B0B87">
              <w:rPr>
                <w:rStyle w:val="Hyperlink"/>
                <w:noProof/>
              </w:rPr>
              <w:t>8.</w:t>
            </w:r>
            <w:r w:rsidR="00883B85">
              <w:rPr>
                <w:noProof/>
                <w:lang w:eastAsia="hr-HR"/>
              </w:rPr>
              <w:tab/>
            </w:r>
            <w:r w:rsidR="00883B85" w:rsidRPr="003B0B87">
              <w:rPr>
                <w:rStyle w:val="Hyperlink"/>
                <w:noProof/>
              </w:rPr>
              <w:t>OBRASCI I PRILOZI</w:t>
            </w:r>
            <w:r w:rsidR="00883B85">
              <w:rPr>
                <w:noProof/>
                <w:webHidden/>
              </w:rPr>
              <w:tab/>
            </w:r>
            <w:r w:rsidR="00883B85">
              <w:rPr>
                <w:noProof/>
                <w:webHidden/>
              </w:rPr>
              <w:fldChar w:fldCharType="begin"/>
            </w:r>
            <w:r w:rsidR="00883B85">
              <w:rPr>
                <w:noProof/>
                <w:webHidden/>
              </w:rPr>
              <w:instrText xml:space="preserve"> PAGEREF _Toc425930914 \h </w:instrText>
            </w:r>
            <w:r w:rsidR="00883B85">
              <w:rPr>
                <w:noProof/>
                <w:webHidden/>
              </w:rPr>
            </w:r>
            <w:r w:rsidR="00883B85">
              <w:rPr>
                <w:noProof/>
                <w:webHidden/>
              </w:rPr>
              <w:fldChar w:fldCharType="separate"/>
            </w:r>
            <w:r w:rsidR="00C7249A">
              <w:rPr>
                <w:noProof/>
                <w:webHidden/>
              </w:rPr>
              <w:t>41</w:t>
            </w:r>
            <w:r w:rsidR="00883B85">
              <w:rPr>
                <w:noProof/>
                <w:webHidden/>
              </w:rPr>
              <w:fldChar w:fldCharType="end"/>
            </w:r>
          </w:hyperlink>
        </w:p>
        <w:p w14:paraId="20F18793" w14:textId="3307FF6B" w:rsidR="00883B85" w:rsidRDefault="008119C5" w:rsidP="00F2058A">
          <w:pPr>
            <w:pStyle w:val="TOC2"/>
            <w:rPr>
              <w:noProof/>
              <w:lang w:eastAsia="hr-HR"/>
            </w:rPr>
          </w:pPr>
          <w:hyperlink w:anchor="_Toc425930915" w:history="1">
            <w:r w:rsidR="00883B85" w:rsidRPr="003B0B87">
              <w:rPr>
                <w:rStyle w:val="Hyperlink"/>
                <w:noProof/>
              </w:rPr>
              <w:t>8.1.</w:t>
            </w:r>
            <w:r w:rsidR="00883B85">
              <w:rPr>
                <w:noProof/>
                <w:lang w:eastAsia="hr-HR"/>
              </w:rPr>
              <w:tab/>
            </w:r>
            <w:r w:rsidR="00883B85" w:rsidRPr="003B0B87">
              <w:rPr>
                <w:rStyle w:val="Hyperlink"/>
                <w:noProof/>
              </w:rPr>
              <w:t>Obrasci</w:t>
            </w:r>
            <w:r w:rsidR="00883B85">
              <w:rPr>
                <w:noProof/>
                <w:webHidden/>
              </w:rPr>
              <w:tab/>
            </w:r>
            <w:r w:rsidR="00883B85">
              <w:rPr>
                <w:noProof/>
                <w:webHidden/>
              </w:rPr>
              <w:fldChar w:fldCharType="begin"/>
            </w:r>
            <w:r w:rsidR="00883B85">
              <w:rPr>
                <w:noProof/>
                <w:webHidden/>
              </w:rPr>
              <w:instrText xml:space="preserve"> PAGEREF _Toc425930915 \h </w:instrText>
            </w:r>
            <w:r w:rsidR="00883B85">
              <w:rPr>
                <w:noProof/>
                <w:webHidden/>
              </w:rPr>
            </w:r>
            <w:r w:rsidR="00883B85">
              <w:rPr>
                <w:noProof/>
                <w:webHidden/>
              </w:rPr>
              <w:fldChar w:fldCharType="separate"/>
            </w:r>
            <w:r w:rsidR="00C7249A">
              <w:rPr>
                <w:noProof/>
                <w:webHidden/>
              </w:rPr>
              <w:t>41</w:t>
            </w:r>
            <w:r w:rsidR="00883B85">
              <w:rPr>
                <w:noProof/>
                <w:webHidden/>
              </w:rPr>
              <w:fldChar w:fldCharType="end"/>
            </w:r>
          </w:hyperlink>
        </w:p>
        <w:p w14:paraId="6CEAD828" w14:textId="54DE7261" w:rsidR="00883B85" w:rsidRDefault="008119C5" w:rsidP="00F2058A">
          <w:pPr>
            <w:pStyle w:val="TOC2"/>
            <w:rPr>
              <w:noProof/>
              <w:lang w:eastAsia="hr-HR"/>
            </w:rPr>
          </w:pPr>
          <w:hyperlink w:anchor="_Toc425930916" w:history="1">
            <w:r w:rsidR="00883B85" w:rsidRPr="003B0B87">
              <w:rPr>
                <w:rStyle w:val="Hyperlink"/>
                <w:noProof/>
              </w:rPr>
              <w:t>8.2.</w:t>
            </w:r>
            <w:r w:rsidR="00883B85">
              <w:rPr>
                <w:noProof/>
                <w:lang w:eastAsia="hr-HR"/>
              </w:rPr>
              <w:tab/>
            </w:r>
            <w:r w:rsidR="00883B85" w:rsidRPr="003B0B87">
              <w:rPr>
                <w:rStyle w:val="Hyperlink"/>
                <w:noProof/>
              </w:rPr>
              <w:t>Prilozi</w:t>
            </w:r>
            <w:r w:rsidR="00883B85">
              <w:rPr>
                <w:noProof/>
                <w:webHidden/>
              </w:rPr>
              <w:tab/>
            </w:r>
            <w:r w:rsidR="00883B85">
              <w:rPr>
                <w:noProof/>
                <w:webHidden/>
              </w:rPr>
              <w:fldChar w:fldCharType="begin"/>
            </w:r>
            <w:r w:rsidR="00883B85">
              <w:rPr>
                <w:noProof/>
                <w:webHidden/>
              </w:rPr>
              <w:instrText xml:space="preserve"> PAGEREF _Toc425930916 \h </w:instrText>
            </w:r>
            <w:r w:rsidR="00883B85">
              <w:rPr>
                <w:noProof/>
                <w:webHidden/>
              </w:rPr>
            </w:r>
            <w:r w:rsidR="00883B85">
              <w:rPr>
                <w:noProof/>
                <w:webHidden/>
              </w:rPr>
              <w:fldChar w:fldCharType="separate"/>
            </w:r>
            <w:r w:rsidR="00C7249A">
              <w:rPr>
                <w:noProof/>
                <w:webHidden/>
              </w:rPr>
              <w:t>41</w:t>
            </w:r>
            <w:r w:rsidR="00883B85">
              <w:rPr>
                <w:noProof/>
                <w:webHidden/>
              </w:rPr>
              <w:fldChar w:fldCharType="end"/>
            </w:r>
          </w:hyperlink>
        </w:p>
        <w:p w14:paraId="08737ADC" w14:textId="74D6CA27" w:rsidR="00883B85" w:rsidRDefault="008119C5">
          <w:pPr>
            <w:pStyle w:val="TOC1"/>
            <w:tabs>
              <w:tab w:val="left" w:pos="440"/>
              <w:tab w:val="right" w:leader="dot" w:pos="9062"/>
            </w:tabs>
            <w:rPr>
              <w:noProof/>
              <w:lang w:eastAsia="hr-HR"/>
            </w:rPr>
          </w:pPr>
          <w:hyperlink w:anchor="_Toc425930917" w:history="1">
            <w:r w:rsidR="00883B85" w:rsidRPr="003B0B87">
              <w:rPr>
                <w:rStyle w:val="Hyperlink"/>
                <w:noProof/>
              </w:rPr>
              <w:t>9.</w:t>
            </w:r>
            <w:r w:rsidR="00883B85">
              <w:rPr>
                <w:noProof/>
                <w:lang w:eastAsia="hr-HR"/>
              </w:rPr>
              <w:tab/>
            </w:r>
            <w:r w:rsidR="00883B85" w:rsidRPr="003B0B87">
              <w:rPr>
                <w:rStyle w:val="Hyperlink"/>
                <w:noProof/>
              </w:rPr>
              <w:t>POJMOVNIK</w:t>
            </w:r>
            <w:r w:rsidR="00883B85">
              <w:rPr>
                <w:noProof/>
                <w:webHidden/>
              </w:rPr>
              <w:tab/>
            </w:r>
            <w:r w:rsidR="00883B85">
              <w:rPr>
                <w:noProof/>
                <w:webHidden/>
              </w:rPr>
              <w:fldChar w:fldCharType="begin"/>
            </w:r>
            <w:r w:rsidR="00883B85">
              <w:rPr>
                <w:noProof/>
                <w:webHidden/>
              </w:rPr>
              <w:instrText xml:space="preserve"> PAGEREF _Toc425930917 \h </w:instrText>
            </w:r>
            <w:r w:rsidR="00883B85">
              <w:rPr>
                <w:noProof/>
                <w:webHidden/>
              </w:rPr>
            </w:r>
            <w:r w:rsidR="00883B85">
              <w:rPr>
                <w:noProof/>
                <w:webHidden/>
              </w:rPr>
              <w:fldChar w:fldCharType="separate"/>
            </w:r>
            <w:r w:rsidR="00C7249A">
              <w:rPr>
                <w:noProof/>
                <w:webHidden/>
              </w:rPr>
              <w:t>41</w:t>
            </w:r>
            <w:r w:rsidR="00883B85">
              <w:rPr>
                <w:noProof/>
                <w:webHidden/>
              </w:rPr>
              <w:fldChar w:fldCharType="end"/>
            </w:r>
          </w:hyperlink>
        </w:p>
        <w:p w14:paraId="513CF501" w14:textId="6F162EFB" w:rsidR="00883B85" w:rsidRDefault="008119C5">
          <w:pPr>
            <w:pStyle w:val="TOC1"/>
            <w:tabs>
              <w:tab w:val="left" w:pos="660"/>
              <w:tab w:val="right" w:leader="dot" w:pos="9062"/>
            </w:tabs>
            <w:rPr>
              <w:noProof/>
            </w:rPr>
          </w:pPr>
          <w:hyperlink w:anchor="_Toc425930918" w:history="1">
            <w:r w:rsidR="00883B85" w:rsidRPr="003B0B87">
              <w:rPr>
                <w:rStyle w:val="Hyperlink"/>
                <w:noProof/>
              </w:rPr>
              <w:t>10.</w:t>
            </w:r>
            <w:r w:rsidR="00F0156C">
              <w:rPr>
                <w:noProof/>
                <w:lang w:eastAsia="hr-HR"/>
              </w:rPr>
              <w:t xml:space="preserve">   </w:t>
            </w:r>
            <w:r w:rsidR="00883B85" w:rsidRPr="003B0B87">
              <w:rPr>
                <w:rStyle w:val="Hyperlink"/>
                <w:noProof/>
              </w:rPr>
              <w:t>POPIS KRATICA</w:t>
            </w:r>
            <w:r w:rsidR="00883B85">
              <w:rPr>
                <w:noProof/>
                <w:webHidden/>
              </w:rPr>
              <w:tab/>
            </w:r>
            <w:r w:rsidR="00883B85">
              <w:rPr>
                <w:noProof/>
                <w:webHidden/>
              </w:rPr>
              <w:fldChar w:fldCharType="begin"/>
            </w:r>
            <w:r w:rsidR="00883B85">
              <w:rPr>
                <w:noProof/>
                <w:webHidden/>
              </w:rPr>
              <w:instrText xml:space="preserve"> PAGEREF _Toc425930918 \h </w:instrText>
            </w:r>
            <w:r w:rsidR="00883B85">
              <w:rPr>
                <w:noProof/>
                <w:webHidden/>
              </w:rPr>
            </w:r>
            <w:r w:rsidR="00883B85">
              <w:rPr>
                <w:noProof/>
                <w:webHidden/>
              </w:rPr>
              <w:fldChar w:fldCharType="separate"/>
            </w:r>
            <w:r w:rsidR="00C7249A">
              <w:rPr>
                <w:noProof/>
                <w:webHidden/>
              </w:rPr>
              <w:t>43</w:t>
            </w:r>
            <w:r w:rsidR="00883B85">
              <w:rPr>
                <w:noProof/>
                <w:webHidden/>
              </w:rPr>
              <w:fldChar w:fldCharType="end"/>
            </w:r>
          </w:hyperlink>
        </w:p>
        <w:p w14:paraId="5420D843" w14:textId="6ED7C97D" w:rsidR="00945070" w:rsidRDefault="008119C5" w:rsidP="00945070">
          <w:pPr>
            <w:pStyle w:val="TOC1"/>
            <w:tabs>
              <w:tab w:val="left" w:pos="660"/>
              <w:tab w:val="right" w:leader="dot" w:pos="9062"/>
            </w:tabs>
            <w:rPr>
              <w:noProof/>
            </w:rPr>
          </w:pPr>
          <w:hyperlink w:anchor="_Toc425930918" w:history="1">
            <w:r w:rsidR="00945070" w:rsidRPr="00765951">
              <w:rPr>
                <w:rStyle w:val="Hyperlink"/>
                <w:noProof/>
              </w:rPr>
              <w:t xml:space="preserve">Dodatak 1.  </w:t>
            </w:r>
            <w:r w:rsidR="00945070" w:rsidRPr="00765951">
              <w:rPr>
                <w:rFonts w:cs="Times New Roman"/>
              </w:rPr>
              <w:t xml:space="preserve">Predložak naslovnice projektne prijave  </w:t>
            </w:r>
            <w:r w:rsidR="00945070">
              <w:rPr>
                <w:noProof/>
                <w:webHidden/>
              </w:rPr>
              <w:tab/>
            </w:r>
            <w:r w:rsidR="00B67120">
              <w:rPr>
                <w:noProof/>
                <w:webHidden/>
              </w:rPr>
              <w:t>45</w:t>
            </w:r>
          </w:hyperlink>
        </w:p>
        <w:p w14:paraId="281F4EDA" w14:textId="77777777" w:rsidR="00945070" w:rsidRPr="00945070" w:rsidRDefault="00945070" w:rsidP="00945070"/>
        <w:p w14:paraId="4F27C63B" w14:textId="77777777" w:rsidR="00945070" w:rsidRDefault="00945070" w:rsidP="00945070"/>
        <w:p w14:paraId="1A371522" w14:textId="2A901236" w:rsidR="00883B85" w:rsidRDefault="00883B85">
          <w:r>
            <w:rPr>
              <w:b/>
              <w:bCs/>
              <w:noProof/>
            </w:rPr>
            <w:fldChar w:fldCharType="end"/>
          </w:r>
        </w:p>
      </w:sdtContent>
    </w:sdt>
    <w:p w14:paraId="03BCE8FF" w14:textId="77777777" w:rsidR="00883B85" w:rsidRPr="008677E0" w:rsidRDefault="00883B85" w:rsidP="000007E9">
      <w:pPr>
        <w:spacing w:after="0"/>
        <w:rPr>
          <w:rFonts w:ascii="Lucida Sans Unicode" w:hAnsi="Lucida Sans Unicode" w:cs="Lucida Sans Unicode"/>
        </w:rPr>
      </w:pPr>
    </w:p>
    <w:p w14:paraId="3BB74AFA" w14:textId="1771EA74" w:rsidR="00F0156C" w:rsidRDefault="00AD146F" w:rsidP="00F0156C">
      <w:pPr>
        <w:pStyle w:val="TOC1"/>
        <w:tabs>
          <w:tab w:val="left" w:pos="440"/>
          <w:tab w:val="right" w:leader="dot" w:pos="9062"/>
        </w:tabs>
        <w:rPr>
          <w:noProof/>
          <w:lang w:val="en-GB" w:eastAsia="en-GB"/>
        </w:rPr>
      </w:pPr>
      <w:r w:rsidRPr="008677E0">
        <w:rPr>
          <w:rFonts w:ascii="Lucida Sans Unicode" w:hAnsi="Lucida Sans Unicode" w:cs="Lucida Sans Unicode"/>
        </w:rPr>
        <w:fldChar w:fldCharType="begin"/>
      </w:r>
      <w:r w:rsidRPr="008677E0">
        <w:rPr>
          <w:rFonts w:ascii="Lucida Sans Unicode" w:hAnsi="Lucida Sans Unicode" w:cs="Lucida Sans Unicode"/>
        </w:rPr>
        <w:instrText xml:space="preserve"> TOC \o "1-2" \h \z \u </w:instrText>
      </w:r>
      <w:r w:rsidRPr="008677E0">
        <w:rPr>
          <w:rFonts w:ascii="Lucida Sans Unicode" w:hAnsi="Lucida Sans Unicode" w:cs="Lucida Sans Unicode"/>
        </w:rPr>
        <w:fldChar w:fldCharType="separate"/>
      </w:r>
    </w:p>
    <w:p w14:paraId="1655B523" w14:textId="62F5D0C3" w:rsidR="008E57A6" w:rsidRDefault="008E57A6">
      <w:pPr>
        <w:pStyle w:val="TOC1"/>
        <w:tabs>
          <w:tab w:val="left" w:pos="660"/>
          <w:tab w:val="right" w:leader="dot" w:pos="9062"/>
        </w:tabs>
        <w:rPr>
          <w:noProof/>
          <w:lang w:val="en-GB" w:eastAsia="en-GB"/>
        </w:rPr>
      </w:pPr>
    </w:p>
    <w:p w14:paraId="215960D1" w14:textId="77777777" w:rsidR="00EF42CA" w:rsidRPr="008677E0" w:rsidRDefault="00AD146F" w:rsidP="000007E9">
      <w:pPr>
        <w:spacing w:after="0"/>
        <w:rPr>
          <w:rFonts w:ascii="Lucida Sans Unicode" w:hAnsi="Lucida Sans Unicode" w:cs="Lucida Sans Unicode"/>
        </w:rPr>
      </w:pPr>
      <w:r w:rsidRPr="008677E0">
        <w:rPr>
          <w:rFonts w:ascii="Lucida Sans Unicode" w:hAnsi="Lucida Sans Unicode" w:cs="Lucida Sans Unicode"/>
        </w:rPr>
        <w:fldChar w:fldCharType="end"/>
      </w:r>
    </w:p>
    <w:p w14:paraId="67001573" w14:textId="77777777" w:rsidR="000007E9" w:rsidRPr="008677E0" w:rsidRDefault="000007E9" w:rsidP="000007E9">
      <w:pPr>
        <w:spacing w:after="0"/>
        <w:rPr>
          <w:rFonts w:ascii="Lucida Sans Unicode" w:hAnsi="Lucida Sans Unicode" w:cs="Lucida Sans Unicode"/>
        </w:rPr>
      </w:pPr>
    </w:p>
    <w:p w14:paraId="3E741DE5" w14:textId="77777777" w:rsidR="00E435B4" w:rsidRPr="008677E0" w:rsidRDefault="00E435B4" w:rsidP="00F972DF">
      <w:pPr>
        <w:spacing w:after="0"/>
        <w:rPr>
          <w:rFonts w:ascii="Lucida Sans Unicode" w:hAnsi="Lucida Sans Unicode" w:cs="Lucida Sans Unicode"/>
        </w:rPr>
      </w:pPr>
    </w:p>
    <w:p w14:paraId="1465F2DF" w14:textId="77777777" w:rsidR="00F972DF" w:rsidRDefault="00F972DF" w:rsidP="00651562">
      <w:pPr>
        <w:rPr>
          <w:rFonts w:ascii="Lucida Sans Unicode" w:hAnsi="Lucida Sans Unicode" w:cs="Lucida Sans Unicode"/>
        </w:rPr>
      </w:pPr>
    </w:p>
    <w:p w14:paraId="187CE358" w14:textId="77777777" w:rsidR="008B65AC" w:rsidRDefault="008B65AC" w:rsidP="00651562">
      <w:pPr>
        <w:rPr>
          <w:rFonts w:ascii="Lucida Sans Unicode" w:hAnsi="Lucida Sans Unicode" w:cs="Lucida Sans Unicode"/>
        </w:rPr>
      </w:pPr>
    </w:p>
    <w:p w14:paraId="0A2A5ECB" w14:textId="77777777" w:rsidR="008B65AC" w:rsidRDefault="008B65AC" w:rsidP="00651562">
      <w:pPr>
        <w:rPr>
          <w:rFonts w:ascii="Lucida Sans Unicode" w:hAnsi="Lucida Sans Unicode" w:cs="Lucida Sans Unicode"/>
        </w:rPr>
      </w:pPr>
    </w:p>
    <w:p w14:paraId="16835196" w14:textId="77777777" w:rsidR="008B65AC" w:rsidRDefault="008B65AC" w:rsidP="00651562">
      <w:pPr>
        <w:rPr>
          <w:rFonts w:ascii="Lucida Sans Unicode" w:hAnsi="Lucida Sans Unicode" w:cs="Lucida Sans Unicode"/>
        </w:rPr>
      </w:pPr>
    </w:p>
    <w:p w14:paraId="46DDB80A" w14:textId="77777777" w:rsidR="008B65AC" w:rsidRDefault="008B65AC" w:rsidP="00651562">
      <w:pPr>
        <w:rPr>
          <w:rFonts w:ascii="Lucida Sans Unicode" w:hAnsi="Lucida Sans Unicode" w:cs="Lucida Sans Unicode"/>
        </w:rPr>
      </w:pPr>
    </w:p>
    <w:p w14:paraId="7414854B" w14:textId="7470828C" w:rsidR="00221BD8" w:rsidRPr="008677E0" w:rsidRDefault="00D24CFC" w:rsidP="00311DB6">
      <w:pPr>
        <w:pStyle w:val="Heading1"/>
      </w:pPr>
      <w:bookmarkStart w:id="0" w:name="_Toc423702363"/>
      <w:bookmarkStart w:id="1" w:name="_Toc425930832"/>
      <w:r>
        <w:t>T</w:t>
      </w:r>
      <w:r w:rsidR="00221BD8" w:rsidRPr="008677E0">
        <w:t>EMELJI I OPĆE ODREDBE</w:t>
      </w:r>
      <w:bookmarkEnd w:id="0"/>
      <w:bookmarkEnd w:id="1"/>
      <w:r w:rsidR="00221BD8" w:rsidRPr="008677E0">
        <w:t xml:space="preserve"> </w:t>
      </w:r>
    </w:p>
    <w:p w14:paraId="376FE402" w14:textId="77777777" w:rsidR="002378CF" w:rsidRPr="008677E0" w:rsidRDefault="002378CF" w:rsidP="00705C80">
      <w:pPr>
        <w:pStyle w:val="ListParagraph"/>
        <w:spacing w:after="0"/>
        <w:ind w:left="0"/>
        <w:jc w:val="both"/>
        <w:rPr>
          <w:rFonts w:ascii="Calibri" w:hAnsi="Calibri"/>
        </w:rPr>
      </w:pPr>
    </w:p>
    <w:p w14:paraId="7B7DD2BB" w14:textId="5818BA01" w:rsidR="002378CF" w:rsidRPr="008677E0" w:rsidRDefault="002378CF" w:rsidP="00705C80">
      <w:pPr>
        <w:pStyle w:val="ListParagraph"/>
        <w:spacing w:after="0"/>
        <w:ind w:left="0"/>
        <w:jc w:val="both"/>
        <w:rPr>
          <w:rFonts w:ascii="Calibri" w:hAnsi="Calibri"/>
        </w:rPr>
      </w:pPr>
      <w:r w:rsidRPr="008677E0">
        <w:rPr>
          <w:rFonts w:ascii="Calibri" w:hAnsi="Calibri"/>
          <w:i/>
        </w:rPr>
        <w:t xml:space="preserve">Ove Upute za prijavitelje (u daljnjem tekstu: Upute) pružaju smjernice o načinu podnošenja projektnih prijedloga, navode kriterije prihvatljivosti projekata, prijavitelja, aktivnosti i </w:t>
      </w:r>
      <w:r w:rsidR="001F1EF6">
        <w:rPr>
          <w:rFonts w:ascii="Calibri" w:hAnsi="Calibri"/>
          <w:i/>
        </w:rPr>
        <w:t>izdataka</w:t>
      </w:r>
      <w:r w:rsidR="00CD54F5">
        <w:rPr>
          <w:rFonts w:ascii="Calibri" w:hAnsi="Calibri"/>
          <w:i/>
        </w:rPr>
        <w:t xml:space="preserve">, </w:t>
      </w:r>
      <w:r w:rsidR="003C0DD6">
        <w:rPr>
          <w:rFonts w:ascii="Calibri" w:hAnsi="Calibri"/>
          <w:i/>
        </w:rPr>
        <w:t xml:space="preserve">način i </w:t>
      </w:r>
      <w:r w:rsidR="00CD54F5">
        <w:rPr>
          <w:rFonts w:ascii="Calibri" w:hAnsi="Calibri"/>
          <w:i/>
        </w:rPr>
        <w:t>kriterije</w:t>
      </w:r>
      <w:r w:rsidR="00323CA0" w:rsidRPr="008677E0">
        <w:rPr>
          <w:rFonts w:ascii="Calibri" w:hAnsi="Calibri"/>
          <w:i/>
        </w:rPr>
        <w:t xml:space="preserve"> </w:t>
      </w:r>
      <w:r w:rsidR="00CD54F5" w:rsidRPr="008677E0">
        <w:rPr>
          <w:rFonts w:ascii="Calibri" w:hAnsi="Calibri"/>
          <w:i/>
        </w:rPr>
        <w:t xml:space="preserve">odabira projektnih prijedloga </w:t>
      </w:r>
      <w:r w:rsidRPr="008677E0">
        <w:rPr>
          <w:rFonts w:ascii="Calibri" w:hAnsi="Calibri"/>
          <w:i/>
        </w:rPr>
        <w:t>te pravila provedbe projekata koji se financiraju u okviru ovog</w:t>
      </w:r>
      <w:r w:rsidR="009277F0">
        <w:rPr>
          <w:rFonts w:ascii="Calibri" w:hAnsi="Calibri"/>
          <w:i/>
        </w:rPr>
        <w:t xml:space="preserve"> ograničenog </w:t>
      </w:r>
      <w:r w:rsidRPr="008677E0">
        <w:rPr>
          <w:rFonts w:ascii="Calibri" w:hAnsi="Calibri"/>
          <w:i/>
        </w:rPr>
        <w:t>Poziva na dostavu projektnih prijedloga (u daljnjem tekstu: Poziv)</w:t>
      </w:r>
      <w:r w:rsidR="00561B45">
        <w:rPr>
          <w:rFonts w:ascii="Calibri" w:hAnsi="Calibri"/>
          <w:i/>
        </w:rPr>
        <w:t>.</w:t>
      </w:r>
    </w:p>
    <w:p w14:paraId="524A7725" w14:textId="77777777" w:rsidR="00221BD8" w:rsidRPr="008677E0" w:rsidRDefault="00221BD8" w:rsidP="00311DB6">
      <w:pPr>
        <w:pStyle w:val="Heading2"/>
      </w:pPr>
      <w:bookmarkStart w:id="2" w:name="_Toc423702364"/>
      <w:bookmarkStart w:id="3" w:name="_Toc425930833"/>
      <w:r w:rsidRPr="008677E0">
        <w:t>Zakonodavni i strateški okvir</w:t>
      </w:r>
      <w:bookmarkEnd w:id="2"/>
      <w:bookmarkEnd w:id="3"/>
    </w:p>
    <w:p w14:paraId="1FA0221B" w14:textId="6127D48B" w:rsidR="00240502" w:rsidRPr="008677E0" w:rsidRDefault="00240502" w:rsidP="0041696F">
      <w:pPr>
        <w:pStyle w:val="Heading3"/>
      </w:pPr>
      <w:bookmarkStart w:id="4" w:name="_Toc425930834"/>
      <w:r w:rsidRPr="008677E0">
        <w:t xml:space="preserve">A) </w:t>
      </w:r>
      <w:r w:rsidR="00AD146F" w:rsidRPr="008677E0">
        <w:t>Strateški okvir</w:t>
      </w:r>
      <w:bookmarkEnd w:id="4"/>
    </w:p>
    <w:p w14:paraId="586FF649" w14:textId="6BC812B1" w:rsidR="00240502" w:rsidRPr="008677E0" w:rsidRDefault="00240502" w:rsidP="0041696F">
      <w:pPr>
        <w:shd w:val="clear" w:color="auto" w:fill="FFFFFF" w:themeFill="background1"/>
        <w:jc w:val="both"/>
        <w:rPr>
          <w:rFonts w:ascii="Calibri" w:hAnsi="Calibri"/>
        </w:rPr>
      </w:pPr>
      <w:r w:rsidRPr="008677E0">
        <w:rPr>
          <w:rFonts w:ascii="Calibri" w:hAnsi="Calibri"/>
        </w:rPr>
        <w:t xml:space="preserve">Cjelokupni okvir za korištenje instrumenata kohezijske politike Europske unije (EU) u Republici Hrvatskoj u razdoblju 2014. - 2020. godine reguliran je Sporazumom o partnerstvu između Republike Hrvatske i Europske Komisije za korištenje strukturnih i investicijskih fondova EU-a za rast i radna mjesta u razdoblju 2014.-2020. (u </w:t>
      </w:r>
      <w:proofErr w:type="spellStart"/>
      <w:r w:rsidRPr="008677E0">
        <w:rPr>
          <w:rFonts w:ascii="Calibri" w:hAnsi="Calibri"/>
        </w:rPr>
        <w:t>daljenjem</w:t>
      </w:r>
      <w:proofErr w:type="spellEnd"/>
      <w:r w:rsidRPr="008677E0">
        <w:rPr>
          <w:rFonts w:ascii="Calibri" w:hAnsi="Calibri"/>
        </w:rPr>
        <w:t xml:space="preserve"> tekstu: Sporazum o partnerstvu)</w:t>
      </w:r>
      <w:r w:rsidRPr="008677E0">
        <w:rPr>
          <w:rStyle w:val="FootnoteReference"/>
          <w:rFonts w:ascii="Calibri" w:eastAsia="Calibri" w:hAnsi="Calibri"/>
        </w:rPr>
        <w:footnoteReference w:id="1"/>
      </w:r>
      <w:r w:rsidRPr="008677E0">
        <w:rPr>
          <w:rFonts w:ascii="Calibri" w:hAnsi="Calibri"/>
        </w:rPr>
        <w:t>. Sporazum o partnerstvu opisuje način na koji će Republika Hrvatska pristupiti ispunjavanju zajedničkih ciljeva strategije Europa 2020, kao i nacionalnih ciljeva, uz pomoć sredstava iz proračuna EU-a koja su joj dodijeljena kroz višegodišnji financijski okvir za razdoblje 2014. - 2020. godine.</w:t>
      </w:r>
    </w:p>
    <w:p w14:paraId="71DAAB21" w14:textId="6CE40BDE" w:rsidR="00766913" w:rsidRPr="001F1EF6" w:rsidRDefault="00240502" w:rsidP="00766913">
      <w:pPr>
        <w:pStyle w:val="Default"/>
        <w:spacing w:line="276" w:lineRule="auto"/>
        <w:jc w:val="both"/>
        <w:rPr>
          <w:rFonts w:ascii="Calibri" w:hAnsi="Calibri"/>
          <w:sz w:val="22"/>
          <w:szCs w:val="22"/>
          <w:lang w:val="hr-HR"/>
        </w:rPr>
      </w:pPr>
      <w:r w:rsidRPr="001F1EF6">
        <w:rPr>
          <w:rFonts w:ascii="Calibri" w:hAnsi="Calibri"/>
          <w:sz w:val="22"/>
          <w:szCs w:val="22"/>
          <w:lang w:val="hr-HR"/>
        </w:rPr>
        <w:t xml:space="preserve">Opći cilj Sporazuma o partnerstvu jest pružiti potporu u približavanju Republike Hrvatske ostalim državama Europske unije, odnosno regijama, ubrzavanjem gospodarskog rasta i poticanjem zapošljavanja. </w:t>
      </w:r>
      <w:r w:rsidR="00766913" w:rsidRPr="001F1EF6">
        <w:rPr>
          <w:rFonts w:ascii="Calibri" w:hAnsi="Calibri"/>
          <w:sz w:val="22"/>
          <w:szCs w:val="22"/>
          <w:lang w:val="hr-HR"/>
        </w:rPr>
        <w:t xml:space="preserve">Tematski cilj 10 Sporazuma o partnerstvu, Ulaganje u obrazovanje, vještine i cjeloživotno učenje, predstavlja i jedan od ciljeva OPKK-a te je izravno obuhvaćen provedbom ovog Poziva. </w:t>
      </w:r>
    </w:p>
    <w:p w14:paraId="5A48316C" w14:textId="09120D60" w:rsidR="00240502" w:rsidRPr="001F1EF6" w:rsidRDefault="00240502" w:rsidP="00766913">
      <w:pPr>
        <w:pStyle w:val="Default"/>
        <w:spacing w:line="276" w:lineRule="auto"/>
        <w:jc w:val="both"/>
        <w:rPr>
          <w:lang w:val="hr-HR"/>
        </w:rPr>
      </w:pPr>
    </w:p>
    <w:p w14:paraId="6AA0E372" w14:textId="7C5AD36E" w:rsidR="00BC0033" w:rsidRPr="008677E0" w:rsidRDefault="00BC0033" w:rsidP="00BC0033">
      <w:pPr>
        <w:shd w:val="clear" w:color="auto" w:fill="FFFFFF" w:themeFill="background1"/>
        <w:jc w:val="both"/>
        <w:rPr>
          <w:rFonts w:ascii="Calibri" w:hAnsi="Calibri"/>
        </w:rPr>
      </w:pPr>
      <w:r w:rsidRPr="008677E0">
        <w:rPr>
          <w:rFonts w:ascii="Calibri" w:hAnsi="Calibri"/>
        </w:rPr>
        <w:t>Operativni program Konkurentnost i kohezija 2014.-2020. (OPKK)</w:t>
      </w:r>
      <w:r w:rsidRPr="008677E0">
        <w:rPr>
          <w:rStyle w:val="FootnoteReference"/>
          <w:rFonts w:ascii="Calibri" w:hAnsi="Calibri"/>
        </w:rPr>
        <w:footnoteReference w:id="2"/>
      </w:r>
      <w:r w:rsidRPr="008677E0">
        <w:rPr>
          <w:rFonts w:ascii="Calibri" w:hAnsi="Calibri"/>
        </w:rPr>
        <w:t xml:space="preserve"> </w:t>
      </w:r>
      <w:r w:rsidRPr="008677E0">
        <w:rPr>
          <w:rFonts w:ascii="Calibri" w:hAnsi="Calibri"/>
          <w:color w:val="000000"/>
        </w:rPr>
        <w:t xml:space="preserve">se sufinancira iz Europskog fonda za regionalni razvoj (u daljnjem tekstu: EFRR) i Kohezijskog fonda (u daljnjem tekstu: KF), a njegova se strategija temelji na koncentraciji ulaganja u </w:t>
      </w:r>
      <w:r w:rsidRPr="008E3CA7">
        <w:rPr>
          <w:rFonts w:ascii="Calibri" w:hAnsi="Calibri"/>
          <w:color w:val="000000"/>
        </w:rPr>
        <w:t>devet tematskih ciljeva (TC)</w:t>
      </w:r>
      <w:r w:rsidRPr="008677E0">
        <w:rPr>
          <w:rFonts w:ascii="Calibri" w:hAnsi="Calibri"/>
          <w:color w:val="000000"/>
        </w:rPr>
        <w:t xml:space="preserve"> zajedničkog Strateškog okvira (TC 1, TC 2, TC 3, TC 4, TC 5, TC 6, TC 7, TC 9 i TC 10) i njihovi</w:t>
      </w:r>
      <w:r>
        <w:rPr>
          <w:rFonts w:ascii="Calibri" w:hAnsi="Calibri"/>
          <w:color w:val="000000"/>
        </w:rPr>
        <w:t>h</w:t>
      </w:r>
      <w:r w:rsidRPr="008677E0">
        <w:rPr>
          <w:rFonts w:ascii="Calibri" w:hAnsi="Calibri"/>
          <w:color w:val="000000"/>
        </w:rPr>
        <w:t xml:space="preserve"> specifični</w:t>
      </w:r>
      <w:r>
        <w:rPr>
          <w:rFonts w:ascii="Calibri" w:hAnsi="Calibri"/>
          <w:color w:val="000000"/>
        </w:rPr>
        <w:t>h</w:t>
      </w:r>
      <w:r w:rsidRPr="008677E0">
        <w:rPr>
          <w:rFonts w:ascii="Calibri" w:hAnsi="Calibri"/>
          <w:color w:val="000000"/>
        </w:rPr>
        <w:t xml:space="preserve"> investicijski</w:t>
      </w:r>
      <w:r>
        <w:rPr>
          <w:rFonts w:ascii="Calibri" w:hAnsi="Calibri"/>
          <w:color w:val="000000"/>
        </w:rPr>
        <w:t>h</w:t>
      </w:r>
      <w:r w:rsidRPr="008677E0">
        <w:rPr>
          <w:rFonts w:ascii="Calibri" w:hAnsi="Calibri"/>
          <w:color w:val="000000"/>
        </w:rPr>
        <w:t xml:space="preserve"> prioritet</w:t>
      </w:r>
      <w:r>
        <w:rPr>
          <w:rFonts w:ascii="Calibri" w:hAnsi="Calibri"/>
          <w:color w:val="000000"/>
        </w:rPr>
        <w:t>a</w:t>
      </w:r>
      <w:r w:rsidRPr="008677E0">
        <w:rPr>
          <w:rFonts w:ascii="Calibri" w:hAnsi="Calibri"/>
          <w:color w:val="000000"/>
        </w:rPr>
        <w:t>, s daljnjim fokusom na specifične ciljeve koje je potrebno ostvariti.</w:t>
      </w:r>
    </w:p>
    <w:p w14:paraId="5D6F472D" w14:textId="77777777" w:rsidR="00240502" w:rsidRPr="008677E0" w:rsidRDefault="00240502" w:rsidP="00014CB4">
      <w:pPr>
        <w:shd w:val="clear" w:color="auto" w:fill="FFFFFF" w:themeFill="background1"/>
        <w:jc w:val="both"/>
        <w:rPr>
          <w:rFonts w:ascii="Calibri" w:hAnsi="Calibri"/>
        </w:rPr>
      </w:pPr>
      <w:r w:rsidRPr="008677E0">
        <w:rPr>
          <w:rFonts w:ascii="Calibri" w:hAnsi="Calibri"/>
        </w:rPr>
        <w:t>OPKK je usmjeren k poboljšanju konkurentnosti u Republici Hrvatskoj,  na nacionalnoj i na regionalnoj razini. Investicije financirane sredstvima EFRR-a imaju za cilj ojačati gospodarsku i socijalnu koheziju u Europskoj uniji ispravljanjem neravnoteže između njezinih regija</w:t>
      </w:r>
      <w:r w:rsidRPr="008677E0">
        <w:rPr>
          <w:rStyle w:val="FootnoteReference"/>
          <w:rFonts w:ascii="Calibri" w:eastAsia="Calibri" w:hAnsi="Calibri"/>
        </w:rPr>
        <w:footnoteReference w:id="3"/>
      </w:r>
      <w:r w:rsidRPr="008677E0">
        <w:rPr>
          <w:rFonts w:ascii="Calibri" w:hAnsi="Calibri"/>
        </w:rPr>
        <w:t xml:space="preserve">. </w:t>
      </w:r>
    </w:p>
    <w:p w14:paraId="51DA72D9" w14:textId="77777777" w:rsidR="00636699" w:rsidRDefault="00182E0A">
      <w:pPr>
        <w:jc w:val="both"/>
        <w:rPr>
          <w:rFonts w:ascii="Calibri" w:hAnsi="Calibri"/>
        </w:rPr>
      </w:pPr>
      <w:r w:rsidRPr="008677E0">
        <w:rPr>
          <w:rFonts w:ascii="Calibri" w:hAnsi="Calibri"/>
        </w:rPr>
        <w:t>Poziv za</w:t>
      </w:r>
      <w:r w:rsidR="004210DB" w:rsidRPr="008677E0">
        <w:rPr>
          <w:rFonts w:ascii="Calibri" w:hAnsi="Calibri"/>
        </w:rPr>
        <w:t xml:space="preserve"> </w:t>
      </w:r>
      <w:r w:rsidRPr="008677E0">
        <w:rPr>
          <w:rFonts w:ascii="Calibri" w:hAnsi="Calibri"/>
        </w:rPr>
        <w:t xml:space="preserve">podnošenje projektnih </w:t>
      </w:r>
      <w:r w:rsidR="000A31D8" w:rsidRPr="008677E0">
        <w:rPr>
          <w:rFonts w:ascii="Calibri" w:hAnsi="Calibri"/>
        </w:rPr>
        <w:t xml:space="preserve">prijedloga </w:t>
      </w:r>
      <w:r w:rsidRPr="008677E0">
        <w:rPr>
          <w:rFonts w:ascii="Calibri" w:hAnsi="Calibri"/>
        </w:rPr>
        <w:t xml:space="preserve">za dodjelu bespovratnih sredstava pod nazivom </w:t>
      </w:r>
      <w:r w:rsidR="00A51DBB" w:rsidRPr="008677E0">
        <w:rPr>
          <w:rFonts w:ascii="Calibri" w:hAnsi="Calibri"/>
          <w:i/>
        </w:rPr>
        <w:t>Modernizacija, unaprjeđenje i proširenje infrastrukture studentskog smještaja za studente u nepovoljnom položaju</w:t>
      </w:r>
      <w:r w:rsidR="004210DB" w:rsidRPr="008677E0">
        <w:rPr>
          <w:rFonts w:ascii="Calibri" w:hAnsi="Calibri"/>
        </w:rPr>
        <w:t xml:space="preserve"> objavljen je u okviru OPKK</w:t>
      </w:r>
      <w:r w:rsidR="00636699">
        <w:rPr>
          <w:rFonts w:ascii="Calibri" w:hAnsi="Calibri"/>
        </w:rPr>
        <w:t>, i to:</w:t>
      </w:r>
    </w:p>
    <w:p w14:paraId="30B9F30A" w14:textId="77777777" w:rsidR="000F4C5E" w:rsidRPr="002A5280" w:rsidRDefault="00382016" w:rsidP="00474797">
      <w:pPr>
        <w:pStyle w:val="ListParagraph"/>
        <w:numPr>
          <w:ilvl w:val="0"/>
          <w:numId w:val="27"/>
        </w:numPr>
        <w:jc w:val="both"/>
        <w:rPr>
          <w:rFonts w:ascii="Calibri" w:hAnsi="Calibri" w:cs="Lucida Sans Unicode"/>
        </w:rPr>
      </w:pPr>
      <w:r w:rsidRPr="002A5280">
        <w:rPr>
          <w:rFonts w:ascii="Calibri" w:hAnsi="Calibri"/>
        </w:rPr>
        <w:t>P</w:t>
      </w:r>
      <w:r w:rsidR="004210DB" w:rsidRPr="002A5280">
        <w:rPr>
          <w:rFonts w:ascii="Calibri" w:hAnsi="Calibri"/>
        </w:rPr>
        <w:t xml:space="preserve">rioritetne osi </w:t>
      </w:r>
      <w:r w:rsidR="004210DB" w:rsidRPr="002A5280">
        <w:rPr>
          <w:rFonts w:ascii="Calibri" w:hAnsi="Calibri" w:cs="Lucida Sans Unicode"/>
        </w:rPr>
        <w:t xml:space="preserve">9 Obrazovanje, vještine i cjeloživotno učenje, </w:t>
      </w:r>
    </w:p>
    <w:p w14:paraId="676A01A7" w14:textId="77777777" w:rsidR="000F4C5E" w:rsidRPr="002A5280" w:rsidRDefault="00382016" w:rsidP="00474797">
      <w:pPr>
        <w:pStyle w:val="ListParagraph"/>
        <w:numPr>
          <w:ilvl w:val="0"/>
          <w:numId w:val="27"/>
        </w:numPr>
        <w:jc w:val="both"/>
        <w:rPr>
          <w:rStyle w:val="Bodytext85ptNotBold"/>
          <w:rFonts w:ascii="Calibri" w:eastAsiaTheme="minorEastAsia" w:hAnsi="Calibri" w:cs="Lucida Sans Unicode"/>
          <w:b w:val="0"/>
          <w:bCs w:val="0"/>
          <w:color w:val="auto"/>
          <w:sz w:val="22"/>
          <w:szCs w:val="22"/>
          <w:shd w:val="clear" w:color="auto" w:fill="auto"/>
          <w:lang w:val="hr-HR"/>
        </w:rPr>
      </w:pPr>
      <w:r w:rsidRPr="002A5280">
        <w:rPr>
          <w:rFonts w:ascii="Calibri" w:hAnsi="Calibri" w:cs="Lucida Sans Unicode"/>
        </w:rPr>
        <w:lastRenderedPageBreak/>
        <w:t>I</w:t>
      </w:r>
      <w:r w:rsidR="004210DB" w:rsidRPr="002A5280">
        <w:rPr>
          <w:rFonts w:ascii="Calibri" w:hAnsi="Calibri" w:cs="Lucida Sans Unicode"/>
        </w:rPr>
        <w:t>nvesticij</w:t>
      </w:r>
      <w:r w:rsidR="00FF472F" w:rsidRPr="002A5280">
        <w:rPr>
          <w:rFonts w:ascii="Calibri" w:hAnsi="Calibri" w:cs="Lucida Sans Unicode"/>
        </w:rPr>
        <w:t>s</w:t>
      </w:r>
      <w:r w:rsidR="004210DB" w:rsidRPr="002A5280">
        <w:rPr>
          <w:rFonts w:ascii="Calibri" w:hAnsi="Calibri" w:cs="Lucida Sans Unicode"/>
        </w:rPr>
        <w:t>kog prioriteta</w:t>
      </w:r>
      <w:r w:rsidRPr="002A5280">
        <w:rPr>
          <w:rFonts w:ascii="Calibri" w:hAnsi="Calibri" w:cs="Lucida Sans Unicode"/>
        </w:rPr>
        <w:t xml:space="preserve"> </w:t>
      </w:r>
      <w:r w:rsidRPr="002A5280">
        <w:rPr>
          <w:rFonts w:ascii="Calibri" w:hAnsi="Calibri"/>
          <w:color w:val="000000"/>
        </w:rPr>
        <w:t xml:space="preserve">(IP) </w:t>
      </w:r>
      <w:r w:rsidR="004210DB" w:rsidRPr="002A5280">
        <w:rPr>
          <w:rFonts w:ascii="Calibri" w:hAnsi="Calibri" w:cs="Lucida Sans Unicode"/>
        </w:rPr>
        <w:t xml:space="preserve">10a </w:t>
      </w:r>
      <w:r w:rsidR="00D96B7B" w:rsidRPr="002A5280">
        <w:rPr>
          <w:rStyle w:val="Bodytext85ptNotBold"/>
          <w:rFonts w:ascii="Calibri" w:eastAsiaTheme="minorHAnsi" w:hAnsi="Calibri"/>
          <w:b w:val="0"/>
          <w:color w:val="auto"/>
          <w:sz w:val="22"/>
          <w:szCs w:val="22"/>
          <w:lang w:val="hr-HR"/>
        </w:rPr>
        <w:t xml:space="preserve">Ulaganje u obrazovanje, osposobljavanje i strukovno osposobljavanje s ciljem stjecanja vještina te cjeloživotno učenje razvijanjem infrastrukture za obrazovanje i osposobljavanje, </w:t>
      </w:r>
      <w:r w:rsidR="00636699" w:rsidRPr="002A5280">
        <w:rPr>
          <w:rStyle w:val="Bodytext85ptNotBold"/>
          <w:rFonts w:ascii="Calibri" w:eastAsiaTheme="minorHAnsi" w:hAnsi="Calibri"/>
          <w:b w:val="0"/>
          <w:color w:val="auto"/>
          <w:sz w:val="22"/>
          <w:szCs w:val="22"/>
          <w:lang w:val="hr-HR"/>
        </w:rPr>
        <w:t xml:space="preserve">te </w:t>
      </w:r>
    </w:p>
    <w:p w14:paraId="764D7506" w14:textId="68CE5183" w:rsidR="00212AAC" w:rsidRPr="000F4C5E" w:rsidRDefault="00382016" w:rsidP="00474797">
      <w:pPr>
        <w:pStyle w:val="ListParagraph"/>
        <w:numPr>
          <w:ilvl w:val="0"/>
          <w:numId w:val="27"/>
        </w:numPr>
        <w:jc w:val="both"/>
        <w:rPr>
          <w:rFonts w:ascii="Calibri" w:hAnsi="Calibri" w:cs="Lucida Sans Unicode"/>
        </w:rPr>
      </w:pPr>
      <w:r w:rsidRPr="002A5280">
        <w:rPr>
          <w:rStyle w:val="Bodytext85ptNotBold"/>
          <w:rFonts w:ascii="Calibri" w:eastAsiaTheme="minorHAnsi" w:hAnsi="Calibri"/>
          <w:b w:val="0"/>
          <w:color w:val="auto"/>
          <w:sz w:val="22"/>
          <w:szCs w:val="22"/>
          <w:lang w:val="hr-HR"/>
        </w:rPr>
        <w:t>S</w:t>
      </w:r>
      <w:r w:rsidR="00636699" w:rsidRPr="002A5280">
        <w:rPr>
          <w:rStyle w:val="Bodytext85ptNotBold"/>
          <w:rFonts w:ascii="Calibri" w:eastAsiaTheme="minorHAnsi" w:hAnsi="Calibri"/>
          <w:b w:val="0"/>
          <w:color w:val="auto"/>
          <w:sz w:val="22"/>
          <w:szCs w:val="22"/>
          <w:lang w:val="hr-HR"/>
        </w:rPr>
        <w:t>pecifičnog cilja</w:t>
      </w:r>
      <w:r w:rsidRPr="002A5280">
        <w:rPr>
          <w:rStyle w:val="Bodytext85ptNotBold"/>
          <w:rFonts w:ascii="Calibri" w:eastAsiaTheme="minorHAnsi" w:hAnsi="Calibri"/>
          <w:b w:val="0"/>
          <w:color w:val="auto"/>
          <w:sz w:val="22"/>
          <w:szCs w:val="22"/>
          <w:lang w:val="hr-HR"/>
        </w:rPr>
        <w:t xml:space="preserve"> </w:t>
      </w:r>
      <w:r w:rsidRPr="002A5280">
        <w:rPr>
          <w:rFonts w:ascii="Calibri" w:hAnsi="Calibri"/>
          <w:color w:val="000000"/>
        </w:rPr>
        <w:t xml:space="preserve">(SC) </w:t>
      </w:r>
      <w:r w:rsidR="003F535A" w:rsidRPr="002A5280">
        <w:rPr>
          <w:rStyle w:val="Bodytext85ptNotBold"/>
          <w:rFonts w:ascii="Calibri" w:eastAsiaTheme="minorHAnsi" w:hAnsi="Calibri"/>
          <w:b w:val="0"/>
          <w:color w:val="auto"/>
          <w:sz w:val="22"/>
          <w:szCs w:val="22"/>
          <w:lang w:val="hr-HR"/>
        </w:rPr>
        <w:t>10a2</w:t>
      </w:r>
      <w:r w:rsidR="00636699" w:rsidRPr="002A5280">
        <w:rPr>
          <w:rStyle w:val="Bodytext85ptNotBold"/>
          <w:rFonts w:ascii="Calibri" w:eastAsiaTheme="minorHAnsi" w:hAnsi="Calibri"/>
          <w:b w:val="0"/>
          <w:color w:val="auto"/>
          <w:sz w:val="22"/>
          <w:szCs w:val="22"/>
          <w:lang w:val="hr-HR"/>
        </w:rPr>
        <w:t xml:space="preserve"> Modernizacija, unaprjeđenje i proširenje infrastrukture studentskog smještaja u visokom obrazovanju s ciljem poboljšanja pristupa visokom obrazovanju te završetak studija za studente u nepovoljnom položaju</w:t>
      </w:r>
      <w:r w:rsidR="003F535A" w:rsidRPr="000F4C5E">
        <w:rPr>
          <w:rStyle w:val="Bodytext85ptNotBold"/>
          <w:rFonts w:ascii="Calibri" w:eastAsiaTheme="minorHAnsi" w:hAnsi="Calibri"/>
          <w:b w:val="0"/>
          <w:i/>
          <w:color w:val="auto"/>
          <w:sz w:val="22"/>
          <w:szCs w:val="22"/>
          <w:lang w:val="hr-HR"/>
        </w:rPr>
        <w:t xml:space="preserve">, </w:t>
      </w:r>
      <w:r w:rsidR="00E57F99" w:rsidRPr="000F4C5E">
        <w:rPr>
          <w:rFonts w:ascii="Calibri" w:hAnsi="Calibri"/>
        </w:rPr>
        <w:t xml:space="preserve">koji se financira iz </w:t>
      </w:r>
      <w:r w:rsidR="004210DB" w:rsidRPr="000F4C5E">
        <w:rPr>
          <w:rFonts w:ascii="Calibri" w:hAnsi="Calibri"/>
        </w:rPr>
        <w:t>EFRR</w:t>
      </w:r>
      <w:r w:rsidR="00E57F99" w:rsidRPr="000F4C5E">
        <w:rPr>
          <w:rFonts w:ascii="Calibri" w:hAnsi="Calibri"/>
        </w:rPr>
        <w:t>-a</w:t>
      </w:r>
      <w:r w:rsidR="004210DB" w:rsidRPr="000F4C5E">
        <w:rPr>
          <w:rFonts w:ascii="Calibri" w:hAnsi="Calibri"/>
        </w:rPr>
        <w:t xml:space="preserve">. </w:t>
      </w:r>
    </w:p>
    <w:p w14:paraId="10FD3BD5" w14:textId="32D6AA28" w:rsidR="004210DB" w:rsidRPr="008677E0" w:rsidRDefault="004210DB">
      <w:pPr>
        <w:jc w:val="both"/>
        <w:rPr>
          <w:rStyle w:val="Bodytext2"/>
          <w:rFonts w:ascii="Calibri" w:eastAsiaTheme="minorHAnsi" w:hAnsi="Calibri"/>
          <w:b w:val="0"/>
          <w:sz w:val="22"/>
          <w:szCs w:val="22"/>
          <w:lang w:val="hr-HR"/>
        </w:rPr>
      </w:pPr>
      <w:r w:rsidRPr="001F1EF6">
        <w:rPr>
          <w:rFonts w:ascii="Calibri" w:hAnsi="Calibri"/>
        </w:rPr>
        <w:t xml:space="preserve">U </w:t>
      </w:r>
      <w:r w:rsidR="00382016">
        <w:rPr>
          <w:rFonts w:ascii="Calibri" w:hAnsi="Calibri"/>
        </w:rPr>
        <w:t>OPKK, SC 10a2,</w:t>
      </w:r>
      <w:r w:rsidR="00240502" w:rsidRPr="008677E0" w:rsidDel="00240502">
        <w:rPr>
          <w:rFonts w:ascii="Calibri" w:hAnsi="Calibri"/>
        </w:rPr>
        <w:t xml:space="preserve"> </w:t>
      </w:r>
      <w:r w:rsidRPr="008677E0">
        <w:rPr>
          <w:rFonts w:ascii="Calibri" w:hAnsi="Calibri"/>
        </w:rPr>
        <w:t xml:space="preserve">ističe se </w:t>
      </w:r>
      <w:r w:rsidRPr="008677E0">
        <w:rPr>
          <w:rStyle w:val="Bodytext2"/>
          <w:rFonts w:ascii="Calibri" w:eastAsiaTheme="minorHAnsi" w:hAnsi="Calibri"/>
          <w:b w:val="0"/>
          <w:color w:val="auto"/>
          <w:sz w:val="22"/>
          <w:szCs w:val="22"/>
          <w:lang w:val="hr-HR"/>
        </w:rPr>
        <w:t>potreba za poboljšanjem pristupa visokom obrazovanju te kvalitete i važn</w:t>
      </w:r>
      <w:r w:rsidR="00D85BF2" w:rsidRPr="008677E0">
        <w:rPr>
          <w:rStyle w:val="Bodytext2"/>
          <w:rFonts w:ascii="Calibri" w:eastAsiaTheme="minorHAnsi" w:hAnsi="Calibri"/>
          <w:b w:val="0"/>
          <w:color w:val="auto"/>
          <w:sz w:val="22"/>
          <w:szCs w:val="22"/>
          <w:lang w:val="hr-HR"/>
        </w:rPr>
        <w:t xml:space="preserve">osti programa </w:t>
      </w:r>
      <w:r w:rsidR="00FF472F" w:rsidRPr="008677E0">
        <w:rPr>
          <w:rStyle w:val="Bodytext2"/>
          <w:rFonts w:ascii="Calibri" w:eastAsiaTheme="minorHAnsi" w:hAnsi="Calibri"/>
          <w:b w:val="0"/>
          <w:color w:val="auto"/>
          <w:sz w:val="22"/>
          <w:szCs w:val="22"/>
          <w:lang w:val="hr-HR"/>
        </w:rPr>
        <w:t xml:space="preserve">visokog i </w:t>
      </w:r>
      <w:r w:rsidR="00D85BF2" w:rsidRPr="008677E0">
        <w:rPr>
          <w:rStyle w:val="Bodytext2"/>
          <w:rFonts w:ascii="Calibri" w:eastAsiaTheme="minorHAnsi" w:hAnsi="Calibri"/>
          <w:b w:val="0"/>
          <w:color w:val="auto"/>
          <w:sz w:val="22"/>
          <w:szCs w:val="22"/>
          <w:lang w:val="hr-HR"/>
        </w:rPr>
        <w:t xml:space="preserve">višeg obrazovanja kako bi se smanjio prekid studija osobito iz razloga koji </w:t>
      </w:r>
      <w:proofErr w:type="spellStart"/>
      <w:r w:rsidR="00D85BF2" w:rsidRPr="008677E0">
        <w:rPr>
          <w:rStyle w:val="Bodytext2"/>
          <w:rFonts w:ascii="Calibri" w:eastAsiaTheme="minorHAnsi" w:hAnsi="Calibri"/>
          <w:b w:val="0"/>
          <w:color w:val="auto"/>
          <w:sz w:val="22"/>
          <w:szCs w:val="22"/>
          <w:lang w:val="hr-HR"/>
        </w:rPr>
        <w:t>proizilaze</w:t>
      </w:r>
      <w:proofErr w:type="spellEnd"/>
      <w:r w:rsidR="00D85BF2" w:rsidRPr="008677E0">
        <w:rPr>
          <w:rStyle w:val="Bodytext2"/>
          <w:rFonts w:ascii="Calibri" w:eastAsiaTheme="minorHAnsi" w:hAnsi="Calibri"/>
          <w:b w:val="0"/>
          <w:color w:val="auto"/>
          <w:sz w:val="22"/>
          <w:szCs w:val="22"/>
          <w:lang w:val="hr-HR"/>
        </w:rPr>
        <w:t xml:space="preserve"> iz nedostatka sredstava za studiranje</w:t>
      </w:r>
      <w:r w:rsidR="00FF472F" w:rsidRPr="008677E0">
        <w:rPr>
          <w:rStyle w:val="Bodytext2"/>
          <w:rFonts w:ascii="Calibri" w:eastAsiaTheme="minorHAnsi" w:hAnsi="Calibri"/>
          <w:b w:val="0"/>
          <w:color w:val="auto"/>
          <w:sz w:val="22"/>
          <w:szCs w:val="22"/>
          <w:lang w:val="hr-HR"/>
        </w:rPr>
        <w:t>. Upravo je nedostatak povoljnih smještajnih kapaciteta za studente tj. studentskih domova jedan od elemenata u problemu nedostatnih sredstava za studiranje.</w:t>
      </w:r>
      <w:r w:rsidR="00FF472F" w:rsidRPr="008677E0">
        <w:rPr>
          <w:rStyle w:val="Bodytext2"/>
          <w:rFonts w:ascii="Calibri" w:eastAsiaTheme="minorHAnsi" w:hAnsi="Calibri"/>
          <w:b w:val="0"/>
          <w:sz w:val="22"/>
          <w:szCs w:val="22"/>
          <w:lang w:val="hr-HR"/>
        </w:rPr>
        <w:t xml:space="preserve"> Ovaj problem je posebno naglašen kod studenata slabijeg imovinskog statusa</w:t>
      </w:r>
      <w:r w:rsidR="00DF5B51" w:rsidRPr="008677E0">
        <w:rPr>
          <w:rStyle w:val="Bodytext2"/>
          <w:rFonts w:ascii="Calibri" w:eastAsiaTheme="minorHAnsi" w:hAnsi="Calibri"/>
          <w:b w:val="0"/>
          <w:sz w:val="22"/>
          <w:szCs w:val="22"/>
          <w:lang w:val="hr-HR"/>
        </w:rPr>
        <w:t xml:space="preserve"> te drugih studenata </w:t>
      </w:r>
      <w:r w:rsidR="007B0F16" w:rsidRPr="008677E0">
        <w:rPr>
          <w:rStyle w:val="Bodytext2"/>
          <w:rFonts w:ascii="Calibri" w:eastAsiaTheme="minorHAnsi" w:hAnsi="Calibri"/>
          <w:b w:val="0"/>
          <w:sz w:val="22"/>
          <w:szCs w:val="22"/>
          <w:lang w:val="hr-HR"/>
        </w:rPr>
        <w:t xml:space="preserve">u </w:t>
      </w:r>
      <w:r w:rsidR="00DF5B51" w:rsidRPr="008677E0">
        <w:rPr>
          <w:rStyle w:val="Bodytext2"/>
          <w:rFonts w:ascii="Calibri" w:eastAsiaTheme="minorHAnsi" w:hAnsi="Calibri"/>
          <w:b w:val="0"/>
          <w:sz w:val="22"/>
          <w:szCs w:val="22"/>
          <w:lang w:val="hr-HR"/>
        </w:rPr>
        <w:t xml:space="preserve">nepovoljnom položaju. </w:t>
      </w:r>
      <w:r w:rsidR="00FF472F" w:rsidRPr="008677E0">
        <w:rPr>
          <w:rStyle w:val="Bodytext2"/>
          <w:rFonts w:ascii="Calibri" w:eastAsiaTheme="minorHAnsi" w:hAnsi="Calibri"/>
          <w:b w:val="0"/>
          <w:sz w:val="22"/>
          <w:szCs w:val="22"/>
          <w:lang w:val="hr-HR"/>
        </w:rPr>
        <w:t xml:space="preserve"> </w:t>
      </w:r>
    </w:p>
    <w:p w14:paraId="1BF4B67D" w14:textId="77777777" w:rsidR="009669D7" w:rsidRDefault="00E6080F" w:rsidP="009669D7">
      <w:pPr>
        <w:spacing w:before="100" w:beforeAutospacing="1" w:after="100" w:afterAutospacing="1"/>
        <w:jc w:val="both"/>
        <w:rPr>
          <w:rFonts w:ascii="Calibri" w:eastAsia="Times New Roman" w:hAnsi="Calibri" w:cs="Times New Roman"/>
          <w:i/>
          <w:lang w:eastAsia="hr-HR"/>
        </w:rPr>
      </w:pPr>
      <w:r w:rsidRPr="008677E0">
        <w:rPr>
          <w:rFonts w:ascii="Calibri" w:hAnsi="Calibri"/>
        </w:rPr>
        <w:t xml:space="preserve">U skladu sa </w:t>
      </w:r>
      <w:r w:rsidR="000A31D8" w:rsidRPr="008677E0">
        <w:rPr>
          <w:rFonts w:ascii="Calibri" w:hAnsi="Calibri"/>
        </w:rPr>
        <w:t xml:space="preserve">Strategijom obrazovanja, znanosti i tehnologije Republike Hrvatske i </w:t>
      </w:r>
      <w:r w:rsidR="00D9198E" w:rsidRPr="008677E0">
        <w:rPr>
          <w:rFonts w:ascii="Calibri" w:hAnsi="Calibri"/>
        </w:rPr>
        <w:t xml:space="preserve">6. </w:t>
      </w:r>
      <w:r w:rsidR="000A31D8" w:rsidRPr="008677E0">
        <w:rPr>
          <w:rFonts w:ascii="Calibri" w:hAnsi="Calibri"/>
        </w:rPr>
        <w:t xml:space="preserve">ciljem </w:t>
      </w:r>
      <w:r w:rsidR="00D9198E" w:rsidRPr="008677E0">
        <w:rPr>
          <w:rFonts w:ascii="Calibri" w:hAnsi="Calibri"/>
        </w:rPr>
        <w:t>u području visokog obrazovanja</w:t>
      </w:r>
      <w:r w:rsidR="000A31D8" w:rsidRPr="008677E0" w:rsidDel="000A31D8">
        <w:rPr>
          <w:rFonts w:ascii="Calibri" w:hAnsi="Calibri"/>
        </w:rPr>
        <w:t xml:space="preserve"> </w:t>
      </w:r>
      <w:r w:rsidR="00AD146F" w:rsidRPr="008677E0">
        <w:rPr>
          <w:rStyle w:val="FootnoteReference"/>
          <w:rFonts w:ascii="Calibri" w:eastAsiaTheme="minorHAnsi" w:hAnsi="Calibri"/>
          <w:bCs/>
        </w:rPr>
        <w:footnoteReference w:id="4"/>
      </w:r>
      <w:r w:rsidR="0057036F" w:rsidRPr="008677E0">
        <w:rPr>
          <w:rStyle w:val="Bodytext2"/>
          <w:rFonts w:ascii="Calibri" w:eastAsiaTheme="minorHAnsi" w:hAnsi="Calibri"/>
          <w:b w:val="0"/>
          <w:sz w:val="22"/>
          <w:szCs w:val="22"/>
          <w:lang w:val="hr-HR"/>
        </w:rPr>
        <w:t xml:space="preserve">, </w:t>
      </w:r>
      <w:r w:rsidR="00E20471" w:rsidRPr="008677E0">
        <w:rPr>
          <w:rStyle w:val="Bodytext2"/>
          <w:rFonts w:ascii="Calibri" w:eastAsiaTheme="minorHAnsi" w:hAnsi="Calibri"/>
          <w:b w:val="0"/>
          <w:sz w:val="22"/>
          <w:szCs w:val="22"/>
          <w:lang w:val="hr-HR"/>
        </w:rPr>
        <w:t>ovaj Poziv usmjeren je unapr</w:t>
      </w:r>
      <w:r w:rsidR="00594B9E" w:rsidRPr="008677E0">
        <w:rPr>
          <w:rStyle w:val="Bodytext2"/>
          <w:rFonts w:ascii="Calibri" w:eastAsiaTheme="minorHAnsi" w:hAnsi="Calibri"/>
          <w:b w:val="0"/>
          <w:sz w:val="22"/>
          <w:szCs w:val="22"/>
          <w:lang w:val="hr-HR"/>
        </w:rPr>
        <w:t>j</w:t>
      </w:r>
      <w:r w:rsidR="00E20471" w:rsidRPr="008677E0">
        <w:rPr>
          <w:rStyle w:val="Bodytext2"/>
          <w:rFonts w:ascii="Calibri" w:eastAsiaTheme="minorHAnsi" w:hAnsi="Calibri"/>
          <w:b w:val="0"/>
          <w:sz w:val="22"/>
          <w:szCs w:val="22"/>
          <w:lang w:val="hr-HR"/>
        </w:rPr>
        <w:t xml:space="preserve">eđenju </w:t>
      </w:r>
      <w:r w:rsidR="00DF5B51" w:rsidRPr="008677E0">
        <w:rPr>
          <w:rStyle w:val="Bodytext2"/>
          <w:rFonts w:ascii="Calibri" w:eastAsiaTheme="minorHAnsi" w:hAnsi="Calibri"/>
          <w:b w:val="0"/>
          <w:sz w:val="22"/>
          <w:szCs w:val="22"/>
          <w:lang w:val="hr-HR"/>
        </w:rPr>
        <w:t>studentskog standarda uz posebnu brigu za socijalnu dimenziju studiranja</w:t>
      </w:r>
      <w:r w:rsidR="000D6742" w:rsidRPr="008677E0">
        <w:rPr>
          <w:rStyle w:val="Bodytext2"/>
          <w:rFonts w:ascii="Calibri" w:eastAsiaTheme="minorHAnsi" w:hAnsi="Calibri"/>
          <w:b w:val="0"/>
          <w:sz w:val="22"/>
          <w:szCs w:val="22"/>
          <w:lang w:val="hr-HR"/>
        </w:rPr>
        <w:t xml:space="preserve"> </w:t>
      </w:r>
      <w:r w:rsidR="002F2A69" w:rsidRPr="008677E0">
        <w:rPr>
          <w:rStyle w:val="Bodytext2"/>
          <w:rFonts w:ascii="Calibri" w:eastAsiaTheme="minorHAnsi" w:hAnsi="Calibri"/>
          <w:b w:val="0"/>
          <w:sz w:val="22"/>
          <w:szCs w:val="22"/>
          <w:lang w:val="hr-HR"/>
        </w:rPr>
        <w:t xml:space="preserve">(cilj 6 u poglavlju Visoko obrazovanje točnije </w:t>
      </w:r>
      <w:proofErr w:type="spellStart"/>
      <w:r w:rsidR="002F2A69" w:rsidRPr="008677E0">
        <w:rPr>
          <w:rStyle w:val="Bodytext2"/>
          <w:rFonts w:ascii="Calibri" w:eastAsiaTheme="minorHAnsi" w:hAnsi="Calibri"/>
          <w:b w:val="0"/>
          <w:sz w:val="22"/>
          <w:szCs w:val="22"/>
          <w:lang w:val="hr-HR"/>
        </w:rPr>
        <w:t>podcilj</w:t>
      </w:r>
      <w:proofErr w:type="spellEnd"/>
      <w:r w:rsidR="002F2A69" w:rsidRPr="008677E0">
        <w:rPr>
          <w:rStyle w:val="Bodytext2"/>
          <w:rFonts w:ascii="Calibri" w:eastAsiaTheme="minorHAnsi" w:hAnsi="Calibri"/>
          <w:b w:val="0"/>
          <w:sz w:val="22"/>
          <w:szCs w:val="22"/>
          <w:lang w:val="hr-HR"/>
        </w:rPr>
        <w:t xml:space="preserve"> 6.3.</w:t>
      </w:r>
      <w:r w:rsidR="002F2A69" w:rsidRPr="008677E0">
        <w:rPr>
          <w:rFonts w:ascii="Calibri" w:eastAsia="Times New Roman" w:hAnsi="Calibri" w:cs="Times New Roman"/>
          <w:lang w:eastAsia="hr-HR"/>
        </w:rPr>
        <w:t xml:space="preserve"> </w:t>
      </w:r>
      <w:r w:rsidR="002F2A69" w:rsidRPr="008677E0">
        <w:rPr>
          <w:rFonts w:ascii="Calibri" w:eastAsia="Times New Roman" w:hAnsi="Calibri" w:cs="Times New Roman"/>
          <w:i/>
          <w:lang w:eastAsia="hr-HR"/>
        </w:rPr>
        <w:t>Proširiti smještajne mogućnosti za studente, izgraditi nove i obnoviti postojeće kapacitete</w:t>
      </w:r>
      <w:r w:rsidR="0041696F" w:rsidRPr="008677E0">
        <w:rPr>
          <w:rFonts w:ascii="Calibri" w:eastAsia="Times New Roman" w:hAnsi="Calibri" w:cs="Times New Roman"/>
          <w:i/>
          <w:lang w:eastAsia="hr-HR"/>
        </w:rPr>
        <w:t>)</w:t>
      </w:r>
      <w:r w:rsidR="002F2A69" w:rsidRPr="008677E0">
        <w:rPr>
          <w:rFonts w:ascii="Calibri" w:eastAsia="Times New Roman" w:hAnsi="Calibri" w:cs="Times New Roman"/>
          <w:i/>
          <w:lang w:eastAsia="hr-HR"/>
        </w:rPr>
        <w:t xml:space="preserve"> </w:t>
      </w:r>
      <w:r w:rsidR="000D6742" w:rsidRPr="008677E0">
        <w:rPr>
          <w:rStyle w:val="Bodytext2"/>
          <w:rFonts w:ascii="Calibri" w:eastAsiaTheme="minorHAnsi" w:hAnsi="Calibri"/>
          <w:b w:val="0"/>
          <w:sz w:val="22"/>
          <w:szCs w:val="22"/>
          <w:lang w:val="hr-HR"/>
        </w:rPr>
        <w:t xml:space="preserve">što je </w:t>
      </w:r>
      <w:r w:rsidR="00DF5B51" w:rsidRPr="008677E0">
        <w:rPr>
          <w:rFonts w:ascii="Calibri" w:hAnsi="Calibri"/>
          <w:lang w:eastAsia="en-US"/>
        </w:rPr>
        <w:t xml:space="preserve">u neposrednoj vezi s jednim od glavnih </w:t>
      </w:r>
      <w:proofErr w:type="spellStart"/>
      <w:r w:rsidR="00DF5B51" w:rsidRPr="008677E0">
        <w:rPr>
          <w:rFonts w:ascii="Calibri" w:hAnsi="Calibri"/>
          <w:lang w:eastAsia="en-US"/>
        </w:rPr>
        <w:t>strateških</w:t>
      </w:r>
      <w:proofErr w:type="spellEnd"/>
      <w:r w:rsidR="00DF5B51" w:rsidRPr="008677E0">
        <w:rPr>
          <w:rFonts w:ascii="Calibri" w:hAnsi="Calibri"/>
          <w:lang w:eastAsia="en-US"/>
        </w:rPr>
        <w:t xml:space="preserve"> ciljeva po kojem visoko obrazovanje treba biti dostupno svima u skladu s osobnim sposobnostima</w:t>
      </w:r>
      <w:r w:rsidR="00DA2C86" w:rsidRPr="008677E0">
        <w:rPr>
          <w:rFonts w:ascii="Calibri" w:hAnsi="Calibri"/>
          <w:i/>
          <w:iCs/>
          <w:lang w:eastAsia="en-US"/>
        </w:rPr>
        <w:t xml:space="preserve">. </w:t>
      </w:r>
      <w:r w:rsidR="00DA2C86" w:rsidRPr="008677E0">
        <w:rPr>
          <w:rFonts w:ascii="Calibri" w:hAnsi="Calibri"/>
          <w:iCs/>
          <w:lang w:eastAsia="en-US"/>
        </w:rPr>
        <w:t>Strategija navodi glavne nalaze istraživanja iz 2010</w:t>
      </w:r>
      <w:r w:rsidR="00594B9E" w:rsidRPr="008677E0">
        <w:rPr>
          <w:rFonts w:ascii="Calibri" w:hAnsi="Calibri"/>
          <w:iCs/>
          <w:lang w:eastAsia="en-US"/>
        </w:rPr>
        <w:t>. godine,</w:t>
      </w:r>
      <w:r w:rsidR="00DA2C86" w:rsidRPr="008677E0">
        <w:rPr>
          <w:rFonts w:ascii="Calibri" w:hAnsi="Calibri"/>
          <w:iCs/>
          <w:lang w:eastAsia="en-US"/>
        </w:rPr>
        <w:t xml:space="preserve"> </w:t>
      </w:r>
      <w:r w:rsidR="00594B9E" w:rsidRPr="008677E0">
        <w:rPr>
          <w:rFonts w:ascii="Calibri" w:hAnsi="Calibri"/>
          <w:iCs/>
          <w:lang w:eastAsia="en-US"/>
        </w:rPr>
        <w:t xml:space="preserve">koji su u vezi s </w:t>
      </w:r>
      <w:r w:rsidR="00DA2C86" w:rsidRPr="008677E0">
        <w:rPr>
          <w:rFonts w:ascii="Calibri" w:hAnsi="Calibri"/>
          <w:iCs/>
          <w:lang w:eastAsia="en-US"/>
        </w:rPr>
        <w:t>problem</w:t>
      </w:r>
      <w:r w:rsidR="00594B9E" w:rsidRPr="008677E0">
        <w:rPr>
          <w:rFonts w:ascii="Calibri" w:hAnsi="Calibri"/>
          <w:iCs/>
          <w:lang w:eastAsia="en-US"/>
        </w:rPr>
        <w:t>om</w:t>
      </w:r>
      <w:r w:rsidR="00DA2C86" w:rsidRPr="008677E0">
        <w:rPr>
          <w:rFonts w:ascii="Calibri" w:hAnsi="Calibri"/>
          <w:iCs/>
          <w:lang w:eastAsia="en-US"/>
        </w:rPr>
        <w:t xml:space="preserve"> u području socijalne dimenzije visokog obrazovanja u Hrvatskoj: </w:t>
      </w:r>
    </w:p>
    <w:p w14:paraId="0D914A1D" w14:textId="3D9DAD91" w:rsidR="009669D7" w:rsidRPr="009669D7" w:rsidRDefault="006B3E57" w:rsidP="00474797">
      <w:pPr>
        <w:pStyle w:val="ListParagraph"/>
        <w:numPr>
          <w:ilvl w:val="0"/>
          <w:numId w:val="33"/>
        </w:numPr>
        <w:spacing w:before="100" w:beforeAutospacing="1" w:after="100" w:afterAutospacing="1"/>
        <w:jc w:val="both"/>
        <w:rPr>
          <w:rFonts w:ascii="Calibri" w:eastAsia="Times New Roman" w:hAnsi="Calibri" w:cs="Times New Roman"/>
          <w:i/>
          <w:lang w:eastAsia="hr-HR"/>
        </w:rPr>
      </w:pPr>
      <w:r>
        <w:rPr>
          <w:rFonts w:ascii="Calibri" w:hAnsi="Calibri" w:cs="Times New Roman"/>
          <w:lang w:eastAsia="en-US"/>
        </w:rPr>
        <w:t>p</w:t>
      </w:r>
      <w:r w:rsidR="00DF5B51" w:rsidRPr="009669D7">
        <w:rPr>
          <w:rFonts w:ascii="Calibri" w:hAnsi="Calibri" w:cs="Times New Roman"/>
          <w:lang w:eastAsia="en-US"/>
        </w:rPr>
        <w:t>ostoji</w:t>
      </w:r>
      <w:r w:rsidR="00DA2C86" w:rsidRPr="009669D7">
        <w:rPr>
          <w:rFonts w:ascii="Calibri" w:hAnsi="Calibri" w:cs="Times New Roman"/>
          <w:lang w:eastAsia="en-US"/>
        </w:rPr>
        <w:t xml:space="preserve"> </w:t>
      </w:r>
      <w:r w:rsidR="00DF5B51" w:rsidRPr="009669D7">
        <w:rPr>
          <w:rFonts w:ascii="Calibri" w:hAnsi="Calibri" w:cs="Times New Roman"/>
          <w:lang w:eastAsia="en-US"/>
        </w:rPr>
        <w:t>nejednakost</w:t>
      </w:r>
      <w:r w:rsidR="00DA2C86" w:rsidRPr="009669D7">
        <w:rPr>
          <w:rFonts w:ascii="Calibri" w:hAnsi="Calibri" w:cs="Times New Roman"/>
          <w:lang w:eastAsia="en-US"/>
        </w:rPr>
        <w:t xml:space="preserve"> </w:t>
      </w:r>
      <w:r w:rsidR="00DF5B51" w:rsidRPr="009669D7">
        <w:rPr>
          <w:rFonts w:ascii="Calibri" w:hAnsi="Calibri" w:cs="Times New Roman"/>
          <w:lang w:eastAsia="en-US"/>
        </w:rPr>
        <w:t>u</w:t>
      </w:r>
      <w:r w:rsidR="00DA2C86" w:rsidRPr="009669D7">
        <w:rPr>
          <w:rFonts w:ascii="Calibri" w:hAnsi="Calibri" w:cs="Times New Roman"/>
          <w:lang w:eastAsia="en-US"/>
        </w:rPr>
        <w:t xml:space="preserve"> </w:t>
      </w:r>
      <w:r w:rsidR="00DF5B51" w:rsidRPr="009669D7">
        <w:rPr>
          <w:rFonts w:ascii="Calibri" w:hAnsi="Calibri" w:cs="Times New Roman"/>
          <w:lang w:eastAsia="en-US"/>
        </w:rPr>
        <w:t>pristupu</w:t>
      </w:r>
      <w:r w:rsidR="00DA2C86" w:rsidRPr="009669D7">
        <w:rPr>
          <w:rFonts w:ascii="Calibri" w:hAnsi="Calibri" w:cs="Times New Roman"/>
          <w:lang w:eastAsia="en-US"/>
        </w:rPr>
        <w:t xml:space="preserve"> </w:t>
      </w:r>
      <w:r w:rsidR="00DF5B51" w:rsidRPr="009669D7">
        <w:rPr>
          <w:rFonts w:ascii="Calibri" w:hAnsi="Calibri" w:cs="Times New Roman"/>
          <w:lang w:eastAsia="en-US"/>
        </w:rPr>
        <w:t>visokom</w:t>
      </w:r>
      <w:r w:rsidR="00DA2C86" w:rsidRPr="009669D7">
        <w:rPr>
          <w:rFonts w:ascii="Calibri" w:hAnsi="Calibri" w:cs="Times New Roman"/>
          <w:lang w:eastAsia="en-US"/>
        </w:rPr>
        <w:t xml:space="preserve"> </w:t>
      </w:r>
      <w:r w:rsidR="00DF5B51" w:rsidRPr="009669D7">
        <w:rPr>
          <w:rFonts w:ascii="Calibri" w:hAnsi="Calibri" w:cs="Times New Roman"/>
          <w:lang w:eastAsia="en-US"/>
        </w:rPr>
        <w:t>obrazovanju,</w:t>
      </w:r>
      <w:r w:rsidR="00DA2C86" w:rsidRPr="009669D7">
        <w:rPr>
          <w:rFonts w:ascii="Calibri" w:hAnsi="Calibri" w:cs="Times New Roman"/>
          <w:lang w:eastAsia="en-US"/>
        </w:rPr>
        <w:t xml:space="preserve"> </w:t>
      </w:r>
      <w:r w:rsidR="00DF5B51" w:rsidRPr="009669D7">
        <w:rPr>
          <w:rFonts w:ascii="Calibri" w:hAnsi="Calibri" w:cs="Times New Roman"/>
          <w:lang w:eastAsia="en-US"/>
        </w:rPr>
        <w:t>posebice</w:t>
      </w:r>
      <w:r w:rsidR="00DA2C86" w:rsidRPr="009669D7">
        <w:rPr>
          <w:rFonts w:ascii="Calibri" w:hAnsi="Calibri" w:cs="Times New Roman"/>
          <w:lang w:eastAsia="en-US"/>
        </w:rPr>
        <w:t xml:space="preserve"> </w:t>
      </w:r>
      <w:r w:rsidR="00DF5B51" w:rsidRPr="009669D7">
        <w:rPr>
          <w:rFonts w:ascii="Calibri" w:hAnsi="Calibri" w:cs="Times New Roman"/>
          <w:lang w:eastAsia="en-US"/>
        </w:rPr>
        <w:t>za</w:t>
      </w:r>
      <w:r w:rsidR="00DA2C86" w:rsidRPr="009669D7">
        <w:rPr>
          <w:rFonts w:ascii="Calibri" w:hAnsi="Calibri" w:cs="Times New Roman"/>
          <w:lang w:eastAsia="en-US"/>
        </w:rPr>
        <w:t xml:space="preserve"> </w:t>
      </w:r>
      <w:r w:rsidR="00DF5B51" w:rsidRPr="009669D7">
        <w:rPr>
          <w:rFonts w:ascii="Calibri" w:hAnsi="Calibri" w:cs="Times New Roman"/>
          <w:lang w:eastAsia="en-US"/>
        </w:rPr>
        <w:t>osobe</w:t>
      </w:r>
      <w:r w:rsidR="00DA2C86" w:rsidRPr="009669D7">
        <w:rPr>
          <w:rFonts w:ascii="Calibri" w:hAnsi="Calibri" w:cs="Times New Roman"/>
          <w:lang w:eastAsia="en-US"/>
        </w:rPr>
        <w:t xml:space="preserve"> </w:t>
      </w:r>
      <w:proofErr w:type="spellStart"/>
      <w:r w:rsidR="00DF5B51" w:rsidRPr="009669D7">
        <w:rPr>
          <w:rFonts w:ascii="Calibri" w:hAnsi="Calibri" w:cs="Times New Roman"/>
          <w:lang w:eastAsia="en-US"/>
        </w:rPr>
        <w:t>nižeg</w:t>
      </w:r>
      <w:proofErr w:type="spellEnd"/>
      <w:r w:rsidR="00DA2C86" w:rsidRPr="009669D7">
        <w:rPr>
          <w:rFonts w:ascii="Calibri" w:hAnsi="Calibri" w:cs="Times New Roman"/>
          <w:lang w:eastAsia="en-US"/>
        </w:rPr>
        <w:t xml:space="preserve"> </w:t>
      </w:r>
      <w:r w:rsidR="00DF5B51" w:rsidRPr="009669D7">
        <w:rPr>
          <w:rFonts w:ascii="Calibri" w:hAnsi="Calibri" w:cs="Times New Roman"/>
          <w:lang w:eastAsia="en-US"/>
        </w:rPr>
        <w:t xml:space="preserve">socioekonomskog statusa, mlade sa zdravstvenim </w:t>
      </w:r>
      <w:proofErr w:type="spellStart"/>
      <w:r w:rsidR="00DF5B51" w:rsidRPr="009669D7">
        <w:rPr>
          <w:rFonts w:ascii="Calibri" w:hAnsi="Calibri" w:cs="Times New Roman"/>
          <w:lang w:eastAsia="en-US"/>
        </w:rPr>
        <w:t>teškoćama</w:t>
      </w:r>
      <w:proofErr w:type="spellEnd"/>
      <w:r w:rsidR="00DF5B51" w:rsidRPr="009669D7">
        <w:rPr>
          <w:rFonts w:ascii="Calibri" w:hAnsi="Calibri" w:cs="Times New Roman"/>
          <w:lang w:eastAsia="en-US"/>
        </w:rPr>
        <w:t xml:space="preserve"> i invaliditetom, djecu bez roditeljske skrbi te djecu romske nacionalnosti</w:t>
      </w:r>
      <w:r w:rsidR="00594B9E" w:rsidRPr="009669D7">
        <w:rPr>
          <w:rFonts w:ascii="Calibri" w:hAnsi="Calibri" w:cs="Times New Roman"/>
          <w:lang w:eastAsia="en-US"/>
        </w:rPr>
        <w:t>;</w:t>
      </w:r>
      <w:r w:rsidR="00DF5B51" w:rsidRPr="009669D7">
        <w:rPr>
          <w:rFonts w:ascii="Calibri" w:hAnsi="Calibri" w:cs="Times New Roman"/>
          <w:lang w:eastAsia="en-US"/>
        </w:rPr>
        <w:t xml:space="preserve"> </w:t>
      </w:r>
    </w:p>
    <w:p w14:paraId="7414D4E5" w14:textId="75E62A58" w:rsidR="009669D7" w:rsidRPr="009669D7" w:rsidRDefault="006B3E57" w:rsidP="00474797">
      <w:pPr>
        <w:pStyle w:val="ListParagraph"/>
        <w:numPr>
          <w:ilvl w:val="0"/>
          <w:numId w:val="33"/>
        </w:numPr>
        <w:spacing w:before="100" w:beforeAutospacing="1" w:after="100" w:afterAutospacing="1"/>
        <w:jc w:val="both"/>
        <w:rPr>
          <w:rFonts w:ascii="Calibri" w:eastAsia="Times New Roman" w:hAnsi="Calibri" w:cs="Times New Roman"/>
          <w:i/>
          <w:lang w:eastAsia="hr-HR"/>
        </w:rPr>
      </w:pPr>
      <w:r>
        <w:rPr>
          <w:rFonts w:ascii="Calibri" w:hAnsi="Calibri" w:cs="Times New Roman"/>
          <w:lang w:eastAsia="en-US"/>
        </w:rPr>
        <w:t>r</w:t>
      </w:r>
      <w:r w:rsidR="00DF5B51" w:rsidRPr="009669D7">
        <w:rPr>
          <w:rFonts w:ascii="Calibri" w:hAnsi="Calibri" w:cs="Times New Roman"/>
          <w:lang w:eastAsia="en-US"/>
        </w:rPr>
        <w:t xml:space="preserve">anjive skupine u visokom obrazovanju imaju </w:t>
      </w:r>
      <w:proofErr w:type="spellStart"/>
      <w:r w:rsidR="00DF5B51" w:rsidRPr="009669D7">
        <w:rPr>
          <w:rFonts w:ascii="Calibri" w:hAnsi="Calibri" w:cs="Times New Roman"/>
          <w:lang w:eastAsia="en-US"/>
        </w:rPr>
        <w:t>veće</w:t>
      </w:r>
      <w:proofErr w:type="spellEnd"/>
      <w:r w:rsidR="00DF5B51" w:rsidRPr="009669D7">
        <w:rPr>
          <w:rFonts w:ascii="Calibri" w:hAnsi="Calibri" w:cs="Times New Roman"/>
          <w:lang w:eastAsia="en-US"/>
        </w:rPr>
        <w:t xml:space="preserve"> financijsko i radno </w:t>
      </w:r>
      <w:proofErr w:type="spellStart"/>
      <w:r w:rsidR="00DF5B51" w:rsidRPr="009669D7">
        <w:rPr>
          <w:rFonts w:ascii="Calibri" w:hAnsi="Calibri" w:cs="Times New Roman"/>
          <w:lang w:eastAsia="en-US"/>
        </w:rPr>
        <w:t>opterećenje</w:t>
      </w:r>
      <w:proofErr w:type="spellEnd"/>
      <w:r w:rsidR="00DF5B51" w:rsidRPr="009669D7">
        <w:rPr>
          <w:rFonts w:ascii="Calibri" w:hAnsi="Calibri" w:cs="Times New Roman"/>
          <w:lang w:eastAsia="en-US"/>
        </w:rPr>
        <w:t xml:space="preserve"> od drugih studenata (osim spomenutih, to su studenti s djecom, stariji studenti te studenti koji su </w:t>
      </w:r>
      <w:proofErr w:type="spellStart"/>
      <w:r w:rsidR="00DF5B51" w:rsidRPr="009669D7">
        <w:rPr>
          <w:rFonts w:ascii="Calibri" w:hAnsi="Calibri" w:cs="Times New Roman"/>
          <w:lang w:eastAsia="en-US"/>
        </w:rPr>
        <w:t>završili</w:t>
      </w:r>
      <w:proofErr w:type="spellEnd"/>
      <w:r w:rsidR="00DF5B51" w:rsidRPr="009669D7">
        <w:rPr>
          <w:rFonts w:ascii="Calibri" w:hAnsi="Calibri" w:cs="Times New Roman"/>
          <w:lang w:eastAsia="en-US"/>
        </w:rPr>
        <w:t xml:space="preserve"> strukovnu </w:t>
      </w:r>
      <w:proofErr w:type="spellStart"/>
      <w:r w:rsidR="00DF5B51" w:rsidRPr="009669D7">
        <w:rPr>
          <w:rFonts w:ascii="Calibri" w:hAnsi="Calibri" w:cs="Times New Roman"/>
          <w:lang w:eastAsia="en-US"/>
        </w:rPr>
        <w:t>školu</w:t>
      </w:r>
      <w:proofErr w:type="spellEnd"/>
      <w:r w:rsidR="00DF5B51" w:rsidRPr="009669D7">
        <w:rPr>
          <w:rFonts w:ascii="Calibri" w:hAnsi="Calibri" w:cs="Times New Roman"/>
          <w:lang w:eastAsia="en-US"/>
        </w:rPr>
        <w:t>)</w:t>
      </w:r>
      <w:r w:rsidR="00594B9E" w:rsidRPr="009669D7">
        <w:rPr>
          <w:rFonts w:ascii="Calibri" w:hAnsi="Calibri" w:cs="Times New Roman"/>
          <w:lang w:eastAsia="en-US"/>
        </w:rPr>
        <w:t>;</w:t>
      </w:r>
      <w:r w:rsidR="00DF5B51" w:rsidRPr="009669D7">
        <w:rPr>
          <w:rFonts w:ascii="Calibri" w:hAnsi="Calibri" w:cs="Times New Roman"/>
          <w:lang w:eastAsia="en-US"/>
        </w:rPr>
        <w:t xml:space="preserve"> </w:t>
      </w:r>
    </w:p>
    <w:p w14:paraId="68F1AC8E" w14:textId="2C168C3B" w:rsidR="009669D7" w:rsidRPr="009669D7" w:rsidRDefault="006B3E57" w:rsidP="00474797">
      <w:pPr>
        <w:pStyle w:val="ListParagraph"/>
        <w:numPr>
          <w:ilvl w:val="0"/>
          <w:numId w:val="33"/>
        </w:numPr>
        <w:spacing w:before="100" w:beforeAutospacing="1" w:after="100" w:afterAutospacing="1"/>
        <w:jc w:val="both"/>
        <w:rPr>
          <w:rFonts w:ascii="Calibri" w:eastAsia="Times New Roman" w:hAnsi="Calibri" w:cs="Times New Roman"/>
          <w:i/>
          <w:lang w:eastAsia="hr-HR"/>
        </w:rPr>
      </w:pPr>
      <w:r>
        <w:rPr>
          <w:rFonts w:ascii="Calibri" w:hAnsi="Calibri" w:cs="Times New Roman"/>
          <w:lang w:eastAsia="en-US"/>
        </w:rPr>
        <w:t>u</w:t>
      </w:r>
      <w:r w:rsidR="00DF5B51" w:rsidRPr="009669D7">
        <w:rPr>
          <w:rFonts w:ascii="Calibri" w:hAnsi="Calibri" w:cs="Times New Roman"/>
          <w:lang w:eastAsia="en-US"/>
        </w:rPr>
        <w:t>vjeti studiranja/</w:t>
      </w:r>
      <w:proofErr w:type="spellStart"/>
      <w:r w:rsidR="00DF5B51" w:rsidRPr="009669D7">
        <w:rPr>
          <w:rFonts w:ascii="Calibri" w:hAnsi="Calibri" w:cs="Times New Roman"/>
          <w:lang w:eastAsia="en-US"/>
        </w:rPr>
        <w:t>života</w:t>
      </w:r>
      <w:proofErr w:type="spellEnd"/>
      <w:r w:rsidR="00DF5B51" w:rsidRPr="009669D7">
        <w:rPr>
          <w:rFonts w:ascii="Calibri" w:hAnsi="Calibri" w:cs="Times New Roman"/>
          <w:lang w:eastAsia="en-US"/>
        </w:rPr>
        <w:t xml:space="preserve"> koji mogu negativno utjecati na iskustvo studiranja i na obrazovne </w:t>
      </w:r>
      <w:proofErr w:type="spellStart"/>
      <w:r w:rsidR="00DF5B51" w:rsidRPr="009669D7">
        <w:rPr>
          <w:rFonts w:ascii="Calibri" w:hAnsi="Calibri" w:cs="Times New Roman"/>
          <w:lang w:eastAsia="en-US"/>
        </w:rPr>
        <w:t>is</w:t>
      </w:r>
      <w:proofErr w:type="spellEnd"/>
      <w:r w:rsidR="00DF5B51" w:rsidRPr="009669D7">
        <w:rPr>
          <w:rFonts w:ascii="Calibri" w:hAnsi="Calibri" w:cs="Times New Roman"/>
          <w:lang w:eastAsia="en-US"/>
        </w:rPr>
        <w:t xml:space="preserve">- hode jesu </w:t>
      </w:r>
      <w:proofErr w:type="spellStart"/>
      <w:r w:rsidR="00DF5B51" w:rsidRPr="009669D7">
        <w:rPr>
          <w:rFonts w:ascii="Calibri" w:hAnsi="Calibri" w:cs="Times New Roman"/>
          <w:lang w:eastAsia="en-US"/>
        </w:rPr>
        <w:t>plaćanje</w:t>
      </w:r>
      <w:proofErr w:type="spellEnd"/>
      <w:r w:rsidR="00DF5B51" w:rsidRPr="009669D7">
        <w:rPr>
          <w:rFonts w:ascii="Calibri" w:hAnsi="Calibri" w:cs="Times New Roman"/>
          <w:lang w:eastAsia="en-US"/>
        </w:rPr>
        <w:t xml:space="preserve"> </w:t>
      </w:r>
      <w:proofErr w:type="spellStart"/>
      <w:r w:rsidR="00DF5B51" w:rsidRPr="009669D7">
        <w:rPr>
          <w:rFonts w:ascii="Calibri" w:hAnsi="Calibri" w:cs="Times New Roman"/>
          <w:lang w:eastAsia="en-US"/>
        </w:rPr>
        <w:t>školarina</w:t>
      </w:r>
      <w:proofErr w:type="spellEnd"/>
      <w:r w:rsidR="00DF5B51" w:rsidRPr="009669D7">
        <w:rPr>
          <w:rFonts w:ascii="Calibri" w:hAnsi="Calibri" w:cs="Times New Roman"/>
          <w:lang w:eastAsia="en-US"/>
        </w:rPr>
        <w:t xml:space="preserve">, status izvanrednog studenta, rad uz studij i stanovanje u skupljem </w:t>
      </w:r>
      <w:proofErr w:type="spellStart"/>
      <w:r w:rsidR="00DF5B51" w:rsidRPr="009669D7">
        <w:rPr>
          <w:rFonts w:ascii="Calibri" w:hAnsi="Calibri" w:cs="Times New Roman"/>
          <w:lang w:eastAsia="en-US"/>
        </w:rPr>
        <w:t>smještaju</w:t>
      </w:r>
      <w:proofErr w:type="spellEnd"/>
      <w:r w:rsidR="00594B9E" w:rsidRPr="009669D7">
        <w:rPr>
          <w:rFonts w:ascii="Calibri" w:hAnsi="Calibri" w:cs="Times New Roman"/>
          <w:lang w:eastAsia="en-US"/>
        </w:rPr>
        <w:t>;</w:t>
      </w:r>
      <w:r w:rsidR="00DF5B51" w:rsidRPr="009669D7">
        <w:rPr>
          <w:rFonts w:ascii="Calibri" w:hAnsi="Calibri" w:cs="Times New Roman"/>
          <w:lang w:eastAsia="en-US"/>
        </w:rPr>
        <w:t xml:space="preserve"> </w:t>
      </w:r>
    </w:p>
    <w:p w14:paraId="6F9F1145" w14:textId="039E85C1" w:rsidR="009C3EC9" w:rsidRPr="009C3EC9" w:rsidRDefault="006B3E57" w:rsidP="009C3EC9">
      <w:pPr>
        <w:pStyle w:val="ListParagraph"/>
        <w:numPr>
          <w:ilvl w:val="0"/>
          <w:numId w:val="33"/>
        </w:numPr>
        <w:spacing w:before="100" w:beforeAutospacing="1" w:after="100" w:afterAutospacing="1"/>
        <w:jc w:val="both"/>
        <w:rPr>
          <w:rFonts w:ascii="Calibri" w:eastAsia="Times New Roman" w:hAnsi="Calibri" w:cs="Times New Roman"/>
          <w:i/>
          <w:lang w:eastAsia="hr-HR"/>
        </w:rPr>
      </w:pPr>
      <w:r>
        <w:rPr>
          <w:rFonts w:ascii="Calibri" w:hAnsi="Calibri" w:cs="Times New Roman"/>
          <w:lang w:eastAsia="en-US"/>
        </w:rPr>
        <w:t>s</w:t>
      </w:r>
      <w:r w:rsidR="00DA2C86" w:rsidRPr="009669D7">
        <w:rPr>
          <w:rFonts w:ascii="Calibri" w:hAnsi="Calibri" w:cs="Times New Roman"/>
          <w:lang w:eastAsia="en-US"/>
        </w:rPr>
        <w:t>tudent</w:t>
      </w:r>
      <w:r w:rsidR="00594B9E" w:rsidRPr="009669D7">
        <w:rPr>
          <w:rFonts w:ascii="Calibri" w:hAnsi="Calibri" w:cs="Times New Roman"/>
          <w:lang w:eastAsia="en-US"/>
        </w:rPr>
        <w:t>i</w:t>
      </w:r>
      <w:r w:rsidR="00DA2C86" w:rsidRPr="009669D7">
        <w:rPr>
          <w:rFonts w:ascii="Calibri" w:hAnsi="Calibri" w:cs="Times New Roman"/>
          <w:lang w:eastAsia="en-US"/>
        </w:rPr>
        <w:t xml:space="preserve"> </w:t>
      </w:r>
      <w:proofErr w:type="spellStart"/>
      <w:r w:rsidR="00DF5B51" w:rsidRPr="009669D7">
        <w:rPr>
          <w:rFonts w:ascii="Calibri" w:hAnsi="Calibri" w:cs="Times New Roman"/>
          <w:lang w:eastAsia="en-US"/>
        </w:rPr>
        <w:t>stručnih</w:t>
      </w:r>
      <w:proofErr w:type="spellEnd"/>
      <w:r w:rsidR="00DA2C86" w:rsidRPr="009669D7">
        <w:rPr>
          <w:rFonts w:ascii="Calibri" w:hAnsi="Calibri" w:cs="Times New Roman"/>
          <w:lang w:eastAsia="en-US"/>
        </w:rPr>
        <w:t xml:space="preserve"> </w:t>
      </w:r>
      <w:r w:rsidR="00DF5B51" w:rsidRPr="009669D7">
        <w:rPr>
          <w:rFonts w:ascii="Calibri" w:hAnsi="Calibri" w:cs="Times New Roman"/>
          <w:lang w:eastAsia="en-US"/>
        </w:rPr>
        <w:t>studija</w:t>
      </w:r>
      <w:r w:rsidR="00DA2C86" w:rsidRPr="009669D7">
        <w:rPr>
          <w:rFonts w:ascii="Calibri" w:hAnsi="Calibri" w:cs="Times New Roman"/>
          <w:lang w:eastAsia="en-US"/>
        </w:rPr>
        <w:t xml:space="preserve"> </w:t>
      </w:r>
      <w:r w:rsidR="00DF5B51" w:rsidRPr="009669D7">
        <w:rPr>
          <w:rFonts w:ascii="Calibri" w:hAnsi="Calibri" w:cs="Times New Roman"/>
          <w:lang w:eastAsia="en-US"/>
        </w:rPr>
        <w:t>studiraju</w:t>
      </w:r>
      <w:r w:rsidR="00DA2C86" w:rsidRPr="009669D7">
        <w:rPr>
          <w:rFonts w:ascii="Calibri" w:hAnsi="Calibri" w:cs="Times New Roman"/>
          <w:lang w:eastAsia="en-US"/>
        </w:rPr>
        <w:t xml:space="preserve"> </w:t>
      </w:r>
      <w:r w:rsidR="00DF5B51" w:rsidRPr="009669D7">
        <w:rPr>
          <w:rFonts w:ascii="Calibri" w:hAnsi="Calibri" w:cs="Times New Roman"/>
          <w:lang w:eastAsia="en-US"/>
        </w:rPr>
        <w:t>pod</w:t>
      </w:r>
      <w:r w:rsidR="00DA2C86" w:rsidRPr="009669D7">
        <w:rPr>
          <w:rFonts w:ascii="Calibri" w:hAnsi="Calibri" w:cs="Times New Roman"/>
          <w:lang w:eastAsia="en-US"/>
        </w:rPr>
        <w:t xml:space="preserve"> </w:t>
      </w:r>
      <w:r w:rsidR="00DF5B51" w:rsidRPr="009669D7">
        <w:rPr>
          <w:rFonts w:ascii="Calibri" w:hAnsi="Calibri" w:cs="Times New Roman"/>
          <w:lang w:eastAsia="en-US"/>
        </w:rPr>
        <w:t>nepovoljnijim</w:t>
      </w:r>
      <w:r w:rsidR="00DA2C86" w:rsidRPr="009669D7">
        <w:rPr>
          <w:rFonts w:ascii="Calibri" w:hAnsi="Calibri" w:cs="Times New Roman"/>
          <w:lang w:eastAsia="en-US"/>
        </w:rPr>
        <w:t xml:space="preserve"> </w:t>
      </w:r>
      <w:r w:rsidR="00DF5B51" w:rsidRPr="009669D7">
        <w:rPr>
          <w:rFonts w:ascii="Calibri" w:hAnsi="Calibri" w:cs="Times New Roman"/>
          <w:lang w:eastAsia="en-US"/>
        </w:rPr>
        <w:t>uvjetima</w:t>
      </w:r>
      <w:r w:rsidR="00DA2C86" w:rsidRPr="009669D7">
        <w:rPr>
          <w:rFonts w:ascii="Calibri" w:hAnsi="Calibri" w:cs="Times New Roman"/>
          <w:lang w:eastAsia="en-US"/>
        </w:rPr>
        <w:t xml:space="preserve"> </w:t>
      </w:r>
      <w:r w:rsidR="00DF5B51" w:rsidRPr="009669D7">
        <w:rPr>
          <w:rFonts w:ascii="Calibri" w:hAnsi="Calibri" w:cs="Times New Roman"/>
          <w:lang w:eastAsia="en-US"/>
        </w:rPr>
        <w:t>od</w:t>
      </w:r>
      <w:r w:rsidR="00DA2C86" w:rsidRPr="009669D7">
        <w:rPr>
          <w:rFonts w:ascii="Calibri" w:hAnsi="Calibri" w:cs="Times New Roman"/>
          <w:lang w:eastAsia="en-US"/>
        </w:rPr>
        <w:t xml:space="preserve"> </w:t>
      </w:r>
      <w:r w:rsidR="00DF5B51" w:rsidRPr="009669D7">
        <w:rPr>
          <w:rFonts w:ascii="Calibri" w:hAnsi="Calibri" w:cs="Times New Roman"/>
          <w:lang w:eastAsia="en-US"/>
        </w:rPr>
        <w:t>onih</w:t>
      </w:r>
      <w:r w:rsidR="00DA2C86" w:rsidRPr="009669D7">
        <w:rPr>
          <w:rFonts w:ascii="Calibri" w:hAnsi="Calibri" w:cs="Times New Roman"/>
          <w:lang w:eastAsia="en-US"/>
        </w:rPr>
        <w:t xml:space="preserve"> </w:t>
      </w:r>
      <w:r w:rsidR="00DF5B51" w:rsidRPr="009669D7">
        <w:rPr>
          <w:rFonts w:ascii="Calibri" w:hAnsi="Calibri" w:cs="Times New Roman"/>
          <w:lang w:eastAsia="en-US"/>
        </w:rPr>
        <w:t>na</w:t>
      </w:r>
      <w:r w:rsidR="00DA2C86" w:rsidRPr="009669D7">
        <w:rPr>
          <w:rFonts w:ascii="Calibri" w:hAnsi="Calibri" w:cs="Times New Roman"/>
          <w:lang w:eastAsia="en-US"/>
        </w:rPr>
        <w:t xml:space="preserve"> </w:t>
      </w:r>
      <w:proofErr w:type="spellStart"/>
      <w:r w:rsidR="00DF5B51" w:rsidRPr="009669D7">
        <w:rPr>
          <w:rFonts w:ascii="Calibri" w:hAnsi="Calibri" w:cs="Times New Roman"/>
          <w:lang w:eastAsia="en-US"/>
        </w:rPr>
        <w:t>sveučilišnim</w:t>
      </w:r>
      <w:proofErr w:type="spellEnd"/>
      <w:r w:rsidR="00DA2C86" w:rsidRPr="009669D7">
        <w:rPr>
          <w:rFonts w:ascii="Calibri" w:hAnsi="Calibri" w:cs="Times New Roman"/>
          <w:lang w:eastAsia="en-US"/>
        </w:rPr>
        <w:t xml:space="preserve"> </w:t>
      </w:r>
      <w:r w:rsidR="00DF5B51" w:rsidRPr="009669D7">
        <w:rPr>
          <w:rFonts w:ascii="Calibri" w:hAnsi="Calibri" w:cs="Times New Roman"/>
          <w:lang w:eastAsia="en-US"/>
        </w:rPr>
        <w:t xml:space="preserve">studiji- ma, </w:t>
      </w:r>
      <w:proofErr w:type="spellStart"/>
      <w:r w:rsidR="00DF5B51" w:rsidRPr="009669D7">
        <w:rPr>
          <w:rFonts w:ascii="Calibri" w:hAnsi="Calibri" w:cs="Times New Roman"/>
          <w:lang w:eastAsia="en-US"/>
        </w:rPr>
        <w:t>budući</w:t>
      </w:r>
      <w:proofErr w:type="spellEnd"/>
      <w:r w:rsidR="00DF5B51" w:rsidRPr="009669D7">
        <w:rPr>
          <w:rFonts w:ascii="Calibri" w:hAnsi="Calibri" w:cs="Times New Roman"/>
          <w:lang w:eastAsia="en-US"/>
        </w:rPr>
        <w:t xml:space="preserve"> da su </w:t>
      </w:r>
      <w:proofErr w:type="spellStart"/>
      <w:r w:rsidR="00DF5B51" w:rsidRPr="009669D7">
        <w:rPr>
          <w:rFonts w:ascii="Calibri" w:hAnsi="Calibri" w:cs="Times New Roman"/>
          <w:lang w:eastAsia="en-US"/>
        </w:rPr>
        <w:t>većinom</w:t>
      </w:r>
      <w:proofErr w:type="spellEnd"/>
      <w:r w:rsidR="00DF5B51" w:rsidRPr="009669D7">
        <w:rPr>
          <w:rFonts w:ascii="Calibri" w:hAnsi="Calibri" w:cs="Times New Roman"/>
          <w:lang w:eastAsia="en-US"/>
        </w:rPr>
        <w:t xml:space="preserve"> u izvanrednom statusu i rade uz studij, te stoga imaju slabiji pristup studentskim domovima i stipendijama. </w:t>
      </w:r>
    </w:p>
    <w:p w14:paraId="42A83D30" w14:textId="54B089CC" w:rsidR="00240502" w:rsidRPr="008677E0" w:rsidRDefault="00240502">
      <w:pPr>
        <w:pStyle w:val="Heading3"/>
      </w:pPr>
      <w:bookmarkStart w:id="5" w:name="_Toc425930835"/>
      <w:r w:rsidRPr="008677E0">
        <w:t>B) Zakonodavstvo</w:t>
      </w:r>
      <w:bookmarkEnd w:id="5"/>
      <w:r w:rsidRPr="008677E0">
        <w:t xml:space="preserve"> </w:t>
      </w:r>
    </w:p>
    <w:p w14:paraId="1EC22615" w14:textId="5A3AB365" w:rsidR="005376EB" w:rsidRPr="008677E0" w:rsidRDefault="008119C5" w:rsidP="005376EB">
      <w:pPr>
        <w:pStyle w:val="Normal1"/>
        <w:spacing w:before="0" w:after="0" w:line="276" w:lineRule="auto"/>
        <w:rPr>
          <w:lang w:val="hr-HR"/>
        </w:rPr>
      </w:pPr>
      <w:hyperlink w:history="1"/>
      <w:r w:rsidR="005376EB" w:rsidRPr="008677E0">
        <w:rPr>
          <w:lang w:val="hr-HR"/>
        </w:rPr>
        <w:t xml:space="preserve">Provedba </w:t>
      </w:r>
      <w:r w:rsidR="000F4C5E">
        <w:rPr>
          <w:lang w:val="hr-HR"/>
        </w:rPr>
        <w:t>ovog Poziva utvrđena</w:t>
      </w:r>
      <w:r w:rsidR="005376EB" w:rsidRPr="008677E0">
        <w:rPr>
          <w:lang w:val="hr-HR"/>
        </w:rPr>
        <w:t xml:space="preserve"> je zakonodavnim okvirom na razini RH i EU.</w:t>
      </w:r>
    </w:p>
    <w:p w14:paraId="26FDE167" w14:textId="3321CD5D" w:rsidR="00E20471" w:rsidRPr="00184CF6" w:rsidRDefault="00E20471" w:rsidP="00184CF6">
      <w:pPr>
        <w:pStyle w:val="Heading4"/>
      </w:pPr>
      <w:r w:rsidRPr="00184CF6">
        <w:t>Zak</w:t>
      </w:r>
      <w:r w:rsidR="00B57EC2" w:rsidRPr="00184CF6">
        <w:t>o</w:t>
      </w:r>
      <w:r w:rsidR="00184CF6">
        <w:t>nodavstvo Europske unije</w:t>
      </w:r>
    </w:p>
    <w:p w14:paraId="74BCE0DD" w14:textId="549A42C0" w:rsidR="00E20471" w:rsidRPr="008677E0" w:rsidRDefault="00E20471" w:rsidP="00474797">
      <w:pPr>
        <w:pStyle w:val="Default"/>
        <w:numPr>
          <w:ilvl w:val="0"/>
          <w:numId w:val="5"/>
        </w:numPr>
        <w:spacing w:after="33" w:line="276" w:lineRule="auto"/>
        <w:jc w:val="both"/>
        <w:rPr>
          <w:rFonts w:ascii="Calibri" w:hAnsi="Calibri"/>
          <w:sz w:val="22"/>
          <w:szCs w:val="22"/>
          <w:lang w:val="hr-HR"/>
        </w:rPr>
      </w:pPr>
      <w:r w:rsidRPr="008677E0">
        <w:rPr>
          <w:rFonts w:ascii="Calibri" w:hAnsi="Calibri"/>
          <w:b/>
          <w:bCs/>
          <w:sz w:val="22"/>
          <w:szCs w:val="22"/>
          <w:lang w:val="hr-HR"/>
        </w:rPr>
        <w:t xml:space="preserve">Uredba (EU) br. 1301/2013 </w:t>
      </w:r>
      <w:r w:rsidRPr="008677E0">
        <w:rPr>
          <w:rFonts w:ascii="Calibri" w:hAnsi="Calibri"/>
          <w:sz w:val="22"/>
          <w:szCs w:val="22"/>
          <w:lang w:val="hr-HR"/>
        </w:rPr>
        <w:t>Europskog parlamenta i Vijeća od 17. prosinca 2013. o Europskom fondu za regionalni razvoj i o posebnim odredbama o cilju „Ulaganje za rast i radna mjesta“ te stavljanju izvan snage Uredbe (EZ) br. 1080/2006</w:t>
      </w:r>
      <w:r w:rsidR="000F4C5E">
        <w:rPr>
          <w:rFonts w:ascii="Calibri" w:hAnsi="Calibri"/>
          <w:sz w:val="22"/>
          <w:szCs w:val="22"/>
          <w:lang w:val="hr-HR"/>
        </w:rPr>
        <w:t>;</w:t>
      </w:r>
      <w:r w:rsidRPr="008677E0">
        <w:rPr>
          <w:rFonts w:ascii="Calibri" w:hAnsi="Calibri"/>
          <w:sz w:val="22"/>
          <w:szCs w:val="22"/>
          <w:lang w:val="hr-HR"/>
        </w:rPr>
        <w:t xml:space="preserve"> </w:t>
      </w:r>
    </w:p>
    <w:p w14:paraId="0D0B842F" w14:textId="5809A0C8" w:rsidR="00E20471" w:rsidRPr="008677E0" w:rsidRDefault="00E20471" w:rsidP="00474797">
      <w:pPr>
        <w:pStyle w:val="Default"/>
        <w:numPr>
          <w:ilvl w:val="0"/>
          <w:numId w:val="5"/>
        </w:numPr>
        <w:spacing w:after="33" w:line="276" w:lineRule="auto"/>
        <w:jc w:val="both"/>
        <w:rPr>
          <w:rFonts w:ascii="Calibri" w:hAnsi="Calibri"/>
          <w:sz w:val="22"/>
          <w:szCs w:val="22"/>
          <w:lang w:val="hr-HR"/>
        </w:rPr>
      </w:pPr>
      <w:r w:rsidRPr="008677E0">
        <w:rPr>
          <w:rFonts w:ascii="Calibri" w:hAnsi="Calibri"/>
          <w:b/>
          <w:bCs/>
          <w:sz w:val="22"/>
          <w:szCs w:val="22"/>
          <w:lang w:val="hr-HR"/>
        </w:rPr>
        <w:t xml:space="preserve">Uredba (EU) br. 1303/2013 </w:t>
      </w:r>
      <w:r w:rsidRPr="008677E0">
        <w:rPr>
          <w:rFonts w:ascii="Calibri" w:hAnsi="Calibri"/>
          <w:sz w:val="22"/>
          <w:szCs w:val="22"/>
          <w:lang w:val="hr-HR"/>
        </w:rPr>
        <w:t xml:space="preserve">Europskog parlamenta i Vijeća od 17. prosinca 2013. o utvrđivanju </w:t>
      </w:r>
      <w:r w:rsidRPr="008677E0">
        <w:rPr>
          <w:rFonts w:ascii="Calibri" w:hAnsi="Calibri"/>
          <w:sz w:val="22"/>
          <w:szCs w:val="22"/>
          <w:lang w:val="hr-HR"/>
        </w:rPr>
        <w:lastRenderedPageBreak/>
        <w:t>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r w:rsidR="000F4C5E">
        <w:rPr>
          <w:rFonts w:ascii="Calibri" w:hAnsi="Calibri"/>
          <w:sz w:val="22"/>
          <w:szCs w:val="22"/>
          <w:lang w:val="hr-HR"/>
        </w:rPr>
        <w:t>.</w:t>
      </w:r>
      <w:r w:rsidRPr="008677E0">
        <w:rPr>
          <w:rFonts w:ascii="Calibri" w:hAnsi="Calibri"/>
          <w:sz w:val="22"/>
          <w:szCs w:val="22"/>
          <w:lang w:val="hr-HR"/>
        </w:rPr>
        <w:t xml:space="preserve"> </w:t>
      </w:r>
    </w:p>
    <w:p w14:paraId="4A0655E2" w14:textId="77777777" w:rsidR="00E20471" w:rsidRPr="008677E0" w:rsidRDefault="00E20471" w:rsidP="00184CF6">
      <w:pPr>
        <w:pStyle w:val="Heading4"/>
      </w:pPr>
      <w:r w:rsidRPr="008677E0">
        <w:t xml:space="preserve">Nacionalno zakonodavstvo </w:t>
      </w:r>
    </w:p>
    <w:p w14:paraId="2DAF4752" w14:textId="0469F5CC" w:rsidR="00551CCA" w:rsidRDefault="006C6D81" w:rsidP="00474797">
      <w:pPr>
        <w:pStyle w:val="Default"/>
        <w:numPr>
          <w:ilvl w:val="0"/>
          <w:numId w:val="5"/>
        </w:numPr>
        <w:spacing w:after="33" w:line="276" w:lineRule="auto"/>
        <w:jc w:val="both"/>
        <w:rPr>
          <w:rFonts w:ascii="Calibri" w:hAnsi="Calibri"/>
          <w:sz w:val="22"/>
          <w:szCs w:val="22"/>
          <w:lang w:val="hr-HR"/>
        </w:rPr>
      </w:pPr>
      <w:r w:rsidRPr="008644F8">
        <w:rPr>
          <w:rFonts w:ascii="Calibri" w:hAnsi="Calibri"/>
          <w:sz w:val="22"/>
          <w:szCs w:val="22"/>
          <w:lang w:val="hr-HR"/>
        </w:rPr>
        <w:t xml:space="preserve">Zakon o znanstvenoj djelatnosti </w:t>
      </w:r>
      <w:r w:rsidR="00024F43" w:rsidRPr="008644F8">
        <w:rPr>
          <w:rFonts w:ascii="Calibri" w:hAnsi="Calibri"/>
          <w:sz w:val="22"/>
          <w:szCs w:val="22"/>
          <w:lang w:val="hr-HR"/>
        </w:rPr>
        <w:t xml:space="preserve">i </w:t>
      </w:r>
      <w:r w:rsidRPr="008644F8">
        <w:rPr>
          <w:rFonts w:ascii="Calibri" w:hAnsi="Calibri"/>
          <w:sz w:val="22"/>
          <w:szCs w:val="22"/>
          <w:lang w:val="hr-HR"/>
        </w:rPr>
        <w:t xml:space="preserve">visokom obrazovanju </w:t>
      </w:r>
      <w:r w:rsidR="008644F8" w:rsidRPr="008644F8">
        <w:rPr>
          <w:rFonts w:ascii="Calibri" w:hAnsi="Calibri"/>
          <w:sz w:val="22"/>
          <w:szCs w:val="22"/>
          <w:lang w:val="hr-HR"/>
        </w:rPr>
        <w:t>(Narodne novine, br. 123/03, 105/04, 174/04, 2/07-Odluka USRH, 46/07, 45/09, 63/11, 94/13, 139/13, 101/14-Odluka i Rješenje USRH, 60/15 - Odluka USRH)</w:t>
      </w:r>
      <w:r w:rsidR="000F4C5E">
        <w:rPr>
          <w:rFonts w:ascii="Calibri" w:hAnsi="Calibri"/>
          <w:sz w:val="22"/>
          <w:szCs w:val="22"/>
          <w:lang w:val="hr-HR"/>
        </w:rPr>
        <w:t>;</w:t>
      </w:r>
    </w:p>
    <w:p w14:paraId="03FBAB31" w14:textId="70073E1E" w:rsidR="006C6D81" w:rsidRPr="008644F8" w:rsidRDefault="006C6D81" w:rsidP="00474797">
      <w:pPr>
        <w:pStyle w:val="Default"/>
        <w:numPr>
          <w:ilvl w:val="0"/>
          <w:numId w:val="5"/>
        </w:numPr>
        <w:spacing w:after="33" w:line="276" w:lineRule="auto"/>
        <w:jc w:val="both"/>
        <w:rPr>
          <w:rFonts w:ascii="Calibri" w:hAnsi="Calibri"/>
          <w:sz w:val="22"/>
          <w:szCs w:val="22"/>
          <w:lang w:val="hr-HR"/>
        </w:rPr>
      </w:pPr>
      <w:r w:rsidRPr="008644F8">
        <w:rPr>
          <w:rFonts w:ascii="Calibri" w:hAnsi="Calibri"/>
          <w:sz w:val="22"/>
          <w:szCs w:val="22"/>
          <w:lang w:val="hr-HR"/>
        </w:rPr>
        <w:t>Zakon o ustanovama (NN 76/1993 29/1997, 47/1999, 35/2008)</w:t>
      </w:r>
      <w:r w:rsidR="000F4C5E">
        <w:rPr>
          <w:rFonts w:ascii="Calibri" w:hAnsi="Calibri"/>
          <w:sz w:val="22"/>
          <w:szCs w:val="22"/>
          <w:lang w:val="hr-HR"/>
        </w:rPr>
        <w:t>;</w:t>
      </w:r>
      <w:r w:rsidRPr="008644F8">
        <w:rPr>
          <w:rFonts w:ascii="Calibri" w:hAnsi="Calibri"/>
          <w:sz w:val="22"/>
          <w:szCs w:val="22"/>
          <w:lang w:val="hr-HR"/>
        </w:rPr>
        <w:t xml:space="preserve"> </w:t>
      </w:r>
    </w:p>
    <w:p w14:paraId="23886AA5" w14:textId="5CF45308" w:rsidR="00E20471" w:rsidRPr="001F1EF6" w:rsidRDefault="00E20471"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rPr>
        <w:t>Zakon o uspostavi institucionalnog okvira za provedbu europskih strukturnih i investicijskih fondova u Republici Hrvatskoj u financijskom razdoblju od 2014.-2020. (NN 92/14)</w:t>
      </w:r>
      <w:r w:rsidR="00BC2EEC">
        <w:rPr>
          <w:rFonts w:ascii="Calibri" w:hAnsi="Calibri"/>
          <w:sz w:val="22"/>
          <w:szCs w:val="22"/>
          <w:lang w:val="hr-HR"/>
        </w:rPr>
        <w:t>;</w:t>
      </w:r>
      <w:r w:rsidRPr="001F1EF6">
        <w:rPr>
          <w:rFonts w:ascii="Calibri" w:hAnsi="Calibri"/>
          <w:sz w:val="22"/>
          <w:szCs w:val="22"/>
          <w:lang w:val="hr-HR"/>
        </w:rPr>
        <w:t xml:space="preserve"> </w:t>
      </w:r>
    </w:p>
    <w:p w14:paraId="436FF902" w14:textId="2422516B" w:rsidR="00E20471" w:rsidRPr="001F1EF6" w:rsidRDefault="00E20471"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rPr>
        <w:t>Uredba o tijelima u sustavima upravljanja i kontrole korištenja Europskog socijalnog fonda, Europskog fonda za regionalni razvoj i Kohezijskog fonda, u vezi s ciljem "Ulaganje za rast i radna mjesta" (NN 107/14, 23/15)</w:t>
      </w:r>
      <w:r w:rsidR="00BC2EEC">
        <w:rPr>
          <w:rFonts w:ascii="Calibri" w:hAnsi="Calibri"/>
          <w:sz w:val="22"/>
          <w:szCs w:val="22"/>
          <w:lang w:val="hr-HR"/>
        </w:rPr>
        <w:t>;</w:t>
      </w:r>
      <w:r w:rsidRPr="001F1EF6">
        <w:rPr>
          <w:rFonts w:ascii="Calibri" w:hAnsi="Calibri"/>
          <w:sz w:val="22"/>
          <w:szCs w:val="22"/>
          <w:lang w:val="hr-HR"/>
        </w:rPr>
        <w:t xml:space="preserve"> </w:t>
      </w:r>
    </w:p>
    <w:p w14:paraId="39B09CFD" w14:textId="539A44D8" w:rsidR="00E20471" w:rsidRPr="001F1EF6" w:rsidRDefault="00E20471"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rPr>
        <w:t>Zakon o državnim potporama (NN 47/14)</w:t>
      </w:r>
      <w:r w:rsidR="00BC2EEC">
        <w:rPr>
          <w:rFonts w:ascii="Calibri" w:hAnsi="Calibri"/>
          <w:sz w:val="22"/>
          <w:szCs w:val="22"/>
          <w:lang w:val="hr-HR"/>
        </w:rPr>
        <w:t>;</w:t>
      </w:r>
      <w:r w:rsidRPr="001F1EF6">
        <w:rPr>
          <w:rFonts w:ascii="Calibri" w:hAnsi="Calibri"/>
          <w:sz w:val="22"/>
          <w:szCs w:val="22"/>
          <w:lang w:val="hr-HR"/>
        </w:rPr>
        <w:t xml:space="preserve"> </w:t>
      </w:r>
    </w:p>
    <w:p w14:paraId="62B6D34A" w14:textId="604FFD8A" w:rsidR="00E20471" w:rsidRPr="001F1EF6" w:rsidRDefault="00E20471"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rPr>
        <w:t>Zakon o prostornom uređenju (NN 153/13)</w:t>
      </w:r>
      <w:r w:rsidR="00BC2EEC">
        <w:rPr>
          <w:rFonts w:ascii="Calibri" w:hAnsi="Calibri"/>
          <w:sz w:val="22"/>
          <w:szCs w:val="22"/>
          <w:lang w:val="hr-HR"/>
        </w:rPr>
        <w:t>;</w:t>
      </w:r>
      <w:r w:rsidRPr="001F1EF6">
        <w:rPr>
          <w:rFonts w:ascii="Calibri" w:hAnsi="Calibri"/>
          <w:sz w:val="22"/>
          <w:szCs w:val="22"/>
          <w:lang w:val="hr-HR"/>
        </w:rPr>
        <w:t xml:space="preserve"> </w:t>
      </w:r>
    </w:p>
    <w:p w14:paraId="4F746263" w14:textId="77BE869F" w:rsidR="00025F0B" w:rsidRDefault="00E20471"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rPr>
        <w:t>Zakon o gradnji (NN 153/13)</w:t>
      </w:r>
      <w:r w:rsidR="00BC2EEC">
        <w:rPr>
          <w:rFonts w:ascii="Calibri" w:hAnsi="Calibri"/>
          <w:sz w:val="22"/>
          <w:szCs w:val="22"/>
          <w:lang w:val="hr-HR"/>
        </w:rPr>
        <w:t>;</w:t>
      </w:r>
    </w:p>
    <w:p w14:paraId="2FA647D3" w14:textId="633F8CC0" w:rsidR="00382016" w:rsidRPr="001F1EF6" w:rsidRDefault="00382016" w:rsidP="00474797">
      <w:pPr>
        <w:pStyle w:val="Default"/>
        <w:numPr>
          <w:ilvl w:val="0"/>
          <w:numId w:val="5"/>
        </w:numPr>
        <w:spacing w:after="33" w:line="276" w:lineRule="auto"/>
        <w:jc w:val="both"/>
        <w:rPr>
          <w:rFonts w:ascii="Calibri" w:hAnsi="Calibri"/>
          <w:sz w:val="22"/>
          <w:szCs w:val="22"/>
          <w:lang w:val="hr-HR"/>
        </w:rPr>
      </w:pPr>
      <w:r>
        <w:rPr>
          <w:rFonts w:ascii="Calibri" w:hAnsi="Calibri"/>
          <w:sz w:val="22"/>
          <w:szCs w:val="22"/>
          <w:lang w:val="hr-HR"/>
        </w:rPr>
        <w:t>Zakon o poslovima i djelatnostima prostornog uređenja i gradnje (NN</w:t>
      </w:r>
      <w:r w:rsidR="00AD6449">
        <w:rPr>
          <w:rFonts w:ascii="Calibri" w:hAnsi="Calibri"/>
          <w:sz w:val="22"/>
          <w:szCs w:val="22"/>
          <w:lang w:val="hr-HR"/>
        </w:rPr>
        <w:t xml:space="preserve"> 78/2015)</w:t>
      </w:r>
      <w:r w:rsidR="00BC2EEC">
        <w:rPr>
          <w:rFonts w:ascii="Calibri" w:hAnsi="Calibri"/>
          <w:sz w:val="22"/>
          <w:szCs w:val="22"/>
          <w:lang w:val="hr-HR"/>
        </w:rPr>
        <w:t>;</w:t>
      </w:r>
    </w:p>
    <w:p w14:paraId="1D9BA66F" w14:textId="18079FDB" w:rsidR="00025F0B" w:rsidRPr="001F1EF6" w:rsidRDefault="00025F0B"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eastAsia="en-GB"/>
        </w:rPr>
        <w:t>Zakon o ravnopravnosti spolova (NN 82/08)</w:t>
      </w:r>
      <w:r w:rsidR="00BC2EEC">
        <w:rPr>
          <w:rFonts w:ascii="Calibri" w:hAnsi="Calibri"/>
          <w:sz w:val="22"/>
          <w:szCs w:val="22"/>
          <w:lang w:val="hr-HR" w:eastAsia="en-GB"/>
        </w:rPr>
        <w:t>;</w:t>
      </w:r>
      <w:r w:rsidRPr="001F1EF6">
        <w:rPr>
          <w:rFonts w:ascii="Calibri" w:hAnsi="Calibri"/>
          <w:sz w:val="22"/>
          <w:szCs w:val="22"/>
          <w:lang w:val="hr-HR" w:eastAsia="en-GB"/>
        </w:rPr>
        <w:t xml:space="preserve"> </w:t>
      </w:r>
    </w:p>
    <w:p w14:paraId="43A47B44" w14:textId="778C62EE" w:rsidR="006C6D81" w:rsidRPr="001F1EF6" w:rsidRDefault="00025F0B"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eastAsia="en-GB"/>
        </w:rPr>
        <w:t>Zakon o suzbijanju diskriminacije (NN 85/08, 112/12)</w:t>
      </w:r>
      <w:r w:rsidR="00BC2EEC">
        <w:rPr>
          <w:rFonts w:ascii="Calibri" w:hAnsi="Calibri"/>
          <w:sz w:val="22"/>
          <w:szCs w:val="22"/>
          <w:lang w:val="hr-HR" w:eastAsia="en-GB"/>
        </w:rPr>
        <w:t>;</w:t>
      </w:r>
      <w:r w:rsidRPr="001F1EF6">
        <w:rPr>
          <w:rFonts w:ascii="Calibri" w:hAnsi="Calibri"/>
          <w:sz w:val="22"/>
          <w:szCs w:val="22"/>
          <w:lang w:val="hr-HR" w:eastAsia="en-GB"/>
        </w:rPr>
        <w:t xml:space="preserve"> </w:t>
      </w:r>
      <w:r w:rsidR="00E20471" w:rsidRPr="001F1EF6">
        <w:rPr>
          <w:rFonts w:ascii="Calibri" w:hAnsi="Calibri"/>
          <w:sz w:val="22"/>
          <w:szCs w:val="22"/>
          <w:lang w:val="hr-HR"/>
        </w:rPr>
        <w:t xml:space="preserve"> </w:t>
      </w:r>
    </w:p>
    <w:p w14:paraId="289D4D8E" w14:textId="738E9F71" w:rsidR="00382016" w:rsidRDefault="00E20471"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rPr>
        <w:t>Pravilnik o prihvatljivosti izdataka (NN 143/14)</w:t>
      </w:r>
      <w:r w:rsidR="00BC2EEC">
        <w:rPr>
          <w:rFonts w:ascii="Calibri" w:hAnsi="Calibri"/>
          <w:sz w:val="22"/>
          <w:szCs w:val="22"/>
          <w:lang w:val="hr-HR"/>
        </w:rPr>
        <w:t>;</w:t>
      </w:r>
    </w:p>
    <w:p w14:paraId="708EA0FF" w14:textId="4187ABA9" w:rsidR="00025F0B" w:rsidRPr="001F1EF6" w:rsidRDefault="00382016" w:rsidP="00474797">
      <w:pPr>
        <w:pStyle w:val="Default"/>
        <w:numPr>
          <w:ilvl w:val="0"/>
          <w:numId w:val="5"/>
        </w:numPr>
        <w:spacing w:after="33" w:line="276" w:lineRule="auto"/>
        <w:jc w:val="both"/>
        <w:rPr>
          <w:rFonts w:ascii="Calibri" w:hAnsi="Calibri"/>
          <w:sz w:val="22"/>
          <w:szCs w:val="22"/>
          <w:lang w:val="hr-HR"/>
        </w:rPr>
      </w:pPr>
      <w:r>
        <w:rPr>
          <w:rFonts w:ascii="Calibri" w:hAnsi="Calibri"/>
          <w:sz w:val="22"/>
          <w:szCs w:val="22"/>
          <w:lang w:val="hr-HR"/>
        </w:rPr>
        <w:t>Pravilnik o jednostavnim i drugim građevinama i radovima (NN79/2014)</w:t>
      </w:r>
      <w:r w:rsidR="00BC2EEC">
        <w:rPr>
          <w:rFonts w:ascii="Calibri" w:hAnsi="Calibri"/>
          <w:sz w:val="22"/>
          <w:szCs w:val="22"/>
          <w:lang w:val="hr-HR"/>
        </w:rPr>
        <w:t>;</w:t>
      </w:r>
      <w:r w:rsidR="00DC3637">
        <w:rPr>
          <w:rFonts w:ascii="Calibri" w:hAnsi="Calibri"/>
          <w:sz w:val="22"/>
          <w:szCs w:val="22"/>
          <w:lang w:val="hr-HR"/>
        </w:rPr>
        <w:t xml:space="preserve"> </w:t>
      </w:r>
    </w:p>
    <w:p w14:paraId="114B2DDF" w14:textId="0CD144BF" w:rsidR="00DA2C86" w:rsidRDefault="00025F0B" w:rsidP="00474797">
      <w:pPr>
        <w:pStyle w:val="Default"/>
        <w:numPr>
          <w:ilvl w:val="0"/>
          <w:numId w:val="5"/>
        </w:numPr>
        <w:spacing w:after="33" w:line="276" w:lineRule="auto"/>
        <w:jc w:val="both"/>
        <w:rPr>
          <w:rFonts w:ascii="Calibri" w:hAnsi="Calibri"/>
          <w:sz w:val="22"/>
          <w:szCs w:val="22"/>
          <w:lang w:val="hr-HR"/>
        </w:rPr>
      </w:pPr>
      <w:r w:rsidRPr="001F1EF6">
        <w:rPr>
          <w:rFonts w:ascii="Calibri" w:hAnsi="Calibri"/>
          <w:sz w:val="22"/>
          <w:szCs w:val="22"/>
          <w:lang w:val="hr-HR" w:eastAsia="en-GB"/>
        </w:rPr>
        <w:t>Pravilnik o osiguranju pristupačnosti građevina osobama s invaliditetom i smanjene pokretljivosti</w:t>
      </w:r>
      <w:r w:rsidR="00E20471" w:rsidRPr="001F1EF6">
        <w:rPr>
          <w:rFonts w:ascii="Calibri" w:hAnsi="Calibri"/>
          <w:sz w:val="22"/>
          <w:szCs w:val="22"/>
          <w:lang w:val="hr-HR"/>
        </w:rPr>
        <w:t xml:space="preserve"> </w:t>
      </w:r>
      <w:r w:rsidR="00B61759" w:rsidRPr="001F1EF6">
        <w:rPr>
          <w:rFonts w:ascii="Calibri" w:hAnsi="Calibri"/>
          <w:sz w:val="22"/>
          <w:szCs w:val="22"/>
          <w:lang w:val="hr-HR"/>
        </w:rPr>
        <w:t xml:space="preserve"> NN br. </w:t>
      </w:r>
      <w:r w:rsidR="007D4A9D" w:rsidRPr="001F1EF6">
        <w:rPr>
          <w:rFonts w:ascii="Calibri" w:hAnsi="Calibri"/>
          <w:sz w:val="22"/>
          <w:szCs w:val="22"/>
          <w:lang w:val="hr-HR"/>
        </w:rPr>
        <w:t>78/13)</w:t>
      </w:r>
      <w:r w:rsidR="00BC2EEC">
        <w:rPr>
          <w:rFonts w:ascii="Calibri" w:hAnsi="Calibri"/>
          <w:sz w:val="22"/>
          <w:szCs w:val="22"/>
          <w:lang w:val="hr-HR"/>
        </w:rPr>
        <w:t>;</w:t>
      </w:r>
    </w:p>
    <w:p w14:paraId="60F62141" w14:textId="13B136B7" w:rsidR="004A2971" w:rsidRPr="00382016" w:rsidRDefault="004A2971" w:rsidP="00474797">
      <w:pPr>
        <w:pStyle w:val="CommentText"/>
        <w:numPr>
          <w:ilvl w:val="0"/>
          <w:numId w:val="5"/>
        </w:numPr>
        <w:rPr>
          <w:sz w:val="22"/>
          <w:szCs w:val="22"/>
        </w:rPr>
      </w:pPr>
      <w:r w:rsidRPr="00382016">
        <w:rPr>
          <w:sz w:val="22"/>
          <w:szCs w:val="22"/>
        </w:rPr>
        <w:t>Pravilnik o uvjetima i načinu ostvarivanja prava redovitih studenata na subvencionirano stanovanje (</w:t>
      </w:r>
      <w:r w:rsidR="00551CCA" w:rsidRPr="00382016">
        <w:rPr>
          <w:sz w:val="22"/>
          <w:szCs w:val="22"/>
        </w:rPr>
        <w:t>NN</w:t>
      </w:r>
      <w:r w:rsidRPr="00382016">
        <w:rPr>
          <w:sz w:val="22"/>
          <w:szCs w:val="22"/>
        </w:rPr>
        <w:t xml:space="preserve"> 68/15)</w:t>
      </w:r>
      <w:r w:rsidR="00561B45">
        <w:rPr>
          <w:sz w:val="22"/>
          <w:szCs w:val="22"/>
        </w:rPr>
        <w:t>.</w:t>
      </w:r>
    </w:p>
    <w:p w14:paraId="64F6B07C" w14:textId="46F67C55" w:rsidR="00AD146F" w:rsidRPr="008677E0" w:rsidRDefault="00AD146F" w:rsidP="00184CF6">
      <w:pPr>
        <w:pStyle w:val="Heading2"/>
      </w:pPr>
      <w:bookmarkStart w:id="6" w:name="_Toc423702365"/>
      <w:bookmarkStart w:id="7" w:name="_Toc425930836"/>
      <w:r w:rsidRPr="008677E0">
        <w:t>Odgovornosti za upravljanje</w:t>
      </w:r>
      <w:bookmarkEnd w:id="6"/>
      <w:bookmarkEnd w:id="7"/>
    </w:p>
    <w:p w14:paraId="10BA27FC" w14:textId="3CF365D7" w:rsidR="001D2542" w:rsidRDefault="00D85BF2" w:rsidP="00444DF4">
      <w:pPr>
        <w:pStyle w:val="Normal1"/>
        <w:spacing w:before="0" w:after="0" w:line="276" w:lineRule="auto"/>
        <w:rPr>
          <w:lang w:val="hr-HR"/>
        </w:rPr>
      </w:pPr>
      <w:r w:rsidRPr="008A33F1">
        <w:rPr>
          <w:b/>
          <w:lang w:val="hr-HR"/>
        </w:rPr>
        <w:t>Upravljačko tijelo</w:t>
      </w:r>
      <w:r w:rsidRPr="008A33F1">
        <w:rPr>
          <w:lang w:val="hr-HR"/>
        </w:rPr>
        <w:t xml:space="preserve"> </w:t>
      </w:r>
      <w:r w:rsidR="001D2542">
        <w:rPr>
          <w:lang w:val="hr-HR"/>
        </w:rPr>
        <w:t xml:space="preserve">(UT) </w:t>
      </w:r>
      <w:r w:rsidR="008A33F1" w:rsidRPr="008A33F1">
        <w:rPr>
          <w:lang w:val="hr-HR"/>
        </w:rPr>
        <w:t>OPKK</w:t>
      </w:r>
      <w:r w:rsidR="00F0156C" w:rsidRPr="008A33F1">
        <w:rPr>
          <w:lang w:val="hr-HR"/>
        </w:rPr>
        <w:t xml:space="preserve"> je </w:t>
      </w:r>
      <w:r w:rsidR="00F0156C" w:rsidRPr="0078463E">
        <w:rPr>
          <w:lang w:val="hr-HR"/>
        </w:rPr>
        <w:t xml:space="preserve">Ministarstvo regionalnoga razvoja i fondova Europske unije (MRRFEU) koje je </w:t>
      </w:r>
      <w:r w:rsidR="00C10811">
        <w:rPr>
          <w:lang w:val="hr-HR"/>
        </w:rPr>
        <w:t>u okviru ovog P</w:t>
      </w:r>
      <w:r w:rsidR="008A33F1" w:rsidRPr="0078463E">
        <w:rPr>
          <w:lang w:val="hr-HR"/>
        </w:rPr>
        <w:t xml:space="preserve">oziva odgovorno za </w:t>
      </w:r>
      <w:r w:rsidR="00472665" w:rsidRPr="008A33F1">
        <w:rPr>
          <w:lang w:val="hr-HR"/>
        </w:rPr>
        <w:t>koordinacij</w:t>
      </w:r>
      <w:r w:rsidR="008A33F1" w:rsidRPr="008A33F1">
        <w:rPr>
          <w:lang w:val="hr-HR"/>
        </w:rPr>
        <w:t>u</w:t>
      </w:r>
      <w:r w:rsidR="00472665" w:rsidRPr="008A33F1">
        <w:rPr>
          <w:lang w:val="hr-HR"/>
        </w:rPr>
        <w:t xml:space="preserve"> procesa </w:t>
      </w:r>
      <w:r w:rsidR="00A40850" w:rsidRPr="008A33F1">
        <w:rPr>
          <w:lang w:val="hr-HR"/>
        </w:rPr>
        <w:t xml:space="preserve">odabira </w:t>
      </w:r>
      <w:r w:rsidR="003A6B0E" w:rsidRPr="008A33F1">
        <w:rPr>
          <w:lang w:val="hr-HR"/>
        </w:rPr>
        <w:t>projekata</w:t>
      </w:r>
      <w:r w:rsidR="00A40850" w:rsidRPr="008A33F1">
        <w:rPr>
          <w:lang w:val="hr-HR"/>
        </w:rPr>
        <w:t>,</w:t>
      </w:r>
      <w:r w:rsidR="00472665" w:rsidRPr="008A33F1">
        <w:rPr>
          <w:lang w:val="hr-HR"/>
        </w:rPr>
        <w:t xml:space="preserve"> priprem</w:t>
      </w:r>
      <w:r w:rsidR="008A33F1" w:rsidRPr="008A33F1">
        <w:rPr>
          <w:lang w:val="hr-HR"/>
        </w:rPr>
        <w:t>u</w:t>
      </w:r>
      <w:r w:rsidR="00472665" w:rsidRPr="008A33F1">
        <w:rPr>
          <w:lang w:val="hr-HR"/>
        </w:rPr>
        <w:t xml:space="preserve"> odluke o financiranju i </w:t>
      </w:r>
      <w:proofErr w:type="spellStart"/>
      <w:r w:rsidR="00472665" w:rsidRPr="008A33F1">
        <w:rPr>
          <w:lang w:val="hr-HR"/>
        </w:rPr>
        <w:t>supotpisivanje</w:t>
      </w:r>
      <w:proofErr w:type="spellEnd"/>
      <w:r w:rsidR="00472665" w:rsidRPr="008A33F1">
        <w:rPr>
          <w:lang w:val="hr-HR"/>
        </w:rPr>
        <w:t xml:space="preserve"> ugovor</w:t>
      </w:r>
      <w:r w:rsidR="005842AC" w:rsidRPr="008A33F1">
        <w:rPr>
          <w:lang w:val="hr-HR"/>
        </w:rPr>
        <w:t>a</w:t>
      </w:r>
      <w:r w:rsidR="00472665" w:rsidRPr="008A33F1">
        <w:rPr>
          <w:lang w:val="hr-HR"/>
        </w:rPr>
        <w:t xml:space="preserve"> s </w:t>
      </w:r>
      <w:r w:rsidR="00A40850" w:rsidRPr="008A33F1">
        <w:rPr>
          <w:lang w:val="hr-HR"/>
        </w:rPr>
        <w:t xml:space="preserve">korisnicima </w:t>
      </w:r>
      <w:r w:rsidR="00472665" w:rsidRPr="008A33F1">
        <w:rPr>
          <w:lang w:val="hr-HR"/>
        </w:rPr>
        <w:t xml:space="preserve">za odabrane projekte, </w:t>
      </w:r>
      <w:r w:rsidR="003A6B0E" w:rsidRPr="008A33F1">
        <w:rPr>
          <w:lang w:val="hr-HR"/>
        </w:rPr>
        <w:t>praćenje napretka provedbe projekata</w:t>
      </w:r>
      <w:r w:rsidR="003A6B0E" w:rsidRPr="008A33F1" w:rsidDel="003A6B0E">
        <w:rPr>
          <w:lang w:val="hr-HR"/>
        </w:rPr>
        <w:t xml:space="preserve"> </w:t>
      </w:r>
      <w:r w:rsidR="005842AC" w:rsidRPr="008A33F1">
        <w:rPr>
          <w:lang w:val="hr-HR"/>
        </w:rPr>
        <w:t>te</w:t>
      </w:r>
      <w:r w:rsidR="00472665" w:rsidRPr="008A33F1">
        <w:rPr>
          <w:lang w:val="hr-HR"/>
        </w:rPr>
        <w:t xml:space="preserve"> </w:t>
      </w:r>
      <w:r w:rsidR="003A6B0E" w:rsidRPr="008A33F1">
        <w:rPr>
          <w:lang w:val="hr-HR"/>
        </w:rPr>
        <w:t>osigurava</w:t>
      </w:r>
      <w:r w:rsidR="005842AC" w:rsidRPr="008A33F1">
        <w:rPr>
          <w:lang w:val="hr-HR"/>
        </w:rPr>
        <w:t>nje</w:t>
      </w:r>
      <w:r w:rsidR="003A6B0E" w:rsidRPr="008A33F1">
        <w:rPr>
          <w:lang w:val="hr-HR"/>
        </w:rPr>
        <w:t xml:space="preserve"> </w:t>
      </w:r>
      <w:r w:rsidR="001D2542">
        <w:rPr>
          <w:lang w:val="hr-HR"/>
        </w:rPr>
        <w:t xml:space="preserve">provedbe plaćanja i </w:t>
      </w:r>
      <w:r w:rsidR="003A6B0E" w:rsidRPr="008A33F1">
        <w:rPr>
          <w:lang w:val="hr-HR"/>
        </w:rPr>
        <w:t>povrat</w:t>
      </w:r>
      <w:r w:rsidR="00FE301F" w:rsidRPr="008A33F1">
        <w:rPr>
          <w:lang w:val="hr-HR"/>
        </w:rPr>
        <w:t>a</w:t>
      </w:r>
      <w:r w:rsidR="003A6B0E" w:rsidRPr="008A33F1">
        <w:rPr>
          <w:lang w:val="hr-HR"/>
        </w:rPr>
        <w:t xml:space="preserve"> nepravilno utrošenih sredstava</w:t>
      </w:r>
      <w:r w:rsidR="005842AC" w:rsidRPr="008A33F1">
        <w:rPr>
          <w:lang w:val="hr-HR"/>
        </w:rPr>
        <w:t>.</w:t>
      </w:r>
      <w:r w:rsidR="001D2542">
        <w:rPr>
          <w:lang w:val="hr-HR"/>
        </w:rPr>
        <w:t xml:space="preserve"> </w:t>
      </w:r>
    </w:p>
    <w:p w14:paraId="5276A83F" w14:textId="77777777" w:rsidR="001D2542" w:rsidRDefault="001D2542" w:rsidP="0012320D">
      <w:pPr>
        <w:pStyle w:val="Normal1"/>
        <w:spacing w:before="0" w:after="0" w:line="276" w:lineRule="auto"/>
        <w:rPr>
          <w:lang w:val="hr-HR"/>
        </w:rPr>
      </w:pPr>
    </w:p>
    <w:p w14:paraId="0C55C02C" w14:textId="48AE5BEC" w:rsidR="00472665" w:rsidRPr="008677E0" w:rsidRDefault="001D2542" w:rsidP="0012320D">
      <w:pPr>
        <w:pStyle w:val="Normal1"/>
        <w:spacing w:before="0" w:after="0" w:line="276" w:lineRule="auto"/>
        <w:rPr>
          <w:lang w:val="hr-HR"/>
        </w:rPr>
      </w:pPr>
      <w:r>
        <w:rPr>
          <w:lang w:val="hr-HR"/>
        </w:rPr>
        <w:t xml:space="preserve">Prethodno navedene aktivnosti MRRFEU kao UT provodi u suradnji s Ministarstvom znanosti, obrazovanja i sporta (MZOS) kao sektorski nadležnim tijelom. MZOS je odgovorno za pružanje </w:t>
      </w:r>
      <w:r w:rsidR="00F90CD6">
        <w:rPr>
          <w:lang w:val="hr-HR"/>
        </w:rPr>
        <w:t>UT</w:t>
      </w:r>
      <w:r>
        <w:rPr>
          <w:lang w:val="hr-HR"/>
        </w:rPr>
        <w:t xml:space="preserve"> podrške vezano za sadržajne aspekte pripreme i provedbe ovog Poziva te osigurava financijska sredstva za provedbu istog. </w:t>
      </w:r>
      <w:r w:rsidR="003A6B0E" w:rsidRPr="008677E0">
        <w:rPr>
          <w:lang w:val="hr-HR"/>
        </w:rPr>
        <w:t xml:space="preserve"> </w:t>
      </w:r>
    </w:p>
    <w:p w14:paraId="50BA192C" w14:textId="77777777" w:rsidR="00472665" w:rsidRPr="008677E0" w:rsidRDefault="00472665" w:rsidP="0012320D">
      <w:pPr>
        <w:pStyle w:val="Normal1"/>
        <w:spacing w:before="0" w:after="0" w:line="276" w:lineRule="auto"/>
        <w:rPr>
          <w:lang w:val="hr-HR"/>
        </w:rPr>
      </w:pPr>
    </w:p>
    <w:p w14:paraId="660A6D3A" w14:textId="2D110A9B" w:rsidR="00171BAC" w:rsidRPr="008677E0" w:rsidRDefault="00472665" w:rsidP="0012320D">
      <w:pPr>
        <w:pStyle w:val="Normal1"/>
        <w:spacing w:before="0" w:after="0" w:line="276" w:lineRule="auto"/>
        <w:rPr>
          <w:lang w:val="hr-HR"/>
        </w:rPr>
      </w:pPr>
      <w:r w:rsidRPr="008677E0">
        <w:rPr>
          <w:b/>
          <w:lang w:val="hr-HR"/>
        </w:rPr>
        <w:t>Posredničko tijelo</w:t>
      </w:r>
      <w:r w:rsidRPr="008677E0">
        <w:rPr>
          <w:lang w:val="hr-HR"/>
        </w:rPr>
        <w:t xml:space="preserve"> razine </w:t>
      </w:r>
      <w:r w:rsidR="00A40850" w:rsidRPr="008677E0">
        <w:rPr>
          <w:lang w:val="hr-HR"/>
        </w:rPr>
        <w:t xml:space="preserve">2 </w:t>
      </w:r>
      <w:r w:rsidRPr="008677E0">
        <w:rPr>
          <w:lang w:val="hr-HR"/>
        </w:rPr>
        <w:t xml:space="preserve">(PT2) za ovaj </w:t>
      </w:r>
      <w:r w:rsidR="00B61B5E" w:rsidRPr="008677E0">
        <w:rPr>
          <w:lang w:val="hr-HR"/>
        </w:rPr>
        <w:t>P</w:t>
      </w:r>
      <w:r w:rsidRPr="008677E0">
        <w:rPr>
          <w:lang w:val="hr-HR"/>
        </w:rPr>
        <w:t xml:space="preserve">oziv je </w:t>
      </w:r>
      <w:r w:rsidR="00D76265" w:rsidRPr="008677E0">
        <w:rPr>
          <w:lang w:val="hr-HR"/>
        </w:rPr>
        <w:t>S</w:t>
      </w:r>
      <w:r w:rsidR="00EC284A" w:rsidRPr="008677E0">
        <w:rPr>
          <w:lang w:val="hr-HR"/>
        </w:rPr>
        <w:t xml:space="preserve">redišnja agencija za financiranje i ugovaranje </w:t>
      </w:r>
      <w:r w:rsidR="00A40850" w:rsidRPr="008677E0">
        <w:rPr>
          <w:lang w:val="hr-HR"/>
        </w:rPr>
        <w:t xml:space="preserve">programa i projekata Europske unije </w:t>
      </w:r>
      <w:r w:rsidR="00EC284A" w:rsidRPr="008677E0">
        <w:rPr>
          <w:lang w:val="hr-HR"/>
        </w:rPr>
        <w:t>(SAFU)</w:t>
      </w:r>
      <w:r w:rsidRPr="008677E0">
        <w:rPr>
          <w:lang w:val="hr-HR"/>
        </w:rPr>
        <w:t xml:space="preserve"> sa sljedećim osnovnim zadac</w:t>
      </w:r>
      <w:r w:rsidR="00867896" w:rsidRPr="008677E0">
        <w:rPr>
          <w:lang w:val="hr-HR"/>
        </w:rPr>
        <w:t xml:space="preserve">ima: </w:t>
      </w:r>
      <w:r w:rsidR="00E377B0">
        <w:rPr>
          <w:lang w:val="hr-HR"/>
        </w:rPr>
        <w:t xml:space="preserve">provedba postupka dodjele bespovratnih sredstava </w:t>
      </w:r>
      <w:r w:rsidR="00462D45">
        <w:rPr>
          <w:lang w:val="hr-HR"/>
        </w:rPr>
        <w:t xml:space="preserve">u skladu s </w:t>
      </w:r>
      <w:r w:rsidR="00E377B0">
        <w:rPr>
          <w:lang w:val="hr-HR"/>
        </w:rPr>
        <w:t>točk</w:t>
      </w:r>
      <w:r w:rsidR="00462D45">
        <w:rPr>
          <w:lang w:val="hr-HR"/>
        </w:rPr>
        <w:t>om</w:t>
      </w:r>
      <w:r w:rsidR="00E377B0">
        <w:rPr>
          <w:lang w:val="hr-HR"/>
        </w:rPr>
        <w:t xml:space="preserve"> 5.1. Uputa</w:t>
      </w:r>
      <w:r w:rsidRPr="008677E0">
        <w:rPr>
          <w:lang w:val="hr-HR"/>
        </w:rPr>
        <w:t xml:space="preserve">, </w:t>
      </w:r>
      <w:proofErr w:type="spellStart"/>
      <w:r w:rsidRPr="008677E0">
        <w:rPr>
          <w:lang w:val="hr-HR"/>
        </w:rPr>
        <w:t>supotpisivanje</w:t>
      </w:r>
      <w:proofErr w:type="spellEnd"/>
      <w:r w:rsidRPr="008677E0">
        <w:rPr>
          <w:lang w:val="hr-HR"/>
        </w:rPr>
        <w:t xml:space="preserve"> ugovor</w:t>
      </w:r>
      <w:r w:rsidR="005842AC" w:rsidRPr="008677E0">
        <w:rPr>
          <w:lang w:val="hr-HR"/>
        </w:rPr>
        <w:t>a</w:t>
      </w:r>
      <w:r w:rsidRPr="008677E0">
        <w:rPr>
          <w:lang w:val="hr-HR"/>
        </w:rPr>
        <w:t xml:space="preserve"> s </w:t>
      </w:r>
      <w:r w:rsidR="00DC5ED8" w:rsidRPr="008677E0">
        <w:rPr>
          <w:lang w:val="hr-HR"/>
        </w:rPr>
        <w:t xml:space="preserve">korisnicima </w:t>
      </w:r>
      <w:r w:rsidRPr="008677E0">
        <w:rPr>
          <w:lang w:val="hr-HR"/>
        </w:rPr>
        <w:t xml:space="preserve">za </w:t>
      </w:r>
      <w:r w:rsidRPr="008677E0">
        <w:rPr>
          <w:lang w:val="hr-HR"/>
        </w:rPr>
        <w:lastRenderedPageBreak/>
        <w:t xml:space="preserve">odabrane projekte, </w:t>
      </w:r>
      <w:r w:rsidR="003A6B0E" w:rsidRPr="008677E0">
        <w:rPr>
          <w:lang w:val="hr-HR"/>
        </w:rPr>
        <w:t xml:space="preserve">upoznavanje korisnika s </w:t>
      </w:r>
      <w:r w:rsidR="001D2542">
        <w:rPr>
          <w:lang w:val="hr-HR"/>
        </w:rPr>
        <w:t>njihovim</w:t>
      </w:r>
      <w:r w:rsidR="003A6B0E" w:rsidRPr="008677E0">
        <w:rPr>
          <w:lang w:val="hr-HR"/>
        </w:rPr>
        <w:t xml:space="preserve"> pravima i obvezama u vezi </w:t>
      </w:r>
      <w:r w:rsidR="001D2542">
        <w:rPr>
          <w:lang w:val="hr-HR"/>
        </w:rPr>
        <w:t>provedbe projekata</w:t>
      </w:r>
      <w:r w:rsidR="003A6B0E" w:rsidRPr="008677E0">
        <w:rPr>
          <w:lang w:val="hr-HR"/>
        </w:rPr>
        <w:t xml:space="preserve">, </w:t>
      </w:r>
      <w:r w:rsidR="00C97905" w:rsidRPr="008677E0">
        <w:rPr>
          <w:lang w:val="hr-HR"/>
        </w:rPr>
        <w:t>praćenje napretka provedbe projekata</w:t>
      </w:r>
      <w:r w:rsidR="005842AC" w:rsidRPr="008677E0">
        <w:rPr>
          <w:lang w:val="hr-HR"/>
        </w:rPr>
        <w:t xml:space="preserve"> te</w:t>
      </w:r>
      <w:r w:rsidR="00C97905" w:rsidRPr="008677E0">
        <w:rPr>
          <w:lang w:val="hr-HR"/>
        </w:rPr>
        <w:t xml:space="preserve"> </w:t>
      </w:r>
      <w:r w:rsidR="00867896" w:rsidRPr="008677E0">
        <w:rPr>
          <w:lang w:val="hr-HR"/>
        </w:rPr>
        <w:t>na</w:t>
      </w:r>
      <w:r w:rsidR="003E4F26" w:rsidRPr="008677E0">
        <w:rPr>
          <w:lang w:val="hr-HR"/>
        </w:rPr>
        <w:t xml:space="preserve">dzor i financijska </w:t>
      </w:r>
      <w:r w:rsidR="00FD271D" w:rsidRPr="008677E0">
        <w:rPr>
          <w:lang w:val="hr-HR"/>
        </w:rPr>
        <w:t>kontrola projekata</w:t>
      </w:r>
      <w:r w:rsidR="005842AC" w:rsidRPr="008677E0">
        <w:rPr>
          <w:lang w:val="hr-HR"/>
        </w:rPr>
        <w:t>.</w:t>
      </w:r>
      <w:r w:rsidR="00FD271D" w:rsidRPr="008677E0">
        <w:rPr>
          <w:lang w:val="hr-HR"/>
        </w:rPr>
        <w:t xml:space="preserve"> </w:t>
      </w:r>
    </w:p>
    <w:p w14:paraId="679FDA7A" w14:textId="77777777" w:rsidR="00221BD8" w:rsidRPr="008677E0" w:rsidRDefault="00221BD8" w:rsidP="00311DB6">
      <w:pPr>
        <w:pStyle w:val="Heading2"/>
      </w:pPr>
      <w:bookmarkStart w:id="8" w:name="_Toc423702366"/>
      <w:bookmarkStart w:id="9" w:name="_Toc425930837"/>
      <w:r w:rsidRPr="008677E0">
        <w:t>Opseg i ciljevi postupka dodjele bespovratnih sredstava</w:t>
      </w:r>
      <w:bookmarkEnd w:id="8"/>
      <w:bookmarkEnd w:id="9"/>
    </w:p>
    <w:p w14:paraId="7A8D56EE" w14:textId="3F92810E" w:rsidR="00D85BF2" w:rsidRPr="008677E0" w:rsidRDefault="00D85BF2" w:rsidP="0057036F">
      <w:pPr>
        <w:jc w:val="both"/>
        <w:rPr>
          <w:rFonts w:ascii="Calibri" w:eastAsiaTheme="minorHAnsi" w:hAnsi="Calibri" w:cs="Times New Roman"/>
          <w:bCs/>
          <w:color w:val="000000"/>
        </w:rPr>
      </w:pPr>
      <w:r w:rsidRPr="008677E0">
        <w:rPr>
          <w:rStyle w:val="Bodytext2"/>
          <w:rFonts w:ascii="Calibri" w:eastAsiaTheme="minorHAnsi" w:hAnsi="Calibri"/>
          <w:b w:val="0"/>
          <w:sz w:val="22"/>
          <w:szCs w:val="22"/>
          <w:lang w:val="hr-HR"/>
        </w:rPr>
        <w:t xml:space="preserve">Prema dostupnim podacima </w:t>
      </w:r>
      <w:r w:rsidR="003E0CE8" w:rsidRPr="008677E0">
        <w:rPr>
          <w:rStyle w:val="Bodytext2"/>
          <w:rFonts w:ascii="Calibri" w:eastAsiaTheme="minorHAnsi" w:hAnsi="Calibri"/>
          <w:b w:val="0"/>
          <w:sz w:val="22"/>
          <w:szCs w:val="22"/>
          <w:lang w:val="hr-HR"/>
        </w:rPr>
        <w:t xml:space="preserve">navedenima </w:t>
      </w:r>
      <w:r w:rsidRPr="008677E0">
        <w:rPr>
          <w:rStyle w:val="Bodytext2"/>
          <w:rFonts w:ascii="Calibri" w:eastAsiaTheme="minorHAnsi" w:hAnsi="Calibri"/>
          <w:b w:val="0"/>
          <w:sz w:val="22"/>
          <w:szCs w:val="22"/>
          <w:lang w:val="hr-HR"/>
        </w:rPr>
        <w:t xml:space="preserve">u </w:t>
      </w:r>
      <w:r w:rsidR="003E0CE8" w:rsidRPr="008677E0">
        <w:rPr>
          <w:rStyle w:val="Bodytext2"/>
          <w:rFonts w:ascii="Calibri" w:eastAsiaTheme="minorHAnsi" w:hAnsi="Calibri"/>
          <w:b w:val="0"/>
          <w:sz w:val="22"/>
          <w:szCs w:val="22"/>
          <w:lang w:val="hr-HR"/>
        </w:rPr>
        <w:t>OPKK,</w:t>
      </w:r>
      <w:r w:rsidRPr="008677E0">
        <w:rPr>
          <w:rStyle w:val="Bodytext2"/>
          <w:rFonts w:ascii="Calibri" w:eastAsiaTheme="minorHAnsi" w:hAnsi="Calibri"/>
          <w:b w:val="0"/>
          <w:sz w:val="22"/>
          <w:szCs w:val="22"/>
          <w:lang w:val="hr-HR"/>
        </w:rPr>
        <w:t xml:space="preserve"> a preuzetim iz </w:t>
      </w:r>
      <w:r w:rsidR="003E0CE8" w:rsidRPr="008677E0">
        <w:rPr>
          <w:rFonts w:ascii="Calibri" w:hAnsi="Calibri"/>
        </w:rPr>
        <w:t xml:space="preserve">Strategije obrazovanja, znanosti i tehnologije Republike Hrvatske, </w:t>
      </w:r>
      <w:r w:rsidRPr="008677E0">
        <w:rPr>
          <w:rStyle w:val="Bodytext2"/>
          <w:rFonts w:ascii="Calibri" w:eastAsiaTheme="minorHAnsi" w:hAnsi="Calibri"/>
          <w:b w:val="0"/>
          <w:sz w:val="22"/>
          <w:szCs w:val="22"/>
          <w:lang w:val="hr-HR"/>
        </w:rPr>
        <w:t>samo 59 % svih studenata upisanih na institucije visokog obrazovanja u Hrvatskoj uspješno</w:t>
      </w:r>
      <w:r w:rsidR="00CD2301">
        <w:rPr>
          <w:rStyle w:val="Bodytext2"/>
          <w:rFonts w:ascii="Calibri" w:eastAsiaTheme="minorHAnsi" w:hAnsi="Calibri"/>
          <w:b w:val="0"/>
          <w:sz w:val="22"/>
          <w:szCs w:val="22"/>
          <w:lang w:val="hr-HR"/>
        </w:rPr>
        <w:t xml:space="preserve"> </w:t>
      </w:r>
      <w:r w:rsidR="008644F8">
        <w:rPr>
          <w:rStyle w:val="Bodytext2"/>
          <w:rFonts w:ascii="Calibri" w:eastAsiaTheme="minorHAnsi" w:hAnsi="Calibri"/>
          <w:b w:val="0"/>
          <w:sz w:val="22"/>
          <w:szCs w:val="22"/>
          <w:lang w:val="hr-HR"/>
        </w:rPr>
        <w:t>upiše drugu godinu studija</w:t>
      </w:r>
      <w:r w:rsidRPr="008677E0">
        <w:rPr>
          <w:rStyle w:val="Bodytext2"/>
          <w:rFonts w:ascii="Calibri" w:eastAsiaTheme="minorHAnsi" w:hAnsi="Calibri"/>
          <w:b w:val="0"/>
          <w:sz w:val="22"/>
          <w:szCs w:val="22"/>
          <w:lang w:val="hr-HR"/>
        </w:rPr>
        <w:t xml:space="preserve">, dok 41 % studenata </w:t>
      </w:r>
      <w:r w:rsidR="008644F8">
        <w:rPr>
          <w:rStyle w:val="Bodytext2"/>
          <w:rFonts w:ascii="Calibri" w:eastAsiaTheme="minorHAnsi" w:hAnsi="Calibri"/>
          <w:b w:val="0"/>
          <w:sz w:val="22"/>
          <w:szCs w:val="22"/>
          <w:lang w:val="hr-HR"/>
        </w:rPr>
        <w:t>upiše ponavljanje prve godine</w:t>
      </w:r>
      <w:r w:rsidRPr="008677E0">
        <w:rPr>
          <w:rStyle w:val="Bodytext2"/>
          <w:rFonts w:ascii="Calibri" w:eastAsiaTheme="minorHAnsi" w:hAnsi="Calibri"/>
          <w:b w:val="0"/>
          <w:sz w:val="22"/>
          <w:szCs w:val="22"/>
          <w:lang w:val="hr-HR"/>
        </w:rPr>
        <w:t xml:space="preserve"> (prema podatcima o studentskim subvencijama iz baze podatka ISSP Ministarstva znanosti, obrazovanja i sporta). Preliminarna analiza pokazuje da je jedan od temeljnih razloga za </w:t>
      </w:r>
      <w:r w:rsidR="00C2131B">
        <w:rPr>
          <w:rStyle w:val="Bodytext2"/>
          <w:rFonts w:ascii="Calibri" w:eastAsiaTheme="minorHAnsi" w:hAnsi="Calibri"/>
          <w:b w:val="0"/>
          <w:sz w:val="22"/>
          <w:szCs w:val="22"/>
          <w:lang w:val="hr-HR"/>
        </w:rPr>
        <w:t xml:space="preserve">neuspjeh u studiranju </w:t>
      </w:r>
      <w:r w:rsidRPr="008677E0">
        <w:rPr>
          <w:rStyle w:val="Bodytext2"/>
          <w:rFonts w:ascii="Calibri" w:eastAsiaTheme="minorHAnsi" w:hAnsi="Calibri"/>
          <w:b w:val="0"/>
          <w:sz w:val="22"/>
          <w:szCs w:val="22"/>
          <w:lang w:val="hr-HR"/>
        </w:rPr>
        <w:t xml:space="preserve">nedostatak </w:t>
      </w:r>
      <w:r w:rsidR="00C2131B">
        <w:rPr>
          <w:rStyle w:val="Bodytext2"/>
          <w:rFonts w:ascii="Calibri" w:eastAsiaTheme="minorHAnsi" w:hAnsi="Calibri"/>
          <w:b w:val="0"/>
          <w:sz w:val="22"/>
          <w:szCs w:val="22"/>
          <w:lang w:val="hr-HR"/>
        </w:rPr>
        <w:t xml:space="preserve">financijskih </w:t>
      </w:r>
      <w:r w:rsidRPr="008677E0">
        <w:rPr>
          <w:rStyle w:val="Bodytext2"/>
          <w:rFonts w:ascii="Calibri" w:eastAsiaTheme="minorHAnsi" w:hAnsi="Calibri"/>
          <w:b w:val="0"/>
          <w:sz w:val="22"/>
          <w:szCs w:val="22"/>
          <w:lang w:val="hr-HR"/>
        </w:rPr>
        <w:t>sredstava</w:t>
      </w:r>
      <w:r w:rsidR="00C2131B">
        <w:rPr>
          <w:rStyle w:val="Bodytext2"/>
          <w:rFonts w:ascii="Calibri" w:eastAsiaTheme="minorHAnsi" w:hAnsi="Calibri"/>
          <w:b w:val="0"/>
          <w:sz w:val="22"/>
          <w:szCs w:val="22"/>
          <w:lang w:val="hr-HR"/>
        </w:rPr>
        <w:t xml:space="preserve"> koja su neophodna studentima u mjestu studiranja</w:t>
      </w:r>
      <w:r w:rsidRPr="008677E0">
        <w:rPr>
          <w:rStyle w:val="Bodytext2"/>
          <w:rFonts w:ascii="Calibri" w:eastAsiaTheme="minorHAnsi" w:hAnsi="Calibri"/>
          <w:b w:val="0"/>
          <w:sz w:val="22"/>
          <w:szCs w:val="22"/>
          <w:lang w:val="hr-HR"/>
        </w:rPr>
        <w:t>. Relevantne studije sugeriraju da bi 20 % studenata trebalo imati raspoloživ smještaj u studentskim domovima. Prema Hrvatsko</w:t>
      </w:r>
      <w:r w:rsidR="00CD2301">
        <w:rPr>
          <w:rStyle w:val="Bodytext2"/>
          <w:rFonts w:ascii="Calibri" w:eastAsiaTheme="minorHAnsi" w:hAnsi="Calibri"/>
          <w:b w:val="0"/>
          <w:sz w:val="22"/>
          <w:szCs w:val="22"/>
          <w:lang w:val="hr-HR"/>
        </w:rPr>
        <w:t>m zavodu za statistiku, poda</w:t>
      </w:r>
      <w:r w:rsidRPr="008677E0">
        <w:rPr>
          <w:rStyle w:val="Bodytext2"/>
          <w:rFonts w:ascii="Calibri" w:eastAsiaTheme="minorHAnsi" w:hAnsi="Calibri"/>
          <w:b w:val="0"/>
          <w:sz w:val="22"/>
          <w:szCs w:val="22"/>
          <w:lang w:val="hr-HR"/>
        </w:rPr>
        <w:t xml:space="preserve">cima iz 2013./2014., </w:t>
      </w:r>
      <w:r w:rsidR="00B85917" w:rsidRPr="008677E0">
        <w:rPr>
          <w:rStyle w:val="Bodytext2"/>
          <w:rFonts w:ascii="Calibri" w:eastAsiaTheme="minorHAnsi" w:hAnsi="Calibri"/>
          <w:b w:val="0"/>
          <w:sz w:val="22"/>
          <w:szCs w:val="22"/>
          <w:lang w:val="hr-HR"/>
        </w:rPr>
        <w:t xml:space="preserve">u Hrvatskoj </w:t>
      </w:r>
      <w:r w:rsidRPr="008677E0">
        <w:rPr>
          <w:rStyle w:val="Bodytext2"/>
          <w:rFonts w:ascii="Calibri" w:eastAsiaTheme="minorHAnsi" w:hAnsi="Calibri"/>
          <w:b w:val="0"/>
          <w:sz w:val="22"/>
          <w:szCs w:val="22"/>
          <w:lang w:val="hr-HR"/>
        </w:rPr>
        <w:t>postoji 10 536 mjesta u studentskim domovima</w:t>
      </w:r>
      <w:r w:rsidR="00716B0E" w:rsidRPr="008677E0">
        <w:rPr>
          <w:rStyle w:val="Bodytext2"/>
          <w:rFonts w:ascii="Calibri" w:eastAsiaTheme="minorHAnsi" w:hAnsi="Calibri"/>
          <w:b w:val="0"/>
          <w:sz w:val="22"/>
          <w:szCs w:val="22"/>
          <w:lang w:val="hr-HR"/>
        </w:rPr>
        <w:t>,</w:t>
      </w:r>
      <w:r w:rsidRPr="008677E0">
        <w:rPr>
          <w:rStyle w:val="Bodytext2"/>
          <w:rFonts w:ascii="Calibri" w:eastAsiaTheme="minorHAnsi" w:hAnsi="Calibri"/>
          <w:b w:val="0"/>
          <w:sz w:val="22"/>
          <w:szCs w:val="22"/>
          <w:lang w:val="hr-HR"/>
        </w:rPr>
        <w:t xml:space="preserve"> a upisano je 161 911 studenata (ne računajući studente poslijediplomskih studija), što rezultira omjerom od 6,69 % raspoloživosti kapaciteta smještaja i </w:t>
      </w:r>
      <w:r w:rsidR="00B85917" w:rsidRPr="008677E0">
        <w:rPr>
          <w:rStyle w:val="Bodytext2"/>
          <w:rFonts w:ascii="Calibri" w:eastAsiaTheme="minorHAnsi" w:hAnsi="Calibri"/>
          <w:b w:val="0"/>
          <w:sz w:val="22"/>
          <w:szCs w:val="22"/>
          <w:lang w:val="hr-HR"/>
        </w:rPr>
        <w:t xml:space="preserve">broja </w:t>
      </w:r>
      <w:r w:rsidRPr="008677E0">
        <w:rPr>
          <w:rStyle w:val="Bodytext2"/>
          <w:rFonts w:ascii="Calibri" w:eastAsiaTheme="minorHAnsi" w:hAnsi="Calibri"/>
          <w:b w:val="0"/>
          <w:sz w:val="22"/>
          <w:szCs w:val="22"/>
          <w:lang w:val="hr-HR"/>
        </w:rPr>
        <w:t>studenata (</w:t>
      </w:r>
      <w:r w:rsidR="00B85917" w:rsidRPr="008677E0">
        <w:rPr>
          <w:rStyle w:val="Bodytext2"/>
          <w:rFonts w:ascii="Calibri" w:eastAsiaTheme="minorHAnsi" w:hAnsi="Calibri"/>
          <w:b w:val="0"/>
          <w:sz w:val="22"/>
          <w:szCs w:val="22"/>
          <w:lang w:val="hr-HR"/>
        </w:rPr>
        <w:t xml:space="preserve">podaci za </w:t>
      </w:r>
      <w:r w:rsidRPr="008677E0">
        <w:rPr>
          <w:rStyle w:val="Bodytext2"/>
          <w:rFonts w:ascii="Calibri" w:eastAsiaTheme="minorHAnsi" w:hAnsi="Calibri"/>
          <w:b w:val="0"/>
          <w:sz w:val="22"/>
          <w:szCs w:val="22"/>
          <w:lang w:val="hr-HR"/>
        </w:rPr>
        <w:t>2012.</w:t>
      </w:r>
      <w:r w:rsidR="00B85917" w:rsidRPr="008677E0">
        <w:rPr>
          <w:rStyle w:val="Bodytext2"/>
          <w:rFonts w:ascii="Calibri" w:eastAsiaTheme="minorHAnsi" w:hAnsi="Calibri"/>
          <w:b w:val="0"/>
          <w:sz w:val="22"/>
          <w:szCs w:val="22"/>
          <w:lang w:val="hr-HR"/>
        </w:rPr>
        <w:t xml:space="preserve"> godinu</w:t>
      </w:r>
      <w:r w:rsidRPr="008677E0">
        <w:rPr>
          <w:rStyle w:val="Bodytext2"/>
          <w:rFonts w:ascii="Calibri" w:eastAsiaTheme="minorHAnsi" w:hAnsi="Calibri"/>
          <w:b w:val="0"/>
          <w:sz w:val="22"/>
          <w:szCs w:val="22"/>
          <w:lang w:val="hr-HR"/>
        </w:rPr>
        <w:t>)</w:t>
      </w:r>
      <w:r w:rsidR="00B85917" w:rsidRPr="008677E0">
        <w:rPr>
          <w:rStyle w:val="Bodytext2"/>
          <w:rFonts w:ascii="Calibri" w:eastAsiaTheme="minorHAnsi" w:hAnsi="Calibri"/>
          <w:b w:val="0"/>
          <w:sz w:val="22"/>
          <w:szCs w:val="22"/>
          <w:lang w:val="hr-HR"/>
        </w:rPr>
        <w:t>.</w:t>
      </w:r>
      <w:r w:rsidRPr="008677E0">
        <w:rPr>
          <w:rStyle w:val="Bodytext2"/>
          <w:rFonts w:ascii="Calibri" w:eastAsiaTheme="minorHAnsi" w:hAnsi="Calibri"/>
          <w:b w:val="0"/>
          <w:sz w:val="22"/>
          <w:szCs w:val="22"/>
          <w:lang w:val="hr-HR"/>
        </w:rPr>
        <w:t xml:space="preserve"> U Hrvatskoj se svake godine odbije između 50 % i 75 % studenata koji podnesu zahtjev za smještaj, a 31 % svih studenata su podstanari. Istraživanje EUROSTUDENT pokazuje da je skoro pola od ukupnih troškova studenata povezano sa smještajem i troškovima života, unatoč činjenici da je hrvatski sustav za financijsku potporu studentima usmjeren na ublažavanje tih troškova kroz subvencije. Visoki troškovi života predstavljaju prepreku</w:t>
      </w:r>
      <w:r w:rsidR="00B85917" w:rsidRPr="008677E0">
        <w:rPr>
          <w:rStyle w:val="Bodytext2"/>
          <w:rFonts w:ascii="Calibri" w:eastAsiaTheme="minorHAnsi" w:hAnsi="Calibri"/>
          <w:b w:val="0"/>
          <w:sz w:val="22"/>
          <w:szCs w:val="22"/>
          <w:lang w:val="hr-HR"/>
        </w:rPr>
        <w:t xml:space="preserve"> u studiranju</w:t>
      </w:r>
      <w:r w:rsidRPr="008677E0">
        <w:rPr>
          <w:rStyle w:val="Bodytext2"/>
          <w:rFonts w:ascii="Calibri" w:eastAsiaTheme="minorHAnsi" w:hAnsi="Calibri"/>
          <w:b w:val="0"/>
          <w:sz w:val="22"/>
          <w:szCs w:val="22"/>
          <w:lang w:val="hr-HR"/>
        </w:rPr>
        <w:t xml:space="preserve">, posebno potencijalnim studentima koji dolaze iz manjih gradova i ruralnih dijelova Hrvatske. Nadalje, niži troškovi smještaja za studente iz socijalno ugroženih skupina smanjuju potrebu studenata da rade tijekom studija i na taj način mogu smanjiti opasnost od prekida ili produljenja studija. Ovo utječe na stopu odustajanja </w:t>
      </w:r>
      <w:r w:rsidR="00B85917" w:rsidRPr="008677E0">
        <w:rPr>
          <w:rStyle w:val="Bodytext2"/>
          <w:rFonts w:ascii="Calibri" w:eastAsiaTheme="minorHAnsi" w:hAnsi="Calibri"/>
          <w:b w:val="0"/>
          <w:sz w:val="22"/>
          <w:szCs w:val="22"/>
          <w:lang w:val="hr-HR"/>
        </w:rPr>
        <w:t xml:space="preserve">od studija </w:t>
      </w:r>
      <w:r w:rsidRPr="008677E0">
        <w:rPr>
          <w:rStyle w:val="Bodytext2"/>
          <w:rFonts w:ascii="Calibri" w:eastAsiaTheme="minorHAnsi" w:hAnsi="Calibri"/>
          <w:b w:val="0"/>
          <w:sz w:val="22"/>
          <w:szCs w:val="22"/>
          <w:lang w:val="hr-HR"/>
        </w:rPr>
        <w:t>te bi trebalo imati pozitivan utjecaj na glavne nacionalne ciljeve vezane za visoko obrazovanje. Postojeći kriteriji za smještaj studenata u studentskim domovima uglavnom se temelje na socioekonomskim elementima, a uz to se određeni broj bodova dobiva na temelju uspjeha tijekom studiranja.</w:t>
      </w:r>
    </w:p>
    <w:p w14:paraId="562DF4ED" w14:textId="07F67B52" w:rsidR="00025F0B" w:rsidRPr="008677E0" w:rsidRDefault="00D85BF2" w:rsidP="00D85BF2">
      <w:pPr>
        <w:jc w:val="both"/>
        <w:rPr>
          <w:rStyle w:val="Bodytext2"/>
          <w:rFonts w:ascii="Calibri" w:eastAsiaTheme="minorHAnsi" w:hAnsi="Calibri"/>
          <w:b w:val="0"/>
          <w:sz w:val="22"/>
          <w:szCs w:val="22"/>
          <w:lang w:val="hr-HR"/>
        </w:rPr>
      </w:pPr>
      <w:r w:rsidRPr="008677E0">
        <w:rPr>
          <w:rStyle w:val="Bodytext2"/>
          <w:rFonts w:ascii="Calibri" w:eastAsiaTheme="minorHAnsi" w:hAnsi="Calibri"/>
          <w:b w:val="0"/>
          <w:sz w:val="22"/>
          <w:szCs w:val="22"/>
          <w:lang w:val="hr-HR"/>
        </w:rPr>
        <w:t xml:space="preserve">Studenti u nepovoljnom položaju su studenti s invaliditetom i </w:t>
      </w:r>
      <w:r w:rsidR="006729B8">
        <w:rPr>
          <w:rStyle w:val="Bodytext2"/>
          <w:rFonts w:ascii="Calibri" w:eastAsiaTheme="minorHAnsi" w:hAnsi="Calibri"/>
          <w:b w:val="0"/>
          <w:sz w:val="22"/>
          <w:szCs w:val="22"/>
          <w:lang w:val="hr-HR"/>
        </w:rPr>
        <w:t>studenti</w:t>
      </w:r>
      <w:r w:rsidRPr="008677E0">
        <w:rPr>
          <w:rStyle w:val="Bodytext2"/>
          <w:rFonts w:ascii="Calibri" w:eastAsiaTheme="minorHAnsi" w:hAnsi="Calibri"/>
          <w:b w:val="0"/>
          <w:sz w:val="22"/>
          <w:szCs w:val="22"/>
          <w:lang w:val="hr-HR"/>
        </w:rPr>
        <w:t xml:space="preserve"> s</w:t>
      </w:r>
      <w:r w:rsidR="00BE520F">
        <w:rPr>
          <w:rStyle w:val="Bodytext2"/>
          <w:rFonts w:ascii="Calibri" w:eastAsiaTheme="minorHAnsi" w:hAnsi="Calibri"/>
          <w:b w:val="0"/>
          <w:sz w:val="22"/>
          <w:szCs w:val="22"/>
          <w:lang w:val="hr-HR"/>
        </w:rPr>
        <w:t>a</w:t>
      </w:r>
      <w:r w:rsidRPr="008677E0">
        <w:rPr>
          <w:rStyle w:val="Bodytext2"/>
          <w:rFonts w:ascii="Calibri" w:eastAsiaTheme="minorHAnsi" w:hAnsi="Calibri"/>
          <w:b w:val="0"/>
          <w:sz w:val="22"/>
          <w:szCs w:val="22"/>
          <w:lang w:val="hr-HR"/>
        </w:rPr>
        <w:t xml:space="preserve"> </w:t>
      </w:r>
      <w:r w:rsidR="008644F8">
        <w:rPr>
          <w:rStyle w:val="Bodytext2"/>
          <w:rFonts w:ascii="Calibri" w:eastAsiaTheme="minorHAnsi" w:hAnsi="Calibri"/>
          <w:b w:val="0"/>
          <w:sz w:val="22"/>
          <w:szCs w:val="22"/>
          <w:lang w:val="hr-HR"/>
        </w:rPr>
        <w:t>slabijim</w:t>
      </w:r>
      <w:r w:rsidR="008644F8" w:rsidRPr="008677E0">
        <w:rPr>
          <w:rStyle w:val="Bodytext2"/>
          <w:rFonts w:ascii="Calibri" w:eastAsiaTheme="minorHAnsi" w:hAnsi="Calibri"/>
          <w:b w:val="0"/>
          <w:sz w:val="22"/>
          <w:szCs w:val="22"/>
          <w:lang w:val="hr-HR"/>
        </w:rPr>
        <w:t xml:space="preserve"> </w:t>
      </w:r>
      <w:r w:rsidRPr="008677E0">
        <w:rPr>
          <w:rStyle w:val="Bodytext2"/>
          <w:rFonts w:ascii="Calibri" w:eastAsiaTheme="minorHAnsi" w:hAnsi="Calibri"/>
          <w:b w:val="0"/>
          <w:sz w:val="22"/>
          <w:szCs w:val="22"/>
          <w:lang w:val="hr-HR"/>
        </w:rPr>
        <w:t xml:space="preserve">socioekonomskim </w:t>
      </w:r>
      <w:r w:rsidR="00C11BC7" w:rsidRPr="008677E0">
        <w:rPr>
          <w:rStyle w:val="Bodytext2"/>
          <w:rFonts w:ascii="Calibri" w:eastAsiaTheme="minorHAnsi" w:hAnsi="Calibri"/>
          <w:b w:val="0"/>
          <w:sz w:val="22"/>
          <w:szCs w:val="22"/>
          <w:lang w:val="hr-HR"/>
        </w:rPr>
        <w:t xml:space="preserve">statusom </w:t>
      </w:r>
      <w:r w:rsidR="006729B8">
        <w:rPr>
          <w:rStyle w:val="Bodytext2"/>
          <w:rFonts w:ascii="Calibri" w:eastAsiaTheme="minorHAnsi" w:hAnsi="Calibri"/>
          <w:b w:val="0"/>
          <w:sz w:val="22"/>
          <w:szCs w:val="22"/>
          <w:lang w:val="hr-HR"/>
        </w:rPr>
        <w:t>(</w:t>
      </w:r>
      <w:r w:rsidR="00D9351D" w:rsidRPr="008677E0">
        <w:rPr>
          <w:rStyle w:val="Bodytext2"/>
          <w:rFonts w:ascii="Calibri" w:eastAsiaTheme="minorHAnsi" w:hAnsi="Calibri"/>
          <w:b w:val="0"/>
          <w:sz w:val="22"/>
          <w:szCs w:val="22"/>
          <w:lang w:val="hr-HR"/>
        </w:rPr>
        <w:t>studenti kojima mjesečni prihod njihova kućanstva ne prelazi po članu kućanstva iznos od 65% proračunske osnovice</w:t>
      </w:r>
      <w:r w:rsidR="00AC189D">
        <w:rPr>
          <w:rStyle w:val="Bodytext2"/>
          <w:rFonts w:ascii="Calibri" w:eastAsiaTheme="minorHAnsi" w:hAnsi="Calibri"/>
          <w:b w:val="0"/>
          <w:sz w:val="22"/>
          <w:szCs w:val="22"/>
          <w:lang w:val="hr-HR"/>
        </w:rPr>
        <w:t xml:space="preserve"> </w:t>
      </w:r>
      <w:r w:rsidR="00B85917" w:rsidRPr="008677E0">
        <w:rPr>
          <w:rStyle w:val="Bodytext2"/>
          <w:rFonts w:ascii="Calibri" w:eastAsiaTheme="minorHAnsi" w:hAnsi="Calibri"/>
          <w:b w:val="0"/>
          <w:sz w:val="22"/>
          <w:szCs w:val="22"/>
          <w:lang w:val="hr-HR"/>
        </w:rPr>
        <w:t xml:space="preserve">koja se utvrđuje </w:t>
      </w:r>
      <w:r w:rsidRPr="008677E0">
        <w:rPr>
          <w:rStyle w:val="Bodytext2"/>
          <w:rFonts w:ascii="Calibri" w:eastAsiaTheme="minorHAnsi" w:hAnsi="Calibri"/>
          <w:b w:val="0"/>
          <w:sz w:val="22"/>
          <w:szCs w:val="22"/>
          <w:lang w:val="hr-HR"/>
        </w:rPr>
        <w:t xml:space="preserve">u Zakonu o izvršavanju državnog proračuna </w:t>
      </w:r>
      <w:r w:rsidR="00D9351D" w:rsidRPr="008677E0">
        <w:rPr>
          <w:rStyle w:val="Bodytext2"/>
          <w:rFonts w:ascii="Calibri" w:eastAsiaTheme="minorHAnsi" w:hAnsi="Calibri"/>
          <w:b w:val="0"/>
          <w:sz w:val="22"/>
          <w:szCs w:val="22"/>
          <w:lang w:val="hr-HR"/>
        </w:rPr>
        <w:t>Republike Hrvatske</w:t>
      </w:r>
      <w:r w:rsidR="00B85917" w:rsidRPr="008677E0">
        <w:rPr>
          <w:rStyle w:val="Bodytext2"/>
          <w:rFonts w:ascii="Calibri" w:eastAsiaTheme="minorHAnsi" w:hAnsi="Calibri"/>
          <w:b w:val="0"/>
          <w:sz w:val="22"/>
          <w:szCs w:val="22"/>
          <w:lang w:val="hr-HR"/>
        </w:rPr>
        <w:t>)</w:t>
      </w:r>
      <w:r w:rsidR="00FB448A">
        <w:rPr>
          <w:rStyle w:val="FootnoteReference"/>
          <w:rFonts w:ascii="Calibri" w:eastAsiaTheme="minorHAnsi" w:hAnsi="Calibri" w:cs="Times New Roman"/>
          <w:bCs/>
          <w:color w:val="000000"/>
        </w:rPr>
        <w:footnoteReference w:id="5"/>
      </w:r>
      <w:r w:rsidR="006A530C" w:rsidRPr="008677E0">
        <w:rPr>
          <w:rStyle w:val="Bodytext2"/>
          <w:rFonts w:ascii="Calibri" w:eastAsiaTheme="minorHAnsi" w:hAnsi="Calibri"/>
          <w:b w:val="0"/>
          <w:sz w:val="22"/>
          <w:szCs w:val="22"/>
          <w:lang w:val="hr-HR"/>
        </w:rPr>
        <w:t xml:space="preserve">. </w:t>
      </w:r>
      <w:r w:rsidRPr="008677E0">
        <w:rPr>
          <w:rStyle w:val="Bodytext2"/>
          <w:rFonts w:ascii="Calibri" w:eastAsiaTheme="minorHAnsi" w:hAnsi="Calibri"/>
          <w:b w:val="0"/>
          <w:sz w:val="22"/>
          <w:szCs w:val="22"/>
          <w:lang w:val="hr-HR"/>
        </w:rPr>
        <w:t xml:space="preserve"> </w:t>
      </w:r>
    </w:p>
    <w:p w14:paraId="13F30294" w14:textId="12A4D0E2" w:rsidR="00317DF2" w:rsidRPr="008677E0" w:rsidRDefault="00EC284A" w:rsidP="002F2A69">
      <w:pPr>
        <w:jc w:val="both"/>
        <w:rPr>
          <w:rStyle w:val="Bodytext2"/>
          <w:rFonts w:ascii="Calibri" w:eastAsiaTheme="minorHAnsi" w:hAnsi="Calibri"/>
          <w:b w:val="0"/>
          <w:sz w:val="22"/>
          <w:szCs w:val="22"/>
          <w:lang w:val="hr-HR"/>
        </w:rPr>
      </w:pPr>
      <w:r w:rsidRPr="008677E0">
        <w:rPr>
          <w:rStyle w:val="Bodytext2"/>
          <w:rFonts w:ascii="Calibri" w:eastAsiaTheme="minorHAnsi" w:hAnsi="Calibri"/>
          <w:b w:val="0"/>
          <w:sz w:val="22"/>
          <w:szCs w:val="22"/>
          <w:lang w:val="hr-HR"/>
        </w:rPr>
        <w:t xml:space="preserve">Ovaj </w:t>
      </w:r>
      <w:r w:rsidR="006A530C" w:rsidRPr="008677E0">
        <w:rPr>
          <w:rStyle w:val="Bodytext2"/>
          <w:rFonts w:ascii="Calibri" w:eastAsiaTheme="minorHAnsi" w:hAnsi="Calibri"/>
          <w:b w:val="0"/>
          <w:sz w:val="22"/>
          <w:szCs w:val="22"/>
          <w:lang w:val="hr-HR"/>
        </w:rPr>
        <w:t>P</w:t>
      </w:r>
      <w:r w:rsidRPr="008677E0">
        <w:rPr>
          <w:rStyle w:val="Bodytext2"/>
          <w:rFonts w:ascii="Calibri" w:eastAsiaTheme="minorHAnsi" w:hAnsi="Calibri"/>
          <w:b w:val="0"/>
          <w:sz w:val="22"/>
          <w:szCs w:val="22"/>
          <w:lang w:val="hr-HR"/>
        </w:rPr>
        <w:t xml:space="preserve">oziv usmjeren je </w:t>
      </w:r>
      <w:r w:rsidR="00227D14" w:rsidRPr="008677E0">
        <w:rPr>
          <w:rStyle w:val="Bodytext2"/>
          <w:rFonts w:ascii="Calibri" w:eastAsiaTheme="minorHAnsi" w:hAnsi="Calibri"/>
          <w:b w:val="0"/>
          <w:sz w:val="22"/>
          <w:szCs w:val="22"/>
          <w:lang w:val="hr-HR"/>
        </w:rPr>
        <w:t xml:space="preserve">na </w:t>
      </w:r>
      <w:r w:rsidRPr="008677E0">
        <w:rPr>
          <w:rStyle w:val="Bodytext2"/>
          <w:rFonts w:ascii="Calibri" w:eastAsiaTheme="minorHAnsi" w:hAnsi="Calibri"/>
          <w:b w:val="0"/>
          <w:sz w:val="22"/>
          <w:szCs w:val="22"/>
          <w:lang w:val="hr-HR"/>
        </w:rPr>
        <w:t xml:space="preserve">podršku </w:t>
      </w:r>
      <w:r w:rsidR="003B4554" w:rsidRPr="008677E0">
        <w:rPr>
          <w:rStyle w:val="Bodytext2"/>
          <w:rFonts w:ascii="Calibri" w:eastAsiaTheme="minorHAnsi" w:hAnsi="Calibri"/>
          <w:b w:val="0"/>
          <w:sz w:val="22"/>
          <w:szCs w:val="22"/>
          <w:lang w:val="hr-HR"/>
        </w:rPr>
        <w:t xml:space="preserve">javnim visokim učilištima </w:t>
      </w:r>
      <w:r w:rsidRPr="008677E0">
        <w:rPr>
          <w:rStyle w:val="Bodytext2"/>
          <w:rFonts w:ascii="Calibri" w:eastAsiaTheme="minorHAnsi" w:hAnsi="Calibri"/>
          <w:b w:val="0"/>
          <w:sz w:val="22"/>
          <w:szCs w:val="22"/>
          <w:lang w:val="hr-HR"/>
        </w:rPr>
        <w:t>za proširenje i poboljšanje njihovih smještajnih kapaciteta za studente s naglaskom na studente u nepovoljnom p</w:t>
      </w:r>
      <w:r w:rsidR="00C10811">
        <w:rPr>
          <w:rStyle w:val="Bodytext2"/>
          <w:rFonts w:ascii="Calibri" w:eastAsiaTheme="minorHAnsi" w:hAnsi="Calibri"/>
          <w:b w:val="0"/>
          <w:sz w:val="22"/>
          <w:szCs w:val="22"/>
          <w:lang w:val="hr-HR"/>
        </w:rPr>
        <w:t>oložaju. Stoga su ciljevi ovog P</w:t>
      </w:r>
      <w:r w:rsidRPr="008677E0">
        <w:rPr>
          <w:rStyle w:val="Bodytext2"/>
          <w:rFonts w:ascii="Calibri" w:eastAsiaTheme="minorHAnsi" w:hAnsi="Calibri"/>
          <w:b w:val="0"/>
          <w:sz w:val="22"/>
          <w:szCs w:val="22"/>
          <w:lang w:val="hr-HR"/>
        </w:rPr>
        <w:t xml:space="preserve">oziva definirani kako slijedi: </w:t>
      </w:r>
    </w:p>
    <w:p w14:paraId="6DB23418" w14:textId="0148DF52" w:rsidR="006364D8" w:rsidRPr="008677E0" w:rsidRDefault="006364D8" w:rsidP="002B75AB">
      <w:pPr>
        <w:pStyle w:val="Heading3"/>
        <w:rPr>
          <w:rStyle w:val="Bodytext2"/>
          <w:rFonts w:ascii="Calibri" w:eastAsiaTheme="minorHAnsi" w:hAnsi="Calibri"/>
          <w:b w:val="0"/>
          <w:sz w:val="22"/>
          <w:szCs w:val="22"/>
          <w:lang w:val="hr-HR"/>
        </w:rPr>
      </w:pPr>
      <w:bookmarkStart w:id="10" w:name="_Toc425930838"/>
      <w:r w:rsidRPr="00785076">
        <w:rPr>
          <w:rStyle w:val="Bodytext2"/>
          <w:rFonts w:ascii="Calibri" w:eastAsiaTheme="minorHAnsi" w:hAnsi="Calibri"/>
          <w:sz w:val="22"/>
          <w:szCs w:val="22"/>
          <w:lang w:val="hr-HR"/>
        </w:rPr>
        <w:t>Opći cilj</w:t>
      </w:r>
      <w:r w:rsidRPr="00785076">
        <w:rPr>
          <w:rStyle w:val="Bodytext2"/>
          <w:rFonts w:ascii="Calibri" w:eastAsiaTheme="minorHAnsi" w:hAnsi="Calibri"/>
          <w:b w:val="0"/>
          <w:sz w:val="22"/>
          <w:szCs w:val="22"/>
          <w:lang w:val="hr-HR"/>
        </w:rPr>
        <w:t>: Doprinijeti smanjenju</w:t>
      </w:r>
      <w:r w:rsidR="007D6605" w:rsidRPr="00785076">
        <w:rPr>
          <w:rStyle w:val="Bodytext2"/>
          <w:rFonts w:ascii="Calibri" w:eastAsiaTheme="minorHAnsi" w:hAnsi="Calibri"/>
          <w:b w:val="0"/>
          <w:sz w:val="22"/>
          <w:szCs w:val="22"/>
          <w:lang w:val="hr-HR"/>
        </w:rPr>
        <w:t xml:space="preserve"> troškova studiranja i </w:t>
      </w:r>
      <w:r w:rsidR="00C11BC7" w:rsidRPr="00785076">
        <w:rPr>
          <w:rStyle w:val="Bodytext2"/>
          <w:rFonts w:ascii="Calibri" w:eastAsiaTheme="minorHAnsi" w:hAnsi="Calibri"/>
          <w:b w:val="0"/>
          <w:sz w:val="22"/>
          <w:szCs w:val="22"/>
          <w:lang w:val="hr-HR"/>
        </w:rPr>
        <w:t xml:space="preserve">povećanju </w:t>
      </w:r>
      <w:r w:rsidRPr="00785076">
        <w:rPr>
          <w:rStyle w:val="Bodytext2"/>
          <w:rFonts w:ascii="Calibri" w:eastAsiaTheme="minorHAnsi" w:hAnsi="Calibri"/>
          <w:b w:val="0"/>
          <w:sz w:val="22"/>
          <w:szCs w:val="22"/>
          <w:lang w:val="hr-HR"/>
        </w:rPr>
        <w:t>pristupa visokom obrazovanju</w:t>
      </w:r>
      <w:r w:rsidR="00E136D6" w:rsidRPr="00785076">
        <w:rPr>
          <w:rStyle w:val="Bodytext2"/>
          <w:rFonts w:ascii="Calibri" w:eastAsiaTheme="minorHAnsi" w:hAnsi="Calibri"/>
          <w:b w:val="0"/>
          <w:sz w:val="22"/>
          <w:szCs w:val="22"/>
          <w:lang w:val="hr-HR"/>
        </w:rPr>
        <w:t xml:space="preserve"> za </w:t>
      </w:r>
      <w:r w:rsidR="008644F8" w:rsidRPr="00785076">
        <w:rPr>
          <w:rStyle w:val="Bodytext2"/>
          <w:rFonts w:ascii="Calibri" w:eastAsiaTheme="minorHAnsi" w:hAnsi="Calibri"/>
          <w:b w:val="0"/>
          <w:sz w:val="22"/>
          <w:szCs w:val="22"/>
          <w:lang w:val="hr-HR"/>
        </w:rPr>
        <w:t>redovite</w:t>
      </w:r>
      <w:r w:rsidR="00785076" w:rsidRPr="00785076">
        <w:rPr>
          <w:rStyle w:val="Bodytext2"/>
          <w:rFonts w:ascii="Calibri" w:eastAsiaTheme="minorHAnsi" w:hAnsi="Calibri"/>
          <w:b w:val="0"/>
          <w:sz w:val="22"/>
          <w:szCs w:val="22"/>
          <w:lang w:val="hr-HR"/>
        </w:rPr>
        <w:t xml:space="preserve"> </w:t>
      </w:r>
      <w:r w:rsidR="00E136D6" w:rsidRPr="00785076">
        <w:rPr>
          <w:rStyle w:val="Bodytext2"/>
          <w:rFonts w:ascii="Calibri" w:eastAsiaTheme="minorHAnsi" w:hAnsi="Calibri"/>
          <w:b w:val="0"/>
          <w:sz w:val="22"/>
          <w:szCs w:val="22"/>
          <w:lang w:val="hr-HR"/>
        </w:rPr>
        <w:t>studente,</w:t>
      </w:r>
      <w:r w:rsidRPr="00785076">
        <w:rPr>
          <w:rStyle w:val="Bodytext2"/>
          <w:rFonts w:ascii="Calibri" w:eastAsiaTheme="minorHAnsi" w:hAnsi="Calibri"/>
          <w:b w:val="0"/>
          <w:sz w:val="22"/>
          <w:szCs w:val="22"/>
          <w:lang w:val="hr-HR"/>
        </w:rPr>
        <w:t xml:space="preserve"> </w:t>
      </w:r>
      <w:r w:rsidR="00E136D6" w:rsidRPr="00785076">
        <w:rPr>
          <w:rStyle w:val="Bodytext2"/>
          <w:rFonts w:ascii="Calibri" w:eastAsiaTheme="minorHAnsi" w:hAnsi="Calibri"/>
          <w:b w:val="0"/>
          <w:sz w:val="22"/>
          <w:szCs w:val="22"/>
          <w:lang w:val="hr-HR"/>
        </w:rPr>
        <w:t xml:space="preserve">s naglaskom na studente </w:t>
      </w:r>
      <w:r w:rsidRPr="00785076">
        <w:rPr>
          <w:rStyle w:val="Bodytext2"/>
          <w:rFonts w:ascii="Calibri" w:eastAsiaTheme="minorHAnsi" w:hAnsi="Calibri"/>
          <w:b w:val="0"/>
          <w:sz w:val="22"/>
          <w:szCs w:val="22"/>
          <w:lang w:val="hr-HR"/>
        </w:rPr>
        <w:t>u nepovoljnom položaju.</w:t>
      </w:r>
      <w:bookmarkEnd w:id="10"/>
    </w:p>
    <w:p w14:paraId="5FB80DDD" w14:textId="63ABF21A" w:rsidR="00D85BF2" w:rsidRPr="008677E0" w:rsidRDefault="006364D8" w:rsidP="002B75AB">
      <w:pPr>
        <w:pStyle w:val="Heading3"/>
        <w:rPr>
          <w:rStyle w:val="Bodytext2"/>
          <w:rFonts w:ascii="Calibri" w:eastAsiaTheme="minorHAnsi" w:hAnsi="Calibri"/>
          <w:b w:val="0"/>
          <w:sz w:val="22"/>
          <w:szCs w:val="22"/>
          <w:lang w:val="hr-HR"/>
        </w:rPr>
      </w:pPr>
      <w:bookmarkStart w:id="11" w:name="_Toc425930839"/>
      <w:r w:rsidRPr="008677E0">
        <w:rPr>
          <w:rStyle w:val="Bodytext2"/>
          <w:rFonts w:ascii="Calibri" w:eastAsiaTheme="minorHAnsi" w:hAnsi="Calibri"/>
          <w:sz w:val="22"/>
          <w:szCs w:val="22"/>
          <w:lang w:val="hr-HR"/>
        </w:rPr>
        <w:t>Specifični cilj</w:t>
      </w:r>
      <w:r w:rsidRPr="008677E0">
        <w:rPr>
          <w:rStyle w:val="Bodytext2"/>
          <w:rFonts w:ascii="Calibri" w:eastAsiaTheme="minorHAnsi" w:hAnsi="Calibri"/>
          <w:b w:val="0"/>
          <w:sz w:val="22"/>
          <w:szCs w:val="22"/>
          <w:lang w:val="hr-HR"/>
        </w:rPr>
        <w:t xml:space="preserve">: </w:t>
      </w:r>
      <w:r w:rsidR="00D85BF2" w:rsidRPr="008677E0">
        <w:rPr>
          <w:rStyle w:val="Bodytext2"/>
          <w:rFonts w:ascii="Calibri" w:eastAsiaTheme="minorHAnsi" w:hAnsi="Calibri"/>
          <w:b w:val="0"/>
          <w:sz w:val="22"/>
          <w:szCs w:val="22"/>
          <w:lang w:val="hr-HR"/>
        </w:rPr>
        <w:t xml:space="preserve">Povećanje kapaciteta studentskih domova </w:t>
      </w:r>
      <w:r w:rsidR="007D6605" w:rsidRPr="008677E0">
        <w:rPr>
          <w:rStyle w:val="Bodytext2"/>
          <w:rFonts w:ascii="Calibri" w:eastAsiaTheme="minorHAnsi" w:hAnsi="Calibri"/>
          <w:b w:val="0"/>
          <w:sz w:val="22"/>
          <w:szCs w:val="22"/>
          <w:lang w:val="hr-HR"/>
        </w:rPr>
        <w:t xml:space="preserve">kroz rekonstrukciju i modernizaciju </w:t>
      </w:r>
      <w:r w:rsidRPr="008677E0">
        <w:rPr>
          <w:rStyle w:val="Bodytext2"/>
          <w:rFonts w:ascii="Calibri" w:eastAsiaTheme="minorHAnsi" w:hAnsi="Calibri"/>
          <w:b w:val="0"/>
          <w:sz w:val="22"/>
          <w:szCs w:val="22"/>
          <w:lang w:val="hr-HR"/>
        </w:rPr>
        <w:t>postojećih</w:t>
      </w:r>
      <w:r w:rsidR="00D85BF2" w:rsidRPr="008677E0">
        <w:rPr>
          <w:rStyle w:val="Bodytext2"/>
          <w:rFonts w:ascii="Calibri" w:eastAsiaTheme="minorHAnsi" w:hAnsi="Calibri"/>
          <w:b w:val="0"/>
          <w:sz w:val="22"/>
          <w:szCs w:val="22"/>
          <w:lang w:val="hr-HR"/>
        </w:rPr>
        <w:t xml:space="preserve"> </w:t>
      </w:r>
      <w:r w:rsidRPr="008677E0">
        <w:rPr>
          <w:rStyle w:val="Bodytext2"/>
          <w:rFonts w:ascii="Calibri" w:eastAsiaTheme="minorHAnsi" w:hAnsi="Calibri"/>
          <w:b w:val="0"/>
          <w:sz w:val="22"/>
          <w:szCs w:val="22"/>
          <w:lang w:val="hr-HR"/>
        </w:rPr>
        <w:t>i gradnju</w:t>
      </w:r>
      <w:r w:rsidR="00D85BF2" w:rsidRPr="008677E0">
        <w:rPr>
          <w:rStyle w:val="Bodytext2"/>
          <w:rFonts w:ascii="Calibri" w:eastAsiaTheme="minorHAnsi" w:hAnsi="Calibri"/>
          <w:b w:val="0"/>
          <w:sz w:val="22"/>
          <w:szCs w:val="22"/>
          <w:lang w:val="hr-HR"/>
        </w:rPr>
        <w:t xml:space="preserve"> novih</w:t>
      </w:r>
      <w:r w:rsidR="007D6605" w:rsidRPr="008677E0">
        <w:rPr>
          <w:rStyle w:val="Bodytext2"/>
          <w:rFonts w:ascii="Calibri" w:eastAsiaTheme="minorHAnsi" w:hAnsi="Calibri"/>
          <w:b w:val="0"/>
          <w:sz w:val="22"/>
          <w:szCs w:val="22"/>
          <w:lang w:val="hr-HR"/>
        </w:rPr>
        <w:t>.</w:t>
      </w:r>
      <w:bookmarkEnd w:id="11"/>
      <w:r w:rsidR="00D85BF2" w:rsidRPr="008677E0">
        <w:rPr>
          <w:rStyle w:val="Bodytext2"/>
          <w:rFonts w:ascii="Calibri" w:eastAsiaTheme="minorHAnsi" w:hAnsi="Calibri"/>
          <w:b w:val="0"/>
          <w:sz w:val="22"/>
          <w:szCs w:val="22"/>
          <w:lang w:val="hr-HR"/>
        </w:rPr>
        <w:t xml:space="preserve"> </w:t>
      </w:r>
    </w:p>
    <w:p w14:paraId="3E1EF055" w14:textId="048346AB" w:rsidR="00DB66C6" w:rsidRPr="008677E0" w:rsidRDefault="00DB66C6" w:rsidP="002B75AB">
      <w:pPr>
        <w:spacing w:after="0"/>
        <w:jc w:val="both"/>
        <w:rPr>
          <w:rStyle w:val="Bodytext2"/>
          <w:rFonts w:ascii="Calibri" w:eastAsiaTheme="minorHAnsi" w:hAnsi="Calibri"/>
          <w:sz w:val="22"/>
          <w:szCs w:val="22"/>
          <w:lang w:val="hr-HR"/>
        </w:rPr>
      </w:pPr>
      <w:r w:rsidRPr="008677E0">
        <w:rPr>
          <w:rStyle w:val="Bodytext2"/>
          <w:rFonts w:ascii="Calibri" w:eastAsiaTheme="minorHAnsi" w:hAnsi="Calibri"/>
          <w:sz w:val="22"/>
          <w:szCs w:val="22"/>
          <w:lang w:val="hr-HR"/>
        </w:rPr>
        <w:t>U okviru ovog Poziva potpora će se dodijeliti projektima u dvije podskupine od</w:t>
      </w:r>
      <w:r w:rsidR="005E7ADF">
        <w:rPr>
          <w:rStyle w:val="Bodytext2"/>
          <w:rFonts w:ascii="Calibri" w:eastAsiaTheme="minorHAnsi" w:hAnsi="Calibri"/>
          <w:sz w:val="22"/>
          <w:szCs w:val="22"/>
          <w:lang w:val="hr-HR"/>
        </w:rPr>
        <w:t>r</w:t>
      </w:r>
      <w:r w:rsidRPr="008677E0">
        <w:rPr>
          <w:rStyle w:val="Bodytext2"/>
          <w:rFonts w:ascii="Calibri" w:eastAsiaTheme="minorHAnsi" w:hAnsi="Calibri"/>
          <w:sz w:val="22"/>
          <w:szCs w:val="22"/>
          <w:lang w:val="hr-HR"/>
        </w:rPr>
        <w:t>eđene prema predmetn</w:t>
      </w:r>
      <w:r w:rsidR="00932100">
        <w:rPr>
          <w:rStyle w:val="Bodytext2"/>
          <w:rFonts w:ascii="Calibri" w:eastAsiaTheme="minorHAnsi" w:hAnsi="Calibri"/>
          <w:sz w:val="22"/>
          <w:szCs w:val="22"/>
          <w:lang w:val="hr-HR"/>
        </w:rPr>
        <w:t>im</w:t>
      </w:r>
      <w:r w:rsidRPr="008677E0">
        <w:rPr>
          <w:rStyle w:val="Bodytext2"/>
          <w:rFonts w:ascii="Calibri" w:eastAsiaTheme="minorHAnsi" w:hAnsi="Calibri"/>
          <w:sz w:val="22"/>
          <w:szCs w:val="22"/>
          <w:lang w:val="hr-HR"/>
        </w:rPr>
        <w:t xml:space="preserve"> aktivnosti</w:t>
      </w:r>
      <w:r w:rsidR="00932100">
        <w:rPr>
          <w:rStyle w:val="Bodytext2"/>
          <w:rFonts w:ascii="Calibri" w:eastAsiaTheme="minorHAnsi" w:hAnsi="Calibri"/>
          <w:sz w:val="22"/>
          <w:szCs w:val="22"/>
          <w:lang w:val="hr-HR"/>
        </w:rPr>
        <w:t>ma</w:t>
      </w:r>
      <w:r w:rsidRPr="008677E0">
        <w:rPr>
          <w:rStyle w:val="Bodytext2"/>
          <w:rFonts w:ascii="Calibri" w:eastAsiaTheme="minorHAnsi" w:hAnsi="Calibri"/>
          <w:sz w:val="22"/>
          <w:szCs w:val="22"/>
          <w:lang w:val="hr-HR"/>
        </w:rPr>
        <w:t xml:space="preserve"> Poziva: </w:t>
      </w:r>
    </w:p>
    <w:p w14:paraId="43F6B2B6" w14:textId="0B45F4D8" w:rsidR="00DB66C6" w:rsidRPr="008677E0" w:rsidRDefault="00DB66C6" w:rsidP="002B75AB">
      <w:pPr>
        <w:spacing w:after="0"/>
        <w:jc w:val="both"/>
        <w:rPr>
          <w:rFonts w:ascii="Calibri" w:eastAsiaTheme="minorHAnsi" w:hAnsi="Calibri" w:cs="Times New Roman"/>
          <w:b/>
          <w:bCs/>
          <w:color w:val="000000"/>
        </w:rPr>
      </w:pPr>
      <w:r w:rsidRPr="008677E0">
        <w:rPr>
          <w:rStyle w:val="Bodytext2"/>
          <w:rFonts w:ascii="Calibri" w:eastAsiaTheme="minorHAnsi" w:hAnsi="Calibri"/>
          <w:sz w:val="22"/>
          <w:szCs w:val="22"/>
          <w:lang w:val="hr-HR"/>
        </w:rPr>
        <w:lastRenderedPageBreak/>
        <w:t xml:space="preserve">Podskupina 1 </w:t>
      </w:r>
      <w:r w:rsidR="0057036F" w:rsidRPr="008677E0">
        <w:rPr>
          <w:rStyle w:val="Bodytext2"/>
          <w:rFonts w:ascii="Calibri" w:eastAsiaTheme="minorHAnsi" w:hAnsi="Calibri"/>
          <w:sz w:val="22"/>
          <w:szCs w:val="22"/>
          <w:lang w:val="hr-HR"/>
        </w:rPr>
        <w:t>-</w:t>
      </w:r>
      <w:r w:rsidRPr="008677E0">
        <w:rPr>
          <w:rStyle w:val="Bodytext2"/>
          <w:rFonts w:ascii="Calibri" w:eastAsiaTheme="minorHAnsi" w:hAnsi="Calibri"/>
          <w:sz w:val="22"/>
          <w:szCs w:val="22"/>
          <w:lang w:val="hr-HR"/>
        </w:rPr>
        <w:t xml:space="preserve"> </w:t>
      </w:r>
      <w:r w:rsidRPr="001F1EF6">
        <w:rPr>
          <w:rFonts w:ascii="Calibri" w:hAnsi="Calibri" w:cs="EUAlbertina-Regu"/>
        </w:rPr>
        <w:t>Izgradnja nove infrastrukture</w:t>
      </w:r>
      <w:r w:rsidR="00DC0888">
        <w:rPr>
          <w:rStyle w:val="FootnoteReference"/>
          <w:rFonts w:ascii="Calibri" w:hAnsi="Calibri" w:cs="EUAlbertina-Regu"/>
        </w:rPr>
        <w:footnoteReference w:id="6"/>
      </w:r>
      <w:r w:rsidRPr="001F1EF6">
        <w:rPr>
          <w:rFonts w:ascii="Calibri" w:hAnsi="Calibri" w:cs="EUAlbertina-Regu"/>
        </w:rPr>
        <w:t xml:space="preserve"> studentskih domova </w:t>
      </w:r>
    </w:p>
    <w:p w14:paraId="4AB48672" w14:textId="4D5E8172" w:rsidR="00EE5551" w:rsidRDefault="00DB66C6" w:rsidP="002B75AB">
      <w:pPr>
        <w:tabs>
          <w:tab w:val="center" w:pos="4320"/>
          <w:tab w:val="right" w:pos="8640"/>
        </w:tabs>
        <w:autoSpaceDE w:val="0"/>
        <w:autoSpaceDN w:val="0"/>
        <w:adjustRightInd w:val="0"/>
        <w:spacing w:before="120"/>
        <w:jc w:val="both"/>
        <w:rPr>
          <w:rFonts w:ascii="Calibri" w:hAnsi="Calibri" w:cs="EUAlbertina-Regu"/>
        </w:rPr>
      </w:pPr>
      <w:r w:rsidRPr="001F1EF6">
        <w:rPr>
          <w:rFonts w:ascii="Calibri" w:hAnsi="Calibri" w:cs="EUAlbertina-Regu"/>
          <w:b/>
        </w:rPr>
        <w:t xml:space="preserve">Podskupina 2 </w:t>
      </w:r>
      <w:r w:rsidR="0057036F" w:rsidRPr="001F1EF6">
        <w:rPr>
          <w:rFonts w:ascii="Calibri" w:hAnsi="Calibri" w:cs="EUAlbertina-Regu"/>
          <w:b/>
        </w:rPr>
        <w:t xml:space="preserve">- </w:t>
      </w:r>
      <w:r w:rsidR="00705A69">
        <w:rPr>
          <w:rFonts w:ascii="Calibri" w:hAnsi="Calibri" w:cs="EUAlbertina-Regu"/>
        </w:rPr>
        <w:t>Rekonstru</w:t>
      </w:r>
      <w:r w:rsidR="005E7ADF">
        <w:rPr>
          <w:rFonts w:ascii="Calibri" w:hAnsi="Calibri" w:cs="EUAlbertina-Regu"/>
        </w:rPr>
        <w:t>k</w:t>
      </w:r>
      <w:r w:rsidR="00705A69">
        <w:rPr>
          <w:rFonts w:ascii="Calibri" w:hAnsi="Calibri" w:cs="EUAlbertina-Regu"/>
        </w:rPr>
        <w:t>cija</w:t>
      </w:r>
      <w:r w:rsidRPr="001F1EF6">
        <w:rPr>
          <w:rFonts w:ascii="Calibri" w:hAnsi="Calibri" w:cs="EUAlbertina-Regu"/>
        </w:rPr>
        <w:t xml:space="preserve"> i modernizacij</w:t>
      </w:r>
      <w:r w:rsidR="0057036F" w:rsidRPr="001F1EF6">
        <w:rPr>
          <w:rFonts w:ascii="Calibri" w:hAnsi="Calibri" w:cs="EUAlbertina-Regu"/>
        </w:rPr>
        <w:t>a</w:t>
      </w:r>
      <w:r w:rsidRPr="001F1EF6">
        <w:rPr>
          <w:rFonts w:ascii="Calibri" w:hAnsi="Calibri" w:cs="EUAlbertina-Regu"/>
        </w:rPr>
        <w:t xml:space="preserve"> postojeće infrastrukture </w:t>
      </w:r>
      <w:r w:rsidR="00F514DA">
        <w:rPr>
          <w:rFonts w:ascii="Calibri" w:hAnsi="Calibri" w:cs="EUAlbertina-Regu"/>
        </w:rPr>
        <w:t>studentskih domova</w:t>
      </w:r>
    </w:p>
    <w:p w14:paraId="0BF3B5BA" w14:textId="5F04526B" w:rsidR="00865FF0" w:rsidRPr="008677E0" w:rsidRDefault="008B0613" w:rsidP="00311DB6">
      <w:pPr>
        <w:pStyle w:val="Heading2"/>
      </w:pPr>
      <w:bookmarkStart w:id="12" w:name="_Toc423702367"/>
      <w:bookmarkStart w:id="13" w:name="_Toc425930840"/>
      <w:r>
        <w:t>I</w:t>
      </w:r>
      <w:r w:rsidR="00221BD8" w:rsidRPr="008677E0">
        <w:t>znos bespovratnih sredstava</w:t>
      </w:r>
      <w:bookmarkEnd w:id="12"/>
      <w:bookmarkEnd w:id="13"/>
    </w:p>
    <w:p w14:paraId="597471B1" w14:textId="0DEC31AD" w:rsidR="00962991" w:rsidRPr="006B1105" w:rsidRDefault="00962991" w:rsidP="00962991">
      <w:pPr>
        <w:spacing w:after="0"/>
        <w:jc w:val="both"/>
        <w:rPr>
          <w:highlight w:val="yellow"/>
        </w:rPr>
      </w:pPr>
      <w:r w:rsidRPr="00BE520F">
        <w:rPr>
          <w:rFonts w:eastAsia="Calibri" w:cs="Tahoma"/>
          <w:lang w:eastAsia="lt-LT"/>
        </w:rPr>
        <w:t>Ukup</w:t>
      </w:r>
      <w:r>
        <w:rPr>
          <w:rFonts w:eastAsia="Calibri" w:cs="Tahoma"/>
          <w:lang w:eastAsia="lt-LT"/>
        </w:rPr>
        <w:t>an</w:t>
      </w:r>
      <w:r w:rsidRPr="00BE520F">
        <w:rPr>
          <w:rFonts w:eastAsia="Calibri" w:cs="Tahoma"/>
          <w:lang w:eastAsia="lt-LT"/>
        </w:rPr>
        <w:t xml:space="preserve"> raspoloživ </w:t>
      </w:r>
      <w:r>
        <w:rPr>
          <w:rFonts w:eastAsia="Calibri" w:cs="Tahoma"/>
          <w:lang w:eastAsia="lt-LT"/>
        </w:rPr>
        <w:t xml:space="preserve">iznos bespovratnih sredstava za dodjelu </w:t>
      </w:r>
      <w:r w:rsidRPr="00BE520F">
        <w:rPr>
          <w:rFonts w:eastAsia="Calibri" w:cs="Tahoma"/>
          <w:lang w:eastAsia="lt-LT"/>
        </w:rPr>
        <w:t xml:space="preserve">u okviru ovog Poziva je </w:t>
      </w:r>
      <w:r w:rsidR="006B1105" w:rsidRPr="006B1105">
        <w:rPr>
          <w:highlight w:val="yellow"/>
        </w:rPr>
        <w:t>1.200.700.000,00</w:t>
      </w:r>
      <w:r w:rsidR="006B1105">
        <w:rPr>
          <w:highlight w:val="yellow"/>
        </w:rPr>
        <w:t xml:space="preserve"> </w:t>
      </w:r>
      <w:r w:rsidR="000C36CF" w:rsidRPr="00FF3604">
        <w:rPr>
          <w:highlight w:val="yellow"/>
        </w:rPr>
        <w:t>HRK.</w:t>
      </w:r>
    </w:p>
    <w:p w14:paraId="0C48EF24" w14:textId="77777777" w:rsidR="00962991" w:rsidRPr="008677E0" w:rsidRDefault="00962991" w:rsidP="00962991">
      <w:pPr>
        <w:spacing w:after="0"/>
        <w:jc w:val="both"/>
        <w:rPr>
          <w:rFonts w:eastAsia="Calibri" w:cs="Tahoma"/>
          <w:lang w:eastAsia="lt-LT"/>
        </w:rPr>
      </w:pPr>
      <w:r w:rsidRPr="006B1105">
        <w:rPr>
          <w:rFonts w:eastAsia="Calibri" w:cs="Tahoma"/>
          <w:lang w:eastAsia="lt-LT"/>
        </w:rPr>
        <w:t>Maksimalno 25 % sredstava od ukupne financijske alokacije u okviru ovog Poziva dodijelit će se za provedbu aktivnosti koje uključuju rekonstrukciju postojećih studentskih domova odnosno za projekte iz podskupine 2.</w:t>
      </w:r>
    </w:p>
    <w:p w14:paraId="650AF957" w14:textId="77777777" w:rsidR="00962991" w:rsidRPr="008677E0" w:rsidRDefault="00962991" w:rsidP="00962991">
      <w:pPr>
        <w:spacing w:after="0"/>
        <w:rPr>
          <w:rFonts w:eastAsia="Calibri" w:cs="Tahoma"/>
          <w:lang w:eastAsia="lt-LT"/>
        </w:rPr>
      </w:pPr>
    </w:p>
    <w:tbl>
      <w:tblPr>
        <w:tblStyle w:val="LightList-Accent1"/>
        <w:tblW w:w="0" w:type="auto"/>
        <w:tblLook w:val="04E0" w:firstRow="1" w:lastRow="1" w:firstColumn="1" w:lastColumn="0" w:noHBand="0" w:noVBand="1"/>
      </w:tblPr>
      <w:tblGrid>
        <w:gridCol w:w="1508"/>
        <w:gridCol w:w="2232"/>
        <w:gridCol w:w="2599"/>
        <w:gridCol w:w="2713"/>
      </w:tblGrid>
      <w:tr w:rsidR="00962991" w:rsidRPr="008677E0" w14:paraId="0DBEE723" w14:textId="77777777" w:rsidTr="005A2E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10C6076" w14:textId="77777777" w:rsidR="00962991" w:rsidRPr="001F1EF6" w:rsidRDefault="00962991" w:rsidP="005A2E72">
            <w:pPr>
              <w:spacing w:after="200" w:line="276" w:lineRule="auto"/>
            </w:pPr>
          </w:p>
        </w:tc>
        <w:tc>
          <w:tcPr>
            <w:tcW w:w="2268" w:type="dxa"/>
          </w:tcPr>
          <w:p w14:paraId="02DD7141" w14:textId="77777777" w:rsidR="00962991" w:rsidRPr="001F1EF6" w:rsidRDefault="00962991" w:rsidP="005A2E72">
            <w:pPr>
              <w:tabs>
                <w:tab w:val="center" w:pos="4536"/>
                <w:tab w:val="right" w:pos="9072"/>
              </w:tabs>
              <w:jc w:val="center"/>
              <w:cnfStyle w:val="100000000000" w:firstRow="1" w:lastRow="0" w:firstColumn="0" w:lastColumn="0" w:oddVBand="0" w:evenVBand="0" w:oddHBand="0" w:evenHBand="0" w:firstRowFirstColumn="0" w:firstRowLastColumn="0" w:lastRowFirstColumn="0" w:lastRowLastColumn="0"/>
            </w:pPr>
            <w:r w:rsidRPr="008677E0">
              <w:t>Ukupna alokacija</w:t>
            </w:r>
          </w:p>
        </w:tc>
        <w:tc>
          <w:tcPr>
            <w:tcW w:w="2693" w:type="dxa"/>
          </w:tcPr>
          <w:p w14:paraId="044E6AC3" w14:textId="77777777" w:rsidR="00962991" w:rsidRPr="001F1EF6" w:rsidRDefault="00962991" w:rsidP="005A2E72">
            <w:pPr>
              <w:tabs>
                <w:tab w:val="center" w:pos="4536"/>
                <w:tab w:val="right" w:pos="9072"/>
              </w:tabs>
              <w:jc w:val="center"/>
              <w:cnfStyle w:val="100000000000" w:firstRow="1" w:lastRow="0" w:firstColumn="0" w:lastColumn="0" w:oddVBand="0" w:evenVBand="0" w:oddHBand="0" w:evenHBand="0" w:firstRowFirstColumn="0" w:firstRowLastColumn="0" w:lastRowFirstColumn="0" w:lastRowLastColumn="0"/>
            </w:pPr>
            <w:r w:rsidRPr="008677E0">
              <w:t>Minimalni iznos bespovratnih sredstava po projektu</w:t>
            </w:r>
          </w:p>
        </w:tc>
        <w:tc>
          <w:tcPr>
            <w:tcW w:w="2801" w:type="dxa"/>
          </w:tcPr>
          <w:p w14:paraId="4F626B65" w14:textId="77777777" w:rsidR="00962991" w:rsidRPr="001F1EF6" w:rsidRDefault="00962991" w:rsidP="005A2E72">
            <w:pPr>
              <w:tabs>
                <w:tab w:val="center" w:pos="4536"/>
                <w:tab w:val="right" w:pos="9072"/>
              </w:tabs>
              <w:jc w:val="center"/>
              <w:cnfStyle w:val="100000000000" w:firstRow="1" w:lastRow="0" w:firstColumn="0" w:lastColumn="0" w:oddVBand="0" w:evenVBand="0" w:oddHBand="0" w:evenHBand="0" w:firstRowFirstColumn="0" w:firstRowLastColumn="0" w:lastRowFirstColumn="0" w:lastRowLastColumn="0"/>
            </w:pPr>
            <w:r>
              <w:t>Maks</w:t>
            </w:r>
            <w:r w:rsidRPr="008677E0">
              <w:t>imalni iznos bespovratnih sredstava po projektu</w:t>
            </w:r>
          </w:p>
        </w:tc>
      </w:tr>
      <w:tr w:rsidR="00962991" w:rsidRPr="008677E0" w14:paraId="3E845F5C" w14:textId="77777777" w:rsidTr="005A2E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6FB5F205" w14:textId="77777777" w:rsidR="00962991" w:rsidRPr="001F1EF6" w:rsidRDefault="00962991" w:rsidP="005A2E72">
            <w:pPr>
              <w:tabs>
                <w:tab w:val="center" w:pos="4536"/>
                <w:tab w:val="right" w:pos="9072"/>
              </w:tabs>
            </w:pPr>
            <w:r w:rsidRPr="008677E0">
              <w:t xml:space="preserve">Podskupina 1 </w:t>
            </w:r>
          </w:p>
        </w:tc>
        <w:tc>
          <w:tcPr>
            <w:tcW w:w="2268" w:type="dxa"/>
          </w:tcPr>
          <w:p w14:paraId="32128E85" w14:textId="5F36B9CB" w:rsidR="00962991" w:rsidRPr="00DC18E2" w:rsidRDefault="00DC18E2" w:rsidP="00DC18E2">
            <w:pPr>
              <w:jc w:val="center"/>
              <w:cnfStyle w:val="000000100000" w:firstRow="0" w:lastRow="0" w:firstColumn="0" w:lastColumn="0" w:oddVBand="0" w:evenVBand="0" w:oddHBand="1" w:evenHBand="0" w:firstRowFirstColumn="0" w:firstRowLastColumn="0" w:lastRowFirstColumn="0" w:lastRowLastColumn="0"/>
              <w:rPr>
                <w:bCs/>
                <w:color w:val="000000"/>
                <w:highlight w:val="yellow"/>
              </w:rPr>
            </w:pPr>
            <w:r w:rsidRPr="00DC18E2">
              <w:rPr>
                <w:bCs/>
                <w:color w:val="000000"/>
                <w:highlight w:val="yellow"/>
              </w:rPr>
              <w:t>934.650.000,00</w:t>
            </w:r>
            <w:r w:rsidR="00962991" w:rsidRPr="00FF3604">
              <w:rPr>
                <w:bCs/>
                <w:color w:val="000000"/>
                <w:highlight w:val="yellow"/>
              </w:rPr>
              <w:t xml:space="preserve"> HRK</w:t>
            </w:r>
          </w:p>
        </w:tc>
        <w:tc>
          <w:tcPr>
            <w:tcW w:w="2693" w:type="dxa"/>
          </w:tcPr>
          <w:p w14:paraId="0CF262F4" w14:textId="77777777" w:rsidR="00962991" w:rsidRPr="001F1EF6" w:rsidRDefault="00962991" w:rsidP="005A2E72">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pPr>
            <w:r>
              <w:t>7</w:t>
            </w:r>
            <w:r w:rsidRPr="00E90328">
              <w:t>.</w:t>
            </w:r>
            <w:r>
              <w:t>6</w:t>
            </w:r>
            <w:r w:rsidRPr="00E90328">
              <w:t>00.000,00</w:t>
            </w:r>
            <w:r>
              <w:t xml:space="preserve"> HRK</w:t>
            </w:r>
          </w:p>
        </w:tc>
        <w:tc>
          <w:tcPr>
            <w:tcW w:w="2801" w:type="dxa"/>
          </w:tcPr>
          <w:p w14:paraId="49CAEDED" w14:textId="77777777" w:rsidR="00962991" w:rsidRDefault="00962991" w:rsidP="005A2E72">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pPr>
            <w:r>
              <w:t>Do ukupno 225.000.000,00 HRK i</w:t>
            </w:r>
          </w:p>
          <w:p w14:paraId="09167B49" w14:textId="68C77027" w:rsidR="00962991" w:rsidRPr="001F1EF6" w:rsidRDefault="00962991" w:rsidP="005A2E72">
            <w:pPr>
              <w:tabs>
                <w:tab w:val="center" w:pos="4536"/>
                <w:tab w:val="right" w:pos="9072"/>
              </w:tabs>
              <w:jc w:val="center"/>
              <w:cnfStyle w:val="000000100000" w:firstRow="0" w:lastRow="0" w:firstColumn="0" w:lastColumn="0" w:oddVBand="0" w:evenVBand="0" w:oddHBand="1" w:evenHBand="0" w:firstRowFirstColumn="0" w:firstRowLastColumn="0" w:lastRowFirstColumn="0" w:lastRowLastColumn="0"/>
            </w:pPr>
            <w:r>
              <w:t xml:space="preserve"> do </w:t>
            </w:r>
            <w:r w:rsidRPr="008770BE">
              <w:t xml:space="preserve">240.000,00 HRK (uključujući PDV) </w:t>
            </w:r>
            <w:r>
              <w:t>jediničnog troška po krevetu</w:t>
            </w:r>
            <w:r w:rsidR="008232DA">
              <w:rPr>
                <w:rStyle w:val="FootnoteReference"/>
              </w:rPr>
              <w:footnoteReference w:id="7"/>
            </w:r>
            <w:r>
              <w:t xml:space="preserve"> </w:t>
            </w:r>
            <w:r w:rsidRPr="008770BE">
              <w:t>u slučaju izgradnje studentskog doma kada u mjestu provedbe projekta studentski dom već postoji</w:t>
            </w:r>
            <w:r>
              <w:t xml:space="preserve"> odnosno do </w:t>
            </w:r>
            <w:r w:rsidRPr="008770BE">
              <w:t xml:space="preserve">300.000,00 HRK (uključujući PDV) </w:t>
            </w:r>
            <w:r>
              <w:t xml:space="preserve">jediničnog troška po krevetu </w:t>
            </w:r>
            <w:r w:rsidRPr="008770BE">
              <w:t>u slučaju izgradnje studentskog doma kada u mjestu provedbe projekta studentski dom još ne postoji</w:t>
            </w:r>
          </w:p>
        </w:tc>
      </w:tr>
      <w:tr w:rsidR="00962991" w:rsidRPr="008677E0" w14:paraId="77A78CDA" w14:textId="77777777" w:rsidTr="005A2E72">
        <w:tc>
          <w:tcPr>
            <w:cnfStyle w:val="001000000000" w:firstRow="0" w:lastRow="0" w:firstColumn="1" w:lastColumn="0" w:oddVBand="0" w:evenVBand="0" w:oddHBand="0" w:evenHBand="0" w:firstRowFirstColumn="0" w:firstRowLastColumn="0" w:lastRowFirstColumn="0" w:lastRowLastColumn="0"/>
            <w:tcW w:w="1526" w:type="dxa"/>
          </w:tcPr>
          <w:p w14:paraId="774B1CF7" w14:textId="77777777" w:rsidR="00962991" w:rsidRPr="001F1EF6" w:rsidRDefault="00962991" w:rsidP="005A2E72">
            <w:pPr>
              <w:tabs>
                <w:tab w:val="center" w:pos="4536"/>
                <w:tab w:val="right" w:pos="9072"/>
              </w:tabs>
            </w:pPr>
            <w:r w:rsidRPr="008677E0">
              <w:t xml:space="preserve">Podskupina 2 </w:t>
            </w:r>
          </w:p>
        </w:tc>
        <w:tc>
          <w:tcPr>
            <w:tcW w:w="2268" w:type="dxa"/>
          </w:tcPr>
          <w:p w14:paraId="17A33A0D" w14:textId="7FE36A42" w:rsidR="00962991" w:rsidRPr="004229B2" w:rsidRDefault="004229B2" w:rsidP="004229B2">
            <w:pPr>
              <w:jc w:val="center"/>
              <w:cnfStyle w:val="000000000000" w:firstRow="0" w:lastRow="0" w:firstColumn="0" w:lastColumn="0" w:oddVBand="0" w:evenVBand="0" w:oddHBand="0" w:evenHBand="0" w:firstRowFirstColumn="0" w:firstRowLastColumn="0" w:lastRowFirstColumn="0" w:lastRowLastColumn="0"/>
              <w:rPr>
                <w:bCs/>
                <w:color w:val="000000"/>
                <w:highlight w:val="yellow"/>
              </w:rPr>
            </w:pPr>
            <w:r w:rsidRPr="004229B2">
              <w:rPr>
                <w:bCs/>
                <w:color w:val="000000"/>
                <w:highlight w:val="yellow"/>
              </w:rPr>
              <w:t>266.050.000,00</w:t>
            </w:r>
            <w:r>
              <w:rPr>
                <w:bCs/>
                <w:color w:val="000000"/>
                <w:highlight w:val="yellow"/>
              </w:rPr>
              <w:t xml:space="preserve"> </w:t>
            </w:r>
            <w:r w:rsidR="00962991" w:rsidRPr="00FF3604">
              <w:rPr>
                <w:bCs/>
                <w:color w:val="000000"/>
                <w:highlight w:val="yellow"/>
              </w:rPr>
              <w:t>HRK</w:t>
            </w:r>
          </w:p>
        </w:tc>
        <w:tc>
          <w:tcPr>
            <w:tcW w:w="2693" w:type="dxa"/>
          </w:tcPr>
          <w:p w14:paraId="6BF6C42F" w14:textId="77777777" w:rsidR="00962991" w:rsidRPr="001F1EF6" w:rsidRDefault="00962991" w:rsidP="005A2E72">
            <w:pPr>
              <w:tabs>
                <w:tab w:val="center" w:pos="4536"/>
                <w:tab w:val="right" w:pos="9072"/>
              </w:tabs>
              <w:jc w:val="center"/>
              <w:cnfStyle w:val="000000000000" w:firstRow="0" w:lastRow="0" w:firstColumn="0" w:lastColumn="0" w:oddVBand="0" w:evenVBand="0" w:oddHBand="0" w:evenHBand="0" w:firstRowFirstColumn="0" w:firstRowLastColumn="0" w:lastRowFirstColumn="0" w:lastRowLastColumn="0"/>
            </w:pPr>
            <w:r>
              <w:t>7</w:t>
            </w:r>
            <w:r w:rsidRPr="00E90328">
              <w:t>.</w:t>
            </w:r>
            <w:r>
              <w:t>6</w:t>
            </w:r>
            <w:r w:rsidRPr="00E90328">
              <w:t>00.000,00</w:t>
            </w:r>
            <w:r>
              <w:t xml:space="preserve"> HRK</w:t>
            </w:r>
          </w:p>
        </w:tc>
        <w:tc>
          <w:tcPr>
            <w:tcW w:w="2801" w:type="dxa"/>
          </w:tcPr>
          <w:p w14:paraId="74D13981" w14:textId="77777777" w:rsidR="00962991" w:rsidRDefault="00962991" w:rsidP="005A2E72">
            <w:pPr>
              <w:jc w:val="center"/>
              <w:cnfStyle w:val="000000000000" w:firstRow="0" w:lastRow="0" w:firstColumn="0" w:lastColumn="0" w:oddVBand="0" w:evenVBand="0" w:oddHBand="0" w:evenHBand="0" w:firstRowFirstColumn="0" w:firstRowLastColumn="0" w:lastRowFirstColumn="0" w:lastRowLastColumn="0"/>
            </w:pPr>
            <w:r>
              <w:t xml:space="preserve"> Do ukupno 230</w:t>
            </w:r>
            <w:r w:rsidRPr="008677E0">
              <w:t>.000.000,00</w:t>
            </w:r>
            <w:r>
              <w:t xml:space="preserve"> HRK i </w:t>
            </w:r>
          </w:p>
          <w:p w14:paraId="19980293" w14:textId="73CBCD90" w:rsidR="00962991" w:rsidRPr="008677E0" w:rsidRDefault="00962991" w:rsidP="005A2E72">
            <w:pPr>
              <w:jc w:val="center"/>
              <w:cnfStyle w:val="000000000000" w:firstRow="0" w:lastRow="0" w:firstColumn="0" w:lastColumn="0" w:oddVBand="0" w:evenVBand="0" w:oddHBand="0" w:evenHBand="0" w:firstRowFirstColumn="0" w:firstRowLastColumn="0" w:lastRowFirstColumn="0" w:lastRowLastColumn="0"/>
            </w:pPr>
            <w:r>
              <w:t>do</w:t>
            </w:r>
            <w:r w:rsidRPr="006E3F38">
              <w:t xml:space="preserve"> 70.000,00 HRK (uključujući PDV)</w:t>
            </w:r>
            <w:r>
              <w:t xml:space="preserve"> jediničnog troška po obnovljenom krevetu</w:t>
            </w:r>
            <w:r w:rsidR="008232DA">
              <w:rPr>
                <w:rStyle w:val="FootnoteReference"/>
              </w:rPr>
              <w:footnoteReference w:id="8"/>
            </w:r>
          </w:p>
        </w:tc>
      </w:tr>
      <w:tr w:rsidR="00962991" w:rsidRPr="008677E0" w14:paraId="23D911AA" w14:textId="77777777" w:rsidTr="005A2E7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6" w:type="dxa"/>
          </w:tcPr>
          <w:p w14:paraId="71D38406" w14:textId="77777777" w:rsidR="00962991" w:rsidRPr="001F1EF6" w:rsidRDefault="00962991" w:rsidP="005A2E72">
            <w:pPr>
              <w:spacing w:after="200" w:line="276" w:lineRule="auto"/>
            </w:pPr>
          </w:p>
        </w:tc>
        <w:tc>
          <w:tcPr>
            <w:tcW w:w="2268" w:type="dxa"/>
          </w:tcPr>
          <w:p w14:paraId="42E7E0D9" w14:textId="32D32843" w:rsidR="004229B2" w:rsidRPr="006B1105" w:rsidRDefault="004229B2" w:rsidP="004229B2">
            <w:pPr>
              <w:jc w:val="both"/>
              <w:cnfStyle w:val="010000000000" w:firstRow="0" w:lastRow="1" w:firstColumn="0" w:lastColumn="0" w:oddVBand="0" w:evenVBand="0" w:oddHBand="0" w:evenHBand="0" w:firstRowFirstColumn="0" w:firstRowLastColumn="0" w:lastRowFirstColumn="0" w:lastRowLastColumn="0"/>
              <w:rPr>
                <w:highlight w:val="yellow"/>
              </w:rPr>
            </w:pPr>
            <w:r>
              <w:rPr>
                <w:highlight w:val="yellow"/>
              </w:rPr>
              <w:t>1.200.700.000,00 HRK</w:t>
            </w:r>
          </w:p>
          <w:p w14:paraId="5A7CCBB2" w14:textId="042CB9FD" w:rsidR="00962991" w:rsidRPr="001F1EF6" w:rsidRDefault="00962991" w:rsidP="005A2E72">
            <w:pPr>
              <w:tabs>
                <w:tab w:val="center" w:pos="4536"/>
                <w:tab w:val="right" w:pos="9072"/>
              </w:tabs>
              <w:jc w:val="center"/>
              <w:cnfStyle w:val="010000000000" w:firstRow="0" w:lastRow="1" w:firstColumn="0" w:lastColumn="0" w:oddVBand="0" w:evenVBand="0" w:oddHBand="0" w:evenHBand="0" w:firstRowFirstColumn="0" w:firstRowLastColumn="0" w:lastRowFirstColumn="0" w:lastRowLastColumn="0"/>
            </w:pPr>
          </w:p>
        </w:tc>
        <w:tc>
          <w:tcPr>
            <w:tcW w:w="2693" w:type="dxa"/>
          </w:tcPr>
          <w:p w14:paraId="009F4CB3" w14:textId="77777777" w:rsidR="00962991" w:rsidRPr="001F1EF6" w:rsidRDefault="00962991" w:rsidP="005A2E72">
            <w:pPr>
              <w:spacing w:after="200" w:line="276" w:lineRule="auto"/>
              <w:jc w:val="center"/>
              <w:cnfStyle w:val="010000000000" w:firstRow="0" w:lastRow="1" w:firstColumn="0" w:lastColumn="0" w:oddVBand="0" w:evenVBand="0" w:oddHBand="0" w:evenHBand="0" w:firstRowFirstColumn="0" w:firstRowLastColumn="0" w:lastRowFirstColumn="0" w:lastRowLastColumn="0"/>
            </w:pPr>
          </w:p>
        </w:tc>
        <w:tc>
          <w:tcPr>
            <w:tcW w:w="2801" w:type="dxa"/>
          </w:tcPr>
          <w:p w14:paraId="7A4E2B1E" w14:textId="77777777" w:rsidR="00962991" w:rsidRPr="001F1EF6" w:rsidRDefault="00962991" w:rsidP="005A2E72">
            <w:pPr>
              <w:spacing w:after="200" w:line="276" w:lineRule="auto"/>
              <w:jc w:val="center"/>
              <w:cnfStyle w:val="010000000000" w:firstRow="0" w:lastRow="1" w:firstColumn="0" w:lastColumn="0" w:oddVBand="0" w:evenVBand="0" w:oddHBand="0" w:evenHBand="0" w:firstRowFirstColumn="0" w:firstRowLastColumn="0" w:lastRowFirstColumn="0" w:lastRowLastColumn="0"/>
            </w:pPr>
          </w:p>
        </w:tc>
      </w:tr>
    </w:tbl>
    <w:p w14:paraId="622A70F0" w14:textId="77777777" w:rsidR="008770BE" w:rsidRDefault="008770BE" w:rsidP="00814FB4">
      <w:pPr>
        <w:spacing w:after="0"/>
        <w:jc w:val="both"/>
      </w:pPr>
    </w:p>
    <w:p w14:paraId="40C4B8B9" w14:textId="6E362538" w:rsidR="00C7137D" w:rsidRDefault="00794339" w:rsidP="00C7137D">
      <w:pPr>
        <w:spacing w:after="0"/>
        <w:jc w:val="both"/>
      </w:pPr>
      <w:r>
        <w:t>MRRFEU (</w:t>
      </w:r>
      <w:r w:rsidR="00BE520F">
        <w:t>UT</w:t>
      </w:r>
      <w:r>
        <w:t>)</w:t>
      </w:r>
      <w:r w:rsidR="00BE520F">
        <w:t xml:space="preserve"> zadržava pravo </w:t>
      </w:r>
      <w:proofErr w:type="spellStart"/>
      <w:r w:rsidR="00BE520F">
        <w:t>realokacije</w:t>
      </w:r>
      <w:proofErr w:type="spellEnd"/>
      <w:r w:rsidR="00BE520F">
        <w:t xml:space="preserve"> dijela sredstava ukupne alokacije za podskupinu 2 u korist ukupne alokacije podskupine 1.</w:t>
      </w:r>
      <w:r w:rsidR="00C072D1">
        <w:t xml:space="preserve"> </w:t>
      </w:r>
    </w:p>
    <w:p w14:paraId="5B13123D" w14:textId="77777777" w:rsidR="00C7137D" w:rsidRDefault="00C7137D" w:rsidP="00C7137D">
      <w:pPr>
        <w:spacing w:after="0"/>
        <w:jc w:val="both"/>
      </w:pPr>
    </w:p>
    <w:p w14:paraId="6E259D8B" w14:textId="77777777" w:rsidR="00DA7E2C" w:rsidRDefault="00794339" w:rsidP="00814FB4">
      <w:pPr>
        <w:spacing w:after="0"/>
        <w:jc w:val="both"/>
        <w:rPr>
          <w:rFonts w:eastAsia="Calibri" w:cs="Tahoma"/>
          <w:lang w:eastAsia="lt-LT"/>
        </w:rPr>
      </w:pPr>
      <w:r>
        <w:rPr>
          <w:rFonts w:eastAsia="Calibri" w:cs="Tahoma"/>
          <w:lang w:eastAsia="lt-LT"/>
        </w:rPr>
        <w:t>MRRFEU (</w:t>
      </w:r>
      <w:r w:rsidR="00C7137D">
        <w:rPr>
          <w:rFonts w:eastAsia="Calibri" w:cs="Tahoma"/>
          <w:lang w:eastAsia="lt-LT"/>
        </w:rPr>
        <w:t>UT</w:t>
      </w:r>
      <w:r>
        <w:rPr>
          <w:rFonts w:eastAsia="Calibri" w:cs="Tahoma"/>
          <w:lang w:eastAsia="lt-LT"/>
        </w:rPr>
        <w:t>)</w:t>
      </w:r>
      <w:r w:rsidR="00C7137D" w:rsidRPr="008677E0">
        <w:rPr>
          <w:rFonts w:eastAsia="Calibri" w:cs="Tahoma"/>
          <w:lang w:eastAsia="lt-LT"/>
        </w:rPr>
        <w:t xml:space="preserve"> zadržava pravo ne dodijeliti sva raspoloživa sredstva u okviru ovog Poziva.</w:t>
      </w:r>
    </w:p>
    <w:p w14:paraId="7821EFDB" w14:textId="77777777" w:rsidR="003E52FD" w:rsidRDefault="003E52FD" w:rsidP="00814FB4">
      <w:pPr>
        <w:spacing w:after="0"/>
        <w:jc w:val="both"/>
        <w:rPr>
          <w:rFonts w:eastAsia="Calibri" w:cs="Tahoma"/>
          <w:lang w:eastAsia="lt-LT"/>
        </w:rPr>
      </w:pPr>
    </w:p>
    <w:p w14:paraId="48FBA67C" w14:textId="77777777" w:rsidR="003E52FD" w:rsidRDefault="003E52FD" w:rsidP="00814FB4">
      <w:pPr>
        <w:spacing w:after="0"/>
        <w:jc w:val="both"/>
        <w:rPr>
          <w:rFonts w:eastAsia="Calibri" w:cs="Tahoma"/>
          <w:lang w:eastAsia="lt-LT"/>
        </w:rPr>
      </w:pPr>
    </w:p>
    <w:p w14:paraId="52439D3C" w14:textId="33A2DB4D" w:rsidR="00221BD8" w:rsidRPr="008677E0" w:rsidRDefault="00BD5649" w:rsidP="00311DB6">
      <w:pPr>
        <w:pStyle w:val="Heading2"/>
      </w:pPr>
      <w:bookmarkStart w:id="14" w:name="_Toc423702368"/>
      <w:bookmarkStart w:id="15" w:name="_Toc425930841"/>
      <w:r>
        <w:t>I</w:t>
      </w:r>
      <w:r w:rsidR="00221BD8" w:rsidRPr="008677E0">
        <w:t xml:space="preserve">ntenzitet </w:t>
      </w:r>
      <w:bookmarkEnd w:id="14"/>
      <w:bookmarkEnd w:id="15"/>
      <w:r w:rsidR="001018F1">
        <w:t>dodjele bespovratnih sredstava</w:t>
      </w:r>
    </w:p>
    <w:p w14:paraId="3DE55E55" w14:textId="06D9ECAA" w:rsidR="00BB01F8" w:rsidRPr="00D74AED" w:rsidRDefault="00213D8D" w:rsidP="00444DF4">
      <w:pPr>
        <w:spacing w:after="0"/>
        <w:jc w:val="both"/>
        <w:rPr>
          <w:rFonts w:eastAsia="Calibri" w:cs="Tahoma"/>
          <w:u w:val="single"/>
          <w:lang w:eastAsia="lt-LT"/>
        </w:rPr>
      </w:pPr>
      <w:r w:rsidRPr="00D33D5E">
        <w:rPr>
          <w:rFonts w:eastAsia="Calibri" w:cs="Tahoma"/>
          <w:lang w:eastAsia="lt-LT"/>
        </w:rPr>
        <w:t xml:space="preserve">Prijavom </w:t>
      </w:r>
      <w:r w:rsidR="00C10811">
        <w:rPr>
          <w:rFonts w:eastAsia="Calibri" w:cs="Tahoma"/>
          <w:lang w:eastAsia="lt-LT"/>
        </w:rPr>
        <w:t>projektnog prijedloga na ovaj P</w:t>
      </w:r>
      <w:r w:rsidR="00552F2D">
        <w:rPr>
          <w:rFonts w:eastAsia="Calibri" w:cs="Tahoma"/>
          <w:lang w:eastAsia="lt-LT"/>
        </w:rPr>
        <w:t>oziv prijavitelj (k</w:t>
      </w:r>
      <w:r w:rsidRPr="00D33D5E">
        <w:rPr>
          <w:rFonts w:eastAsia="Calibri" w:cs="Tahoma"/>
          <w:lang w:eastAsia="lt-LT"/>
        </w:rPr>
        <w:t>orisnik</w:t>
      </w:r>
      <w:r w:rsidR="00157EDE">
        <w:rPr>
          <w:rStyle w:val="FootnoteReference"/>
          <w:rFonts w:eastAsia="Calibri" w:cs="Tahoma"/>
          <w:lang w:eastAsia="lt-LT"/>
        </w:rPr>
        <w:footnoteReference w:id="9"/>
      </w:r>
      <w:r w:rsidRPr="00D33D5E">
        <w:rPr>
          <w:rFonts w:eastAsia="Calibri" w:cs="Tahoma"/>
          <w:lang w:eastAsia="lt-LT"/>
        </w:rPr>
        <w:t>) podnosi prijavu za dodjelu bespovratnih sredstava za financiranje prihvatljivih izdataka</w:t>
      </w:r>
      <w:r w:rsidR="00661125">
        <w:rPr>
          <w:rFonts w:eastAsia="Calibri" w:cs="Tahoma"/>
          <w:lang w:eastAsia="lt-LT"/>
        </w:rPr>
        <w:t>.</w:t>
      </w:r>
      <w:r w:rsidRPr="00D33D5E">
        <w:rPr>
          <w:rFonts w:eastAsia="Calibri" w:cs="Tahoma"/>
          <w:lang w:eastAsia="lt-LT"/>
        </w:rPr>
        <w:t xml:space="preserve"> </w:t>
      </w:r>
      <w:r w:rsidR="00BB01F8" w:rsidRPr="005A7A8B">
        <w:rPr>
          <w:rFonts w:eastAsia="Calibri" w:cs="Tahoma"/>
          <w:lang w:eastAsia="lt-LT"/>
        </w:rPr>
        <w:t xml:space="preserve">Projekt se može financirati u iznosu do 100 % prihvatljivih </w:t>
      </w:r>
      <w:r w:rsidR="004F3E58">
        <w:rPr>
          <w:rFonts w:eastAsia="Calibri" w:cs="Tahoma"/>
          <w:lang w:eastAsia="lt-LT"/>
        </w:rPr>
        <w:t>izdataka</w:t>
      </w:r>
      <w:r w:rsidR="00661125">
        <w:rPr>
          <w:rFonts w:eastAsia="Calibri" w:cs="Tahoma"/>
          <w:lang w:eastAsia="lt-LT"/>
        </w:rPr>
        <w:t xml:space="preserve">, </w:t>
      </w:r>
      <w:r w:rsidR="00661125" w:rsidRPr="00D74AED">
        <w:rPr>
          <w:rFonts w:eastAsia="Calibri" w:cs="Tahoma"/>
          <w:u w:val="single"/>
          <w:lang w:eastAsia="lt-LT"/>
        </w:rPr>
        <w:t>do maksimalnog iznosa utvrđenog u točki 1.4. Uputa.</w:t>
      </w:r>
    </w:p>
    <w:p w14:paraId="33EB6083" w14:textId="77777777" w:rsidR="002C1988" w:rsidRDefault="002C1988" w:rsidP="00661125">
      <w:pPr>
        <w:spacing w:after="0"/>
        <w:jc w:val="both"/>
      </w:pPr>
    </w:p>
    <w:p w14:paraId="3C714CCC" w14:textId="54F0F1CD" w:rsidR="00667705" w:rsidRDefault="009D49B7" w:rsidP="00F42776">
      <w:pPr>
        <w:spacing w:after="0"/>
        <w:jc w:val="both"/>
        <w:rPr>
          <w:rFonts w:eastAsia="Calibri" w:cs="Tahoma"/>
          <w:lang w:eastAsia="lt-LT"/>
        </w:rPr>
      </w:pPr>
      <w:r w:rsidRPr="00DB1B7B">
        <w:t xml:space="preserve">U slučaju kada je iznos ukupnih prihvatljivih izdataka projekta veći od maksimalnog iznosa </w:t>
      </w:r>
      <w:r w:rsidR="00C46219">
        <w:t xml:space="preserve">bespovratnih sredstava po projektu </w:t>
      </w:r>
      <w:r w:rsidRPr="00DB1B7B">
        <w:t xml:space="preserve">utvrđenog u točki 1.4. Uputa, </w:t>
      </w:r>
      <w:r w:rsidR="00552F2D">
        <w:rPr>
          <w:rFonts w:eastAsia="Calibri" w:cs="Tahoma"/>
          <w:lang w:eastAsia="lt-LT"/>
        </w:rPr>
        <w:t>prijavitelj (k</w:t>
      </w:r>
      <w:r w:rsidRPr="00DB1B7B">
        <w:rPr>
          <w:rFonts w:eastAsia="Calibri" w:cs="Tahoma"/>
          <w:lang w:eastAsia="lt-LT"/>
        </w:rPr>
        <w:t>orisnik) je dužan</w:t>
      </w:r>
      <w:r w:rsidRPr="00DB1B7B">
        <w:t xml:space="preserve"> </w:t>
      </w:r>
      <w:r w:rsidRPr="00DB1B7B">
        <w:rPr>
          <w:rFonts w:eastAsia="Calibri" w:cs="Tahoma"/>
          <w:lang w:eastAsia="lt-LT"/>
        </w:rPr>
        <w:t xml:space="preserve">iz vlastitih i/ili drugih izvora osigurati </w:t>
      </w:r>
      <w:r w:rsidR="00661125" w:rsidRPr="00DB1B7B">
        <w:t xml:space="preserve">sredstva za financiranje razlike između iznosa ukupnih prihvatljivih izdataka </w:t>
      </w:r>
      <w:r w:rsidR="00A842F3" w:rsidRPr="00DB1B7B">
        <w:t>projekta</w:t>
      </w:r>
      <w:r w:rsidR="00661125" w:rsidRPr="00DB1B7B">
        <w:t xml:space="preserve"> te </w:t>
      </w:r>
      <w:r w:rsidR="00C46219">
        <w:t xml:space="preserve">maksimalnog </w:t>
      </w:r>
      <w:r w:rsidR="00661125" w:rsidRPr="00DB1B7B">
        <w:t xml:space="preserve">iznosa bespovratnih sredstava </w:t>
      </w:r>
      <w:r w:rsidR="00C46219">
        <w:t xml:space="preserve">koji mogu biti </w:t>
      </w:r>
      <w:r w:rsidR="00661125" w:rsidRPr="00DB1B7B">
        <w:t>dodijeljeni za financiranje prihvatljivih izdataka u okviru ovog Poziva</w:t>
      </w:r>
      <w:r w:rsidRPr="00DB1B7B">
        <w:t>.</w:t>
      </w:r>
      <w:r w:rsidR="00661125" w:rsidRPr="00DB1B7B">
        <w:t xml:space="preserve"> </w:t>
      </w:r>
      <w:r w:rsidR="00667705" w:rsidRPr="00DB1B7B">
        <w:t xml:space="preserve">U tom slučaju, </w:t>
      </w:r>
      <w:r w:rsidR="00CF4BB2" w:rsidRPr="00DB1B7B">
        <w:rPr>
          <w:rFonts w:eastAsia="Calibri" w:cs="Tahoma"/>
          <w:lang w:eastAsia="lt-LT"/>
        </w:rPr>
        <w:t>u</w:t>
      </w:r>
      <w:r w:rsidR="00B26390" w:rsidRPr="00DB1B7B">
        <w:rPr>
          <w:rFonts w:eastAsia="Calibri" w:cs="Tahoma"/>
          <w:lang w:eastAsia="lt-LT"/>
        </w:rPr>
        <w:t xml:space="preserve"> </w:t>
      </w:r>
      <w:r w:rsidR="00552F2D">
        <w:rPr>
          <w:rFonts w:eastAsia="Calibri" w:cs="Tahoma"/>
          <w:lang w:eastAsia="lt-LT"/>
        </w:rPr>
        <w:t>prijavi projektnog prijedloga, prijavitelj (k</w:t>
      </w:r>
      <w:r w:rsidR="00B26390" w:rsidRPr="00DB1B7B">
        <w:rPr>
          <w:rFonts w:eastAsia="Calibri" w:cs="Tahoma"/>
          <w:lang w:eastAsia="lt-LT"/>
        </w:rPr>
        <w:t xml:space="preserve">orisnik) je dužan navesti </w:t>
      </w:r>
      <w:r w:rsidR="00721BC8" w:rsidRPr="00DB1B7B">
        <w:rPr>
          <w:rFonts w:eastAsia="Calibri" w:cs="Tahoma"/>
          <w:lang w:eastAsia="lt-LT"/>
        </w:rPr>
        <w:t>vlastite i/ili d</w:t>
      </w:r>
      <w:r w:rsidR="00667705" w:rsidRPr="00DB1B7B">
        <w:rPr>
          <w:rFonts w:eastAsia="Calibri" w:cs="Tahoma"/>
          <w:lang w:eastAsia="lt-LT"/>
        </w:rPr>
        <w:t xml:space="preserve">ruge izvore sredstava i iznose, te je </w:t>
      </w:r>
      <w:r w:rsidR="00B26390" w:rsidRPr="00DB1B7B">
        <w:rPr>
          <w:rFonts w:eastAsia="Calibri" w:cs="Tahoma"/>
          <w:lang w:eastAsia="lt-LT"/>
        </w:rPr>
        <w:t>dužan jasno prikazati izdatke za koje podnosi prijavu za dodjelu bespovratnih sredstava u okviru ovog Poziva</w:t>
      </w:r>
      <w:r w:rsidR="0087204B" w:rsidRPr="00DB1B7B">
        <w:rPr>
          <w:rFonts w:eastAsia="Calibri" w:cs="Tahoma"/>
          <w:lang w:eastAsia="lt-LT"/>
        </w:rPr>
        <w:t>,</w:t>
      </w:r>
      <w:r w:rsidR="00B26390" w:rsidRPr="00DB1B7B">
        <w:rPr>
          <w:rFonts w:eastAsia="Calibri" w:cs="Tahoma"/>
          <w:lang w:eastAsia="lt-LT"/>
        </w:rPr>
        <w:t xml:space="preserve"> </w:t>
      </w:r>
      <w:r w:rsidR="00CD7015" w:rsidRPr="00DB1B7B">
        <w:rPr>
          <w:rFonts w:eastAsia="Calibri" w:cs="Tahoma"/>
          <w:lang w:eastAsia="lt-LT"/>
        </w:rPr>
        <w:t>i</w:t>
      </w:r>
      <w:r w:rsidR="00B26390" w:rsidRPr="00DB1B7B">
        <w:rPr>
          <w:rFonts w:eastAsia="Calibri" w:cs="Tahoma"/>
          <w:lang w:eastAsia="lt-LT"/>
        </w:rPr>
        <w:t xml:space="preserve"> izdatke za koje je financiranje osigurano </w:t>
      </w:r>
      <w:r w:rsidR="00982ABB">
        <w:rPr>
          <w:rFonts w:eastAsia="Calibri" w:cs="Tahoma"/>
          <w:lang w:eastAsia="lt-LT"/>
        </w:rPr>
        <w:t xml:space="preserve">(i) </w:t>
      </w:r>
      <w:r w:rsidR="00B26390" w:rsidRPr="00DB1B7B">
        <w:rPr>
          <w:rFonts w:eastAsia="Calibri" w:cs="Tahoma"/>
          <w:lang w:eastAsia="lt-LT"/>
        </w:rPr>
        <w:t>iz vlastitih ili dr</w:t>
      </w:r>
      <w:r w:rsidR="00124B77" w:rsidRPr="00DB1B7B">
        <w:rPr>
          <w:rFonts w:eastAsia="Calibri" w:cs="Tahoma"/>
          <w:lang w:eastAsia="lt-LT"/>
        </w:rPr>
        <w:t>ugih izvora.</w:t>
      </w:r>
      <w:r w:rsidR="00124B77">
        <w:rPr>
          <w:rFonts w:eastAsia="Calibri" w:cs="Tahoma"/>
          <w:lang w:eastAsia="lt-LT"/>
        </w:rPr>
        <w:t xml:space="preserve"> </w:t>
      </w:r>
    </w:p>
    <w:p w14:paraId="7544763D" w14:textId="77777777" w:rsidR="00E04337" w:rsidRDefault="00E04337" w:rsidP="00F42776">
      <w:pPr>
        <w:spacing w:after="0"/>
        <w:jc w:val="both"/>
        <w:rPr>
          <w:rFonts w:eastAsia="Calibri" w:cs="Tahoma"/>
          <w:lang w:eastAsia="lt-LT"/>
        </w:rPr>
      </w:pPr>
    </w:p>
    <w:p w14:paraId="77C30670" w14:textId="579884DB" w:rsidR="00921802" w:rsidRDefault="00552F2D" w:rsidP="00F42776">
      <w:pPr>
        <w:spacing w:after="0"/>
        <w:jc w:val="both"/>
        <w:rPr>
          <w:rFonts w:eastAsia="Calibri" w:cs="Tahoma"/>
          <w:lang w:eastAsia="lt-LT"/>
        </w:rPr>
      </w:pPr>
      <w:r>
        <w:rPr>
          <w:rFonts w:eastAsia="Calibri" w:cs="Tahoma"/>
          <w:lang w:eastAsia="lt-LT"/>
        </w:rPr>
        <w:t>U slučajevima kada prijavitelj (k</w:t>
      </w:r>
      <w:r w:rsidR="005F35F5">
        <w:rPr>
          <w:rFonts w:eastAsia="Calibri" w:cs="Tahoma"/>
          <w:lang w:eastAsia="lt-LT"/>
        </w:rPr>
        <w:t>orisnik) sredstva osigurava iz drugih i</w:t>
      </w:r>
      <w:r w:rsidR="00124B77">
        <w:rPr>
          <w:rFonts w:eastAsia="Calibri" w:cs="Tahoma"/>
          <w:lang w:eastAsia="lt-LT"/>
        </w:rPr>
        <w:t xml:space="preserve">zvora, osim Izjave Prijavitelja, </w:t>
      </w:r>
      <w:r w:rsidR="002D1454" w:rsidRPr="009D5DFE">
        <w:rPr>
          <w:rFonts w:eastAsia="Calibri" w:cs="Tahoma"/>
          <w:lang w:eastAsia="lt-LT"/>
        </w:rPr>
        <w:t xml:space="preserve">dužan </w:t>
      </w:r>
      <w:r w:rsidR="00124B77">
        <w:rPr>
          <w:rFonts w:eastAsia="Calibri" w:cs="Tahoma"/>
          <w:lang w:eastAsia="lt-LT"/>
        </w:rPr>
        <w:t xml:space="preserve">je </w:t>
      </w:r>
      <w:r w:rsidR="002D1454" w:rsidRPr="009D5DFE">
        <w:rPr>
          <w:rFonts w:eastAsia="Calibri" w:cs="Tahoma"/>
          <w:lang w:eastAsia="lt-LT"/>
        </w:rPr>
        <w:t xml:space="preserve">dostaviti odgovarajući pravno obvezujući dokaz </w:t>
      </w:r>
      <w:r w:rsidR="000D1695" w:rsidRPr="009D5DFE">
        <w:rPr>
          <w:rFonts w:eastAsia="Calibri" w:cs="Tahoma"/>
          <w:lang w:eastAsia="lt-LT"/>
        </w:rPr>
        <w:t xml:space="preserve">(ugovor </w:t>
      </w:r>
      <w:r w:rsidR="009D5DFE">
        <w:rPr>
          <w:rFonts w:eastAsia="Calibri" w:cs="Tahoma"/>
          <w:lang w:eastAsia="lt-LT"/>
        </w:rPr>
        <w:t>ili sporazum</w:t>
      </w:r>
      <w:r w:rsidR="000D1695" w:rsidRPr="009D5DFE">
        <w:rPr>
          <w:rFonts w:eastAsia="Calibri" w:cs="Tahoma"/>
          <w:lang w:eastAsia="lt-LT"/>
        </w:rPr>
        <w:t xml:space="preserve">) </w:t>
      </w:r>
      <w:r w:rsidR="002D1454" w:rsidRPr="009D5DFE">
        <w:rPr>
          <w:rFonts w:eastAsia="Calibri" w:cs="Tahoma"/>
          <w:lang w:eastAsia="lt-LT"/>
        </w:rPr>
        <w:t>o osiguranim sredstvima iz drugih izvora</w:t>
      </w:r>
      <w:r w:rsidR="00E6100C" w:rsidRPr="009D5DFE">
        <w:rPr>
          <w:rFonts w:eastAsia="Calibri" w:cs="Tahoma"/>
          <w:lang w:eastAsia="lt-LT"/>
        </w:rPr>
        <w:t xml:space="preserve"> za </w:t>
      </w:r>
      <w:r w:rsidR="00A53AAF" w:rsidRPr="00A53AAF">
        <w:rPr>
          <w:rFonts w:eastAsia="Calibri" w:cs="Tahoma"/>
          <w:lang w:eastAsia="lt-LT"/>
        </w:rPr>
        <w:t>financiranje razlike između iznosa ukupnih prihvatljivih izdataka projekta te maksimalnog iznosa bespovratnih sredstava koji mogu biti dodijeljeni za financiranje prihvatljivih izdataka u okviru ovog Poziva</w:t>
      </w:r>
      <w:r w:rsidR="002D1454" w:rsidRPr="009D5DFE">
        <w:rPr>
          <w:rFonts w:eastAsia="Calibri" w:cs="Tahoma"/>
          <w:lang w:eastAsia="lt-LT"/>
        </w:rPr>
        <w:t>.</w:t>
      </w:r>
      <w:r w:rsidR="002D1454">
        <w:rPr>
          <w:rFonts w:eastAsia="Calibri" w:cs="Tahoma"/>
          <w:lang w:eastAsia="lt-LT"/>
        </w:rPr>
        <w:t xml:space="preserve"> </w:t>
      </w:r>
    </w:p>
    <w:p w14:paraId="34A461C9" w14:textId="77777777" w:rsidR="00A53AAF" w:rsidRDefault="00A53AAF" w:rsidP="00F42776">
      <w:pPr>
        <w:spacing w:after="0"/>
        <w:jc w:val="both"/>
        <w:rPr>
          <w:rFonts w:eastAsia="Calibri" w:cs="Tahoma"/>
          <w:lang w:eastAsia="lt-LT"/>
        </w:rPr>
      </w:pPr>
    </w:p>
    <w:p w14:paraId="02F3AA1A" w14:textId="44B07C53" w:rsidR="00A53AAF" w:rsidRPr="009D49B7" w:rsidRDefault="00EA2428" w:rsidP="00F42776">
      <w:pPr>
        <w:spacing w:after="0"/>
        <w:jc w:val="both"/>
      </w:pPr>
      <w:proofErr w:type="spellStart"/>
      <w:r w:rsidRPr="009D242A">
        <w:t>Pijavitelj</w:t>
      </w:r>
      <w:proofErr w:type="spellEnd"/>
      <w:r w:rsidRPr="009D242A">
        <w:t xml:space="preserve"> (Korisnik) je </w:t>
      </w:r>
      <w:r>
        <w:t xml:space="preserve">također </w:t>
      </w:r>
      <w:r w:rsidRPr="009D242A">
        <w:t>dužan iz vlastitih sredstva ili vanjskim financiranjem (npr. kreditom), osigu</w:t>
      </w:r>
      <w:r w:rsidRPr="00EA2428">
        <w:t>rati financiranje ukupnih neprihvatljivih izdataka projekta</w:t>
      </w:r>
      <w:r>
        <w:t>.</w:t>
      </w:r>
    </w:p>
    <w:p w14:paraId="573C8505" w14:textId="24EF5D6A" w:rsidR="00221BD8" w:rsidRPr="008677E0" w:rsidRDefault="00221BD8" w:rsidP="00B57EC2">
      <w:pPr>
        <w:pStyle w:val="Heading2"/>
      </w:pPr>
      <w:bookmarkStart w:id="16" w:name="_Toc423702370"/>
      <w:bookmarkStart w:id="17" w:name="_Toc425930843"/>
      <w:r w:rsidRPr="008677E0">
        <w:t xml:space="preserve">Obveze koje se odnose na državne potpore/potpore male vrijednosti (de </w:t>
      </w:r>
      <w:proofErr w:type="spellStart"/>
      <w:r w:rsidRPr="008677E0">
        <w:t>minimis</w:t>
      </w:r>
      <w:proofErr w:type="spellEnd"/>
      <w:r w:rsidRPr="008677E0">
        <w:t xml:space="preserve"> potp</w:t>
      </w:r>
      <w:r w:rsidR="00B033CD" w:rsidRPr="008677E0">
        <w:t>ore)</w:t>
      </w:r>
      <w:bookmarkEnd w:id="16"/>
      <w:bookmarkEnd w:id="17"/>
      <w:r w:rsidR="00B033CD" w:rsidRPr="008677E0">
        <w:t xml:space="preserve"> </w:t>
      </w:r>
      <w:r w:rsidR="00993F32">
        <w:t xml:space="preserve">                                                                                                                                                                                                      </w:t>
      </w:r>
    </w:p>
    <w:p w14:paraId="5C6E297F" w14:textId="52106DE5" w:rsidR="00B033CD" w:rsidRDefault="00B033CD" w:rsidP="00444DF4">
      <w:pPr>
        <w:spacing w:after="0"/>
        <w:jc w:val="both"/>
      </w:pPr>
      <w:r w:rsidRPr="008677E0">
        <w:t xml:space="preserve">Obaveze koje se odnose na državne potpore/potpore male vrijednosti (de </w:t>
      </w:r>
      <w:proofErr w:type="spellStart"/>
      <w:r w:rsidRPr="008677E0">
        <w:t>minimis</w:t>
      </w:r>
      <w:proofErr w:type="spellEnd"/>
      <w:r w:rsidRPr="008677E0">
        <w:t xml:space="preserve"> potpore) ne odnose se na projekte koji će biti financirani u okviru ovog Poziva. </w:t>
      </w:r>
    </w:p>
    <w:p w14:paraId="3D5AB99A" w14:textId="77777777" w:rsidR="00444DF4" w:rsidRPr="008677E0" w:rsidRDefault="00444DF4" w:rsidP="00444DF4">
      <w:pPr>
        <w:spacing w:after="0"/>
        <w:jc w:val="both"/>
      </w:pPr>
    </w:p>
    <w:p w14:paraId="4C3E954F" w14:textId="2FE71C78" w:rsidR="00B033CD" w:rsidRPr="008677E0" w:rsidRDefault="00B033CD" w:rsidP="00444DF4">
      <w:pPr>
        <w:jc w:val="both"/>
      </w:pPr>
      <w:r w:rsidRPr="008677E0">
        <w:t>Državne potpore nisu prisutne u slučaju kada</w:t>
      </w:r>
      <w:r w:rsidR="003F0029" w:rsidRPr="008677E0">
        <w:t xml:space="preserve"> su ispunjeni sljedeći uvjeti: </w:t>
      </w:r>
      <w:r w:rsidRPr="008677E0">
        <w:t xml:space="preserve"> </w:t>
      </w:r>
    </w:p>
    <w:p w14:paraId="5712B2C7" w14:textId="5D483AF1" w:rsidR="00072F43" w:rsidRPr="008677E0" w:rsidRDefault="00D860D8" w:rsidP="00474797">
      <w:pPr>
        <w:pStyle w:val="ListParagraph"/>
        <w:numPr>
          <w:ilvl w:val="0"/>
          <w:numId w:val="4"/>
        </w:numPr>
        <w:spacing w:before="120" w:after="120"/>
        <w:jc w:val="both"/>
      </w:pPr>
      <w:r>
        <w:t>j</w:t>
      </w:r>
      <w:r w:rsidR="00C1475D" w:rsidRPr="008677E0">
        <w:t xml:space="preserve">avno </w:t>
      </w:r>
      <w:r w:rsidR="00072F43" w:rsidRPr="008677E0">
        <w:t>obrazovanje je organizirano u okviru nacionalnog obrazovnog sustava, financirano i nadzirano od strane države</w:t>
      </w:r>
      <w:r w:rsidR="00EF20DE">
        <w:t>;</w:t>
      </w:r>
      <w:r w:rsidR="00072F43" w:rsidRPr="008677E0">
        <w:t xml:space="preserve"> </w:t>
      </w:r>
    </w:p>
    <w:p w14:paraId="340D1275" w14:textId="1A24EFD3" w:rsidR="00D30443" w:rsidRPr="008677E0" w:rsidRDefault="00D860D8" w:rsidP="00474797">
      <w:pPr>
        <w:pStyle w:val="ListParagraph"/>
        <w:numPr>
          <w:ilvl w:val="0"/>
          <w:numId w:val="4"/>
        </w:numPr>
        <w:spacing w:before="120" w:after="120"/>
        <w:jc w:val="both"/>
      </w:pPr>
      <w:r>
        <w:t>u</w:t>
      </w:r>
      <w:r w:rsidR="00C1475D" w:rsidRPr="008677E0">
        <w:t xml:space="preserve">temeljenjem </w:t>
      </w:r>
      <w:r w:rsidR="00B033CD" w:rsidRPr="008677E0">
        <w:t xml:space="preserve">i održavanjem </w:t>
      </w:r>
      <w:r w:rsidR="00A7168F">
        <w:t>prethodno opisanog</w:t>
      </w:r>
      <w:r w:rsidR="00A7168F" w:rsidRPr="008677E0">
        <w:t xml:space="preserve"> </w:t>
      </w:r>
      <w:r w:rsidR="00B033CD" w:rsidRPr="008677E0">
        <w:t>sustava javnog obraz</w:t>
      </w:r>
      <w:r w:rsidR="00D629AF" w:rsidRPr="008677E0">
        <w:t>o</w:t>
      </w:r>
      <w:r w:rsidR="00B033CD" w:rsidRPr="008677E0">
        <w:t>vanja i financiranog uglavnom ili u potpunosti iz javnih sredstava</w:t>
      </w:r>
      <w:r w:rsidR="00C1475D">
        <w:t>,</w:t>
      </w:r>
      <w:r w:rsidR="00B033CD" w:rsidRPr="008677E0">
        <w:t xml:space="preserve"> a ne od strane učenika i njihovih roditelja, država nema namjeru </w:t>
      </w:r>
      <w:r w:rsidR="00D30443" w:rsidRPr="008677E0">
        <w:t>tražiti naknadu već obavlja aktivnosti kao servis građana u područjima društvene, kulturne i obrazovne sfere</w:t>
      </w:r>
      <w:r w:rsidR="00072F43" w:rsidRPr="008677E0">
        <w:rPr>
          <w:rStyle w:val="FootnoteReference"/>
        </w:rPr>
        <w:footnoteReference w:id="10"/>
      </w:r>
      <w:r w:rsidR="00EF20DE">
        <w:t>;</w:t>
      </w:r>
      <w:r w:rsidR="00D30443" w:rsidRPr="008677E0">
        <w:t xml:space="preserve"> </w:t>
      </w:r>
    </w:p>
    <w:p w14:paraId="5B3D726F" w14:textId="2F36C1B5" w:rsidR="00BB7F72" w:rsidRPr="008677E0" w:rsidRDefault="00D860D8" w:rsidP="00474797">
      <w:pPr>
        <w:pStyle w:val="ListParagraph"/>
        <w:numPr>
          <w:ilvl w:val="0"/>
          <w:numId w:val="4"/>
        </w:numPr>
        <w:spacing w:before="120" w:after="120"/>
        <w:jc w:val="both"/>
      </w:pPr>
      <w:r>
        <w:t>i</w:t>
      </w:r>
      <w:r w:rsidR="00D30443" w:rsidRPr="008677E0">
        <w:t xml:space="preserve">nfrastruktura koja će biti izgrađena (u okviru </w:t>
      </w:r>
      <w:r w:rsidR="00C1475D">
        <w:t>visokih učilišta</w:t>
      </w:r>
      <w:r w:rsidR="00D30443" w:rsidRPr="008677E0">
        <w:t xml:space="preserve">) služi potrebama smještaja i studiranja u okviru akademske zajednice. Korištenje infrastrukture bit će usmjereno na </w:t>
      </w:r>
      <w:r w:rsidR="00D30443" w:rsidRPr="008677E0">
        <w:lastRenderedPageBreak/>
        <w:t>zadovoljenje potreba studenata za ekonomičnijim/povoljnijim smještajem</w:t>
      </w:r>
      <w:r w:rsidR="00D30443" w:rsidRPr="008677E0">
        <w:rPr>
          <w:rStyle w:val="FootnoteReference"/>
        </w:rPr>
        <w:footnoteReference w:id="11"/>
      </w:r>
      <w:r w:rsidR="00BB7F72" w:rsidRPr="008677E0">
        <w:t xml:space="preserve"> a cijena smještaja bit će utemeljena na način da osigura pristup svima, tj. </w:t>
      </w:r>
      <w:r w:rsidR="00C90AFB" w:rsidRPr="008677E0">
        <w:t xml:space="preserve">većina </w:t>
      </w:r>
      <w:r w:rsidR="00BB7F72" w:rsidRPr="008677E0">
        <w:t>operativnih troškova bit će pokrivena od strane države. Stoga će financiranje domova biti uvijek u okvirima javnog financiranja</w:t>
      </w:r>
      <w:r w:rsidR="005B4EBD">
        <w:t>,</w:t>
      </w:r>
      <w:r w:rsidR="00BB7F72" w:rsidRPr="008677E0">
        <w:t xml:space="preserve"> kako je ranije i opisano</w:t>
      </w:r>
      <w:r w:rsidR="005B4EBD">
        <w:t>,</w:t>
      </w:r>
      <w:r w:rsidR="00BB7F72" w:rsidRPr="008677E0">
        <w:t xml:space="preserve"> gdje nema državne potpore</w:t>
      </w:r>
      <w:r w:rsidR="00EF20DE">
        <w:t>;</w:t>
      </w:r>
      <w:r w:rsidR="00BB7F72" w:rsidRPr="008677E0">
        <w:t xml:space="preserve"> </w:t>
      </w:r>
    </w:p>
    <w:p w14:paraId="0F356410" w14:textId="632B2D22" w:rsidR="00D30443" w:rsidRPr="008677E0" w:rsidRDefault="00D860D8" w:rsidP="00474797">
      <w:pPr>
        <w:pStyle w:val="ListParagraph"/>
        <w:numPr>
          <w:ilvl w:val="0"/>
          <w:numId w:val="4"/>
        </w:numPr>
        <w:spacing w:before="120" w:after="120"/>
        <w:jc w:val="both"/>
      </w:pPr>
      <w:r>
        <w:t>u</w:t>
      </w:r>
      <w:r w:rsidR="00BB7F72" w:rsidRPr="008677E0">
        <w:t xml:space="preserve">koliko će neki dijelovi infrastrukture, </w:t>
      </w:r>
      <w:r w:rsidR="00A7168F">
        <w:t>u potpunosti ili djelomično</w:t>
      </w:r>
      <w:r w:rsidR="00BB7F72" w:rsidRPr="008677E0">
        <w:t xml:space="preserve"> biti korišteni za ekonomske aktivnosti</w:t>
      </w:r>
      <w:r w:rsidR="00C1475D">
        <w:t>,</w:t>
      </w:r>
      <w:r w:rsidR="00BB7F72" w:rsidRPr="008677E0">
        <w:t xml:space="preserve"> a većina ostalih aktivnosti je ne-ekonomska, financiranje od strane države i dalje</w:t>
      </w:r>
      <w:r w:rsidR="003F0029" w:rsidRPr="008677E0">
        <w:t xml:space="preserve"> se ne smatra državnom potporom. </w:t>
      </w:r>
      <w:r w:rsidR="00A7168F">
        <w:t>Aktivnosti koje se financiraju moraju biti izravno u vezi s  infrastrukturnim radovima ili suštinski u vezi s osn</w:t>
      </w:r>
      <w:r w:rsidR="00EF20DE">
        <w:t>ovnim ne-ekonomskim korištenjem;</w:t>
      </w:r>
      <w:r w:rsidR="00A7168F">
        <w:t xml:space="preserve"> </w:t>
      </w:r>
    </w:p>
    <w:p w14:paraId="29A295E3" w14:textId="4FB60235" w:rsidR="00B033CD" w:rsidRPr="008677E0" w:rsidRDefault="00D860D8" w:rsidP="00474797">
      <w:pPr>
        <w:pStyle w:val="ListParagraph"/>
        <w:numPr>
          <w:ilvl w:val="0"/>
          <w:numId w:val="4"/>
        </w:numPr>
        <w:spacing w:before="120" w:after="120"/>
        <w:ind w:left="708"/>
        <w:jc w:val="both"/>
      </w:pPr>
      <w:r>
        <w:t>s</w:t>
      </w:r>
      <w:r w:rsidR="00BB7F72" w:rsidRPr="008677E0">
        <w:t>vaka nabava roba</w:t>
      </w:r>
      <w:r w:rsidR="00552F2D">
        <w:t>, radova i/ili usluga od stane k</w:t>
      </w:r>
      <w:r w:rsidR="00BB7F72" w:rsidRPr="008677E0">
        <w:t xml:space="preserve">orisnika bit će izvedena prema </w:t>
      </w:r>
      <w:r w:rsidR="004500D2" w:rsidRPr="008677E0">
        <w:t>Z</w:t>
      </w:r>
      <w:r w:rsidR="00BB7F72" w:rsidRPr="008677E0">
        <w:t xml:space="preserve">akonu o </w:t>
      </w:r>
      <w:r w:rsidR="004500D2" w:rsidRPr="008677E0">
        <w:t>j</w:t>
      </w:r>
      <w:r w:rsidR="00BB7F72" w:rsidRPr="008677E0">
        <w:t xml:space="preserve">avnoj nabavi. </w:t>
      </w:r>
    </w:p>
    <w:p w14:paraId="5E679F56" w14:textId="77777777" w:rsidR="00221BD8" w:rsidRPr="008677E0" w:rsidRDefault="00221BD8" w:rsidP="00F00471">
      <w:pPr>
        <w:pStyle w:val="ListParagraph"/>
        <w:spacing w:after="0"/>
        <w:ind w:left="0"/>
        <w:jc w:val="both"/>
        <w:rPr>
          <w:rFonts w:ascii="Lucida Sans Unicode" w:hAnsi="Lucida Sans Unicode" w:cs="Lucida Sans Unicode"/>
        </w:rPr>
      </w:pPr>
    </w:p>
    <w:p w14:paraId="119517BB" w14:textId="4E08BBE9" w:rsidR="00E435B4" w:rsidRPr="008677E0" w:rsidRDefault="00E435B4" w:rsidP="00311DB6">
      <w:pPr>
        <w:pStyle w:val="Heading1"/>
      </w:pPr>
      <w:bookmarkStart w:id="18" w:name="_Toc423702371"/>
      <w:bookmarkStart w:id="19" w:name="_Toc425930844"/>
      <w:r w:rsidRPr="008677E0">
        <w:t>ZAHTJEVI ZA PRIJAVITELJE</w:t>
      </w:r>
      <w:bookmarkEnd w:id="18"/>
      <w:bookmarkEnd w:id="19"/>
      <w:r w:rsidRPr="008677E0">
        <w:t xml:space="preserve"> </w:t>
      </w:r>
    </w:p>
    <w:p w14:paraId="1FBC1FA7" w14:textId="588FD2CB" w:rsidR="00E435B4" w:rsidRPr="008677E0" w:rsidRDefault="00E435B4" w:rsidP="00311DB6">
      <w:pPr>
        <w:pStyle w:val="Heading2"/>
      </w:pPr>
      <w:bookmarkStart w:id="20" w:name="_Toc423702372"/>
      <w:bookmarkStart w:id="21" w:name="_Toc425930845"/>
      <w:r w:rsidRPr="008677E0">
        <w:t>Prihvatljivost prijavitelja</w:t>
      </w:r>
      <w:bookmarkEnd w:id="20"/>
      <w:bookmarkEnd w:id="21"/>
    </w:p>
    <w:p w14:paraId="7D82DEED" w14:textId="31A2624B" w:rsidR="005E7ADF" w:rsidRDefault="005E7ADF" w:rsidP="00444DF4">
      <w:pPr>
        <w:jc w:val="both"/>
      </w:pPr>
      <w:r>
        <w:t>Poziv na dostavu projektnih prijedloga upućuje se unaprijed određenim pr</w:t>
      </w:r>
      <w:r w:rsidR="009D0E5C">
        <w:t xml:space="preserve">ijaviteljima prema listi u </w:t>
      </w:r>
      <w:r w:rsidR="009D0E5C" w:rsidRPr="00B22E12">
        <w:t>P</w:t>
      </w:r>
      <w:r w:rsidR="00B22E12" w:rsidRPr="00B22E12">
        <w:t>rilogu 9.</w:t>
      </w:r>
      <w:r>
        <w:t xml:space="preserve"> </w:t>
      </w:r>
      <w:r w:rsidR="009D0E5C">
        <w:t xml:space="preserve"> </w:t>
      </w:r>
      <w:r>
        <w:t xml:space="preserve">Pozvani prijavitelji su </w:t>
      </w:r>
      <w:r w:rsidR="0078463E">
        <w:t xml:space="preserve">odabrani </w:t>
      </w:r>
      <w:r>
        <w:t xml:space="preserve">na temelju sljedećih kriterija: </w:t>
      </w:r>
    </w:p>
    <w:p w14:paraId="4E6E4EB0" w14:textId="52B3DF68" w:rsidR="008B44B2" w:rsidRDefault="009C0B43" w:rsidP="008B44B2">
      <w:pPr>
        <w:pStyle w:val="ListParagraph"/>
        <w:numPr>
          <w:ilvl w:val="0"/>
          <w:numId w:val="4"/>
        </w:numPr>
        <w:spacing w:after="0"/>
        <w:jc w:val="both"/>
      </w:pPr>
      <w:r>
        <w:t>p</w:t>
      </w:r>
      <w:r w:rsidR="008B44B2">
        <w:t xml:space="preserve">rijavitelj mora biti javno visoko </w:t>
      </w:r>
      <w:proofErr w:type="spellStart"/>
      <w:r w:rsidR="008B44B2">
        <w:t>učilište</w:t>
      </w:r>
      <w:proofErr w:type="spellEnd"/>
      <w:r w:rsidR="008B44B2">
        <w:t xml:space="preserve"> registrirano za rad u Republici Hrvatskoj</w:t>
      </w:r>
      <w:r w:rsidR="0032259D">
        <w:t>;</w:t>
      </w:r>
    </w:p>
    <w:p w14:paraId="78CD970B" w14:textId="247C6177" w:rsidR="008B44B2" w:rsidRDefault="009C0B43" w:rsidP="008B44B2">
      <w:pPr>
        <w:pStyle w:val="ListParagraph"/>
        <w:numPr>
          <w:ilvl w:val="0"/>
          <w:numId w:val="4"/>
        </w:numPr>
        <w:spacing w:after="0"/>
        <w:jc w:val="both"/>
      </w:pPr>
      <w:r>
        <w:t>u</w:t>
      </w:r>
      <w:r w:rsidR="008B44B2">
        <w:t xml:space="preserve"> mjestu u kojem se izvodi visoko obrazovanje u kojem je broj studenata izvan prebivališta manji od 250, ne postoji opravdanost gradnje studentskog doma</w:t>
      </w:r>
      <w:r w:rsidR="0032259D">
        <w:t>;</w:t>
      </w:r>
    </w:p>
    <w:p w14:paraId="02286A6D" w14:textId="598E7611" w:rsidR="008B44B2" w:rsidRDefault="009C0B43" w:rsidP="008B44B2">
      <w:pPr>
        <w:pStyle w:val="ListParagraph"/>
        <w:numPr>
          <w:ilvl w:val="0"/>
          <w:numId w:val="4"/>
        </w:numPr>
        <w:spacing w:after="0"/>
        <w:jc w:val="both"/>
      </w:pPr>
      <w:r>
        <w:t>m</w:t>
      </w:r>
      <w:r w:rsidR="008B44B2">
        <w:t xml:space="preserve">jesto u kojem se izvodi visoko obrazovanje nema studentski dom ili postojeći pokriva manje od 15% studenata izvan prebivališta (tj. omjer trenutnog broja kreveta i  </w:t>
      </w:r>
      <w:proofErr w:type="spellStart"/>
      <w:r w:rsidR="008B44B2">
        <w:t>i</w:t>
      </w:r>
      <w:proofErr w:type="spellEnd"/>
      <w:r w:rsidR="008B44B2">
        <w:t xml:space="preserve"> ukupnog broja studenata izvan prebivališta je ispod 15%)</w:t>
      </w:r>
      <w:r w:rsidR="0032259D">
        <w:t>;</w:t>
      </w:r>
    </w:p>
    <w:p w14:paraId="63877A96" w14:textId="7EB89316" w:rsidR="008B44B2" w:rsidRDefault="009C0B43" w:rsidP="008B44B2">
      <w:pPr>
        <w:pStyle w:val="ListParagraph"/>
        <w:numPr>
          <w:ilvl w:val="0"/>
          <w:numId w:val="4"/>
        </w:numPr>
        <w:spacing w:after="0"/>
        <w:jc w:val="both"/>
      </w:pPr>
      <w:r>
        <w:t>u</w:t>
      </w:r>
      <w:r w:rsidR="008B44B2">
        <w:t>koliko prijavitelj ima potrebu za rekonstrukcijom i modernizacijom studentskog doma, postojeći dom mora biti stariji od 10 godina.</w:t>
      </w:r>
    </w:p>
    <w:p w14:paraId="73E2FCC1" w14:textId="2286586E" w:rsidR="00D1519B" w:rsidRDefault="00D1519B" w:rsidP="00444DF4">
      <w:pPr>
        <w:spacing w:after="0"/>
        <w:jc w:val="both"/>
        <w:rPr>
          <w:rFonts w:ascii="Calibri" w:hAnsi="Calibri"/>
        </w:rPr>
      </w:pPr>
    </w:p>
    <w:p w14:paraId="3DB803DF" w14:textId="0ED3E0B6" w:rsidR="00D1519B" w:rsidRDefault="00E136D6" w:rsidP="005D062A">
      <w:pPr>
        <w:rPr>
          <w:rFonts w:ascii="Calibri" w:hAnsi="Calibri"/>
        </w:rPr>
      </w:pPr>
      <w:r>
        <w:rPr>
          <w:rFonts w:ascii="Calibri" w:hAnsi="Calibri"/>
        </w:rPr>
        <w:t>P</w:t>
      </w:r>
      <w:r w:rsidR="00245E27" w:rsidRPr="00DC3637">
        <w:rPr>
          <w:rFonts w:ascii="Calibri" w:hAnsi="Calibri"/>
        </w:rPr>
        <w:t>rijavitel</w:t>
      </w:r>
      <w:r w:rsidR="00245E27" w:rsidRPr="009B79B2">
        <w:rPr>
          <w:rFonts w:ascii="Calibri" w:hAnsi="Calibri"/>
        </w:rPr>
        <w:t>j</w:t>
      </w:r>
      <w:r w:rsidR="00245E27" w:rsidRPr="00140DAA">
        <w:rPr>
          <w:rFonts w:ascii="Calibri" w:hAnsi="Calibri"/>
        </w:rPr>
        <w:t xml:space="preserve"> mora dokazati</w:t>
      </w:r>
      <w:r w:rsidR="00D7133C">
        <w:rPr>
          <w:rFonts w:ascii="Calibri" w:hAnsi="Calibri"/>
        </w:rPr>
        <w:t xml:space="preserve"> da</w:t>
      </w:r>
      <w:r w:rsidR="00245E27" w:rsidRPr="00744DB0">
        <w:rPr>
          <w:rFonts w:ascii="Calibri" w:hAnsi="Calibri"/>
        </w:rPr>
        <w:t xml:space="preserve">: </w:t>
      </w:r>
    </w:p>
    <w:p w14:paraId="2D7E87D8" w14:textId="77777777" w:rsidR="00AB6E7D" w:rsidRDefault="00F15F21" w:rsidP="00474797">
      <w:pPr>
        <w:pStyle w:val="ListParagraph"/>
        <w:numPr>
          <w:ilvl w:val="0"/>
          <w:numId w:val="29"/>
        </w:numPr>
        <w:ind w:left="714" w:hanging="357"/>
        <w:rPr>
          <w:rFonts w:ascii="Calibri" w:hAnsi="Calibri"/>
        </w:rPr>
      </w:pPr>
      <w:r w:rsidRPr="00D1519B">
        <w:rPr>
          <w:rFonts w:ascii="Calibri" w:hAnsi="Calibri"/>
        </w:rPr>
        <w:t xml:space="preserve">je </w:t>
      </w:r>
      <w:r w:rsidR="00CD224F">
        <w:rPr>
          <w:rFonts w:ascii="Calibri" w:hAnsi="Calibri"/>
        </w:rPr>
        <w:t>upisan</w:t>
      </w:r>
      <w:r w:rsidR="00CD224F" w:rsidRPr="00D1519B">
        <w:rPr>
          <w:rFonts w:ascii="Calibri" w:hAnsi="Calibri"/>
        </w:rPr>
        <w:t xml:space="preserve"> </w:t>
      </w:r>
      <w:r w:rsidRPr="00D1519B">
        <w:rPr>
          <w:rFonts w:ascii="Calibri" w:hAnsi="Calibri"/>
        </w:rPr>
        <w:t xml:space="preserve">u Upisniku visokih </w:t>
      </w:r>
      <w:proofErr w:type="spellStart"/>
      <w:r w:rsidRPr="00D1519B">
        <w:rPr>
          <w:rFonts w:ascii="Calibri" w:hAnsi="Calibri"/>
        </w:rPr>
        <w:t>učilišta</w:t>
      </w:r>
      <w:proofErr w:type="spellEnd"/>
      <w:r w:rsidRPr="00D1519B">
        <w:rPr>
          <w:rFonts w:ascii="Calibri" w:hAnsi="Calibri"/>
        </w:rPr>
        <w:t xml:space="preserve"> u </w:t>
      </w:r>
      <w:proofErr w:type="spellStart"/>
      <w:r w:rsidRPr="00D1519B">
        <w:rPr>
          <w:rFonts w:ascii="Calibri" w:hAnsi="Calibri"/>
        </w:rPr>
        <w:t>nadležnosti</w:t>
      </w:r>
      <w:proofErr w:type="spellEnd"/>
      <w:r w:rsidRPr="00D1519B">
        <w:rPr>
          <w:rFonts w:ascii="Calibri" w:hAnsi="Calibri"/>
        </w:rPr>
        <w:t xml:space="preserve"> </w:t>
      </w:r>
      <w:r w:rsidR="00D7133C">
        <w:rPr>
          <w:rFonts w:ascii="Calibri" w:hAnsi="Calibri"/>
        </w:rPr>
        <w:t>MZOS</w:t>
      </w:r>
      <w:r w:rsidR="003F5A86">
        <w:rPr>
          <w:rFonts w:ascii="Calibri" w:hAnsi="Calibri"/>
        </w:rPr>
        <w:t>-a</w:t>
      </w:r>
      <w:r w:rsidR="00D7133C">
        <w:rPr>
          <w:rFonts w:ascii="Calibri" w:hAnsi="Calibri"/>
        </w:rPr>
        <w:t>;</w:t>
      </w:r>
    </w:p>
    <w:p w14:paraId="7F297BB2" w14:textId="02C523BF" w:rsidR="00D7133C" w:rsidRPr="00AB6E7D" w:rsidRDefault="00AB6E7D" w:rsidP="00AB6E7D">
      <w:pPr>
        <w:pStyle w:val="ListParagraph"/>
        <w:numPr>
          <w:ilvl w:val="0"/>
          <w:numId w:val="29"/>
        </w:numPr>
        <w:rPr>
          <w:rFonts w:ascii="Calibri" w:hAnsi="Calibri"/>
        </w:rPr>
      </w:pPr>
      <w:r w:rsidRPr="00AB6E7D">
        <w:rPr>
          <w:rFonts w:ascii="Calibri" w:hAnsi="Calibri"/>
        </w:rPr>
        <w:t>će dobit stečena iz aktivnosti koje se provode u okviru projekta biti ponovo uložena u unaprjeđenje dj</w:t>
      </w:r>
      <w:r>
        <w:rPr>
          <w:rFonts w:ascii="Calibri" w:hAnsi="Calibri"/>
        </w:rPr>
        <w:t>elatnosti studentskog standarda;</w:t>
      </w:r>
      <w:r w:rsidR="00F15F21" w:rsidRPr="00AB6E7D">
        <w:rPr>
          <w:rFonts w:ascii="Calibri" w:hAnsi="Calibri"/>
        </w:rPr>
        <w:t xml:space="preserve"> </w:t>
      </w:r>
    </w:p>
    <w:p w14:paraId="250DCA25" w14:textId="2171EC74" w:rsidR="00F15F21" w:rsidRPr="00D7133C" w:rsidRDefault="00F15F21" w:rsidP="00444DF4">
      <w:pPr>
        <w:pStyle w:val="ListParagraph"/>
        <w:numPr>
          <w:ilvl w:val="0"/>
          <w:numId w:val="29"/>
        </w:numPr>
        <w:spacing w:after="0"/>
        <w:ind w:left="714" w:hanging="357"/>
        <w:rPr>
          <w:rFonts w:ascii="Calibri" w:hAnsi="Calibri"/>
        </w:rPr>
      </w:pPr>
      <w:r w:rsidRPr="00D7133C">
        <w:rPr>
          <w:rFonts w:ascii="Calibri" w:hAnsi="Calibri"/>
        </w:rPr>
        <w:t xml:space="preserve">u trenutku prijave nije niti u jednoj situaciji isključenja, koje su definirane u točki 2.4 Uputa. </w:t>
      </w:r>
    </w:p>
    <w:p w14:paraId="7E051F7E" w14:textId="7C3B9831" w:rsidR="00245E27" w:rsidRPr="00DF64C8" w:rsidRDefault="00245E27" w:rsidP="00F15F21">
      <w:pPr>
        <w:pStyle w:val="NormalWeb"/>
        <w:jc w:val="both"/>
        <w:rPr>
          <w:lang w:val="hr-HR"/>
        </w:rPr>
      </w:pPr>
      <w:r w:rsidRPr="009D0E5C">
        <w:rPr>
          <w:rFonts w:ascii="Calibri" w:hAnsi="Calibri"/>
          <w:sz w:val="22"/>
          <w:szCs w:val="22"/>
          <w:lang w:val="hr-HR"/>
        </w:rPr>
        <w:t xml:space="preserve">Prihvatljivost prijavitelja </w:t>
      </w:r>
      <w:proofErr w:type="spellStart"/>
      <w:r w:rsidRPr="009D0E5C">
        <w:rPr>
          <w:rFonts w:ascii="Calibri" w:hAnsi="Calibri"/>
          <w:sz w:val="22"/>
          <w:szCs w:val="22"/>
          <w:lang w:val="hr-HR"/>
        </w:rPr>
        <w:t>će</w:t>
      </w:r>
      <w:proofErr w:type="spellEnd"/>
      <w:r w:rsidRPr="009D0E5C">
        <w:rPr>
          <w:rFonts w:ascii="Calibri" w:hAnsi="Calibri"/>
          <w:sz w:val="22"/>
          <w:szCs w:val="22"/>
          <w:lang w:val="hr-HR"/>
        </w:rPr>
        <w:t xml:space="preserve"> se </w:t>
      </w:r>
      <w:r w:rsidR="009D0E5C" w:rsidRPr="009D0E5C">
        <w:rPr>
          <w:rFonts w:ascii="Calibri" w:hAnsi="Calibri"/>
          <w:sz w:val="22"/>
          <w:szCs w:val="22"/>
          <w:lang w:val="hr-HR"/>
        </w:rPr>
        <w:t xml:space="preserve">provjeravati </w:t>
      </w:r>
      <w:r w:rsidR="003505F7" w:rsidRPr="009D0E5C">
        <w:rPr>
          <w:rFonts w:ascii="Calibri" w:hAnsi="Calibri"/>
          <w:sz w:val="22"/>
          <w:szCs w:val="22"/>
          <w:lang w:val="hr-HR"/>
        </w:rPr>
        <w:t>sukladno r</w:t>
      </w:r>
      <w:r w:rsidR="00097242" w:rsidRPr="009D0E5C">
        <w:rPr>
          <w:rFonts w:ascii="Calibri" w:hAnsi="Calibri"/>
          <w:sz w:val="22"/>
          <w:szCs w:val="22"/>
          <w:lang w:val="hr-HR"/>
        </w:rPr>
        <w:t xml:space="preserve">elevantnim dokumentima navedenima u </w:t>
      </w:r>
      <w:r w:rsidR="003505F7" w:rsidRPr="009D0E5C">
        <w:rPr>
          <w:rFonts w:ascii="Calibri" w:hAnsi="Calibri"/>
          <w:sz w:val="22"/>
          <w:szCs w:val="22"/>
          <w:lang w:val="hr-HR"/>
        </w:rPr>
        <w:t>toč</w:t>
      </w:r>
      <w:r w:rsidR="000208A2">
        <w:rPr>
          <w:rFonts w:ascii="Calibri" w:hAnsi="Calibri"/>
          <w:sz w:val="22"/>
          <w:szCs w:val="22"/>
          <w:lang w:val="hr-HR"/>
        </w:rPr>
        <w:t>k</w:t>
      </w:r>
      <w:r w:rsidR="003505F7" w:rsidRPr="009D0E5C">
        <w:rPr>
          <w:rFonts w:ascii="Calibri" w:hAnsi="Calibri"/>
          <w:sz w:val="22"/>
          <w:szCs w:val="22"/>
          <w:lang w:val="hr-HR"/>
        </w:rPr>
        <w:t>i 7</w:t>
      </w:r>
      <w:r w:rsidR="00097242" w:rsidRPr="009D0E5C">
        <w:rPr>
          <w:rFonts w:ascii="Calibri" w:hAnsi="Calibri"/>
          <w:sz w:val="22"/>
          <w:szCs w:val="22"/>
          <w:lang w:val="hr-HR"/>
        </w:rPr>
        <w:t>.1. Uputa</w:t>
      </w:r>
      <w:r w:rsidRPr="009D0E5C">
        <w:rPr>
          <w:rFonts w:ascii="Calibri" w:hAnsi="Calibri"/>
          <w:sz w:val="22"/>
          <w:szCs w:val="22"/>
          <w:lang w:val="hr-HR"/>
        </w:rPr>
        <w:t>.</w:t>
      </w:r>
      <w:r w:rsidRPr="00DF64C8">
        <w:rPr>
          <w:rFonts w:ascii="Calibri" w:hAnsi="Calibri"/>
          <w:sz w:val="22"/>
          <w:szCs w:val="22"/>
          <w:lang w:val="hr-HR"/>
        </w:rPr>
        <w:t xml:space="preserve"> </w:t>
      </w:r>
    </w:p>
    <w:p w14:paraId="6E49578C" w14:textId="77777777" w:rsidR="00450888" w:rsidRPr="008677E0" w:rsidRDefault="00450888" w:rsidP="00311DB6">
      <w:pPr>
        <w:pStyle w:val="Heading2"/>
      </w:pPr>
      <w:bookmarkStart w:id="22" w:name="_Toc423702373"/>
      <w:bookmarkStart w:id="23" w:name="_Toc425930846"/>
      <w:r w:rsidRPr="008677E0">
        <w:t>Partneri i prihvatljivost partnera</w:t>
      </w:r>
      <w:bookmarkEnd w:id="22"/>
      <w:bookmarkEnd w:id="23"/>
      <w:r w:rsidRPr="008677E0">
        <w:t xml:space="preserve"> </w:t>
      </w:r>
    </w:p>
    <w:p w14:paraId="2E2DC499" w14:textId="3511F9FA" w:rsidR="006C6D81" w:rsidRPr="008677E0" w:rsidRDefault="005D52EC" w:rsidP="00463204">
      <w:pPr>
        <w:spacing w:after="0"/>
        <w:jc w:val="both"/>
        <w:rPr>
          <w:rFonts w:cs="Lucida Sans Unicode"/>
        </w:rPr>
      </w:pPr>
      <w:r w:rsidRPr="008677E0">
        <w:rPr>
          <w:rFonts w:cs="Lucida Sans Unicode"/>
        </w:rPr>
        <w:t>Prijavitelj može prijaviti i provodi</w:t>
      </w:r>
      <w:r w:rsidR="00666347">
        <w:rPr>
          <w:rFonts w:cs="Lucida Sans Unicode"/>
        </w:rPr>
        <w:t>t</w:t>
      </w:r>
      <w:r w:rsidRPr="008677E0">
        <w:rPr>
          <w:rFonts w:cs="Lucida Sans Unicode"/>
        </w:rPr>
        <w:t>i projekt samostalno ili u partnerstvu</w:t>
      </w:r>
      <w:r w:rsidR="005933C3" w:rsidRPr="008677E0">
        <w:rPr>
          <w:rFonts w:cs="Lucida Sans Unicode"/>
        </w:rPr>
        <w:t>.</w:t>
      </w:r>
      <w:r w:rsidRPr="008677E0">
        <w:rPr>
          <w:rFonts w:cs="Lucida Sans Unicode"/>
        </w:rPr>
        <w:t xml:space="preserve"> </w:t>
      </w:r>
    </w:p>
    <w:p w14:paraId="5D3B2245" w14:textId="77777777" w:rsidR="005D52EC" w:rsidRPr="008677E0" w:rsidRDefault="005D52EC" w:rsidP="002C14D2">
      <w:pPr>
        <w:spacing w:after="0"/>
        <w:jc w:val="both"/>
      </w:pPr>
    </w:p>
    <w:p w14:paraId="29A9684E" w14:textId="77777777" w:rsidR="005D062A" w:rsidRDefault="00563951" w:rsidP="005D062A">
      <w:pPr>
        <w:jc w:val="both"/>
      </w:pPr>
      <w:r w:rsidRPr="008677E0">
        <w:t>Kako bi se ispunili uvjeti prihvatljiv</w:t>
      </w:r>
      <w:r w:rsidR="0010295B" w:rsidRPr="008677E0">
        <w:t xml:space="preserve">osti, partner </w:t>
      </w:r>
      <w:r w:rsidRPr="008677E0">
        <w:t>mora biti</w:t>
      </w:r>
      <w:r w:rsidR="00493311">
        <w:t>:</w:t>
      </w:r>
      <w:r w:rsidRPr="008677E0">
        <w:t xml:space="preserve"> </w:t>
      </w:r>
    </w:p>
    <w:p w14:paraId="4D360841" w14:textId="06C76B70" w:rsidR="005D062A" w:rsidRDefault="00563951" w:rsidP="00474797">
      <w:pPr>
        <w:pStyle w:val="ListParagraph"/>
        <w:numPr>
          <w:ilvl w:val="0"/>
          <w:numId w:val="30"/>
        </w:numPr>
        <w:spacing w:after="0"/>
        <w:jc w:val="both"/>
      </w:pPr>
      <w:r w:rsidRPr="008677E0">
        <w:lastRenderedPageBreak/>
        <w:t>registriran za rad/djelovanje u R</w:t>
      </w:r>
      <w:r w:rsidR="00E64BF8" w:rsidRPr="008677E0">
        <w:t xml:space="preserve">epublici </w:t>
      </w:r>
      <w:r w:rsidRPr="008677E0">
        <w:t>H</w:t>
      </w:r>
      <w:r w:rsidR="00E64BF8" w:rsidRPr="008677E0">
        <w:t>rvatskoj</w:t>
      </w:r>
      <w:r w:rsidRPr="008677E0">
        <w:t xml:space="preserve"> </w:t>
      </w:r>
      <w:r w:rsidR="002C14D2" w:rsidRPr="008677E0">
        <w:t xml:space="preserve">kao </w:t>
      </w:r>
      <w:r w:rsidR="00A257EE">
        <w:t>j</w:t>
      </w:r>
      <w:r w:rsidRPr="008677E0">
        <w:t>avna ustanova S</w:t>
      </w:r>
      <w:r w:rsidR="005933C3" w:rsidRPr="008677E0">
        <w:t>tudentski centar</w:t>
      </w:r>
      <w:r w:rsidR="000208A2">
        <w:t>;</w:t>
      </w:r>
      <w:r w:rsidR="002C14D2" w:rsidRPr="008677E0">
        <w:t xml:space="preserve"> </w:t>
      </w:r>
    </w:p>
    <w:p w14:paraId="076DE4F6" w14:textId="53E2144F" w:rsidR="00444DF4" w:rsidRPr="008677E0" w:rsidRDefault="00E725EF" w:rsidP="00E725EF">
      <w:pPr>
        <w:pStyle w:val="ListParagraph"/>
        <w:numPr>
          <w:ilvl w:val="0"/>
          <w:numId w:val="30"/>
        </w:numPr>
        <w:spacing w:after="0"/>
        <w:contextualSpacing w:val="0"/>
        <w:jc w:val="both"/>
      </w:pPr>
      <w:r>
        <w:t>o</w:t>
      </w:r>
      <w:r w:rsidRPr="00E725EF">
        <w:t>snovan od pravne osobe koja zadovoljava uvjete prihvatljivosti za prijavitelja</w:t>
      </w:r>
      <w:r w:rsidR="0020648A">
        <w:t xml:space="preserve"> u točki 2.1. Uputa</w:t>
      </w:r>
      <w:r w:rsidR="002C14D2" w:rsidRPr="008677E0">
        <w:t>.</w:t>
      </w:r>
    </w:p>
    <w:p w14:paraId="04E785DE" w14:textId="77777777" w:rsidR="005D062A" w:rsidRDefault="00D745FC" w:rsidP="005D062A">
      <w:pPr>
        <w:pStyle w:val="NormalWeb"/>
        <w:spacing w:after="200" w:afterAutospacing="0" w:line="276" w:lineRule="auto"/>
        <w:jc w:val="both"/>
        <w:rPr>
          <w:lang w:val="hr-HR"/>
        </w:rPr>
      </w:pPr>
      <w:r w:rsidRPr="001F1EF6">
        <w:rPr>
          <w:rFonts w:ascii="Calibri" w:hAnsi="Calibri"/>
          <w:sz w:val="22"/>
          <w:szCs w:val="22"/>
          <w:lang w:val="hr-HR"/>
        </w:rPr>
        <w:t xml:space="preserve">Osim toga, partner mora dokazati da: </w:t>
      </w:r>
    </w:p>
    <w:p w14:paraId="48300B23" w14:textId="77777777" w:rsidR="005D062A" w:rsidRDefault="00D745FC" w:rsidP="000C58CE">
      <w:pPr>
        <w:pStyle w:val="NormalWeb"/>
        <w:numPr>
          <w:ilvl w:val="0"/>
          <w:numId w:val="31"/>
        </w:numPr>
        <w:spacing w:after="0" w:afterAutospacing="0" w:line="276" w:lineRule="auto"/>
        <w:ind w:left="714" w:hanging="357"/>
        <w:contextualSpacing/>
        <w:jc w:val="both"/>
        <w:rPr>
          <w:lang w:val="hr-HR"/>
        </w:rPr>
      </w:pPr>
      <w:r w:rsidRPr="001F1EF6">
        <w:rPr>
          <w:rFonts w:ascii="Calibri" w:hAnsi="Calibri"/>
          <w:sz w:val="22"/>
          <w:szCs w:val="22"/>
          <w:lang w:val="hr-HR"/>
        </w:rPr>
        <w:t>je njegov</w:t>
      </w:r>
      <w:r w:rsidR="00493311">
        <w:rPr>
          <w:rFonts w:ascii="Calibri" w:hAnsi="Calibri"/>
          <w:sz w:val="22"/>
          <w:szCs w:val="22"/>
          <w:lang w:val="hr-HR"/>
        </w:rPr>
        <w:t>a</w:t>
      </w:r>
      <w:r w:rsidRPr="001F1EF6">
        <w:rPr>
          <w:rFonts w:ascii="Calibri" w:hAnsi="Calibri"/>
          <w:sz w:val="22"/>
          <w:szCs w:val="22"/>
          <w:lang w:val="hr-HR"/>
        </w:rPr>
        <w:t xml:space="preserve"> </w:t>
      </w:r>
      <w:r w:rsidR="00493311">
        <w:rPr>
          <w:rFonts w:ascii="Calibri" w:hAnsi="Calibri"/>
          <w:sz w:val="22"/>
          <w:szCs w:val="22"/>
          <w:lang w:val="hr-HR"/>
        </w:rPr>
        <w:t>djelatnost</w:t>
      </w:r>
      <w:r w:rsidR="00493311" w:rsidRPr="001F1EF6">
        <w:rPr>
          <w:rFonts w:ascii="Calibri" w:hAnsi="Calibri"/>
          <w:sz w:val="22"/>
          <w:szCs w:val="22"/>
          <w:lang w:val="hr-HR"/>
        </w:rPr>
        <w:t xml:space="preserve"> </w:t>
      </w:r>
      <w:r w:rsidRPr="001F1EF6">
        <w:rPr>
          <w:rFonts w:ascii="Calibri" w:hAnsi="Calibri"/>
          <w:sz w:val="22"/>
          <w:szCs w:val="22"/>
          <w:lang w:val="hr-HR"/>
        </w:rPr>
        <w:t>organiz</w:t>
      </w:r>
      <w:r w:rsidR="00493311">
        <w:rPr>
          <w:rFonts w:ascii="Calibri" w:hAnsi="Calibri"/>
          <w:sz w:val="22"/>
          <w:szCs w:val="22"/>
          <w:lang w:val="hr-HR"/>
        </w:rPr>
        <w:t>acija</w:t>
      </w:r>
      <w:r w:rsidR="005E7ADF">
        <w:rPr>
          <w:rFonts w:ascii="Calibri" w:hAnsi="Calibri"/>
          <w:sz w:val="22"/>
          <w:szCs w:val="22"/>
          <w:lang w:val="hr-HR"/>
        </w:rPr>
        <w:t xml:space="preserve"> </w:t>
      </w:r>
      <w:r w:rsidRPr="001F1EF6">
        <w:rPr>
          <w:rFonts w:ascii="Calibri" w:hAnsi="Calibri"/>
          <w:sz w:val="22"/>
          <w:szCs w:val="22"/>
          <w:lang w:val="hr-HR"/>
        </w:rPr>
        <w:t>smještaj</w:t>
      </w:r>
      <w:r w:rsidR="00493311">
        <w:rPr>
          <w:rFonts w:ascii="Calibri" w:hAnsi="Calibri"/>
          <w:sz w:val="22"/>
          <w:szCs w:val="22"/>
          <w:lang w:val="hr-HR"/>
        </w:rPr>
        <w:t>a</w:t>
      </w:r>
      <w:r w:rsidRPr="001F1EF6">
        <w:rPr>
          <w:rFonts w:ascii="Calibri" w:hAnsi="Calibri"/>
          <w:sz w:val="22"/>
          <w:szCs w:val="22"/>
          <w:lang w:val="hr-HR"/>
        </w:rPr>
        <w:t xml:space="preserve"> studenata u studentske domove</w:t>
      </w:r>
      <w:r w:rsidR="005D062A">
        <w:rPr>
          <w:rFonts w:ascii="Calibri" w:hAnsi="Calibri"/>
          <w:sz w:val="22"/>
          <w:szCs w:val="22"/>
          <w:lang w:val="hr-HR"/>
        </w:rPr>
        <w:t>;</w:t>
      </w:r>
    </w:p>
    <w:p w14:paraId="4DB7AECA" w14:textId="198A52B7" w:rsidR="00AB6E7D" w:rsidRDefault="00D745FC" w:rsidP="000C58CE">
      <w:pPr>
        <w:pStyle w:val="ListParagraph"/>
        <w:numPr>
          <w:ilvl w:val="0"/>
          <w:numId w:val="30"/>
        </w:numPr>
        <w:spacing w:after="0"/>
        <w:ind w:left="714" w:hanging="357"/>
        <w:jc w:val="both"/>
      </w:pPr>
      <w:r w:rsidRPr="005D062A">
        <w:t xml:space="preserve">će </w:t>
      </w:r>
      <w:r w:rsidRPr="00AB6E7D">
        <w:t>dobit stečena iz aktivnosti</w:t>
      </w:r>
      <w:r w:rsidR="002C14D2" w:rsidRPr="00AB6E7D">
        <w:t xml:space="preserve"> </w:t>
      </w:r>
      <w:r w:rsidR="00E64BF8" w:rsidRPr="00AB6E7D">
        <w:t xml:space="preserve">koje se provode u okviru projekta </w:t>
      </w:r>
      <w:r w:rsidRPr="00AB6E7D">
        <w:t xml:space="preserve">biti ponovo uložena u </w:t>
      </w:r>
      <w:r w:rsidR="00846D78" w:rsidRPr="00AB6E7D">
        <w:t>unaprjeđenje djelatnosti studentskog standarda</w:t>
      </w:r>
      <w:r w:rsidR="001610AB">
        <w:t>;</w:t>
      </w:r>
    </w:p>
    <w:p w14:paraId="0175A6BD" w14:textId="2F60616E" w:rsidR="001610AB" w:rsidRPr="001610AB" w:rsidRDefault="001610AB" w:rsidP="001610AB">
      <w:pPr>
        <w:pStyle w:val="ListParagraph"/>
        <w:numPr>
          <w:ilvl w:val="0"/>
          <w:numId w:val="30"/>
        </w:numPr>
        <w:spacing w:after="0"/>
        <w:rPr>
          <w:rFonts w:ascii="Calibri" w:hAnsi="Calibri"/>
        </w:rPr>
      </w:pPr>
      <w:r w:rsidRPr="00D7133C">
        <w:rPr>
          <w:rFonts w:ascii="Calibri" w:hAnsi="Calibri"/>
        </w:rPr>
        <w:t xml:space="preserve">u trenutku prijave nije niti u jednoj situaciji isključenja, koje su definirane u točki 2.4 Uputa. </w:t>
      </w:r>
    </w:p>
    <w:p w14:paraId="262FA9E3" w14:textId="77777777" w:rsidR="00C20748" w:rsidRPr="00AB6E7D" w:rsidRDefault="00C20748" w:rsidP="00C20748">
      <w:pPr>
        <w:pStyle w:val="ListParagraph"/>
        <w:spacing w:after="0"/>
        <w:jc w:val="both"/>
      </w:pPr>
    </w:p>
    <w:p w14:paraId="70D72020" w14:textId="77777777" w:rsidR="00444DF4" w:rsidRDefault="005D52EC" w:rsidP="00444DF4">
      <w:pPr>
        <w:spacing w:after="0"/>
        <w:jc w:val="both"/>
      </w:pPr>
      <w:r w:rsidRPr="008677E0">
        <w:t>U slučaju da se projekt prijavljuje i provodi u partnerstvu</w:t>
      </w:r>
      <w:r w:rsidR="002D7829">
        <w:t>,</w:t>
      </w:r>
      <w:r w:rsidRPr="008677E0">
        <w:t xml:space="preserve"> p</w:t>
      </w:r>
      <w:r w:rsidR="005E1E7B" w:rsidRPr="008677E0">
        <w:t xml:space="preserve">rijavitelj mora </w:t>
      </w:r>
      <w:r w:rsidR="001B2185" w:rsidRPr="008677E0">
        <w:t xml:space="preserve">sklopiti </w:t>
      </w:r>
      <w:r w:rsidR="005E1E7B" w:rsidRPr="006E0EAD">
        <w:t>sporazum o partnerstvu u suradnji s partnerom/ima</w:t>
      </w:r>
      <w:r w:rsidR="00B13D8F" w:rsidRPr="008677E0">
        <w:t>,</w:t>
      </w:r>
      <w:r w:rsidR="005E1E7B" w:rsidRPr="008677E0">
        <w:t xml:space="preserve"> koji će sadržavati sve relevantne informacije s obzirom na obujam i modalitete partnerstva uključujući i </w:t>
      </w:r>
      <w:r w:rsidR="0018293B" w:rsidRPr="008677E0">
        <w:t>odgovornosti svakog od partnera.</w:t>
      </w:r>
    </w:p>
    <w:p w14:paraId="740EBBDB" w14:textId="07F861F1" w:rsidR="005E1E7B" w:rsidRPr="008677E0" w:rsidRDefault="0018293B" w:rsidP="00444DF4">
      <w:pPr>
        <w:spacing w:after="0"/>
        <w:jc w:val="both"/>
        <w:rPr>
          <w:lang w:eastAsia="en-GB"/>
        </w:rPr>
      </w:pPr>
      <w:r w:rsidRPr="008677E0">
        <w:t xml:space="preserve"> </w:t>
      </w:r>
    </w:p>
    <w:p w14:paraId="7449C973" w14:textId="60E6C565" w:rsidR="005E1E7B" w:rsidRDefault="0018293B" w:rsidP="00444DF4">
      <w:pPr>
        <w:spacing w:after="0"/>
        <w:jc w:val="both"/>
      </w:pPr>
      <w:r w:rsidRPr="00AA3DB8">
        <w:t>Prijavitelj mora predati vjerodostojn</w:t>
      </w:r>
      <w:r w:rsidR="00CE6F41">
        <w:t>u</w:t>
      </w:r>
      <w:r w:rsidRPr="00AA3DB8">
        <w:t xml:space="preserve"> </w:t>
      </w:r>
      <w:r w:rsidR="002C14D2" w:rsidRPr="00AA3DB8">
        <w:t>preslik</w:t>
      </w:r>
      <w:r w:rsidR="00CE6F41">
        <w:t>u</w:t>
      </w:r>
      <w:r w:rsidRPr="00AA3DB8">
        <w:t xml:space="preserve"> (potvrđen</w:t>
      </w:r>
      <w:r w:rsidR="00CE6F41">
        <w:t>u</w:t>
      </w:r>
      <w:r w:rsidRPr="00AA3DB8">
        <w:t xml:space="preserve"> </w:t>
      </w:r>
      <w:r w:rsidR="00AB6E7D">
        <w:t>pečatom</w:t>
      </w:r>
      <w:r w:rsidRPr="00AA3DB8">
        <w:t xml:space="preserve"> i potpisom </w:t>
      </w:r>
      <w:r w:rsidR="005933C3" w:rsidRPr="00AA3DB8">
        <w:t>p</w:t>
      </w:r>
      <w:r w:rsidRPr="00AA3DB8">
        <w:t>rijavitelja i partnera)</w:t>
      </w:r>
      <w:r w:rsidR="00317DF2" w:rsidRPr="00AA3DB8">
        <w:t xml:space="preserve"> </w:t>
      </w:r>
      <w:r w:rsidRPr="00AA3DB8">
        <w:t>Sporazuma o partnerstvu u okviru obavezne popratne dokumentacije</w:t>
      </w:r>
      <w:r w:rsidR="002C14D2" w:rsidRPr="00AA3DB8">
        <w:t xml:space="preserve"> </w:t>
      </w:r>
      <w:r w:rsidR="002C14D2" w:rsidRPr="004B1613">
        <w:t>(</w:t>
      </w:r>
      <w:r w:rsidR="005933C3" w:rsidRPr="004B1613">
        <w:t xml:space="preserve">Obrazac </w:t>
      </w:r>
      <w:r w:rsidR="004B1613" w:rsidRPr="004B1613">
        <w:t>5</w:t>
      </w:r>
      <w:r w:rsidR="005D062A">
        <w:t>.</w:t>
      </w:r>
      <w:r w:rsidR="004B196B" w:rsidRPr="004B1613">
        <w:t xml:space="preserve"> Sporazum o Partnerstvu</w:t>
      </w:r>
      <w:r w:rsidR="002C14D2" w:rsidRPr="004B1613">
        <w:t>)</w:t>
      </w:r>
      <w:r w:rsidRPr="004B1613">
        <w:t>.</w:t>
      </w:r>
      <w:r w:rsidRPr="008677E0">
        <w:t xml:space="preserve"> </w:t>
      </w:r>
    </w:p>
    <w:p w14:paraId="54270C54" w14:textId="77777777" w:rsidR="00444DF4" w:rsidRDefault="00444DF4" w:rsidP="00444DF4">
      <w:pPr>
        <w:spacing w:after="0"/>
        <w:jc w:val="both"/>
      </w:pPr>
    </w:p>
    <w:p w14:paraId="61613AA5" w14:textId="17C0FD91" w:rsidR="009D0E5C" w:rsidRPr="003F5A86" w:rsidRDefault="009D0E5C" w:rsidP="00444DF4">
      <w:pPr>
        <w:pStyle w:val="NormalWeb"/>
        <w:spacing w:before="0" w:beforeAutospacing="0" w:after="0" w:afterAutospacing="0"/>
        <w:jc w:val="both"/>
        <w:rPr>
          <w:rFonts w:ascii="Calibri" w:hAnsi="Calibri"/>
          <w:sz w:val="22"/>
          <w:szCs w:val="22"/>
          <w:lang w:val="hr-HR"/>
        </w:rPr>
      </w:pPr>
      <w:r w:rsidRPr="009D0E5C">
        <w:rPr>
          <w:rFonts w:ascii="Calibri" w:hAnsi="Calibri"/>
          <w:sz w:val="22"/>
          <w:szCs w:val="22"/>
          <w:lang w:val="hr-HR"/>
        </w:rPr>
        <w:t xml:space="preserve">Prihvatljivost </w:t>
      </w:r>
      <w:r>
        <w:rPr>
          <w:rFonts w:ascii="Calibri" w:hAnsi="Calibri"/>
          <w:sz w:val="22"/>
          <w:szCs w:val="22"/>
          <w:lang w:val="hr-HR"/>
        </w:rPr>
        <w:t>partnera</w:t>
      </w:r>
      <w:r w:rsidRPr="009D0E5C">
        <w:rPr>
          <w:rFonts w:ascii="Calibri" w:hAnsi="Calibri"/>
          <w:sz w:val="22"/>
          <w:szCs w:val="22"/>
          <w:lang w:val="hr-HR"/>
        </w:rPr>
        <w:t xml:space="preserve"> </w:t>
      </w:r>
      <w:proofErr w:type="spellStart"/>
      <w:r w:rsidRPr="009D0E5C">
        <w:rPr>
          <w:rFonts w:ascii="Calibri" w:hAnsi="Calibri"/>
          <w:sz w:val="22"/>
          <w:szCs w:val="22"/>
          <w:lang w:val="hr-HR"/>
        </w:rPr>
        <w:t>će</w:t>
      </w:r>
      <w:proofErr w:type="spellEnd"/>
      <w:r w:rsidRPr="009D0E5C">
        <w:rPr>
          <w:rFonts w:ascii="Calibri" w:hAnsi="Calibri"/>
          <w:sz w:val="22"/>
          <w:szCs w:val="22"/>
          <w:lang w:val="hr-HR"/>
        </w:rPr>
        <w:t xml:space="preserve"> se provjeravati sukladno relevantnim dokumentima navedenima u toč</w:t>
      </w:r>
      <w:r w:rsidR="00444A03">
        <w:rPr>
          <w:rFonts w:ascii="Calibri" w:hAnsi="Calibri"/>
          <w:sz w:val="22"/>
          <w:szCs w:val="22"/>
          <w:lang w:val="hr-HR"/>
        </w:rPr>
        <w:t>k</w:t>
      </w:r>
      <w:r w:rsidRPr="009D0E5C">
        <w:rPr>
          <w:rFonts w:ascii="Calibri" w:hAnsi="Calibri"/>
          <w:sz w:val="22"/>
          <w:szCs w:val="22"/>
          <w:lang w:val="hr-HR"/>
        </w:rPr>
        <w:t>i 7.1. Uputa.</w:t>
      </w:r>
    </w:p>
    <w:p w14:paraId="49E4C791" w14:textId="700EA736" w:rsidR="00450888" w:rsidRPr="008677E0" w:rsidRDefault="00450888" w:rsidP="00311DB6">
      <w:pPr>
        <w:pStyle w:val="Heading2"/>
      </w:pPr>
      <w:bookmarkStart w:id="24" w:name="_Toc423702374"/>
      <w:bookmarkStart w:id="25" w:name="_Toc425930847"/>
      <w:r w:rsidRPr="008677E0">
        <w:t xml:space="preserve">Broj projektnih prijedloga i </w:t>
      </w:r>
      <w:r w:rsidR="00624574">
        <w:t>postupaka dodjele bespovratnih sredstava</w:t>
      </w:r>
      <w:r w:rsidRPr="008677E0">
        <w:t xml:space="preserve"> po prijavitelju</w:t>
      </w:r>
      <w:bookmarkEnd w:id="24"/>
      <w:bookmarkEnd w:id="25"/>
      <w:r w:rsidRPr="008677E0">
        <w:t xml:space="preserve"> </w:t>
      </w:r>
    </w:p>
    <w:p w14:paraId="74603BDA" w14:textId="77777777" w:rsidR="003D323D" w:rsidRDefault="00544727" w:rsidP="004E2568">
      <w:pPr>
        <w:spacing w:after="0"/>
        <w:jc w:val="both"/>
      </w:pPr>
      <w:r w:rsidRPr="008677E0">
        <w:t xml:space="preserve">Prijavitelj po predmetnom Pozivu u postupku dodjele bespovratnih sredstava (u daljnjem </w:t>
      </w:r>
      <w:proofErr w:type="spellStart"/>
      <w:r w:rsidRPr="008677E0">
        <w:t>tesktu</w:t>
      </w:r>
      <w:proofErr w:type="spellEnd"/>
      <w:r w:rsidRPr="008677E0">
        <w:t xml:space="preserve">: Postupak dodjele) može </w:t>
      </w:r>
      <w:r w:rsidR="005E31A7">
        <w:t>podnijeti</w:t>
      </w:r>
      <w:r w:rsidRPr="008677E0">
        <w:t xml:space="preserve"> </w:t>
      </w:r>
      <w:r w:rsidR="00B279C6">
        <w:t xml:space="preserve">maksimalno </w:t>
      </w:r>
      <w:r w:rsidR="0092244B">
        <w:t xml:space="preserve">po </w:t>
      </w:r>
      <w:r w:rsidR="00B279C6">
        <w:t>jedan</w:t>
      </w:r>
      <w:r w:rsidR="00A24070">
        <w:t xml:space="preserve"> </w:t>
      </w:r>
      <w:r w:rsidRPr="008677E0">
        <w:t>projektn</w:t>
      </w:r>
      <w:r w:rsidR="00B279C6">
        <w:t>i</w:t>
      </w:r>
      <w:r w:rsidRPr="008677E0">
        <w:t xml:space="preserve"> prijedlog </w:t>
      </w:r>
      <w:r w:rsidR="0092244B">
        <w:t>za svaku</w:t>
      </w:r>
      <w:r w:rsidR="00B279C6">
        <w:t xml:space="preserve"> podskupin</w:t>
      </w:r>
      <w:r w:rsidR="0092244B">
        <w:t>u</w:t>
      </w:r>
      <w:r w:rsidR="00B279C6">
        <w:t xml:space="preserve"> </w:t>
      </w:r>
      <w:r w:rsidR="0092244B">
        <w:t>utvrđenu</w:t>
      </w:r>
      <w:r w:rsidR="00B279C6">
        <w:t xml:space="preserve"> u toč</w:t>
      </w:r>
      <w:r w:rsidR="00E947DC">
        <w:t>k</w:t>
      </w:r>
      <w:r w:rsidR="00B279C6">
        <w:t>i 1.3. Uputa.</w:t>
      </w:r>
      <w:r>
        <w:t xml:space="preserve"> </w:t>
      </w:r>
      <w:r w:rsidR="0092244B">
        <w:t>U slučaju kada Prijavitelj podnese po jedan projektni prijedlog za svaku podskupinu</w:t>
      </w:r>
      <w:r w:rsidR="00B279C6">
        <w:t>, c</w:t>
      </w:r>
      <w:r w:rsidR="005E31A7" w:rsidRPr="005E31A7">
        <w:t xml:space="preserve">jelokupni postupak dodjele provodi se za </w:t>
      </w:r>
      <w:r w:rsidR="00E075B6">
        <w:t xml:space="preserve">svaki podneseni projektni prijedlog </w:t>
      </w:r>
      <w:r w:rsidR="005E31A7">
        <w:t>posebno.</w:t>
      </w:r>
    </w:p>
    <w:p w14:paraId="7AB14C07" w14:textId="6E4113FF" w:rsidR="005E31A7" w:rsidRDefault="003D323D" w:rsidP="004E2568">
      <w:pPr>
        <w:spacing w:after="0"/>
        <w:jc w:val="both"/>
      </w:pPr>
      <w:r w:rsidRPr="003D323D">
        <w:t xml:space="preserve"> </w:t>
      </w:r>
      <w:r>
        <w:t>Zaključno, jednom prijavitelju može biti dodijeljen po jedan Ugovor o dodjeli bespovratnih sredstava u svakoj podskupini.</w:t>
      </w:r>
    </w:p>
    <w:p w14:paraId="66359F13" w14:textId="5231894C" w:rsidR="00245E27" w:rsidRPr="008677E0" w:rsidRDefault="00450888" w:rsidP="00311DB6">
      <w:pPr>
        <w:pStyle w:val="Heading2"/>
      </w:pPr>
      <w:bookmarkStart w:id="26" w:name="_Toc423702375"/>
      <w:bookmarkStart w:id="27" w:name="_Toc425930848"/>
      <w:r w:rsidRPr="008677E0">
        <w:t>Kriteriji za isključenje prijavitelja</w:t>
      </w:r>
      <w:bookmarkEnd w:id="26"/>
      <w:bookmarkEnd w:id="27"/>
      <w:r w:rsidR="00A86F28">
        <w:t xml:space="preserve"> i partnera</w:t>
      </w:r>
    </w:p>
    <w:p w14:paraId="670D3ACA" w14:textId="77777777" w:rsidR="00395744" w:rsidRDefault="00245E27" w:rsidP="00444DF4">
      <w:pPr>
        <w:rPr>
          <w:rFonts w:ascii="Calibri" w:hAnsi="Calibri"/>
        </w:rPr>
      </w:pPr>
      <w:r w:rsidRPr="008677E0">
        <w:rPr>
          <w:rFonts w:ascii="Calibri" w:hAnsi="Calibri"/>
        </w:rPr>
        <w:t xml:space="preserve">Prijavitelj i partner </w:t>
      </w:r>
      <w:proofErr w:type="spellStart"/>
      <w:r w:rsidRPr="008677E0">
        <w:rPr>
          <w:rFonts w:ascii="Calibri" w:hAnsi="Calibri"/>
        </w:rPr>
        <w:t>će</w:t>
      </w:r>
      <w:proofErr w:type="spellEnd"/>
      <w:r w:rsidRPr="008677E0">
        <w:rPr>
          <w:rFonts w:ascii="Calibri" w:hAnsi="Calibri"/>
        </w:rPr>
        <w:t xml:space="preserve"> biti </w:t>
      </w:r>
      <w:proofErr w:type="spellStart"/>
      <w:r w:rsidRPr="008677E0">
        <w:rPr>
          <w:rFonts w:ascii="Calibri" w:hAnsi="Calibri"/>
        </w:rPr>
        <w:t>isključeni</w:t>
      </w:r>
      <w:proofErr w:type="spellEnd"/>
      <w:r w:rsidRPr="008677E0">
        <w:rPr>
          <w:rFonts w:ascii="Calibri" w:hAnsi="Calibri"/>
        </w:rPr>
        <w:t xml:space="preserve"> ukoliko: </w:t>
      </w:r>
    </w:p>
    <w:p w14:paraId="7319A076" w14:textId="6661E2E5" w:rsidR="006F377A" w:rsidRPr="006F377A" w:rsidRDefault="006F377A" w:rsidP="006F377A">
      <w:pPr>
        <w:pStyle w:val="ListParagraph"/>
        <w:numPr>
          <w:ilvl w:val="0"/>
          <w:numId w:val="32"/>
        </w:numPr>
        <w:spacing w:after="0"/>
        <w:jc w:val="both"/>
        <w:rPr>
          <w:rFonts w:ascii="Lucida Sans Unicode" w:hAnsi="Lucida Sans Unicode" w:cs="Lucida Sans Unicode"/>
        </w:rPr>
      </w:pPr>
      <w:r>
        <w:rPr>
          <w:rFonts w:ascii="Calibri" w:hAnsi="Calibri"/>
        </w:rPr>
        <w:t>su</w:t>
      </w:r>
      <w:r w:rsidRPr="006F377A">
        <w:rPr>
          <w:rFonts w:ascii="Calibri" w:hAnsi="Calibri"/>
        </w:rPr>
        <w:t xml:space="preserve"> u po</w:t>
      </w:r>
      <w:r w:rsidR="004641EC">
        <w:rPr>
          <w:rFonts w:ascii="Calibri" w:hAnsi="Calibri"/>
        </w:rPr>
        <w:t>stupku stečaja ili likvidacije s</w:t>
      </w:r>
      <w:r w:rsidRPr="006F377A">
        <w:rPr>
          <w:rFonts w:ascii="Calibri" w:hAnsi="Calibri"/>
        </w:rPr>
        <w:t xml:space="preserve">ukladno odredbama Stečajnog zakona (NN 44/96, 29/99, 129/00, 123/03, 82/06, 116/10, 25/12, 133/12); </w:t>
      </w:r>
    </w:p>
    <w:p w14:paraId="326D2CBA" w14:textId="1829B75B" w:rsidR="006F377A" w:rsidRPr="006F377A" w:rsidRDefault="001E0ECB" w:rsidP="006F377A">
      <w:pPr>
        <w:pStyle w:val="ListParagraph"/>
        <w:numPr>
          <w:ilvl w:val="0"/>
          <w:numId w:val="32"/>
        </w:numPr>
        <w:spacing w:after="0"/>
        <w:jc w:val="both"/>
        <w:rPr>
          <w:rFonts w:ascii="Lucida Sans Unicode" w:hAnsi="Lucida Sans Unicode" w:cs="Lucida Sans Unicode"/>
        </w:rPr>
      </w:pPr>
      <w:r>
        <w:rPr>
          <w:rFonts w:ascii="Calibri" w:hAnsi="Calibri"/>
        </w:rPr>
        <w:t xml:space="preserve">su </w:t>
      </w:r>
      <w:r w:rsidR="006F377A" w:rsidRPr="006F377A">
        <w:rPr>
          <w:rFonts w:ascii="Calibri" w:hAnsi="Calibri"/>
        </w:rPr>
        <w:t xml:space="preserve">u slučajevima u kojima je protiv prijavitelja/osoba ovlaštenih po zakonu za zastupanje izrečena pravomoćna osuđujuća presuda za jedno ili više sljedećih kaznenih djela: </w:t>
      </w:r>
    </w:p>
    <w:p w14:paraId="6B2D3F5B" w14:textId="3C6C0D4C" w:rsidR="006F377A" w:rsidRDefault="006F377A" w:rsidP="006F377A">
      <w:pPr>
        <w:pStyle w:val="ListParagraph"/>
        <w:spacing w:after="0"/>
        <w:jc w:val="both"/>
        <w:rPr>
          <w:rFonts w:ascii="Calibri" w:hAnsi="Calibri"/>
        </w:rPr>
      </w:pPr>
      <w:r>
        <w:rPr>
          <w:rFonts w:ascii="Calibri" w:hAnsi="Calibri"/>
        </w:rPr>
        <w:t xml:space="preserve">a) </w:t>
      </w:r>
      <w:r w:rsidRPr="006F377A">
        <w:rPr>
          <w:rFonts w:ascii="Calibri" w:hAnsi="Calibri"/>
        </w:rPr>
        <w:t>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(NN</w:t>
      </w:r>
      <w:r w:rsidR="004641EC">
        <w:rPr>
          <w:rFonts w:ascii="Calibri" w:hAnsi="Calibri"/>
        </w:rPr>
        <w:t xml:space="preserve"> </w:t>
      </w:r>
      <w:r w:rsidRPr="006F377A">
        <w:rPr>
          <w:rFonts w:ascii="Calibri" w:hAnsi="Calibri"/>
        </w:rPr>
        <w:t xml:space="preserve">125/11, NN 144/12), </w:t>
      </w:r>
    </w:p>
    <w:p w14:paraId="617FBBB0" w14:textId="23C0F462" w:rsidR="00395744" w:rsidRPr="00395744" w:rsidRDefault="006F377A" w:rsidP="006F377A">
      <w:pPr>
        <w:pStyle w:val="ListParagraph"/>
        <w:spacing w:after="0"/>
        <w:jc w:val="both"/>
        <w:rPr>
          <w:rFonts w:ascii="Lucida Sans Unicode" w:hAnsi="Lucida Sans Unicode" w:cs="Lucida Sans Unicode"/>
        </w:rPr>
      </w:pPr>
      <w:r>
        <w:rPr>
          <w:rFonts w:ascii="Calibri" w:hAnsi="Calibri"/>
        </w:rPr>
        <w:lastRenderedPageBreak/>
        <w:t xml:space="preserve">b) </w:t>
      </w:r>
      <w:r w:rsidRPr="006F377A">
        <w:rPr>
          <w:rFonts w:ascii="Calibri" w:hAnsi="Calibri"/>
        </w:rPr>
        <w:t>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w:t>
      </w:r>
      <w:r w:rsidR="004641EC">
        <w:rPr>
          <w:rFonts w:ascii="Calibri" w:hAnsi="Calibri"/>
        </w:rPr>
        <w:t xml:space="preserve">NN </w:t>
      </w:r>
      <w:r w:rsidRPr="006F377A">
        <w:rPr>
          <w:rFonts w:ascii="Calibri" w:hAnsi="Calibri"/>
        </w:rPr>
        <w:t>110/97., 27/98., 50/00., 129/00., 51/01., 111/03., 190/03., 105/04., 84/05., 71/06., 110/07., 152/08., 57/11., 77/11. i 143/12.);</w:t>
      </w:r>
      <w:r w:rsidR="00245E27" w:rsidRPr="00395744">
        <w:rPr>
          <w:rFonts w:ascii="Calibri" w:hAnsi="Calibri"/>
        </w:rPr>
        <w:t xml:space="preserve"> </w:t>
      </w:r>
    </w:p>
    <w:p w14:paraId="7975D216" w14:textId="6F4AFCC2" w:rsidR="00395744" w:rsidRPr="00395744" w:rsidRDefault="00245E27" w:rsidP="00474797">
      <w:pPr>
        <w:pStyle w:val="ListParagraph"/>
        <w:numPr>
          <w:ilvl w:val="0"/>
          <w:numId w:val="32"/>
        </w:numPr>
        <w:spacing w:after="0"/>
        <w:jc w:val="both"/>
        <w:rPr>
          <w:rFonts w:ascii="Lucida Sans Unicode" w:hAnsi="Lucida Sans Unicode" w:cs="Lucida Sans Unicode"/>
        </w:rPr>
      </w:pPr>
      <w:r w:rsidRPr="00395744">
        <w:rPr>
          <w:rFonts w:ascii="Calibri" w:hAnsi="Calibri"/>
        </w:rPr>
        <w:t xml:space="preserve">su okrivljeni za </w:t>
      </w:r>
      <w:proofErr w:type="spellStart"/>
      <w:r w:rsidRPr="00395744">
        <w:rPr>
          <w:rFonts w:ascii="Calibri" w:hAnsi="Calibri"/>
        </w:rPr>
        <w:t>teži</w:t>
      </w:r>
      <w:proofErr w:type="spellEnd"/>
      <w:r w:rsidRPr="00395744">
        <w:rPr>
          <w:rFonts w:ascii="Calibri" w:hAnsi="Calibri"/>
        </w:rPr>
        <w:t xml:space="preserve"> profesionalni propust, a koji </w:t>
      </w:r>
      <w:r w:rsidR="00760D6B">
        <w:rPr>
          <w:rFonts w:ascii="Calibri" w:hAnsi="Calibri"/>
        </w:rPr>
        <w:t>SAFU (</w:t>
      </w:r>
      <w:r w:rsidR="006F377A">
        <w:rPr>
          <w:rFonts w:ascii="Calibri" w:hAnsi="Calibri"/>
        </w:rPr>
        <w:t>PT</w:t>
      </w:r>
      <w:r w:rsidRPr="00395744">
        <w:rPr>
          <w:rFonts w:ascii="Calibri" w:hAnsi="Calibri"/>
        </w:rPr>
        <w:t>2</w:t>
      </w:r>
      <w:r w:rsidR="00760D6B">
        <w:rPr>
          <w:rFonts w:ascii="Calibri" w:hAnsi="Calibri"/>
        </w:rPr>
        <w:t>)</w:t>
      </w:r>
      <w:r w:rsidRPr="00395744">
        <w:rPr>
          <w:rFonts w:ascii="Calibri" w:hAnsi="Calibri"/>
        </w:rPr>
        <w:t xml:space="preserve"> </w:t>
      </w:r>
      <w:proofErr w:type="spellStart"/>
      <w:r w:rsidRPr="00395744">
        <w:rPr>
          <w:rFonts w:ascii="Calibri" w:hAnsi="Calibri"/>
        </w:rPr>
        <w:t>može</w:t>
      </w:r>
      <w:proofErr w:type="spellEnd"/>
      <w:r w:rsidRPr="00395744">
        <w:rPr>
          <w:rFonts w:ascii="Calibri" w:hAnsi="Calibri"/>
        </w:rPr>
        <w:t xml:space="preserve"> na bilo koji </w:t>
      </w:r>
      <w:proofErr w:type="spellStart"/>
      <w:r w:rsidRPr="00395744">
        <w:rPr>
          <w:rFonts w:ascii="Calibri" w:hAnsi="Calibri"/>
        </w:rPr>
        <w:t>način</w:t>
      </w:r>
      <w:proofErr w:type="spellEnd"/>
      <w:r w:rsidRPr="00395744">
        <w:rPr>
          <w:rFonts w:ascii="Calibri" w:hAnsi="Calibri"/>
        </w:rPr>
        <w:t xml:space="preserve"> dokazati; </w:t>
      </w:r>
    </w:p>
    <w:p w14:paraId="7D08AC00" w14:textId="214A787B" w:rsidR="003524FD" w:rsidRPr="003524FD" w:rsidRDefault="003524FD" w:rsidP="003524FD">
      <w:pPr>
        <w:pStyle w:val="ListParagraph"/>
        <w:numPr>
          <w:ilvl w:val="0"/>
          <w:numId w:val="32"/>
        </w:numPr>
        <w:spacing w:after="0"/>
        <w:jc w:val="both"/>
        <w:rPr>
          <w:rFonts w:ascii="Lucida Sans Unicode" w:hAnsi="Lucida Sans Unicode" w:cs="Lucida Sans Unicode"/>
        </w:rPr>
      </w:pPr>
      <w:r w:rsidRPr="003524FD">
        <w:rPr>
          <w:rFonts w:ascii="Calibri" w:hAnsi="Calibri"/>
        </w:rPr>
        <w:t>nisu ispunili obveze povezane s plaćanjem dospjelih poreznih obveza i obveza za mirovinsko i zdravstveno osiguranje u skladu sa zakonskim odredbama u Republici Hrvatskoj</w:t>
      </w:r>
      <w:r>
        <w:rPr>
          <w:rFonts w:ascii="Calibri" w:hAnsi="Calibri"/>
        </w:rPr>
        <w:t>;</w:t>
      </w:r>
    </w:p>
    <w:p w14:paraId="40FCD489" w14:textId="3C57B953" w:rsidR="003524FD" w:rsidRPr="003524FD" w:rsidRDefault="003524FD" w:rsidP="003524FD">
      <w:pPr>
        <w:pStyle w:val="ListParagraph"/>
        <w:numPr>
          <w:ilvl w:val="0"/>
          <w:numId w:val="32"/>
        </w:numPr>
        <w:spacing w:after="0"/>
        <w:jc w:val="both"/>
        <w:rPr>
          <w:rFonts w:cs="Lucida Sans Unicode"/>
        </w:rPr>
      </w:pPr>
      <w:r w:rsidRPr="003524FD">
        <w:rPr>
          <w:rFonts w:cs="Lucida Sans Unicode"/>
        </w:rPr>
        <w:t>nemaju podmirene sve obveze prema svojim zaposlenicima po bilo kojoj osnovi;</w:t>
      </w:r>
    </w:p>
    <w:p w14:paraId="11F4F97A" w14:textId="50BB7CF3" w:rsidR="00EF737E" w:rsidRPr="00EF737E" w:rsidRDefault="00245E27" w:rsidP="003524FD">
      <w:pPr>
        <w:pStyle w:val="ListParagraph"/>
        <w:numPr>
          <w:ilvl w:val="0"/>
          <w:numId w:val="32"/>
        </w:numPr>
        <w:spacing w:after="0"/>
        <w:jc w:val="both"/>
        <w:rPr>
          <w:rFonts w:ascii="Lucida Sans Unicode" w:hAnsi="Lucida Sans Unicode" w:cs="Lucida Sans Unicode"/>
        </w:rPr>
      </w:pPr>
      <w:r w:rsidRPr="00EF737E">
        <w:rPr>
          <w:rFonts w:ascii="Calibri" w:hAnsi="Calibri"/>
        </w:rPr>
        <w:t xml:space="preserve">se radi o subjektima koji su predmet izvanrednog naloga za povrat sredstava Agencije za </w:t>
      </w:r>
      <w:proofErr w:type="spellStart"/>
      <w:r w:rsidRPr="00EF737E">
        <w:rPr>
          <w:rFonts w:ascii="Calibri" w:hAnsi="Calibri"/>
        </w:rPr>
        <w:t>tržišno</w:t>
      </w:r>
      <w:proofErr w:type="spellEnd"/>
      <w:r w:rsidRPr="00EF737E">
        <w:rPr>
          <w:rFonts w:ascii="Calibri" w:hAnsi="Calibri"/>
        </w:rPr>
        <w:t xml:space="preserve"> natjecanje; </w:t>
      </w:r>
    </w:p>
    <w:p w14:paraId="79827978" w14:textId="77777777" w:rsidR="003524FD" w:rsidRPr="003524FD" w:rsidRDefault="003524FD" w:rsidP="003524FD">
      <w:pPr>
        <w:pStyle w:val="ListParagraph"/>
        <w:numPr>
          <w:ilvl w:val="0"/>
          <w:numId w:val="32"/>
        </w:numPr>
        <w:spacing w:after="0"/>
        <w:contextualSpacing w:val="0"/>
        <w:jc w:val="both"/>
        <w:rPr>
          <w:rFonts w:ascii="Lucida Sans Unicode" w:hAnsi="Lucida Sans Unicode" w:cs="Lucida Sans Unicode"/>
        </w:rPr>
      </w:pPr>
      <w:r w:rsidRPr="003524FD">
        <w:rPr>
          <w:rFonts w:ascii="Calibri" w:hAnsi="Calibri"/>
        </w:rPr>
        <w:t>su dobili državnu potporu ili potporu male vrijednosti za isti opravdani trošak projekta</w:t>
      </w:r>
      <w:r>
        <w:rPr>
          <w:rFonts w:ascii="Calibri" w:hAnsi="Calibri"/>
        </w:rPr>
        <w:t>;</w:t>
      </w:r>
    </w:p>
    <w:p w14:paraId="23450B4E" w14:textId="1D7ADB85" w:rsidR="00245E27" w:rsidRPr="00444DF4" w:rsidRDefault="006F377A" w:rsidP="003524FD">
      <w:pPr>
        <w:pStyle w:val="ListParagraph"/>
        <w:numPr>
          <w:ilvl w:val="0"/>
          <w:numId w:val="32"/>
        </w:numPr>
        <w:spacing w:after="0"/>
        <w:contextualSpacing w:val="0"/>
        <w:jc w:val="both"/>
        <w:rPr>
          <w:rFonts w:ascii="Lucida Sans Unicode" w:hAnsi="Lucida Sans Unicode" w:cs="Lucida Sans Unicode"/>
        </w:rPr>
      </w:pPr>
      <w:r w:rsidRPr="006F377A">
        <w:rPr>
          <w:rFonts w:ascii="Calibri" w:hAnsi="Calibri"/>
        </w:rPr>
        <w:t>nemaju niti jednog zaposlenog na temelju sati rada u mjesecu koji prethodi danu pr</w:t>
      </w:r>
      <w:r>
        <w:rPr>
          <w:rFonts w:ascii="Calibri" w:hAnsi="Calibri"/>
        </w:rPr>
        <w:t>edaje projektne prijave.</w:t>
      </w:r>
    </w:p>
    <w:p w14:paraId="30F568C6" w14:textId="3253AE31" w:rsidR="00E435B4" w:rsidRPr="008677E0" w:rsidRDefault="00E435B4" w:rsidP="00311DB6">
      <w:pPr>
        <w:pStyle w:val="Heading2"/>
      </w:pPr>
      <w:bookmarkStart w:id="28" w:name="_Toc423702376"/>
      <w:bookmarkStart w:id="29" w:name="_Toc425930849"/>
      <w:r w:rsidRPr="008677E0">
        <w:t>Zahtjevi koji se odnose na sposobnost prijavitelja, učinkovito korištenje sredstava i trajanje</w:t>
      </w:r>
      <w:bookmarkEnd w:id="28"/>
      <w:bookmarkEnd w:id="29"/>
      <w:r w:rsidRPr="008677E0">
        <w:t xml:space="preserve"> </w:t>
      </w:r>
      <w:r w:rsidR="00F2058A">
        <w:t>projekta</w:t>
      </w:r>
    </w:p>
    <w:p w14:paraId="23FB00AD" w14:textId="6B2D147C" w:rsidR="006F5816" w:rsidRDefault="0001456B" w:rsidP="007C29D6">
      <w:pPr>
        <w:spacing w:after="0"/>
        <w:jc w:val="both"/>
      </w:pPr>
      <w:r>
        <w:t xml:space="preserve">A) </w:t>
      </w:r>
      <w:r w:rsidR="006C6D81" w:rsidRPr="008677E0">
        <w:t xml:space="preserve">Prijavitelj </w:t>
      </w:r>
      <w:r w:rsidR="00450888" w:rsidRPr="008677E0">
        <w:t>mora provesti projekt pravovremeno i u skladu sa zahtjevima utvrđenima u ovim Uputama. Prijavitelj</w:t>
      </w:r>
      <w:r w:rsidR="00850844" w:rsidRPr="008677E0">
        <w:t xml:space="preserve"> </w:t>
      </w:r>
      <w:r w:rsidR="00450888" w:rsidRPr="008677E0">
        <w:t xml:space="preserve">treba osigurati </w:t>
      </w:r>
      <w:r w:rsidR="00AC1B25">
        <w:t>namjensko korištenje</w:t>
      </w:r>
      <w:r w:rsidR="00450888" w:rsidRPr="008677E0">
        <w:t xml:space="preserve"> sredstava u skladu s načelima ekonomičnosti, učinkovitosti i djelotvornosti. Prijavitelj mora imati stabilne i dostatne izvore financiranja. </w:t>
      </w:r>
    </w:p>
    <w:p w14:paraId="0B8751B2" w14:textId="77777777" w:rsidR="006F5816" w:rsidRDefault="006F5816" w:rsidP="007C29D6">
      <w:pPr>
        <w:spacing w:after="0"/>
        <w:jc w:val="both"/>
      </w:pPr>
    </w:p>
    <w:p w14:paraId="0A7F5371" w14:textId="6F55A9D6" w:rsidR="003F535A" w:rsidRPr="007C29D6" w:rsidRDefault="0001456B" w:rsidP="00A55987">
      <w:pPr>
        <w:jc w:val="both"/>
      </w:pPr>
      <w:r w:rsidRPr="007C29D6">
        <w:t xml:space="preserve">B) </w:t>
      </w:r>
      <w:r w:rsidR="003F535A" w:rsidRPr="007C29D6">
        <w:t xml:space="preserve">Prijavitelj je obvezan osigurati trajnost projekta, odnosno tijekom razdoblja od 5 (pet) godina od završnog plaćanja (nadoknade sredstva) mora osigurati da rezultati projekta ne podliježu sljedećim situacijama navedenima u članku 71. Uredbe (EU) br. 1303/2013: </w:t>
      </w:r>
    </w:p>
    <w:p w14:paraId="51B0C16F" w14:textId="0EA3A2DF" w:rsidR="003F535A" w:rsidRPr="007C29D6" w:rsidRDefault="003F535A" w:rsidP="00474797">
      <w:pPr>
        <w:pStyle w:val="ListParagraph"/>
        <w:numPr>
          <w:ilvl w:val="0"/>
          <w:numId w:val="4"/>
        </w:numPr>
        <w:spacing w:after="0"/>
        <w:jc w:val="both"/>
      </w:pPr>
      <w:r w:rsidRPr="007C29D6">
        <w:t>promjen</w:t>
      </w:r>
      <w:r w:rsidR="00477868" w:rsidRPr="007C29D6">
        <w:t>i</w:t>
      </w:r>
      <w:r w:rsidRPr="007C29D6">
        <w:t xml:space="preserve"> vlasništva nad predmetom infrastrukture čime se trgovačkom društvu ili javnom tijelu daje neopravdana prednost</w:t>
      </w:r>
      <w:r w:rsidR="000E4043">
        <w:t>;</w:t>
      </w:r>
      <w:r w:rsidRPr="007C29D6">
        <w:t xml:space="preserve"> </w:t>
      </w:r>
    </w:p>
    <w:p w14:paraId="04F99FB0" w14:textId="74F40294" w:rsidR="003F535A" w:rsidRPr="007C29D6" w:rsidRDefault="003F535A" w:rsidP="00474797">
      <w:pPr>
        <w:pStyle w:val="ListParagraph"/>
        <w:numPr>
          <w:ilvl w:val="0"/>
          <w:numId w:val="4"/>
        </w:numPr>
        <w:spacing w:after="0"/>
        <w:jc w:val="both"/>
      </w:pPr>
      <w:r w:rsidRPr="007C29D6">
        <w:t>značajnoj promjeni koja utječe na prirodu projekta, ciljeve ili provedbene uvjete i zbog koje bi se doveli u pitanje prvotni ciljevi</w:t>
      </w:r>
      <w:r w:rsidR="006545D2">
        <w:t xml:space="preserve"> projekta</w:t>
      </w:r>
      <w:r w:rsidR="00477868" w:rsidRPr="007C29D6">
        <w:t>.</w:t>
      </w:r>
      <w:r w:rsidRPr="007C29D6">
        <w:t xml:space="preserve"> </w:t>
      </w:r>
    </w:p>
    <w:p w14:paraId="5CBE3F8A" w14:textId="77777777" w:rsidR="0001456B" w:rsidRPr="006E4EF2" w:rsidRDefault="0001456B" w:rsidP="006E4EF2">
      <w:pPr>
        <w:autoSpaceDE w:val="0"/>
        <w:autoSpaceDN w:val="0"/>
        <w:adjustRightInd w:val="0"/>
        <w:spacing w:after="0" w:line="240" w:lineRule="auto"/>
        <w:jc w:val="both"/>
        <w:rPr>
          <w:rFonts w:cs="Times New Roman"/>
          <w:color w:val="000000"/>
        </w:rPr>
      </w:pPr>
    </w:p>
    <w:p w14:paraId="1625CD57" w14:textId="03F769CB" w:rsidR="003F535A" w:rsidRPr="00A55987" w:rsidRDefault="0001456B" w:rsidP="00A55987">
      <w:pPr>
        <w:autoSpaceDE w:val="0"/>
        <w:autoSpaceDN w:val="0"/>
        <w:adjustRightInd w:val="0"/>
        <w:spacing w:line="240" w:lineRule="auto"/>
        <w:jc w:val="both"/>
        <w:rPr>
          <w:rFonts w:cs="Times New Roman"/>
          <w:color w:val="000000"/>
        </w:rPr>
      </w:pPr>
      <w:r w:rsidRPr="006E4EF2">
        <w:rPr>
          <w:rFonts w:cs="Times New Roman"/>
          <w:color w:val="000000"/>
        </w:rPr>
        <w:t xml:space="preserve">C) </w:t>
      </w:r>
      <w:r w:rsidR="003F535A" w:rsidRPr="006E4EF2">
        <w:rPr>
          <w:rFonts w:cs="Times New Roman"/>
          <w:color w:val="000000"/>
        </w:rPr>
        <w:t xml:space="preserve">Prijavitelj tijekom razdoblja od 5 (pet) godina od završnog plaćanja (nadoknade sredstva) </w:t>
      </w:r>
      <w:r w:rsidR="00A55987">
        <w:rPr>
          <w:rFonts w:cs="Times New Roman"/>
          <w:color w:val="000000"/>
        </w:rPr>
        <w:t xml:space="preserve">također </w:t>
      </w:r>
      <w:r w:rsidR="003F535A" w:rsidRPr="006E4EF2">
        <w:rPr>
          <w:rFonts w:cs="Times New Roman"/>
          <w:color w:val="000000"/>
        </w:rPr>
        <w:t xml:space="preserve">mora osigurati: </w:t>
      </w:r>
    </w:p>
    <w:p w14:paraId="43434B10" w14:textId="1873DD46" w:rsidR="003F535A" w:rsidRPr="007C29D6" w:rsidRDefault="003F535A" w:rsidP="00474797">
      <w:pPr>
        <w:pStyle w:val="ListParagraph"/>
        <w:numPr>
          <w:ilvl w:val="0"/>
          <w:numId w:val="4"/>
        </w:numPr>
        <w:spacing w:after="0"/>
        <w:jc w:val="both"/>
      </w:pPr>
      <w:r w:rsidRPr="007C29D6">
        <w:t xml:space="preserve">održavanje </w:t>
      </w:r>
      <w:r w:rsidR="00D37DD6" w:rsidRPr="007C29D6">
        <w:t>infrastrukture/</w:t>
      </w:r>
      <w:r w:rsidRPr="007C29D6">
        <w:t xml:space="preserve">opreme i druge imovine nabavljene tijekom projekta, sukladno uputama/preporukama </w:t>
      </w:r>
      <w:r w:rsidR="00E12D57" w:rsidRPr="007C29D6">
        <w:t>izvođača/</w:t>
      </w:r>
      <w:r w:rsidRPr="007C29D6">
        <w:t>proizvođača</w:t>
      </w:r>
      <w:r w:rsidR="00A55987">
        <w:t>;</w:t>
      </w:r>
      <w:r w:rsidRPr="007C29D6">
        <w:t xml:space="preserve"> </w:t>
      </w:r>
    </w:p>
    <w:p w14:paraId="07A37118" w14:textId="2FFC7A95" w:rsidR="003F535A" w:rsidRPr="007C29D6" w:rsidRDefault="003F535A" w:rsidP="00474797">
      <w:pPr>
        <w:pStyle w:val="ListParagraph"/>
        <w:numPr>
          <w:ilvl w:val="0"/>
          <w:numId w:val="21"/>
        </w:numPr>
        <w:spacing w:after="0"/>
        <w:jc w:val="both"/>
      </w:pPr>
      <w:r w:rsidRPr="007C29D6">
        <w:t>održivost aktivnosti i rezultata kako bi se osigurala realizacija ciljanih pokazatelja utvrđenih u odjeljku 3.3. Pokazatelji projekta</w:t>
      </w:r>
      <w:r w:rsidR="00A55987">
        <w:t>;</w:t>
      </w:r>
      <w:r w:rsidRPr="007C29D6">
        <w:t xml:space="preserve"> </w:t>
      </w:r>
    </w:p>
    <w:p w14:paraId="779B5A80" w14:textId="7C49D988" w:rsidR="00A55987" w:rsidRDefault="003F535A" w:rsidP="00474797">
      <w:pPr>
        <w:pStyle w:val="ListParagraph"/>
        <w:numPr>
          <w:ilvl w:val="0"/>
          <w:numId w:val="21"/>
        </w:numPr>
        <w:spacing w:after="0"/>
        <w:jc w:val="both"/>
      </w:pPr>
      <w:r w:rsidRPr="007C29D6">
        <w:t>da ne dođe do bitne izmjene projektnih rezultata uslijed promjene prirode vlasništva dijela infrastrukture ili prestanka</w:t>
      </w:r>
      <w:r w:rsidR="006D165D" w:rsidRPr="006E4EF2">
        <w:t xml:space="preserve"> </w:t>
      </w:r>
      <w:r w:rsidR="00552F2D">
        <w:t>obavljanja djelatnosti k</w:t>
      </w:r>
      <w:r w:rsidR="006D165D" w:rsidRPr="007C29D6">
        <w:t>orisnika</w:t>
      </w:r>
      <w:r w:rsidR="00477868" w:rsidRPr="007C29D6">
        <w:t>.</w:t>
      </w:r>
    </w:p>
    <w:p w14:paraId="419C4145" w14:textId="77777777" w:rsidR="003A6F0E" w:rsidRDefault="003A6F0E" w:rsidP="00A55987">
      <w:pPr>
        <w:pStyle w:val="ListParagraph"/>
        <w:spacing w:after="0"/>
        <w:ind w:left="0"/>
        <w:jc w:val="both"/>
      </w:pPr>
    </w:p>
    <w:p w14:paraId="0FE3DE09" w14:textId="69F9EFB8" w:rsidR="00850844" w:rsidRDefault="00640F70" w:rsidP="00A55987">
      <w:pPr>
        <w:pStyle w:val="ListParagraph"/>
        <w:spacing w:after="0"/>
        <w:ind w:left="0"/>
        <w:jc w:val="both"/>
      </w:pPr>
      <w:r w:rsidRPr="008677E0">
        <w:t>Nepridržavanje zahtjeva p</w:t>
      </w:r>
      <w:r w:rsidR="00477868">
        <w:t xml:space="preserve">ovezanih s trajnošću smatrat će </w:t>
      </w:r>
      <w:r w:rsidRPr="008677E0">
        <w:t xml:space="preserve">se kršenjem ugovora te </w:t>
      </w:r>
      <w:r w:rsidR="003A6F0E">
        <w:t xml:space="preserve">može rezultirati </w:t>
      </w:r>
      <w:r w:rsidRPr="008677E0">
        <w:t>povrat</w:t>
      </w:r>
      <w:r w:rsidR="003A6F0E">
        <w:t>om</w:t>
      </w:r>
      <w:r w:rsidRPr="008677E0">
        <w:t xml:space="preserve"> sredstava.</w:t>
      </w:r>
    </w:p>
    <w:p w14:paraId="5C1EB631" w14:textId="77777777" w:rsidR="00F514DA" w:rsidRDefault="00F514DA" w:rsidP="0075765D">
      <w:pPr>
        <w:spacing w:after="0"/>
        <w:jc w:val="both"/>
      </w:pPr>
    </w:p>
    <w:p w14:paraId="71C0D587" w14:textId="77777777" w:rsidR="0063324A" w:rsidRDefault="0063324A" w:rsidP="0075765D">
      <w:pPr>
        <w:spacing w:after="0"/>
        <w:jc w:val="both"/>
      </w:pPr>
    </w:p>
    <w:p w14:paraId="0DCC7D4E" w14:textId="77777777" w:rsidR="0063324A" w:rsidRDefault="0063324A" w:rsidP="0075765D">
      <w:pPr>
        <w:spacing w:after="0"/>
        <w:jc w:val="both"/>
      </w:pPr>
    </w:p>
    <w:p w14:paraId="792EBBAF" w14:textId="77777777" w:rsidR="003E52FD" w:rsidRDefault="003E52FD" w:rsidP="0075765D">
      <w:pPr>
        <w:spacing w:after="0"/>
        <w:jc w:val="both"/>
      </w:pPr>
    </w:p>
    <w:p w14:paraId="78EFC41E" w14:textId="77777777" w:rsidR="0063324A" w:rsidRDefault="0063324A" w:rsidP="0075765D">
      <w:pPr>
        <w:spacing w:after="0"/>
        <w:jc w:val="both"/>
      </w:pPr>
    </w:p>
    <w:p w14:paraId="207B49C0" w14:textId="79F95F2C" w:rsidR="00450888" w:rsidRPr="008677E0" w:rsidRDefault="00450888" w:rsidP="00311DB6">
      <w:pPr>
        <w:pStyle w:val="Heading1"/>
      </w:pPr>
      <w:bookmarkStart w:id="30" w:name="_Toc423702377"/>
      <w:bookmarkStart w:id="31" w:name="_Toc425930850"/>
      <w:r w:rsidRPr="008677E0">
        <w:t>OPĆI ZAHTJEVI POSTUPKA DODJELE</w:t>
      </w:r>
      <w:bookmarkEnd w:id="30"/>
      <w:bookmarkEnd w:id="31"/>
      <w:r w:rsidRPr="008677E0">
        <w:t xml:space="preserve"> </w:t>
      </w:r>
      <w:r w:rsidR="006B62EC">
        <w:t>BESPOVRATNIH SREDSTAVA</w:t>
      </w:r>
    </w:p>
    <w:p w14:paraId="6FD248BD" w14:textId="44E8C21C" w:rsidR="005070CE" w:rsidRPr="000B2ADB" w:rsidRDefault="00450888" w:rsidP="000B2ADB">
      <w:pPr>
        <w:pStyle w:val="Heading2"/>
      </w:pPr>
      <w:bookmarkStart w:id="32" w:name="_Toc423702378"/>
      <w:bookmarkStart w:id="33" w:name="_Toc425930851"/>
      <w:r w:rsidRPr="008677E0">
        <w:t>Prihvatljivost projekata</w:t>
      </w:r>
      <w:bookmarkEnd w:id="32"/>
      <w:bookmarkEnd w:id="33"/>
      <w:r w:rsidRPr="008677E0">
        <w:t xml:space="preserve"> </w:t>
      </w:r>
    </w:p>
    <w:p w14:paraId="5C31713E" w14:textId="77777777" w:rsidR="005070CE" w:rsidRPr="001A5CDB" w:rsidRDefault="005070CE" w:rsidP="00444DF4">
      <w:pPr>
        <w:autoSpaceDE w:val="0"/>
        <w:autoSpaceDN w:val="0"/>
        <w:adjustRightInd w:val="0"/>
        <w:spacing w:line="240" w:lineRule="auto"/>
        <w:rPr>
          <w:rFonts w:cs="Times New Roman"/>
          <w:color w:val="000000"/>
        </w:rPr>
      </w:pPr>
      <w:r w:rsidRPr="001A5CDB">
        <w:rPr>
          <w:rFonts w:cs="Times New Roman"/>
          <w:color w:val="000000"/>
        </w:rPr>
        <w:t>Kako bi bio prihvatljiv, projekt mora udovoljavati sljedećim kriterijima prihvatljivosti:</w:t>
      </w:r>
    </w:p>
    <w:p w14:paraId="4CD78880" w14:textId="25B3431D" w:rsidR="000929CD" w:rsidRPr="00943DDE" w:rsidRDefault="00AC0C8C" w:rsidP="00943DDE">
      <w:pPr>
        <w:pStyle w:val="ListParagraph"/>
        <w:numPr>
          <w:ilvl w:val="0"/>
          <w:numId w:val="40"/>
        </w:numPr>
        <w:spacing w:after="0"/>
        <w:jc w:val="both"/>
        <w:rPr>
          <w:rFonts w:cs="Lucida Grande CE"/>
          <w:color w:val="000000"/>
          <w:szCs w:val="18"/>
        </w:rPr>
      </w:pPr>
      <w:r w:rsidRPr="004832E9">
        <w:rPr>
          <w:rFonts w:cs="Lucida Grande CE"/>
          <w:color w:val="000000"/>
          <w:szCs w:val="18"/>
        </w:rPr>
        <w:t>Projekt</w:t>
      </w:r>
      <w:r w:rsidR="00FC3E76" w:rsidRPr="004832E9">
        <w:rPr>
          <w:rFonts w:cs="Lucida Grande CE"/>
          <w:color w:val="000000"/>
          <w:szCs w:val="18"/>
        </w:rPr>
        <w:t xml:space="preserve"> je</w:t>
      </w:r>
      <w:r w:rsidR="00B42A3B">
        <w:rPr>
          <w:rFonts w:cs="Lucida Grande CE"/>
          <w:color w:val="000000"/>
          <w:szCs w:val="18"/>
        </w:rPr>
        <w:t xml:space="preserve"> u skladu </w:t>
      </w:r>
      <w:r w:rsidR="00B42A3B" w:rsidRPr="00B42A3B">
        <w:rPr>
          <w:rFonts w:cs="Lucida Grande CE"/>
          <w:bCs/>
          <w:iCs/>
          <w:color w:val="000000"/>
          <w:szCs w:val="18"/>
        </w:rPr>
        <w:t>sa Strategijom obrazovanja, znanosti i tehnologije Republike Hrvatske, s ciljem 6.3</w:t>
      </w:r>
      <w:r w:rsidR="00B42A3B">
        <w:rPr>
          <w:rFonts w:cs="Lucida Grande CE"/>
          <w:bCs/>
          <w:iCs/>
          <w:color w:val="000000"/>
          <w:szCs w:val="18"/>
        </w:rPr>
        <w:t xml:space="preserve"> te </w:t>
      </w:r>
      <w:r w:rsidRPr="004832E9">
        <w:rPr>
          <w:rFonts w:cs="Lucida Grande CE"/>
          <w:color w:val="000000"/>
          <w:szCs w:val="18"/>
        </w:rPr>
        <w:t xml:space="preserve">ciljevima </w:t>
      </w:r>
      <w:r w:rsidR="00B42A3B">
        <w:rPr>
          <w:rFonts w:cs="Lucida Grande CE"/>
          <w:color w:val="000000"/>
          <w:szCs w:val="18"/>
        </w:rPr>
        <w:t xml:space="preserve">OPKK, </w:t>
      </w:r>
      <w:r w:rsidR="003D5A21" w:rsidRPr="004832E9">
        <w:rPr>
          <w:rFonts w:cs="Lucida Grande CE"/>
          <w:color w:val="000000"/>
          <w:szCs w:val="18"/>
        </w:rPr>
        <w:t>prioritetn</w:t>
      </w:r>
      <w:r w:rsidR="003D5A21">
        <w:rPr>
          <w:rFonts w:cs="Lucida Grande CE"/>
          <w:color w:val="000000"/>
          <w:szCs w:val="18"/>
        </w:rPr>
        <w:t>om</w:t>
      </w:r>
      <w:r w:rsidR="003D5A21" w:rsidRPr="004832E9">
        <w:rPr>
          <w:rFonts w:cs="Lucida Grande CE"/>
          <w:color w:val="000000"/>
          <w:szCs w:val="18"/>
        </w:rPr>
        <w:t xml:space="preserve"> </w:t>
      </w:r>
      <w:r w:rsidRPr="004832E9">
        <w:rPr>
          <w:rFonts w:cs="Lucida Grande CE"/>
          <w:color w:val="000000"/>
          <w:szCs w:val="18"/>
        </w:rPr>
        <w:t>osi 9, investicijskim prioritetom 10a, speci</w:t>
      </w:r>
      <w:r w:rsidR="00F87747" w:rsidRPr="004832E9">
        <w:rPr>
          <w:rFonts w:cs="Lucida Grande CE"/>
          <w:color w:val="000000"/>
          <w:szCs w:val="18"/>
        </w:rPr>
        <w:t>f</w:t>
      </w:r>
      <w:r w:rsidR="002E3512" w:rsidRPr="004832E9">
        <w:rPr>
          <w:rFonts w:cs="Lucida Grande CE"/>
          <w:color w:val="000000"/>
          <w:szCs w:val="18"/>
        </w:rPr>
        <w:t>ičnim</w:t>
      </w:r>
      <w:r w:rsidR="00943DDE">
        <w:rPr>
          <w:rFonts w:cs="Lucida Grande CE"/>
          <w:color w:val="000000"/>
          <w:szCs w:val="18"/>
        </w:rPr>
        <w:t xml:space="preserve"> </w:t>
      </w:r>
      <w:r w:rsidRPr="00943DDE">
        <w:rPr>
          <w:rFonts w:cs="Lucida Grande CE"/>
          <w:color w:val="000000"/>
          <w:szCs w:val="18"/>
        </w:rPr>
        <w:t>ciljem 10a2 te</w:t>
      </w:r>
      <w:r w:rsidR="00B42A3B">
        <w:rPr>
          <w:rFonts w:cs="Lucida Grande CE"/>
          <w:color w:val="000000"/>
          <w:szCs w:val="18"/>
        </w:rPr>
        <w:t>,</w:t>
      </w:r>
      <w:r w:rsidRPr="00943DDE">
        <w:rPr>
          <w:rFonts w:cs="Lucida Grande CE"/>
          <w:color w:val="000000"/>
          <w:szCs w:val="18"/>
        </w:rPr>
        <w:t xml:space="preserve"> slijedom </w:t>
      </w:r>
      <w:r w:rsidR="0022170B">
        <w:rPr>
          <w:rFonts w:cs="Lucida Grande CE"/>
          <w:color w:val="000000"/>
          <w:szCs w:val="18"/>
        </w:rPr>
        <w:t>toga</w:t>
      </w:r>
      <w:r w:rsidRPr="00943DDE">
        <w:rPr>
          <w:rFonts w:cs="Lucida Grande CE"/>
          <w:color w:val="000000"/>
          <w:szCs w:val="18"/>
        </w:rPr>
        <w:t>, odgovara ciljevima ovog Poziva (točka 1.3. Uputa)</w:t>
      </w:r>
      <w:r w:rsidR="00320A6E" w:rsidRPr="00943DDE">
        <w:rPr>
          <w:rFonts w:cs="Lucida Grande CE"/>
          <w:color w:val="000000"/>
          <w:szCs w:val="18"/>
        </w:rPr>
        <w:t>;</w:t>
      </w:r>
    </w:p>
    <w:p w14:paraId="64E82BF3" w14:textId="77777777" w:rsidR="000929CD" w:rsidRPr="004832E9" w:rsidRDefault="00AC0C8C" w:rsidP="004832E9">
      <w:pPr>
        <w:pStyle w:val="ListParagraph"/>
        <w:numPr>
          <w:ilvl w:val="0"/>
          <w:numId w:val="40"/>
        </w:numPr>
        <w:spacing w:after="0"/>
        <w:jc w:val="both"/>
        <w:rPr>
          <w:rFonts w:cs="Lucida Grande CE"/>
          <w:color w:val="000000"/>
          <w:szCs w:val="18"/>
        </w:rPr>
      </w:pPr>
      <w:r w:rsidRPr="004832E9">
        <w:rPr>
          <w:rFonts w:cs="Lucida Grande CE"/>
          <w:color w:val="000000"/>
          <w:szCs w:val="18"/>
        </w:rPr>
        <w:t>Projekt doprinosi ostvarenju pokazatelja rezultata Poziva (točka 3.4.Uputa)</w:t>
      </w:r>
      <w:r w:rsidR="00320A6E" w:rsidRPr="004832E9">
        <w:rPr>
          <w:rFonts w:cs="Lucida Grande CE"/>
          <w:color w:val="000000"/>
          <w:szCs w:val="18"/>
        </w:rPr>
        <w:t>;</w:t>
      </w:r>
      <w:r w:rsidRPr="004832E9">
        <w:rPr>
          <w:rFonts w:cs="Lucida Grande CE"/>
          <w:color w:val="000000"/>
          <w:szCs w:val="18"/>
        </w:rPr>
        <w:t xml:space="preserve"> </w:t>
      </w:r>
    </w:p>
    <w:p w14:paraId="77CC92BD" w14:textId="77777777" w:rsidR="000929CD" w:rsidRPr="004832E9" w:rsidRDefault="00FC603A" w:rsidP="004832E9">
      <w:pPr>
        <w:pStyle w:val="ListParagraph"/>
        <w:numPr>
          <w:ilvl w:val="0"/>
          <w:numId w:val="40"/>
        </w:numPr>
        <w:spacing w:after="0"/>
        <w:jc w:val="both"/>
        <w:rPr>
          <w:rFonts w:cs="Lucida Grande CE"/>
          <w:color w:val="000000"/>
          <w:szCs w:val="18"/>
        </w:rPr>
      </w:pPr>
      <w:r w:rsidRPr="004832E9">
        <w:rPr>
          <w:rFonts w:cs="Lucida Grande CE"/>
          <w:color w:val="000000"/>
          <w:szCs w:val="18"/>
        </w:rPr>
        <w:t xml:space="preserve">Prijavitelj, </w:t>
      </w:r>
      <w:r w:rsidR="009A0E5A" w:rsidRPr="004832E9">
        <w:rPr>
          <w:rFonts w:cs="Lucida Grande CE"/>
          <w:color w:val="000000"/>
          <w:szCs w:val="18"/>
        </w:rPr>
        <w:t xml:space="preserve">i ako je primjenjivo, </w:t>
      </w:r>
      <w:r w:rsidRPr="004832E9">
        <w:rPr>
          <w:rFonts w:cs="Lucida Grande CE"/>
          <w:color w:val="000000"/>
          <w:szCs w:val="18"/>
        </w:rPr>
        <w:t>partner, su prihvatljivi (točka 2. Uputa)</w:t>
      </w:r>
      <w:r w:rsidR="00320A6E" w:rsidRPr="004832E9">
        <w:rPr>
          <w:rFonts w:cs="Lucida Grande CE"/>
          <w:color w:val="000000"/>
          <w:szCs w:val="18"/>
        </w:rPr>
        <w:t>;</w:t>
      </w:r>
    </w:p>
    <w:p w14:paraId="114884B3" w14:textId="77777777" w:rsidR="000929CD" w:rsidRPr="004832E9" w:rsidRDefault="00AC0C8C" w:rsidP="004832E9">
      <w:pPr>
        <w:pStyle w:val="ListParagraph"/>
        <w:numPr>
          <w:ilvl w:val="0"/>
          <w:numId w:val="40"/>
        </w:numPr>
        <w:spacing w:after="0"/>
        <w:jc w:val="both"/>
        <w:rPr>
          <w:rFonts w:cs="Lucida Grande CE"/>
          <w:color w:val="000000"/>
          <w:szCs w:val="18"/>
        </w:rPr>
      </w:pPr>
      <w:r w:rsidRPr="004832E9">
        <w:rPr>
          <w:rFonts w:cs="Lucida Grande CE"/>
          <w:color w:val="000000"/>
          <w:szCs w:val="18"/>
        </w:rPr>
        <w:t>Projektne aktivnosti provode se u potpunosti na području Republike Hrvatske</w:t>
      </w:r>
      <w:r w:rsidR="00320A6E" w:rsidRPr="004832E9">
        <w:rPr>
          <w:rFonts w:cs="Lucida Grande CE"/>
          <w:color w:val="000000"/>
          <w:szCs w:val="18"/>
        </w:rPr>
        <w:t>;</w:t>
      </w:r>
      <w:r w:rsidRPr="004832E9">
        <w:rPr>
          <w:rFonts w:cs="Lucida Grande CE"/>
          <w:color w:val="000000"/>
          <w:szCs w:val="18"/>
        </w:rPr>
        <w:t xml:space="preserve"> </w:t>
      </w:r>
    </w:p>
    <w:p w14:paraId="36204611" w14:textId="77777777" w:rsidR="000929CD" w:rsidRPr="004832E9" w:rsidRDefault="00AC0C8C" w:rsidP="004832E9">
      <w:pPr>
        <w:pStyle w:val="ListParagraph"/>
        <w:numPr>
          <w:ilvl w:val="0"/>
          <w:numId w:val="40"/>
        </w:numPr>
        <w:spacing w:after="0"/>
        <w:jc w:val="both"/>
        <w:rPr>
          <w:rFonts w:cs="Lucida Grande CE"/>
          <w:color w:val="000000"/>
          <w:szCs w:val="18"/>
        </w:rPr>
      </w:pPr>
      <w:r w:rsidRPr="004832E9">
        <w:rPr>
          <w:rFonts w:cs="Lucida Grande CE"/>
          <w:color w:val="000000"/>
          <w:szCs w:val="18"/>
        </w:rPr>
        <w:t>Aktivnosti projekta su u skladu s prihvatljivim aktivnostima predmetne dodjele (točka 3.2. Uputa)</w:t>
      </w:r>
      <w:r w:rsidR="00320A6E" w:rsidRPr="004832E9">
        <w:rPr>
          <w:rFonts w:cs="Lucida Grande CE"/>
          <w:color w:val="000000"/>
          <w:szCs w:val="18"/>
        </w:rPr>
        <w:t>;</w:t>
      </w:r>
    </w:p>
    <w:p w14:paraId="5AACAA72" w14:textId="77777777" w:rsidR="000929CD" w:rsidRPr="004832E9" w:rsidRDefault="00AC0C8C" w:rsidP="004832E9">
      <w:pPr>
        <w:pStyle w:val="ListParagraph"/>
        <w:numPr>
          <w:ilvl w:val="0"/>
          <w:numId w:val="40"/>
        </w:numPr>
        <w:spacing w:after="0"/>
        <w:jc w:val="both"/>
        <w:rPr>
          <w:rFonts w:cs="Lucida Grande CE"/>
          <w:color w:val="000000"/>
          <w:szCs w:val="18"/>
        </w:rPr>
      </w:pPr>
      <w:r w:rsidRPr="004832E9">
        <w:rPr>
          <w:rFonts w:cs="Lucida Grande CE"/>
          <w:color w:val="000000"/>
          <w:szCs w:val="18"/>
        </w:rPr>
        <w:t>Projekt je u skladu s nacionalnim propisima i propisima EU te specifičnim pravilima i zahtjevima primjenjivim na predmetnu dodjelu</w:t>
      </w:r>
      <w:r w:rsidR="00320A6E" w:rsidRPr="004832E9">
        <w:rPr>
          <w:rFonts w:cs="Lucida Grande CE"/>
          <w:color w:val="000000"/>
          <w:szCs w:val="18"/>
        </w:rPr>
        <w:t>;</w:t>
      </w:r>
    </w:p>
    <w:p w14:paraId="01CDD43D" w14:textId="553194C2" w:rsidR="000929CD" w:rsidRPr="000F2BAB" w:rsidRDefault="00C874EE" w:rsidP="004832E9">
      <w:pPr>
        <w:pStyle w:val="ListParagraph"/>
        <w:numPr>
          <w:ilvl w:val="0"/>
          <w:numId w:val="40"/>
        </w:numPr>
        <w:spacing w:after="0"/>
        <w:jc w:val="both"/>
        <w:rPr>
          <w:rFonts w:cs="Lucida Grande CE"/>
          <w:color w:val="000000"/>
          <w:szCs w:val="18"/>
        </w:rPr>
      </w:pPr>
      <w:r w:rsidRPr="000F2BAB">
        <w:rPr>
          <w:rFonts w:cs="Lucida Grande CE"/>
          <w:color w:val="000000"/>
          <w:szCs w:val="18"/>
        </w:rPr>
        <w:t xml:space="preserve">Projekt </w:t>
      </w:r>
      <w:r w:rsidR="00AC0C8C" w:rsidRPr="000F2BAB">
        <w:rPr>
          <w:rFonts w:cs="Lucida Grande CE"/>
          <w:color w:val="000000"/>
          <w:szCs w:val="18"/>
        </w:rPr>
        <w:t xml:space="preserve">u trenutku podnošenja nije fizički </w:t>
      </w:r>
      <w:r w:rsidRPr="000F2BAB">
        <w:rPr>
          <w:rFonts w:cs="Lucida Grande CE"/>
          <w:color w:val="000000"/>
          <w:szCs w:val="18"/>
        </w:rPr>
        <w:t xml:space="preserve">niti financijski </w:t>
      </w:r>
      <w:r w:rsidR="00AC0C8C" w:rsidRPr="000F2BAB">
        <w:rPr>
          <w:rFonts w:cs="Lucida Grande CE"/>
          <w:color w:val="000000"/>
          <w:szCs w:val="18"/>
        </w:rPr>
        <w:t>završen (fizički izvršene sve aktivnosti unutar projekta)</w:t>
      </w:r>
      <w:r w:rsidRPr="000F2BAB">
        <w:rPr>
          <w:rFonts w:cs="Lucida Grande CE"/>
          <w:color w:val="000000"/>
          <w:szCs w:val="18"/>
        </w:rPr>
        <w:t>,</w:t>
      </w:r>
      <w:r w:rsidR="00AC0C8C" w:rsidRPr="000F2BAB">
        <w:rPr>
          <w:rFonts w:cs="Lucida Grande CE"/>
          <w:color w:val="000000"/>
          <w:szCs w:val="18"/>
        </w:rPr>
        <w:t xml:space="preserve"> </w:t>
      </w:r>
      <w:r w:rsidR="00572BBF" w:rsidRPr="000F2BAB">
        <w:rPr>
          <w:rFonts w:cs="Times New Roman"/>
          <w:color w:val="000000"/>
        </w:rPr>
        <w:t>što će se provjeravati pregledom Obrasca 4. Izjava Prijavitelja</w:t>
      </w:r>
      <w:r w:rsidR="00320A6E" w:rsidRPr="000F2BAB">
        <w:rPr>
          <w:rFonts w:cs="Lucida Grande CE"/>
          <w:color w:val="000000"/>
          <w:szCs w:val="18"/>
        </w:rPr>
        <w:t>;</w:t>
      </w:r>
    </w:p>
    <w:p w14:paraId="44C8B4E4" w14:textId="53E4FFE3" w:rsidR="000929CD" w:rsidRPr="004832E9" w:rsidRDefault="00C874EE" w:rsidP="004832E9">
      <w:pPr>
        <w:pStyle w:val="ListParagraph"/>
        <w:numPr>
          <w:ilvl w:val="0"/>
          <w:numId w:val="40"/>
        </w:numPr>
        <w:spacing w:after="0"/>
        <w:jc w:val="both"/>
        <w:rPr>
          <w:rFonts w:cs="Lucida Grande CE"/>
          <w:color w:val="000000"/>
          <w:szCs w:val="18"/>
        </w:rPr>
      </w:pPr>
      <w:r w:rsidRPr="004832E9">
        <w:rPr>
          <w:rFonts w:cs="Lucida Grande CE"/>
          <w:color w:val="000000"/>
          <w:szCs w:val="18"/>
        </w:rPr>
        <w:t>Projekt se, na način opisan u projektnom prijedlogu, ne bi mogao provesti bez potpore u okviru ovog Poziva (prijavitelj nema osigurana sredstva za provedbu projekta na način, u opsegu i vremenskom okviru kako je opisano u projektnom prijedlogu, odnosno potporom iz ovog Poziva osigurava se dodana vrijednost, bilo u opsegu ili kvaliteti aktivnosti, ili u pogledu vremena potrebnog za ostvarenje cilja projekta);</w:t>
      </w:r>
    </w:p>
    <w:p w14:paraId="77F7BF28" w14:textId="77777777" w:rsidR="00D16F6A" w:rsidRPr="004832E9" w:rsidRDefault="00AC0C8C" w:rsidP="004832E9">
      <w:pPr>
        <w:pStyle w:val="ListParagraph"/>
        <w:numPr>
          <w:ilvl w:val="0"/>
          <w:numId w:val="40"/>
        </w:numPr>
        <w:spacing w:after="0"/>
        <w:jc w:val="both"/>
        <w:rPr>
          <w:rFonts w:cs="Lucida Grande CE"/>
          <w:color w:val="000000"/>
          <w:szCs w:val="18"/>
        </w:rPr>
      </w:pPr>
      <w:r w:rsidRPr="004832E9">
        <w:rPr>
          <w:rFonts w:cs="Lucida Grande CE"/>
          <w:color w:val="000000"/>
          <w:szCs w:val="18"/>
        </w:rPr>
        <w:t xml:space="preserve">Projekt poštuje načelo </w:t>
      </w:r>
      <w:proofErr w:type="spellStart"/>
      <w:r w:rsidRPr="004832E9">
        <w:rPr>
          <w:rFonts w:cs="Lucida Grande CE"/>
          <w:color w:val="000000"/>
          <w:szCs w:val="18"/>
        </w:rPr>
        <w:t>nekumulativnosti</w:t>
      </w:r>
      <w:proofErr w:type="spellEnd"/>
      <w:r w:rsidRPr="004832E9">
        <w:rPr>
          <w:rFonts w:cs="Lucida Grande CE"/>
          <w:color w:val="000000"/>
          <w:szCs w:val="18"/>
        </w:rPr>
        <w:t xml:space="preserve"> (odnosno ne predstavlja dvostruko financiranje)</w:t>
      </w:r>
      <w:r w:rsidR="00320A6E" w:rsidRPr="004832E9">
        <w:rPr>
          <w:rFonts w:cs="Lucida Grande CE"/>
          <w:color w:val="000000"/>
          <w:szCs w:val="18"/>
        </w:rPr>
        <w:t>;</w:t>
      </w:r>
      <w:r w:rsidRPr="004832E9">
        <w:rPr>
          <w:rFonts w:cs="Lucida Grande CE"/>
          <w:color w:val="000000"/>
          <w:szCs w:val="18"/>
        </w:rPr>
        <w:t xml:space="preserve"> </w:t>
      </w:r>
    </w:p>
    <w:p w14:paraId="7486F909" w14:textId="7CAA3F76" w:rsidR="000929CD" w:rsidRPr="00AB47CE" w:rsidRDefault="00AC0C8C" w:rsidP="00D16F6A">
      <w:pPr>
        <w:pStyle w:val="ListParagraph"/>
        <w:numPr>
          <w:ilvl w:val="0"/>
          <w:numId w:val="40"/>
        </w:numPr>
        <w:spacing w:after="0"/>
        <w:jc w:val="both"/>
        <w:rPr>
          <w:rFonts w:cs="Lucida Grande CE"/>
          <w:color w:val="000000"/>
          <w:szCs w:val="18"/>
        </w:rPr>
      </w:pPr>
      <w:r w:rsidRPr="00D16F6A">
        <w:rPr>
          <w:rFonts w:cs="Lucida Grande CE"/>
          <w:color w:val="000000"/>
          <w:szCs w:val="18"/>
        </w:rPr>
        <w:t>Planirani izdaci projekta su u skladu s Pravilnikom o prihvatljivosti izdataka (NN 143/2014)</w:t>
      </w:r>
      <w:r w:rsidR="009D0E5C" w:rsidRPr="00D16F6A">
        <w:rPr>
          <w:rFonts w:cs="Lucida Grande CE"/>
          <w:color w:val="000000"/>
          <w:szCs w:val="18"/>
        </w:rPr>
        <w:t xml:space="preserve"> </w:t>
      </w:r>
      <w:r w:rsidRPr="00D16F6A">
        <w:rPr>
          <w:rFonts w:cs="Lucida Grande CE"/>
          <w:color w:val="000000"/>
          <w:szCs w:val="18"/>
        </w:rPr>
        <w:t>i dodatnim uvjetima za prihvatljivost izdataka primjenjivima na predmetnu dodjelu</w:t>
      </w:r>
      <w:r w:rsidRPr="00943DDE">
        <w:rPr>
          <w:rFonts w:cs="Lucida Grande CE"/>
          <w:szCs w:val="18"/>
          <w:vertAlign w:val="superscript"/>
        </w:rPr>
        <w:footnoteReference w:id="12"/>
      </w:r>
      <w:r w:rsidRPr="00D16F6A">
        <w:rPr>
          <w:rFonts w:cs="Lucida Grande CE"/>
          <w:color w:val="000000"/>
          <w:szCs w:val="18"/>
        </w:rPr>
        <w:t xml:space="preserve"> (točk</w:t>
      </w:r>
      <w:r w:rsidR="00DC3637" w:rsidRPr="00D16F6A">
        <w:rPr>
          <w:rFonts w:cs="Lucida Grande CE"/>
          <w:color w:val="000000"/>
          <w:szCs w:val="18"/>
        </w:rPr>
        <w:t xml:space="preserve">a </w:t>
      </w:r>
      <w:r w:rsidRPr="00D16F6A">
        <w:rPr>
          <w:rFonts w:cs="Lucida Grande CE"/>
          <w:color w:val="000000"/>
          <w:szCs w:val="18"/>
        </w:rPr>
        <w:t>4</w:t>
      </w:r>
      <w:r w:rsidR="00DC3637" w:rsidRPr="00D16F6A">
        <w:rPr>
          <w:rFonts w:cs="Lucida Grande CE"/>
          <w:color w:val="000000"/>
          <w:szCs w:val="18"/>
        </w:rPr>
        <w:t>.</w:t>
      </w:r>
      <w:r w:rsidRPr="00D16F6A">
        <w:rPr>
          <w:rFonts w:cs="Lucida Grande CE"/>
          <w:color w:val="000000"/>
          <w:szCs w:val="18"/>
        </w:rPr>
        <w:t xml:space="preserve"> </w:t>
      </w:r>
      <w:r w:rsidRPr="00AB47CE">
        <w:rPr>
          <w:rFonts w:cs="Lucida Grande CE"/>
          <w:color w:val="000000"/>
          <w:szCs w:val="18"/>
        </w:rPr>
        <w:t>Uputa)</w:t>
      </w:r>
      <w:r w:rsidR="000929CD" w:rsidRPr="00AB47CE">
        <w:rPr>
          <w:rFonts w:cs="Lucida Grande CE"/>
          <w:color w:val="000000"/>
          <w:szCs w:val="18"/>
        </w:rPr>
        <w:t>;</w:t>
      </w:r>
    </w:p>
    <w:p w14:paraId="61B8D0B7" w14:textId="22620E86" w:rsidR="000929CD" w:rsidRPr="00AB47CE" w:rsidRDefault="00AC0C8C" w:rsidP="00384F21">
      <w:pPr>
        <w:pStyle w:val="ListParagraph"/>
        <w:numPr>
          <w:ilvl w:val="0"/>
          <w:numId w:val="40"/>
        </w:numPr>
        <w:spacing w:after="0"/>
        <w:jc w:val="both"/>
        <w:rPr>
          <w:rFonts w:cs="Lucida Grande CE"/>
          <w:color w:val="000000"/>
          <w:szCs w:val="18"/>
        </w:rPr>
      </w:pPr>
      <w:r w:rsidRPr="00AB47CE">
        <w:rPr>
          <w:rFonts w:cs="Lucida Grande CE"/>
          <w:color w:val="000000"/>
          <w:szCs w:val="18"/>
        </w:rPr>
        <w:t xml:space="preserve">Iznos traženih bespovratnih sredstava za </w:t>
      </w:r>
      <w:r w:rsidR="003146D8" w:rsidRPr="00AB47CE">
        <w:rPr>
          <w:rFonts w:cs="Lucida Grande CE"/>
          <w:color w:val="000000"/>
          <w:szCs w:val="18"/>
        </w:rPr>
        <w:t>p</w:t>
      </w:r>
      <w:r w:rsidRPr="00AB47CE">
        <w:rPr>
          <w:rFonts w:cs="Lucida Grande CE"/>
          <w:color w:val="000000"/>
          <w:szCs w:val="18"/>
        </w:rPr>
        <w:t>rojekt u okviru je propisanog najmanjeg i najvećeg iznosa bespovratnih sredstava za financiranje prihvatljivih izdataka</w:t>
      </w:r>
      <w:r w:rsidR="006D645C" w:rsidRPr="00AB47CE">
        <w:rPr>
          <w:rFonts w:cs="Lucida Grande CE"/>
          <w:color w:val="000000"/>
          <w:szCs w:val="18"/>
        </w:rPr>
        <w:t xml:space="preserve"> (</w:t>
      </w:r>
      <w:r w:rsidRPr="00AB47CE">
        <w:rPr>
          <w:rFonts w:cs="Lucida Grande CE"/>
          <w:color w:val="000000"/>
          <w:szCs w:val="18"/>
        </w:rPr>
        <w:t>točk</w:t>
      </w:r>
      <w:r w:rsidR="006D645C" w:rsidRPr="00AB47CE">
        <w:rPr>
          <w:rFonts w:cs="Lucida Grande CE"/>
          <w:color w:val="000000"/>
          <w:szCs w:val="18"/>
        </w:rPr>
        <w:t>a</w:t>
      </w:r>
      <w:r w:rsidR="003146D8" w:rsidRPr="00AB47CE">
        <w:rPr>
          <w:rFonts w:cs="Lucida Grande CE"/>
          <w:color w:val="000000"/>
          <w:szCs w:val="18"/>
        </w:rPr>
        <w:t xml:space="preserve"> 1.4. Uputa</w:t>
      </w:r>
      <w:r w:rsidR="006D645C" w:rsidRPr="00AB47CE">
        <w:rPr>
          <w:rFonts w:cs="Lucida Grande CE"/>
          <w:color w:val="000000"/>
          <w:szCs w:val="18"/>
        </w:rPr>
        <w:t>)</w:t>
      </w:r>
      <w:r w:rsidR="00384F21" w:rsidRPr="00AB47CE">
        <w:rPr>
          <w:rFonts w:cs="Lucida Grande CE"/>
          <w:color w:val="000000"/>
          <w:szCs w:val="18"/>
        </w:rPr>
        <w:t xml:space="preserve"> te</w:t>
      </w:r>
      <w:r w:rsidR="00A566CF" w:rsidRPr="00AB47CE">
        <w:rPr>
          <w:rFonts w:cs="Lucida Grande CE"/>
          <w:color w:val="000000"/>
          <w:szCs w:val="18"/>
        </w:rPr>
        <w:t>, ukoliko je primjenjivo,</w:t>
      </w:r>
      <w:r w:rsidR="00384F21" w:rsidRPr="00AB47CE">
        <w:rPr>
          <w:rFonts w:cs="Lucida Grande CE"/>
          <w:color w:val="000000"/>
          <w:szCs w:val="18"/>
        </w:rPr>
        <w:t xml:space="preserve"> dostavljen </w:t>
      </w:r>
      <w:r w:rsidR="00A566CF" w:rsidRPr="00AB47CE">
        <w:rPr>
          <w:rFonts w:cs="Lucida Grande CE"/>
          <w:color w:val="000000"/>
          <w:szCs w:val="18"/>
        </w:rPr>
        <w:t xml:space="preserve">je </w:t>
      </w:r>
      <w:r w:rsidR="00384F21" w:rsidRPr="00AB47CE">
        <w:rPr>
          <w:rFonts w:cs="Lucida Grande CE"/>
          <w:color w:val="000000"/>
          <w:szCs w:val="18"/>
        </w:rPr>
        <w:t xml:space="preserve">dokaz o </w:t>
      </w:r>
      <w:r w:rsidR="00A566CF" w:rsidRPr="00AB47CE">
        <w:rPr>
          <w:rFonts w:cs="Lucida Grande CE"/>
          <w:color w:val="000000"/>
          <w:szCs w:val="18"/>
        </w:rPr>
        <w:t xml:space="preserve">osiguranim </w:t>
      </w:r>
      <w:r w:rsidR="00384F21" w:rsidRPr="00AB47CE">
        <w:rPr>
          <w:rFonts w:cs="Lucida Grande CE"/>
          <w:color w:val="000000"/>
          <w:szCs w:val="18"/>
        </w:rPr>
        <w:t xml:space="preserve">sredstvima iz drugih izvora </w:t>
      </w:r>
      <w:r w:rsidR="00A566CF" w:rsidRPr="00AB47CE">
        <w:rPr>
          <w:rFonts w:cs="Lucida Grande CE"/>
          <w:color w:val="000000"/>
          <w:szCs w:val="18"/>
        </w:rPr>
        <w:t>za</w:t>
      </w:r>
      <w:r w:rsidR="00384F21" w:rsidRPr="00AB47CE">
        <w:rPr>
          <w:rFonts w:cs="Lucida Grande CE"/>
          <w:color w:val="000000"/>
          <w:szCs w:val="18"/>
        </w:rPr>
        <w:t xml:space="preserve"> </w:t>
      </w:r>
      <w:r w:rsidR="00F1171A" w:rsidRPr="00DB1B7B">
        <w:t xml:space="preserve">financiranje razlike između iznosa ukupnih prihvatljivih izdataka projekta te </w:t>
      </w:r>
      <w:r w:rsidR="00F1171A">
        <w:t xml:space="preserve">maksimalnog </w:t>
      </w:r>
      <w:r w:rsidR="00F1171A" w:rsidRPr="00DB1B7B">
        <w:t xml:space="preserve">iznosa bespovratnih sredstava </w:t>
      </w:r>
      <w:r w:rsidR="00F1171A">
        <w:t xml:space="preserve">koji mogu biti </w:t>
      </w:r>
      <w:r w:rsidR="00F1171A" w:rsidRPr="00DB1B7B">
        <w:t>dodijeljeni za financiranje prihvatljivih izdataka u okviru ovog Poziva</w:t>
      </w:r>
      <w:r w:rsidR="00F1171A">
        <w:t>.</w:t>
      </w:r>
      <w:r w:rsidR="00320A6E" w:rsidRPr="00AB47CE">
        <w:rPr>
          <w:rFonts w:cs="Lucida Grande CE"/>
          <w:color w:val="000000"/>
          <w:szCs w:val="18"/>
        </w:rPr>
        <w:t>;</w:t>
      </w:r>
      <w:r w:rsidRPr="00AB47CE">
        <w:rPr>
          <w:rFonts w:cs="Lucida Grande CE"/>
          <w:color w:val="000000"/>
          <w:szCs w:val="18"/>
        </w:rPr>
        <w:t xml:space="preserve"> </w:t>
      </w:r>
    </w:p>
    <w:p w14:paraId="1C655762" w14:textId="14B77E51" w:rsidR="000929CD" w:rsidRPr="00D16F6A" w:rsidRDefault="002276D5" w:rsidP="00D16F6A">
      <w:pPr>
        <w:pStyle w:val="ListParagraph"/>
        <w:numPr>
          <w:ilvl w:val="0"/>
          <w:numId w:val="40"/>
        </w:numPr>
        <w:spacing w:after="0"/>
        <w:jc w:val="both"/>
        <w:rPr>
          <w:rFonts w:cs="Lucida Grande CE"/>
          <w:color w:val="000000"/>
          <w:szCs w:val="18"/>
        </w:rPr>
      </w:pPr>
      <w:r w:rsidRPr="002276D5">
        <w:rPr>
          <w:rFonts w:cs="Lucida Grande CE"/>
          <w:color w:val="000000"/>
          <w:szCs w:val="18"/>
        </w:rPr>
        <w:t xml:space="preserve">Razdoblje provedbe projekta </w:t>
      </w:r>
      <w:r>
        <w:rPr>
          <w:rFonts w:cs="Lucida Grande CE"/>
          <w:color w:val="000000"/>
          <w:szCs w:val="18"/>
        </w:rPr>
        <w:t xml:space="preserve">započinje </w:t>
      </w:r>
      <w:r w:rsidRPr="002276D5">
        <w:rPr>
          <w:rFonts w:cs="Lucida Grande CE"/>
          <w:color w:val="000000"/>
          <w:szCs w:val="18"/>
        </w:rPr>
        <w:t xml:space="preserve">najranije 1. siječnja 2014. godine </w:t>
      </w:r>
      <w:r>
        <w:rPr>
          <w:rFonts w:cs="Lucida Grande CE"/>
          <w:color w:val="000000"/>
          <w:szCs w:val="18"/>
        </w:rPr>
        <w:t xml:space="preserve">te traje </w:t>
      </w:r>
      <w:r w:rsidRPr="002276D5">
        <w:rPr>
          <w:rFonts w:cs="Lucida Grande CE"/>
          <w:color w:val="000000"/>
          <w:szCs w:val="18"/>
        </w:rPr>
        <w:t>najviše 36 mjeseci od dana sklapanja Ugovora o dodjeli bespovratnih sredstava</w:t>
      </w:r>
      <w:r w:rsidR="00631D5F">
        <w:rPr>
          <w:rFonts w:cs="Lucida Grande CE"/>
          <w:color w:val="000000"/>
          <w:szCs w:val="18"/>
        </w:rPr>
        <w:t>,</w:t>
      </w:r>
      <w:r w:rsidRPr="002276D5">
        <w:rPr>
          <w:rFonts w:cs="Lucida Grande CE"/>
          <w:color w:val="000000"/>
          <w:szCs w:val="18"/>
        </w:rPr>
        <w:t xml:space="preserve"> a najkasnije do 30. lipnja 2023. godine</w:t>
      </w:r>
      <w:r w:rsidR="00244146">
        <w:rPr>
          <w:rFonts w:cs="Lucida Grande CE"/>
          <w:color w:val="000000"/>
          <w:szCs w:val="18"/>
        </w:rPr>
        <w:t>;</w:t>
      </w:r>
    </w:p>
    <w:p w14:paraId="3942608A" w14:textId="7E127A7B" w:rsidR="000929CD" w:rsidRPr="00D16F6A" w:rsidRDefault="00AC0C8C" w:rsidP="00D16F6A">
      <w:pPr>
        <w:pStyle w:val="ListParagraph"/>
        <w:numPr>
          <w:ilvl w:val="0"/>
          <w:numId w:val="40"/>
        </w:numPr>
        <w:spacing w:after="0"/>
        <w:jc w:val="both"/>
        <w:rPr>
          <w:rFonts w:cs="Lucida Grande CE"/>
          <w:color w:val="000000"/>
          <w:szCs w:val="18"/>
        </w:rPr>
      </w:pPr>
      <w:r w:rsidRPr="00D16F6A">
        <w:rPr>
          <w:rFonts w:cs="Lucida Grande CE"/>
          <w:color w:val="000000"/>
          <w:szCs w:val="18"/>
        </w:rPr>
        <w:lastRenderedPageBreak/>
        <w:t>Projekt nije u suprotnosti s odredbama ključnih horizontalnih politika Europske unije i Operativnog programa Konkurentnost i kohezija 2014.-2020. o jednakim mogućnostima, održivom ra</w:t>
      </w:r>
      <w:r w:rsidR="00FC3E76" w:rsidRPr="00D16F6A">
        <w:rPr>
          <w:rFonts w:cs="Lucida Grande CE"/>
          <w:color w:val="000000"/>
          <w:szCs w:val="18"/>
        </w:rPr>
        <w:t>zvoju i informacijskom društvu</w:t>
      </w:r>
      <w:r w:rsidR="00320A6E" w:rsidRPr="00D16F6A">
        <w:rPr>
          <w:rFonts w:cs="Lucida Grande CE"/>
          <w:color w:val="000000"/>
          <w:szCs w:val="18"/>
        </w:rPr>
        <w:t>;</w:t>
      </w:r>
    </w:p>
    <w:p w14:paraId="3BCFB383" w14:textId="2795BD6C" w:rsidR="000929CD" w:rsidRPr="00D16F6A" w:rsidRDefault="00D16F6A" w:rsidP="00D16F6A">
      <w:pPr>
        <w:pStyle w:val="ListParagraph"/>
        <w:numPr>
          <w:ilvl w:val="0"/>
          <w:numId w:val="40"/>
        </w:numPr>
        <w:spacing w:after="0"/>
        <w:jc w:val="both"/>
        <w:rPr>
          <w:rFonts w:cs="Lucida Grande CE"/>
          <w:color w:val="000000"/>
          <w:szCs w:val="18"/>
        </w:rPr>
      </w:pPr>
      <w:r w:rsidRPr="00D16F6A">
        <w:rPr>
          <w:rFonts w:cs="Lucida Grande CE"/>
          <w:color w:val="000000"/>
          <w:szCs w:val="18"/>
        </w:rPr>
        <w:t xml:space="preserve"> </w:t>
      </w:r>
      <w:r w:rsidR="00AC0C8C" w:rsidRPr="00D16F6A">
        <w:rPr>
          <w:rFonts w:cs="Lucida Grande CE"/>
          <w:color w:val="000000"/>
          <w:szCs w:val="18"/>
        </w:rPr>
        <w:t xml:space="preserve">Projekt </w:t>
      </w:r>
      <w:r w:rsidR="00990BC7" w:rsidRPr="00D16F6A">
        <w:rPr>
          <w:rFonts w:cs="Lucida Grande CE"/>
          <w:color w:val="000000"/>
          <w:szCs w:val="18"/>
        </w:rPr>
        <w:t>je</w:t>
      </w:r>
      <w:r w:rsidR="00AC0C8C" w:rsidRPr="00D16F6A">
        <w:rPr>
          <w:rFonts w:cs="Lucida Grande CE"/>
          <w:color w:val="000000"/>
          <w:szCs w:val="18"/>
        </w:rPr>
        <w:t xml:space="preserve"> u skladu s drugim relevantnim politika</w:t>
      </w:r>
      <w:r w:rsidR="00FC3E76" w:rsidRPr="00D16F6A">
        <w:rPr>
          <w:rFonts w:cs="Lucida Grande CE"/>
          <w:color w:val="000000"/>
          <w:szCs w:val="18"/>
        </w:rPr>
        <w:t>ma Zajednice (točka 1.1. Uputa)</w:t>
      </w:r>
      <w:r w:rsidR="00320A6E" w:rsidRPr="00D16F6A">
        <w:rPr>
          <w:rFonts w:cs="Lucida Grande CE"/>
          <w:color w:val="000000"/>
          <w:szCs w:val="18"/>
        </w:rPr>
        <w:t>;</w:t>
      </w:r>
      <w:r w:rsidR="00AC0C8C" w:rsidRPr="00D16F6A">
        <w:rPr>
          <w:rFonts w:cs="Lucida Grande CE"/>
          <w:color w:val="000000"/>
          <w:szCs w:val="18"/>
        </w:rPr>
        <w:t xml:space="preserve"> </w:t>
      </w:r>
    </w:p>
    <w:p w14:paraId="24447385" w14:textId="2D6DD198" w:rsidR="00AC0C8C" w:rsidRPr="0063324A" w:rsidRDefault="00D16F6A" w:rsidP="00D16F6A">
      <w:pPr>
        <w:pStyle w:val="ListParagraph"/>
        <w:numPr>
          <w:ilvl w:val="0"/>
          <w:numId w:val="40"/>
        </w:numPr>
        <w:spacing w:after="0"/>
        <w:jc w:val="both"/>
        <w:rPr>
          <w:rFonts w:cs="Lucida Grande CE"/>
          <w:color w:val="000000"/>
          <w:szCs w:val="18"/>
        </w:rPr>
      </w:pPr>
      <w:r>
        <w:rPr>
          <w:rFonts w:cs="Lucida Grande CE"/>
          <w:color w:val="000000"/>
          <w:szCs w:val="18"/>
        </w:rPr>
        <w:t xml:space="preserve"> </w:t>
      </w:r>
      <w:r w:rsidR="005070CE" w:rsidRPr="0063324A">
        <w:rPr>
          <w:rFonts w:cs="Lucida Grande CE"/>
          <w:color w:val="000000"/>
          <w:szCs w:val="18"/>
        </w:rPr>
        <w:t xml:space="preserve">Projektni prijedlog </w:t>
      </w:r>
      <w:r w:rsidR="00990BC7" w:rsidRPr="0063324A">
        <w:rPr>
          <w:rFonts w:cs="Lucida Grande CE"/>
          <w:color w:val="000000"/>
          <w:szCs w:val="18"/>
        </w:rPr>
        <w:t>ima</w:t>
      </w:r>
      <w:r w:rsidR="00AC0C8C" w:rsidRPr="0063324A">
        <w:rPr>
          <w:rFonts w:cs="Lucida Grande CE"/>
          <w:color w:val="000000"/>
          <w:szCs w:val="18"/>
        </w:rPr>
        <w:t xml:space="preserve"> izražen </w:t>
      </w:r>
      <w:r w:rsidR="004216F2" w:rsidRPr="0063324A">
        <w:rPr>
          <w:rFonts w:cs="Lucida Grande CE"/>
          <w:color w:val="000000"/>
          <w:szCs w:val="18"/>
        </w:rPr>
        <w:t xml:space="preserve">jedinični </w:t>
      </w:r>
      <w:r w:rsidR="00AC0C8C" w:rsidRPr="0063324A">
        <w:rPr>
          <w:rFonts w:cs="Lucida Grande CE"/>
          <w:color w:val="000000"/>
          <w:szCs w:val="18"/>
        </w:rPr>
        <w:t>trošak po obnovljenom/novom krevetu</w:t>
      </w:r>
      <w:r w:rsidR="00B633C9" w:rsidRPr="0063324A">
        <w:rPr>
          <w:rFonts w:cs="Lucida Grande CE"/>
          <w:color w:val="000000"/>
          <w:szCs w:val="18"/>
        </w:rPr>
        <w:t xml:space="preserve"> (pod točkom 7. </w:t>
      </w:r>
      <w:r w:rsidR="00774440" w:rsidRPr="0063324A">
        <w:rPr>
          <w:rFonts w:cs="Lucida Grande CE"/>
          <w:color w:val="000000"/>
          <w:szCs w:val="18"/>
        </w:rPr>
        <w:t>Prijavnog o</w:t>
      </w:r>
      <w:r w:rsidR="00B633C9" w:rsidRPr="0063324A">
        <w:rPr>
          <w:rFonts w:cs="Lucida Grande CE"/>
          <w:color w:val="000000"/>
          <w:szCs w:val="18"/>
        </w:rPr>
        <w:t>brasca B)</w:t>
      </w:r>
      <w:r w:rsidR="006E3F38" w:rsidRPr="0063324A">
        <w:rPr>
          <w:rFonts w:cs="Lucida Grande CE"/>
          <w:color w:val="000000"/>
          <w:szCs w:val="18"/>
        </w:rPr>
        <w:t>;</w:t>
      </w:r>
    </w:p>
    <w:p w14:paraId="137D23AB" w14:textId="3DF09A19" w:rsidR="00AD07D9" w:rsidRPr="0063324A" w:rsidRDefault="00903573" w:rsidP="000929CD">
      <w:pPr>
        <w:pStyle w:val="ListParagraph"/>
        <w:numPr>
          <w:ilvl w:val="0"/>
          <w:numId w:val="40"/>
        </w:numPr>
        <w:spacing w:after="0"/>
        <w:jc w:val="both"/>
        <w:rPr>
          <w:sz w:val="23"/>
          <w:szCs w:val="23"/>
        </w:rPr>
      </w:pPr>
      <w:r w:rsidRPr="0063324A">
        <w:rPr>
          <w:rFonts w:cs="Lucida Grande CE"/>
          <w:color w:val="000000"/>
          <w:szCs w:val="18"/>
        </w:rPr>
        <w:t>Projekt</w:t>
      </w:r>
      <w:r w:rsidR="00AD07D9" w:rsidRPr="0063324A">
        <w:rPr>
          <w:rFonts w:cs="Lucida Grande CE"/>
          <w:color w:val="000000"/>
          <w:szCs w:val="18"/>
        </w:rPr>
        <w:t xml:space="preserve"> </w:t>
      </w:r>
      <w:r w:rsidRPr="0063324A">
        <w:rPr>
          <w:rFonts w:cs="Lucida Grande CE"/>
          <w:color w:val="000000"/>
          <w:szCs w:val="18"/>
        </w:rPr>
        <w:t>ima</w:t>
      </w:r>
      <w:r w:rsidR="00AD07D9" w:rsidRPr="0063324A">
        <w:rPr>
          <w:rFonts w:cs="Times New Roman"/>
          <w:color w:val="000000"/>
        </w:rPr>
        <w:t xml:space="preserve"> najmanje 50% kreveta </w:t>
      </w:r>
      <w:r w:rsidR="00E87EB9" w:rsidRPr="0063324A">
        <w:rPr>
          <w:rFonts w:cs="Times New Roman"/>
          <w:color w:val="000000"/>
        </w:rPr>
        <w:t>koji su predmet obnove/</w:t>
      </w:r>
      <w:r w:rsidR="00D04D67" w:rsidRPr="0063324A">
        <w:rPr>
          <w:rFonts w:cs="Times New Roman"/>
          <w:color w:val="000000"/>
        </w:rPr>
        <w:t xml:space="preserve">izgradnje </w:t>
      </w:r>
      <w:r w:rsidRPr="0063324A">
        <w:rPr>
          <w:rFonts w:cs="Times New Roman"/>
          <w:color w:val="000000"/>
        </w:rPr>
        <w:t>namijenjenih</w:t>
      </w:r>
      <w:r w:rsidR="000929CD" w:rsidRPr="0063324A">
        <w:rPr>
          <w:rFonts w:cs="Times New Roman"/>
          <w:color w:val="000000"/>
        </w:rPr>
        <w:t xml:space="preserve"> </w:t>
      </w:r>
      <w:r w:rsidRPr="0063324A">
        <w:rPr>
          <w:rFonts w:cs="Times New Roman"/>
          <w:color w:val="000000"/>
        </w:rPr>
        <w:t>(</w:t>
      </w:r>
      <w:r w:rsidR="00AD07D9" w:rsidRPr="0063324A">
        <w:rPr>
          <w:rFonts w:cs="Times New Roman"/>
          <w:color w:val="000000"/>
        </w:rPr>
        <w:t>rezerviranih</w:t>
      </w:r>
      <w:r w:rsidRPr="0063324A">
        <w:rPr>
          <w:rFonts w:cs="Times New Roman"/>
          <w:color w:val="000000"/>
        </w:rPr>
        <w:t>)</w:t>
      </w:r>
      <w:r w:rsidR="00AD07D9" w:rsidRPr="0063324A">
        <w:rPr>
          <w:rFonts w:cs="Times New Roman"/>
          <w:color w:val="000000"/>
        </w:rPr>
        <w:t xml:space="preserve"> za studente u nepovoljnom</w:t>
      </w:r>
      <w:r w:rsidR="00D04D67" w:rsidRPr="0063324A">
        <w:rPr>
          <w:rFonts w:cs="Times New Roman"/>
          <w:color w:val="000000"/>
        </w:rPr>
        <w:t xml:space="preserve"> </w:t>
      </w:r>
      <w:r w:rsidRPr="0063324A">
        <w:rPr>
          <w:rFonts w:cs="Times New Roman"/>
          <w:color w:val="000000"/>
        </w:rPr>
        <w:t>p</w:t>
      </w:r>
      <w:r w:rsidR="00AD07D9" w:rsidRPr="0063324A">
        <w:rPr>
          <w:rFonts w:cs="Times New Roman"/>
          <w:color w:val="000000"/>
        </w:rPr>
        <w:t>oložaju</w:t>
      </w:r>
      <w:r w:rsidR="00D04D67" w:rsidRPr="0063324A">
        <w:rPr>
          <w:rFonts w:cs="Times New Roman"/>
          <w:color w:val="000000"/>
        </w:rPr>
        <w:t>, i to</w:t>
      </w:r>
      <w:r w:rsidRPr="0063324A">
        <w:rPr>
          <w:rFonts w:cs="Times New Roman"/>
          <w:color w:val="000000"/>
        </w:rPr>
        <w:t xml:space="preserve"> u razdoblju od 5 godina nakon</w:t>
      </w:r>
      <w:r w:rsidR="000929CD" w:rsidRPr="0063324A">
        <w:rPr>
          <w:rFonts w:cs="Times New Roman"/>
          <w:color w:val="000000"/>
        </w:rPr>
        <w:t xml:space="preserve"> </w:t>
      </w:r>
      <w:r w:rsidR="00AD07D9" w:rsidRPr="0063324A">
        <w:rPr>
          <w:rFonts w:cs="Times New Roman"/>
          <w:color w:val="000000"/>
        </w:rPr>
        <w:t>završetka provedbe projekta</w:t>
      </w:r>
      <w:r w:rsidR="00A40F9E" w:rsidRPr="0063324A">
        <w:rPr>
          <w:rFonts w:cs="Times New Roman"/>
          <w:color w:val="000000"/>
        </w:rPr>
        <w:t>, što će se provjeravati pregledom Obrasca 4. Izjava Prijavitelja</w:t>
      </w:r>
      <w:r w:rsidRPr="0063324A">
        <w:rPr>
          <w:rFonts w:cs="Times New Roman"/>
          <w:color w:val="000000"/>
        </w:rPr>
        <w:t>.</w:t>
      </w:r>
    </w:p>
    <w:p w14:paraId="36AFDB4F" w14:textId="77777777" w:rsidR="00AD07D9" w:rsidRPr="009B79B2" w:rsidRDefault="00AD07D9" w:rsidP="00AD07D9">
      <w:pPr>
        <w:pStyle w:val="ListParagraph"/>
        <w:spacing w:after="0"/>
        <w:ind w:left="1440"/>
        <w:jc w:val="both"/>
        <w:rPr>
          <w:sz w:val="23"/>
          <w:szCs w:val="23"/>
        </w:rPr>
      </w:pPr>
    </w:p>
    <w:p w14:paraId="2C08482E" w14:textId="14AECF80" w:rsidR="007D558B" w:rsidRPr="00217C7D" w:rsidRDefault="007D558B" w:rsidP="00217C7D">
      <w:pPr>
        <w:spacing w:after="0"/>
        <w:jc w:val="both"/>
      </w:pPr>
      <w:r>
        <w:t xml:space="preserve">Projektni prijedlog mora udovoljiti svim kriterijima prihvatljivosti projekta kako bi </w:t>
      </w:r>
      <w:r w:rsidR="00F87046">
        <w:t>mogao</w:t>
      </w:r>
      <w:r>
        <w:t xml:space="preserve"> prijeći u daljnje faze postupka dodjele.</w:t>
      </w:r>
      <w:r w:rsidR="00DC1564">
        <w:t xml:space="preserve"> </w:t>
      </w:r>
    </w:p>
    <w:p w14:paraId="4B2BBF17" w14:textId="2E7AC9C4" w:rsidR="0056397B" w:rsidRPr="008677E0" w:rsidRDefault="00450888" w:rsidP="004823DD">
      <w:pPr>
        <w:pStyle w:val="Heading2"/>
      </w:pPr>
      <w:bookmarkStart w:id="34" w:name="_Toc423702379"/>
      <w:bookmarkStart w:id="35" w:name="_Toc425930852"/>
      <w:r w:rsidRPr="008677E0">
        <w:t>Prihvatljive aktivnosti</w:t>
      </w:r>
      <w:bookmarkEnd w:id="34"/>
      <w:bookmarkEnd w:id="35"/>
      <w:r w:rsidRPr="008677E0">
        <w:t xml:space="preserve"> </w:t>
      </w:r>
    </w:p>
    <w:p w14:paraId="6312ED24" w14:textId="5014743B" w:rsidR="0056397B" w:rsidRPr="008677E0" w:rsidRDefault="0056397B" w:rsidP="004823DD">
      <w:r w:rsidRPr="008677E0">
        <w:t xml:space="preserve">Prihvatljive aktivnosti koje se mogu financirati </w:t>
      </w:r>
      <w:r w:rsidR="00932F41" w:rsidRPr="008677E0">
        <w:t xml:space="preserve">u okviru </w:t>
      </w:r>
      <w:r w:rsidRPr="008677E0">
        <w:t xml:space="preserve">ovog Poziva su: </w:t>
      </w:r>
    </w:p>
    <w:p w14:paraId="27B6B209" w14:textId="11EB03B9" w:rsidR="00442824" w:rsidRPr="00444DF4" w:rsidRDefault="00CF07FB" w:rsidP="00444DF4">
      <w:pPr>
        <w:pStyle w:val="ListParagraph"/>
        <w:ind w:left="0"/>
        <w:contextualSpacing w:val="0"/>
        <w:rPr>
          <w:rFonts w:ascii="Calibri" w:hAnsi="Calibri" w:cs="EUAlbertina-Regu"/>
          <w:b/>
          <w:u w:val="single"/>
        </w:rPr>
      </w:pPr>
      <w:r w:rsidRPr="00900BA6">
        <w:rPr>
          <w:rFonts w:ascii="Calibri" w:hAnsi="Calibri" w:cs="Lucida Sans Unicode"/>
          <w:b/>
          <w:u w:val="single"/>
        </w:rPr>
        <w:t>Podskupina 1:</w:t>
      </w:r>
      <w:r w:rsidR="00317DF2" w:rsidRPr="00900BA6">
        <w:rPr>
          <w:rFonts w:ascii="Calibri" w:hAnsi="Calibri" w:cs="Lucida Sans Unicode"/>
          <w:b/>
          <w:u w:val="single"/>
        </w:rPr>
        <w:t xml:space="preserve"> </w:t>
      </w:r>
      <w:r w:rsidR="0010295B" w:rsidRPr="00900BA6">
        <w:rPr>
          <w:rFonts w:ascii="Calibri" w:hAnsi="Calibri" w:cs="EUAlbertina-Regu"/>
          <w:b/>
          <w:u w:val="single"/>
        </w:rPr>
        <w:t>Izgradnja nove infrastrukture studentskih domova</w:t>
      </w:r>
    </w:p>
    <w:p w14:paraId="682062B4" w14:textId="110BB789" w:rsidR="0056397B" w:rsidRPr="00A47A5F" w:rsidRDefault="0056397B" w:rsidP="00474797">
      <w:pPr>
        <w:pStyle w:val="ListParagraph"/>
        <w:numPr>
          <w:ilvl w:val="0"/>
          <w:numId w:val="11"/>
        </w:numPr>
        <w:tabs>
          <w:tab w:val="center" w:pos="4320"/>
          <w:tab w:val="right" w:pos="8640"/>
        </w:tabs>
        <w:autoSpaceDE w:val="0"/>
        <w:autoSpaceDN w:val="0"/>
        <w:adjustRightInd w:val="0"/>
        <w:spacing w:before="120"/>
        <w:jc w:val="both"/>
        <w:rPr>
          <w:rFonts w:ascii="Calibri" w:eastAsia="Times New Roman" w:hAnsi="Calibri" w:cs="Gill Sans MT"/>
          <w:lang w:eastAsia="lt-LT"/>
        </w:rPr>
      </w:pPr>
      <w:r w:rsidRPr="001F1EF6">
        <w:rPr>
          <w:rFonts w:ascii="Calibri" w:hAnsi="Calibri" w:cs="EUAlbertina-Regu"/>
        </w:rPr>
        <w:t>Priprema</w:t>
      </w:r>
      <w:r w:rsidR="007C7000" w:rsidRPr="001F1EF6">
        <w:rPr>
          <w:rFonts w:ascii="Calibri" w:hAnsi="Calibri" w:cs="EUAlbertina-Regu"/>
        </w:rPr>
        <w:t xml:space="preserve"> projektne </w:t>
      </w:r>
      <w:r w:rsidR="00160F4A">
        <w:rPr>
          <w:rFonts w:ascii="Calibri" w:hAnsi="Calibri" w:cs="EUAlbertina-Regu"/>
        </w:rPr>
        <w:t xml:space="preserve">i tehničke </w:t>
      </w:r>
      <w:r w:rsidR="007C7000" w:rsidRPr="001F1EF6">
        <w:rPr>
          <w:rFonts w:ascii="Calibri" w:hAnsi="Calibri" w:cs="EUAlbertina-Regu"/>
        </w:rPr>
        <w:t xml:space="preserve">dokumentacije </w:t>
      </w:r>
      <w:r w:rsidRPr="001F1EF6">
        <w:rPr>
          <w:rFonts w:ascii="Calibri" w:hAnsi="Calibri" w:cs="EUAlbertina-Regu"/>
        </w:rPr>
        <w:t>za</w:t>
      </w:r>
      <w:r w:rsidR="00184D0C" w:rsidRPr="001F1EF6">
        <w:rPr>
          <w:rFonts w:ascii="Calibri" w:hAnsi="Calibri" w:cs="EUAlbertina-Regu"/>
        </w:rPr>
        <w:t xml:space="preserve"> izgradnju nove infrastrukture</w:t>
      </w:r>
      <w:r w:rsidRPr="001F1EF6">
        <w:rPr>
          <w:rFonts w:ascii="Calibri" w:hAnsi="Calibri" w:cs="EUAlbertina-Regu"/>
        </w:rPr>
        <w:t xml:space="preserve"> </w:t>
      </w:r>
      <w:r w:rsidR="00284E39" w:rsidRPr="00A47A5F">
        <w:rPr>
          <w:rFonts w:ascii="Calibri" w:hAnsi="Calibri" w:cs="EUAlbertina-Regu"/>
        </w:rPr>
        <w:t>studentskih domova</w:t>
      </w:r>
      <w:r w:rsidR="003C352A">
        <w:rPr>
          <w:rFonts w:ascii="Calibri" w:hAnsi="Calibri" w:cs="EUAlbertina-Regu"/>
        </w:rPr>
        <w:t>;</w:t>
      </w:r>
    </w:p>
    <w:p w14:paraId="5B74C7B0" w14:textId="166A7510" w:rsidR="0056397B" w:rsidRPr="008677E0" w:rsidRDefault="00E76431" w:rsidP="00474797">
      <w:pPr>
        <w:pStyle w:val="ListParagraph"/>
        <w:numPr>
          <w:ilvl w:val="0"/>
          <w:numId w:val="11"/>
        </w:numPr>
        <w:autoSpaceDE w:val="0"/>
        <w:autoSpaceDN w:val="0"/>
        <w:adjustRightInd w:val="0"/>
        <w:spacing w:before="120" w:after="120"/>
        <w:jc w:val="both"/>
        <w:rPr>
          <w:rFonts w:ascii="Calibri" w:eastAsia="Times New Roman" w:hAnsi="Calibri" w:cs="Gill Sans MT"/>
          <w:lang w:eastAsia="lt-LT"/>
        </w:rPr>
      </w:pPr>
      <w:r w:rsidRPr="008677E0">
        <w:rPr>
          <w:rFonts w:ascii="Calibri" w:eastAsia="Times New Roman" w:hAnsi="Calibri" w:cs="Gill Sans MT"/>
          <w:lang w:eastAsia="lt-LT"/>
        </w:rPr>
        <w:t>Izgrad</w:t>
      </w:r>
      <w:r w:rsidR="0056397B" w:rsidRPr="008677E0">
        <w:rPr>
          <w:rFonts w:ascii="Calibri" w:eastAsia="Times New Roman" w:hAnsi="Calibri" w:cs="Gill Sans MT"/>
          <w:lang w:eastAsia="lt-LT"/>
        </w:rPr>
        <w:t>nj</w:t>
      </w:r>
      <w:r w:rsidR="00D76265" w:rsidRPr="008677E0">
        <w:rPr>
          <w:rFonts w:ascii="Calibri" w:eastAsia="Times New Roman" w:hAnsi="Calibri" w:cs="Gill Sans MT"/>
          <w:lang w:eastAsia="lt-LT"/>
        </w:rPr>
        <w:t>a</w:t>
      </w:r>
      <w:r w:rsidR="0056397B" w:rsidRPr="008677E0">
        <w:rPr>
          <w:rFonts w:ascii="Calibri" w:eastAsia="Times New Roman" w:hAnsi="Calibri" w:cs="Gill Sans MT"/>
          <w:lang w:eastAsia="lt-LT"/>
        </w:rPr>
        <w:t xml:space="preserve"> novih studentskih domova</w:t>
      </w:r>
      <w:r w:rsidR="003C352A">
        <w:rPr>
          <w:rFonts w:ascii="Calibri" w:eastAsia="Times New Roman" w:hAnsi="Calibri" w:cs="Gill Sans MT"/>
          <w:lang w:eastAsia="lt-LT"/>
        </w:rPr>
        <w:t>;</w:t>
      </w:r>
    </w:p>
    <w:p w14:paraId="5B48F598" w14:textId="0D19ABAD" w:rsidR="00A47A5F" w:rsidRPr="00C24D6C" w:rsidRDefault="00E76431" w:rsidP="00474797">
      <w:pPr>
        <w:pStyle w:val="ListParagraph"/>
        <w:numPr>
          <w:ilvl w:val="0"/>
          <w:numId w:val="11"/>
        </w:numPr>
        <w:autoSpaceDE w:val="0"/>
        <w:autoSpaceDN w:val="0"/>
        <w:adjustRightInd w:val="0"/>
        <w:spacing w:before="120" w:after="120"/>
        <w:jc w:val="both"/>
        <w:rPr>
          <w:rFonts w:ascii="Calibri" w:eastAsia="Times New Roman" w:hAnsi="Calibri" w:cs="Gill Sans MT"/>
          <w:lang w:eastAsia="lt-LT"/>
        </w:rPr>
      </w:pPr>
      <w:r w:rsidRPr="00A47A5F">
        <w:rPr>
          <w:rFonts w:ascii="Calibri" w:eastAsia="Times New Roman" w:hAnsi="Calibri" w:cs="Gill Sans MT"/>
          <w:lang w:eastAsia="lt-LT"/>
        </w:rPr>
        <w:t>Izgradnja zajednič</w:t>
      </w:r>
      <w:r w:rsidR="0056397B" w:rsidRPr="00A47A5F">
        <w:rPr>
          <w:rFonts w:ascii="Calibri" w:eastAsia="Times New Roman" w:hAnsi="Calibri" w:cs="Gill Sans MT"/>
          <w:lang w:eastAsia="lt-LT"/>
        </w:rPr>
        <w:t xml:space="preserve">kih prostorija kao dijela doma </w:t>
      </w:r>
      <w:r w:rsidR="00A47A5F" w:rsidRPr="00C24D6C">
        <w:rPr>
          <w:rFonts w:ascii="Calibri" w:eastAsia="Times New Roman" w:hAnsi="Calibri" w:cs="Gill Sans MT"/>
          <w:lang w:eastAsia="lt-LT"/>
        </w:rPr>
        <w:t xml:space="preserve">(kuhinje, blagovaone, učionice, </w:t>
      </w:r>
      <w:r w:rsidR="00CD714F">
        <w:rPr>
          <w:rFonts w:ascii="Calibri" w:eastAsia="Times New Roman" w:hAnsi="Calibri" w:cs="Gill Sans MT"/>
          <w:lang w:eastAsia="lt-LT"/>
        </w:rPr>
        <w:t xml:space="preserve">restorana, </w:t>
      </w:r>
      <w:r w:rsidR="00A47A5F" w:rsidRPr="00C24D6C">
        <w:rPr>
          <w:rFonts w:ascii="Calibri" w:eastAsia="Times New Roman" w:hAnsi="Calibri" w:cs="Gill Sans MT"/>
          <w:lang w:eastAsia="lt-LT"/>
        </w:rPr>
        <w:t>garaže, sanitarnih prostorija uključujući tuševe i sl.)</w:t>
      </w:r>
      <w:r w:rsidR="003C352A">
        <w:rPr>
          <w:rFonts w:ascii="Calibri" w:eastAsia="Times New Roman" w:hAnsi="Calibri" w:cs="Gill Sans MT"/>
          <w:lang w:eastAsia="lt-LT"/>
        </w:rPr>
        <w:t>;</w:t>
      </w:r>
    </w:p>
    <w:p w14:paraId="4B30844F" w14:textId="2CDBBC8D" w:rsidR="0056397B" w:rsidRPr="00A47A5F" w:rsidRDefault="0056397B" w:rsidP="00474797">
      <w:pPr>
        <w:pStyle w:val="ListParagraph"/>
        <w:numPr>
          <w:ilvl w:val="0"/>
          <w:numId w:val="11"/>
        </w:numPr>
        <w:autoSpaceDE w:val="0"/>
        <w:autoSpaceDN w:val="0"/>
        <w:adjustRightInd w:val="0"/>
        <w:spacing w:before="120" w:after="120"/>
        <w:jc w:val="both"/>
        <w:rPr>
          <w:rFonts w:ascii="Calibri" w:eastAsia="Times New Roman" w:hAnsi="Calibri" w:cs="Gill Sans MT"/>
          <w:lang w:eastAsia="lt-LT"/>
        </w:rPr>
      </w:pPr>
      <w:r w:rsidRPr="00A47A5F">
        <w:rPr>
          <w:rFonts w:ascii="Calibri" w:eastAsia="Times New Roman" w:hAnsi="Calibri" w:cs="Gill Sans MT"/>
          <w:lang w:eastAsia="lt-LT"/>
        </w:rPr>
        <w:t>Opremanje novih studentskih domova</w:t>
      </w:r>
      <w:r w:rsidR="003C352A">
        <w:rPr>
          <w:rFonts w:ascii="Calibri" w:eastAsia="Times New Roman" w:hAnsi="Calibri" w:cs="Gill Sans MT"/>
          <w:lang w:eastAsia="lt-LT"/>
        </w:rPr>
        <w:t>;</w:t>
      </w:r>
    </w:p>
    <w:p w14:paraId="2B478962" w14:textId="220B7300" w:rsidR="002A3C49" w:rsidRPr="008677E0" w:rsidRDefault="00055231" w:rsidP="00474797">
      <w:pPr>
        <w:pStyle w:val="ListParagraph"/>
        <w:numPr>
          <w:ilvl w:val="0"/>
          <w:numId w:val="11"/>
        </w:numPr>
        <w:spacing w:after="0"/>
        <w:jc w:val="both"/>
      </w:pPr>
      <w:r w:rsidRPr="005A61BA">
        <w:rPr>
          <w:rFonts w:ascii="Calibri" w:eastAsia="Times New Roman" w:hAnsi="Calibri" w:cs="Gill Sans MT"/>
          <w:lang w:eastAsia="lt-LT"/>
        </w:rPr>
        <w:t>Izgradnja</w:t>
      </w:r>
      <w:r w:rsidRPr="008677E0">
        <w:t xml:space="preserve"> p</w:t>
      </w:r>
      <w:r w:rsidR="002A3C49" w:rsidRPr="008677E0">
        <w:t>ristupn</w:t>
      </w:r>
      <w:r w:rsidRPr="008677E0">
        <w:t>ih</w:t>
      </w:r>
      <w:r w:rsidR="002A3C49" w:rsidRPr="008677E0">
        <w:t xml:space="preserve"> </w:t>
      </w:r>
      <w:r w:rsidR="009D0E5C" w:rsidRPr="004B1613">
        <w:t>puto</w:t>
      </w:r>
      <w:r w:rsidR="00CD714F" w:rsidRPr="004B1613">
        <w:t>va</w:t>
      </w:r>
      <w:r w:rsidR="002A3C49" w:rsidRPr="008677E0">
        <w:t xml:space="preserve"> (npr. </w:t>
      </w:r>
      <w:r w:rsidR="00674191">
        <w:t>putove</w:t>
      </w:r>
      <w:r w:rsidR="002A3C49" w:rsidRPr="008677E0">
        <w:t xml:space="preserve"> između različitih zgrada unutar zone pojedinog </w:t>
      </w:r>
      <w:r w:rsidR="005A61BA" w:rsidRPr="008677E0">
        <w:t>stu</w:t>
      </w:r>
      <w:r w:rsidR="005A61BA">
        <w:t>d</w:t>
      </w:r>
      <w:r w:rsidR="005A61BA" w:rsidRPr="008677E0">
        <w:t xml:space="preserve">entskog </w:t>
      </w:r>
      <w:r w:rsidR="002A3C49" w:rsidRPr="008677E0">
        <w:t>doma)</w:t>
      </w:r>
      <w:r w:rsidR="003C352A">
        <w:t>;</w:t>
      </w:r>
    </w:p>
    <w:p w14:paraId="4D045CE5" w14:textId="07977F9E" w:rsidR="002A3C49" w:rsidRDefault="00160C4D" w:rsidP="00474797">
      <w:pPr>
        <w:pStyle w:val="ListParagraph"/>
        <w:numPr>
          <w:ilvl w:val="0"/>
          <w:numId w:val="11"/>
        </w:numPr>
        <w:autoSpaceDE w:val="0"/>
        <w:autoSpaceDN w:val="0"/>
        <w:adjustRightInd w:val="0"/>
        <w:spacing w:before="120" w:after="120"/>
        <w:jc w:val="both"/>
        <w:rPr>
          <w:rFonts w:ascii="Calibri" w:eastAsia="Times New Roman" w:hAnsi="Calibri" w:cs="Gill Sans MT"/>
          <w:lang w:eastAsia="lt-LT"/>
        </w:rPr>
      </w:pPr>
      <w:r w:rsidRPr="008677E0">
        <w:rPr>
          <w:rFonts w:ascii="Calibri" w:eastAsia="Times New Roman" w:hAnsi="Calibri" w:cs="Gill Sans MT"/>
          <w:lang w:eastAsia="lt-LT"/>
        </w:rPr>
        <w:t>Priključivanje</w:t>
      </w:r>
      <w:r w:rsidRPr="008677E0">
        <w:rPr>
          <w:lang w:eastAsia="lt-LT"/>
        </w:rPr>
        <w:t xml:space="preserve"> na komunalnu infrastrukturu</w:t>
      </w:r>
      <w:r w:rsidRPr="008677E0" w:rsidDel="00160C4D">
        <w:rPr>
          <w:lang w:eastAsia="lt-LT"/>
        </w:rPr>
        <w:t xml:space="preserve"> </w:t>
      </w:r>
      <w:r w:rsidR="002A3C49" w:rsidRPr="008677E0">
        <w:rPr>
          <w:rFonts w:ascii="Calibri" w:eastAsia="Times New Roman" w:hAnsi="Calibri" w:cs="Gill Sans MT"/>
          <w:lang w:eastAsia="lt-LT"/>
        </w:rPr>
        <w:t>(voda, struja, zbrinjavanje otpada)</w:t>
      </w:r>
      <w:r w:rsidR="0036589E">
        <w:rPr>
          <w:rFonts w:ascii="Calibri" w:eastAsia="Times New Roman" w:hAnsi="Calibri" w:cs="Gill Sans MT"/>
          <w:lang w:eastAsia="lt-LT"/>
        </w:rPr>
        <w:t>;</w:t>
      </w:r>
    </w:p>
    <w:p w14:paraId="19F4776A" w14:textId="4357552F" w:rsidR="005723F1" w:rsidRDefault="005D5C5E" w:rsidP="00474797">
      <w:pPr>
        <w:pStyle w:val="ListParagraph"/>
        <w:numPr>
          <w:ilvl w:val="0"/>
          <w:numId w:val="11"/>
        </w:numPr>
        <w:autoSpaceDE w:val="0"/>
        <w:autoSpaceDN w:val="0"/>
        <w:adjustRightInd w:val="0"/>
        <w:spacing w:before="120" w:after="120"/>
        <w:jc w:val="both"/>
        <w:rPr>
          <w:rFonts w:ascii="Calibri" w:eastAsia="Times New Roman" w:hAnsi="Calibri" w:cs="Gill Sans MT"/>
          <w:lang w:eastAsia="lt-LT"/>
        </w:rPr>
      </w:pPr>
      <w:r>
        <w:rPr>
          <w:lang w:eastAsia="lt-LT"/>
        </w:rPr>
        <w:t>P</w:t>
      </w:r>
      <w:r w:rsidRPr="0042790E">
        <w:rPr>
          <w:lang w:eastAsia="lt-LT"/>
        </w:rPr>
        <w:t>romocij</w:t>
      </w:r>
      <w:r>
        <w:rPr>
          <w:lang w:eastAsia="lt-LT"/>
        </w:rPr>
        <w:t>a, informiranje</w:t>
      </w:r>
      <w:r w:rsidRPr="0042790E">
        <w:rPr>
          <w:lang w:eastAsia="lt-LT"/>
        </w:rPr>
        <w:t xml:space="preserve"> i vidljivost projekta</w:t>
      </w:r>
      <w:r>
        <w:rPr>
          <w:lang w:eastAsia="lt-LT"/>
        </w:rPr>
        <w:t xml:space="preserve"> </w:t>
      </w:r>
      <w:r w:rsidR="005723F1">
        <w:rPr>
          <w:rFonts w:ascii="Calibri" w:eastAsia="Times New Roman" w:hAnsi="Calibri" w:cs="Gill Sans MT"/>
          <w:lang w:eastAsia="lt-LT"/>
        </w:rPr>
        <w:t>(u skladu s točkom 6.6. Uputa);</w:t>
      </w:r>
    </w:p>
    <w:p w14:paraId="7186D3E1" w14:textId="31E509FC" w:rsidR="0075062D" w:rsidRPr="00FB33A3" w:rsidRDefault="0075062D" w:rsidP="0075062D">
      <w:pPr>
        <w:pStyle w:val="ListParagraph"/>
        <w:numPr>
          <w:ilvl w:val="0"/>
          <w:numId w:val="11"/>
        </w:numPr>
        <w:autoSpaceDE w:val="0"/>
        <w:autoSpaceDN w:val="0"/>
        <w:adjustRightInd w:val="0"/>
        <w:spacing w:before="120" w:after="120"/>
        <w:jc w:val="both"/>
        <w:rPr>
          <w:rFonts w:ascii="Calibri" w:eastAsia="Times New Roman" w:hAnsi="Calibri" w:cs="Gill Sans MT"/>
          <w:lang w:eastAsia="lt-LT"/>
        </w:rPr>
      </w:pPr>
      <w:r w:rsidRPr="00FB33A3">
        <w:rPr>
          <w:rFonts w:ascii="Calibri" w:eastAsia="Times New Roman" w:hAnsi="Calibri" w:cs="Gill Sans MT"/>
          <w:lang w:eastAsia="lt-LT"/>
        </w:rPr>
        <w:t xml:space="preserve">Usluge upravljanja projektom pružene od strane vanjskih </w:t>
      </w:r>
      <w:r w:rsidR="00B77FCC">
        <w:rPr>
          <w:rFonts w:ascii="Calibri" w:eastAsia="Times New Roman" w:hAnsi="Calibri" w:cs="Gill Sans MT"/>
          <w:lang w:eastAsia="lt-LT"/>
        </w:rPr>
        <w:t>stručnjaka</w:t>
      </w:r>
      <w:r w:rsidRPr="00FB33A3">
        <w:rPr>
          <w:rFonts w:ascii="Calibri" w:eastAsia="Times New Roman" w:hAnsi="Calibri" w:cs="Gill Sans MT"/>
          <w:lang w:eastAsia="lt-LT"/>
        </w:rPr>
        <w:t>.</w:t>
      </w:r>
    </w:p>
    <w:p w14:paraId="7D52A429" w14:textId="77777777" w:rsidR="00905163" w:rsidRPr="00905163" w:rsidRDefault="00905163" w:rsidP="00905163">
      <w:pPr>
        <w:pStyle w:val="ListParagraph"/>
        <w:autoSpaceDE w:val="0"/>
        <w:autoSpaceDN w:val="0"/>
        <w:adjustRightInd w:val="0"/>
        <w:spacing w:before="120" w:after="120"/>
        <w:jc w:val="both"/>
        <w:rPr>
          <w:rFonts w:ascii="Calibri" w:eastAsia="Times New Roman" w:hAnsi="Calibri" w:cs="Gill Sans MT"/>
          <w:lang w:eastAsia="lt-LT"/>
        </w:rPr>
      </w:pPr>
    </w:p>
    <w:p w14:paraId="22F7F8DE" w14:textId="4AC01C31" w:rsidR="00184D0C" w:rsidRPr="008677E0" w:rsidRDefault="00CF07FB" w:rsidP="00444DF4">
      <w:pPr>
        <w:tabs>
          <w:tab w:val="center" w:pos="4320"/>
          <w:tab w:val="right" w:pos="8640"/>
        </w:tabs>
        <w:autoSpaceDE w:val="0"/>
        <w:autoSpaceDN w:val="0"/>
        <w:adjustRightInd w:val="0"/>
        <w:jc w:val="both"/>
        <w:rPr>
          <w:rFonts w:ascii="Calibri" w:eastAsia="Times New Roman" w:hAnsi="Calibri" w:cs="Gill Sans MT"/>
          <w:lang w:eastAsia="lt-LT"/>
        </w:rPr>
      </w:pPr>
      <w:r w:rsidRPr="00900BA6">
        <w:rPr>
          <w:rFonts w:ascii="Calibri" w:hAnsi="Calibri" w:cs="EUAlbertina-Regu"/>
          <w:b/>
          <w:u w:val="single"/>
        </w:rPr>
        <w:t>Podskupina 2 :</w:t>
      </w:r>
      <w:r w:rsidR="00BA56E3" w:rsidRPr="00900BA6">
        <w:rPr>
          <w:rFonts w:ascii="Calibri" w:hAnsi="Calibri" w:cs="EUAlbertina-Regu"/>
          <w:b/>
          <w:u w:val="single"/>
        </w:rPr>
        <w:t xml:space="preserve"> </w:t>
      </w:r>
      <w:r w:rsidR="00705A69" w:rsidRPr="00900BA6">
        <w:rPr>
          <w:rFonts w:ascii="Calibri" w:hAnsi="Calibri" w:cs="EUAlbertina-Regu"/>
          <w:b/>
          <w:u w:val="single"/>
        </w:rPr>
        <w:t>Rekonstrukcija</w:t>
      </w:r>
      <w:r w:rsidR="001F1EF6" w:rsidRPr="00900BA6">
        <w:rPr>
          <w:rFonts w:ascii="Calibri" w:hAnsi="Calibri" w:cs="EUAlbertina-Regu"/>
          <w:b/>
          <w:u w:val="single"/>
        </w:rPr>
        <w:t xml:space="preserve"> i </w:t>
      </w:r>
      <w:r w:rsidR="00263D32" w:rsidRPr="00900BA6">
        <w:rPr>
          <w:rFonts w:ascii="Calibri" w:hAnsi="Calibri" w:cs="EUAlbertina-Regu"/>
          <w:b/>
          <w:u w:val="single"/>
        </w:rPr>
        <w:t xml:space="preserve">modernizacija </w:t>
      </w:r>
      <w:r w:rsidR="00184D0C" w:rsidRPr="00900BA6">
        <w:rPr>
          <w:rFonts w:ascii="Calibri" w:hAnsi="Calibri" w:cs="EUAlbertina-Regu"/>
          <w:b/>
          <w:u w:val="single"/>
        </w:rPr>
        <w:t>postojeće infrastrukture</w:t>
      </w:r>
      <w:r w:rsidR="00A47A5F" w:rsidRPr="00900BA6">
        <w:rPr>
          <w:rFonts w:ascii="Calibri" w:hAnsi="Calibri" w:cs="EUAlbertina-Regu"/>
          <w:b/>
          <w:u w:val="single"/>
        </w:rPr>
        <w:t xml:space="preserve"> studentskih domova</w:t>
      </w:r>
      <w:r w:rsidR="00A47A5F" w:rsidRPr="001F1EF6">
        <w:rPr>
          <w:rStyle w:val="FootnoteReference"/>
          <w:rFonts w:ascii="Calibri" w:hAnsi="Calibri" w:cs="EUAlbertina-Regu"/>
        </w:rPr>
        <w:t xml:space="preserve"> </w:t>
      </w:r>
      <w:r w:rsidR="00184D0C" w:rsidRPr="001F1EF6">
        <w:rPr>
          <w:rStyle w:val="FootnoteReference"/>
          <w:rFonts w:ascii="Calibri" w:hAnsi="Calibri" w:cs="EUAlbertina-Regu"/>
        </w:rPr>
        <w:footnoteReference w:id="13"/>
      </w:r>
      <w:r w:rsidR="00184D0C" w:rsidRPr="001F1EF6">
        <w:rPr>
          <w:rFonts w:ascii="Calibri" w:hAnsi="Calibri" w:cs="EUAlbertina-Regu"/>
        </w:rPr>
        <w:t xml:space="preserve"> </w:t>
      </w:r>
    </w:p>
    <w:p w14:paraId="6559D6B3" w14:textId="098CB6C6" w:rsidR="004823DD" w:rsidRPr="008677E0" w:rsidRDefault="00184D0C" w:rsidP="00474797">
      <w:pPr>
        <w:pStyle w:val="ListParagraph"/>
        <w:numPr>
          <w:ilvl w:val="0"/>
          <w:numId w:val="10"/>
        </w:numPr>
        <w:tabs>
          <w:tab w:val="center" w:pos="4320"/>
          <w:tab w:val="right" w:pos="8640"/>
        </w:tabs>
        <w:autoSpaceDE w:val="0"/>
        <w:autoSpaceDN w:val="0"/>
        <w:adjustRightInd w:val="0"/>
        <w:spacing w:before="120" w:after="120"/>
        <w:jc w:val="both"/>
        <w:rPr>
          <w:rFonts w:ascii="Calibri" w:eastAsia="Times New Roman" w:hAnsi="Calibri" w:cs="Gill Sans MT"/>
          <w:lang w:eastAsia="lt-LT"/>
        </w:rPr>
      </w:pPr>
      <w:r w:rsidRPr="008677E0">
        <w:rPr>
          <w:rFonts w:ascii="Calibri" w:hAnsi="Calibri" w:cs="EUAlbertina-Regu"/>
        </w:rPr>
        <w:t xml:space="preserve">Priprema projektne </w:t>
      </w:r>
      <w:r w:rsidR="00160F4A">
        <w:rPr>
          <w:rFonts w:ascii="Calibri" w:hAnsi="Calibri" w:cs="EUAlbertina-Regu"/>
        </w:rPr>
        <w:t xml:space="preserve">i tehničke </w:t>
      </w:r>
      <w:r w:rsidRPr="008677E0">
        <w:rPr>
          <w:rFonts w:ascii="Calibri" w:hAnsi="Calibri" w:cs="EUAlbertina-Regu"/>
        </w:rPr>
        <w:t xml:space="preserve">dokumentacije za </w:t>
      </w:r>
      <w:r w:rsidR="00A47A5F">
        <w:rPr>
          <w:rFonts w:ascii="Calibri" w:hAnsi="Calibri" w:cs="EUAlbertina-Regu"/>
        </w:rPr>
        <w:t>rekonstrukciju</w:t>
      </w:r>
      <w:r w:rsidRPr="008677E0">
        <w:rPr>
          <w:rFonts w:ascii="Calibri" w:hAnsi="Calibri" w:cs="EUAlbertina-Regu"/>
        </w:rPr>
        <w:t>/modernizaciju postojeće infrastrukture</w:t>
      </w:r>
      <w:r w:rsidR="00A47A5F" w:rsidRPr="00B56A6C">
        <w:rPr>
          <w:rFonts w:ascii="Calibri" w:hAnsi="Calibri" w:cs="EUAlbertina-Regu"/>
        </w:rPr>
        <w:t xml:space="preserve"> studentskih domova</w:t>
      </w:r>
      <w:r w:rsidR="003C352A">
        <w:rPr>
          <w:rFonts w:ascii="Calibri" w:hAnsi="Calibri" w:cs="EUAlbertina-Regu"/>
        </w:rPr>
        <w:t>;</w:t>
      </w:r>
    </w:p>
    <w:p w14:paraId="65A8B3A5" w14:textId="6BEF5D74" w:rsidR="00900BA6" w:rsidRDefault="00705A69" w:rsidP="00474797">
      <w:pPr>
        <w:pStyle w:val="ListParagraph"/>
        <w:numPr>
          <w:ilvl w:val="0"/>
          <w:numId w:val="10"/>
        </w:numPr>
        <w:tabs>
          <w:tab w:val="center" w:pos="4320"/>
          <w:tab w:val="right" w:pos="8640"/>
        </w:tabs>
        <w:autoSpaceDE w:val="0"/>
        <w:autoSpaceDN w:val="0"/>
        <w:adjustRightInd w:val="0"/>
        <w:spacing w:before="120" w:after="120"/>
        <w:jc w:val="both"/>
        <w:rPr>
          <w:rFonts w:ascii="Calibri" w:eastAsia="Times New Roman" w:hAnsi="Calibri" w:cs="Gill Sans MT"/>
          <w:lang w:eastAsia="lt-LT"/>
        </w:rPr>
      </w:pPr>
      <w:r w:rsidRPr="00A47A5F">
        <w:rPr>
          <w:rFonts w:ascii="Calibri" w:eastAsia="Times New Roman" w:hAnsi="Calibri" w:cs="Gill Sans MT"/>
          <w:lang w:eastAsia="lt-LT"/>
        </w:rPr>
        <w:t>R</w:t>
      </w:r>
      <w:r w:rsidR="00184D0C" w:rsidRPr="00A47A5F">
        <w:rPr>
          <w:rFonts w:ascii="Calibri" w:eastAsia="Times New Roman" w:hAnsi="Calibri" w:cs="Gill Sans MT"/>
          <w:lang w:eastAsia="lt-LT"/>
        </w:rPr>
        <w:t xml:space="preserve">ekonstrukcija </w:t>
      </w:r>
      <w:r w:rsidRPr="00A47A5F">
        <w:rPr>
          <w:rFonts w:ascii="Calibri" w:eastAsia="Times New Roman" w:hAnsi="Calibri" w:cs="Gill Sans MT"/>
          <w:lang w:eastAsia="lt-LT"/>
        </w:rPr>
        <w:t xml:space="preserve">i modernizacija </w:t>
      </w:r>
      <w:r w:rsidR="00184D0C" w:rsidRPr="00A47A5F">
        <w:rPr>
          <w:rFonts w:ascii="Calibri" w:eastAsia="Times New Roman" w:hAnsi="Calibri" w:cs="Gill Sans MT"/>
          <w:lang w:eastAsia="lt-LT"/>
        </w:rPr>
        <w:t>postojećih studentskih domova</w:t>
      </w:r>
      <w:r w:rsidR="003C352A">
        <w:rPr>
          <w:rFonts w:ascii="Calibri" w:eastAsia="Times New Roman" w:hAnsi="Calibri" w:cs="Gill Sans MT"/>
          <w:lang w:eastAsia="lt-LT"/>
        </w:rPr>
        <w:t>;</w:t>
      </w:r>
      <w:r w:rsidR="00184D0C" w:rsidRPr="00A47A5F">
        <w:rPr>
          <w:rFonts w:ascii="Calibri" w:eastAsia="Times New Roman" w:hAnsi="Calibri" w:cs="Gill Sans MT"/>
          <w:lang w:eastAsia="lt-LT"/>
        </w:rPr>
        <w:t xml:space="preserve"> </w:t>
      </w:r>
    </w:p>
    <w:p w14:paraId="7894A16D" w14:textId="58E12160" w:rsidR="00900BA6" w:rsidRDefault="00705A69" w:rsidP="00474797">
      <w:pPr>
        <w:pStyle w:val="ListParagraph"/>
        <w:numPr>
          <w:ilvl w:val="0"/>
          <w:numId w:val="10"/>
        </w:numPr>
        <w:tabs>
          <w:tab w:val="center" w:pos="4320"/>
          <w:tab w:val="right" w:pos="8640"/>
        </w:tabs>
        <w:autoSpaceDE w:val="0"/>
        <w:autoSpaceDN w:val="0"/>
        <w:adjustRightInd w:val="0"/>
        <w:spacing w:before="120" w:after="120"/>
        <w:jc w:val="both"/>
        <w:rPr>
          <w:rFonts w:ascii="Calibri" w:eastAsia="Times New Roman" w:hAnsi="Calibri" w:cs="Gill Sans MT"/>
          <w:lang w:eastAsia="lt-LT"/>
        </w:rPr>
      </w:pPr>
      <w:r w:rsidRPr="00900BA6">
        <w:rPr>
          <w:rFonts w:ascii="Calibri" w:eastAsia="Times New Roman" w:hAnsi="Calibri" w:cs="Gill Sans MT"/>
          <w:lang w:eastAsia="lt-LT"/>
        </w:rPr>
        <w:t>R</w:t>
      </w:r>
      <w:r w:rsidR="00B121D2" w:rsidRPr="00900BA6">
        <w:rPr>
          <w:rFonts w:ascii="Calibri" w:eastAsia="Times New Roman" w:hAnsi="Calibri" w:cs="Gill Sans MT"/>
          <w:lang w:eastAsia="lt-LT"/>
        </w:rPr>
        <w:t>ekonstrukcija</w:t>
      </w:r>
      <w:r w:rsidRPr="00900BA6">
        <w:rPr>
          <w:rFonts w:ascii="Calibri" w:eastAsia="Times New Roman" w:hAnsi="Calibri" w:cs="Gill Sans MT"/>
          <w:lang w:eastAsia="lt-LT"/>
        </w:rPr>
        <w:t xml:space="preserve"> i modernizacija</w:t>
      </w:r>
      <w:r w:rsidR="00B121D2" w:rsidRPr="00900BA6">
        <w:rPr>
          <w:rFonts w:ascii="Calibri" w:eastAsia="Times New Roman" w:hAnsi="Calibri" w:cs="Gill Sans MT"/>
          <w:lang w:eastAsia="lt-LT"/>
        </w:rPr>
        <w:t xml:space="preserve"> zajedničkih prostorija kao dijela postojećih studentskih domova </w:t>
      </w:r>
      <w:r w:rsidR="00A47A5F" w:rsidRPr="00900BA6">
        <w:rPr>
          <w:rFonts w:ascii="Calibri" w:eastAsia="Times New Roman" w:hAnsi="Calibri" w:cs="Gill Sans MT"/>
          <w:lang w:eastAsia="lt-LT"/>
        </w:rPr>
        <w:t>(kuhinje, blagovaone,</w:t>
      </w:r>
      <w:r w:rsidR="00AD07D9">
        <w:rPr>
          <w:rFonts w:ascii="Calibri" w:eastAsia="Times New Roman" w:hAnsi="Calibri" w:cs="Gill Sans MT"/>
          <w:lang w:eastAsia="lt-LT"/>
        </w:rPr>
        <w:t xml:space="preserve"> </w:t>
      </w:r>
      <w:r w:rsidR="00CD714F">
        <w:rPr>
          <w:rFonts w:ascii="Calibri" w:eastAsia="Times New Roman" w:hAnsi="Calibri" w:cs="Gill Sans MT"/>
          <w:lang w:eastAsia="lt-LT"/>
        </w:rPr>
        <w:t>restorana,</w:t>
      </w:r>
      <w:r w:rsidR="00AD07D9">
        <w:rPr>
          <w:rFonts w:ascii="Calibri" w:eastAsia="Times New Roman" w:hAnsi="Calibri" w:cs="Gill Sans MT"/>
          <w:lang w:eastAsia="lt-LT"/>
        </w:rPr>
        <w:t xml:space="preserve"> </w:t>
      </w:r>
      <w:r w:rsidR="00A47A5F" w:rsidRPr="00900BA6">
        <w:rPr>
          <w:rFonts w:ascii="Calibri" w:eastAsia="Times New Roman" w:hAnsi="Calibri" w:cs="Gill Sans MT"/>
          <w:lang w:eastAsia="lt-LT"/>
        </w:rPr>
        <w:t>učionice, garaže, sanitarnih prostorija uključujući tuševe i sl.)</w:t>
      </w:r>
      <w:r w:rsidR="003C352A">
        <w:rPr>
          <w:rFonts w:ascii="Calibri" w:eastAsia="Times New Roman" w:hAnsi="Calibri" w:cs="Gill Sans MT"/>
          <w:lang w:eastAsia="lt-LT"/>
        </w:rPr>
        <w:t>;</w:t>
      </w:r>
      <w:r w:rsidR="00A47A5F" w:rsidRPr="00900BA6">
        <w:rPr>
          <w:rFonts w:ascii="Calibri" w:eastAsia="Times New Roman" w:hAnsi="Calibri" w:cs="Gill Sans MT"/>
          <w:lang w:eastAsia="lt-LT"/>
        </w:rPr>
        <w:t xml:space="preserve"> </w:t>
      </w:r>
    </w:p>
    <w:p w14:paraId="7690F19B" w14:textId="4FCA51FD" w:rsidR="00900BA6" w:rsidRDefault="00B121D2" w:rsidP="00474797">
      <w:pPr>
        <w:pStyle w:val="ListParagraph"/>
        <w:numPr>
          <w:ilvl w:val="0"/>
          <w:numId w:val="10"/>
        </w:numPr>
        <w:tabs>
          <w:tab w:val="center" w:pos="4320"/>
          <w:tab w:val="right" w:pos="8640"/>
        </w:tabs>
        <w:autoSpaceDE w:val="0"/>
        <w:autoSpaceDN w:val="0"/>
        <w:adjustRightInd w:val="0"/>
        <w:spacing w:before="120" w:after="120"/>
        <w:jc w:val="both"/>
        <w:rPr>
          <w:rFonts w:ascii="Calibri" w:eastAsia="Times New Roman" w:hAnsi="Calibri" w:cs="Gill Sans MT"/>
          <w:lang w:eastAsia="lt-LT"/>
        </w:rPr>
      </w:pPr>
      <w:r w:rsidRPr="00900BA6">
        <w:rPr>
          <w:rFonts w:ascii="Calibri" w:eastAsia="Times New Roman" w:hAnsi="Calibri" w:cs="Gill Sans MT"/>
          <w:lang w:eastAsia="lt-LT"/>
        </w:rPr>
        <w:t>Opremanje postojećih studentskih domova</w:t>
      </w:r>
      <w:r w:rsidR="003C352A">
        <w:rPr>
          <w:rFonts w:ascii="Calibri" w:eastAsia="Times New Roman" w:hAnsi="Calibri" w:cs="Gill Sans MT"/>
          <w:lang w:eastAsia="lt-LT"/>
        </w:rPr>
        <w:t>;</w:t>
      </w:r>
    </w:p>
    <w:p w14:paraId="0398D163" w14:textId="4F5D3308" w:rsidR="00900BA6" w:rsidRPr="00900BA6" w:rsidRDefault="00B121D2" w:rsidP="00474797">
      <w:pPr>
        <w:pStyle w:val="ListParagraph"/>
        <w:numPr>
          <w:ilvl w:val="0"/>
          <w:numId w:val="10"/>
        </w:numPr>
        <w:tabs>
          <w:tab w:val="center" w:pos="4320"/>
          <w:tab w:val="right" w:pos="8640"/>
        </w:tabs>
        <w:autoSpaceDE w:val="0"/>
        <w:autoSpaceDN w:val="0"/>
        <w:adjustRightInd w:val="0"/>
        <w:spacing w:before="120" w:after="120"/>
        <w:jc w:val="both"/>
        <w:rPr>
          <w:rFonts w:ascii="Calibri" w:eastAsia="Times New Roman" w:hAnsi="Calibri" w:cs="Gill Sans MT"/>
          <w:lang w:eastAsia="lt-LT"/>
        </w:rPr>
      </w:pPr>
      <w:r w:rsidRPr="00900BA6">
        <w:rPr>
          <w:rFonts w:ascii="Calibri" w:eastAsia="Times New Roman" w:hAnsi="Calibri" w:cs="Gill Sans MT"/>
          <w:lang w:eastAsia="lt-LT"/>
        </w:rPr>
        <w:t>Dogradnja/rekonstrukcija</w:t>
      </w:r>
      <w:r w:rsidR="00D745FC" w:rsidRPr="00900BA6">
        <w:rPr>
          <w:rFonts w:ascii="Calibri" w:eastAsia="Times New Roman" w:hAnsi="Calibri" w:cs="Gill Sans MT"/>
          <w:lang w:eastAsia="lt-LT"/>
        </w:rPr>
        <w:t xml:space="preserve"> </w:t>
      </w:r>
      <w:r w:rsidR="00055231" w:rsidRPr="008677E0">
        <w:t xml:space="preserve">pristupnih staza (npr. </w:t>
      </w:r>
      <w:r w:rsidR="00674191">
        <w:t>putove</w:t>
      </w:r>
      <w:r w:rsidR="00055231" w:rsidRPr="008677E0">
        <w:t xml:space="preserve"> između različitih zgrada unutar zone pojedinog studentskog doma)</w:t>
      </w:r>
      <w:r w:rsidR="003C352A">
        <w:t>;</w:t>
      </w:r>
    </w:p>
    <w:p w14:paraId="0EE2F099" w14:textId="67B74448" w:rsidR="00900BA6" w:rsidRDefault="009958F4" w:rsidP="00474797">
      <w:pPr>
        <w:pStyle w:val="ListParagraph"/>
        <w:numPr>
          <w:ilvl w:val="0"/>
          <w:numId w:val="10"/>
        </w:numPr>
        <w:tabs>
          <w:tab w:val="center" w:pos="4320"/>
          <w:tab w:val="right" w:pos="8640"/>
        </w:tabs>
        <w:autoSpaceDE w:val="0"/>
        <w:autoSpaceDN w:val="0"/>
        <w:adjustRightInd w:val="0"/>
        <w:spacing w:before="120" w:after="120"/>
        <w:jc w:val="both"/>
        <w:rPr>
          <w:rFonts w:ascii="Calibri" w:eastAsia="Times New Roman" w:hAnsi="Calibri" w:cs="Gill Sans MT"/>
          <w:lang w:eastAsia="lt-LT"/>
        </w:rPr>
      </w:pPr>
      <w:r w:rsidRPr="00900BA6">
        <w:rPr>
          <w:rFonts w:ascii="Calibri" w:eastAsia="Times New Roman" w:hAnsi="Calibri" w:cs="Gill Sans MT"/>
          <w:lang w:eastAsia="lt-LT"/>
        </w:rPr>
        <w:t>Priključivanje</w:t>
      </w:r>
      <w:r w:rsidRPr="008677E0">
        <w:rPr>
          <w:lang w:eastAsia="lt-LT"/>
        </w:rPr>
        <w:t xml:space="preserve"> na komunalnu infrastrukturu</w:t>
      </w:r>
      <w:r w:rsidRPr="008677E0" w:rsidDel="00160C4D">
        <w:rPr>
          <w:lang w:eastAsia="lt-LT"/>
        </w:rPr>
        <w:t xml:space="preserve"> </w:t>
      </w:r>
      <w:r w:rsidR="00055231" w:rsidRPr="00900BA6">
        <w:rPr>
          <w:rFonts w:ascii="Calibri" w:eastAsia="Times New Roman" w:hAnsi="Calibri" w:cs="Gill Sans MT"/>
          <w:lang w:eastAsia="lt-LT"/>
        </w:rPr>
        <w:t>(voda, struja, zbrinjavanje otpada)</w:t>
      </w:r>
      <w:r w:rsidR="002405C7">
        <w:rPr>
          <w:rFonts w:ascii="Calibri" w:eastAsia="Times New Roman" w:hAnsi="Calibri" w:cs="Gill Sans MT"/>
          <w:lang w:eastAsia="lt-LT"/>
        </w:rPr>
        <w:t>;</w:t>
      </w:r>
    </w:p>
    <w:p w14:paraId="2B671C52" w14:textId="77777777" w:rsidR="005D5C5E" w:rsidRDefault="005D5C5E" w:rsidP="005D5C5E">
      <w:pPr>
        <w:pStyle w:val="ListParagraph"/>
        <w:numPr>
          <w:ilvl w:val="0"/>
          <w:numId w:val="10"/>
        </w:numPr>
        <w:autoSpaceDE w:val="0"/>
        <w:autoSpaceDN w:val="0"/>
        <w:adjustRightInd w:val="0"/>
        <w:spacing w:before="120" w:after="120"/>
        <w:jc w:val="both"/>
        <w:rPr>
          <w:rFonts w:ascii="Calibri" w:eastAsia="Times New Roman" w:hAnsi="Calibri" w:cs="Gill Sans MT"/>
          <w:lang w:eastAsia="lt-LT"/>
        </w:rPr>
      </w:pPr>
      <w:bookmarkStart w:id="36" w:name="_Toc423702380"/>
      <w:bookmarkStart w:id="37" w:name="_Toc425930853"/>
      <w:r>
        <w:rPr>
          <w:lang w:eastAsia="lt-LT"/>
        </w:rPr>
        <w:t>P</w:t>
      </w:r>
      <w:r w:rsidRPr="0042790E">
        <w:rPr>
          <w:lang w:eastAsia="lt-LT"/>
        </w:rPr>
        <w:t>romocij</w:t>
      </w:r>
      <w:r>
        <w:rPr>
          <w:lang w:eastAsia="lt-LT"/>
        </w:rPr>
        <w:t>a, informiranje</w:t>
      </w:r>
      <w:r w:rsidRPr="0042790E">
        <w:rPr>
          <w:lang w:eastAsia="lt-LT"/>
        </w:rPr>
        <w:t xml:space="preserve"> i vidljivost projekta</w:t>
      </w:r>
      <w:r>
        <w:rPr>
          <w:lang w:eastAsia="lt-LT"/>
        </w:rPr>
        <w:t xml:space="preserve"> </w:t>
      </w:r>
      <w:r>
        <w:rPr>
          <w:rFonts w:ascii="Calibri" w:eastAsia="Times New Roman" w:hAnsi="Calibri" w:cs="Gill Sans MT"/>
          <w:lang w:eastAsia="lt-LT"/>
        </w:rPr>
        <w:t>(u skladu s točkom 6.6. Uputa);</w:t>
      </w:r>
    </w:p>
    <w:p w14:paraId="4281A94A" w14:textId="699BEB69" w:rsidR="008C67D5" w:rsidRDefault="0075062D" w:rsidP="008C67D5">
      <w:pPr>
        <w:pStyle w:val="ListParagraph"/>
        <w:numPr>
          <w:ilvl w:val="0"/>
          <w:numId w:val="10"/>
        </w:numPr>
        <w:autoSpaceDE w:val="0"/>
        <w:autoSpaceDN w:val="0"/>
        <w:adjustRightInd w:val="0"/>
        <w:spacing w:before="120" w:after="120"/>
        <w:jc w:val="both"/>
        <w:rPr>
          <w:rFonts w:ascii="Calibri" w:eastAsia="Times New Roman" w:hAnsi="Calibri" w:cs="Gill Sans MT"/>
          <w:lang w:eastAsia="lt-LT"/>
        </w:rPr>
      </w:pPr>
      <w:r w:rsidRPr="00982ABB">
        <w:rPr>
          <w:rFonts w:ascii="Calibri" w:eastAsia="Times New Roman" w:hAnsi="Calibri" w:cs="Gill Sans MT"/>
          <w:lang w:eastAsia="lt-LT"/>
        </w:rPr>
        <w:t>U</w:t>
      </w:r>
      <w:r w:rsidR="008C67D5" w:rsidRPr="00982ABB">
        <w:rPr>
          <w:rFonts w:ascii="Calibri" w:eastAsia="Times New Roman" w:hAnsi="Calibri" w:cs="Gill Sans MT"/>
          <w:lang w:eastAsia="lt-LT"/>
        </w:rPr>
        <w:t xml:space="preserve">sluge </w:t>
      </w:r>
      <w:r w:rsidR="00C85F70" w:rsidRPr="00982ABB">
        <w:rPr>
          <w:rFonts w:ascii="Calibri" w:eastAsia="Times New Roman" w:hAnsi="Calibri" w:cs="Gill Sans MT"/>
          <w:lang w:eastAsia="lt-LT"/>
        </w:rPr>
        <w:t xml:space="preserve">upravljanja </w:t>
      </w:r>
      <w:r w:rsidRPr="00982ABB">
        <w:rPr>
          <w:rFonts w:ascii="Calibri" w:eastAsia="Times New Roman" w:hAnsi="Calibri" w:cs="Gill Sans MT"/>
          <w:lang w:eastAsia="lt-LT"/>
        </w:rPr>
        <w:t xml:space="preserve">projektom </w:t>
      </w:r>
      <w:r w:rsidR="00C85F70" w:rsidRPr="00982ABB">
        <w:rPr>
          <w:rFonts w:ascii="Calibri" w:eastAsia="Times New Roman" w:hAnsi="Calibri" w:cs="Gill Sans MT"/>
          <w:lang w:eastAsia="lt-LT"/>
        </w:rPr>
        <w:t xml:space="preserve">pružene od strane vanjskih </w:t>
      </w:r>
      <w:r w:rsidR="001A0792">
        <w:rPr>
          <w:rFonts w:ascii="Calibri" w:eastAsia="Times New Roman" w:hAnsi="Calibri" w:cs="Gill Sans MT"/>
          <w:lang w:eastAsia="lt-LT"/>
        </w:rPr>
        <w:t>stručnjaka</w:t>
      </w:r>
      <w:r w:rsidR="008C67D5" w:rsidRPr="00982ABB">
        <w:rPr>
          <w:rFonts w:ascii="Calibri" w:eastAsia="Times New Roman" w:hAnsi="Calibri" w:cs="Gill Sans MT"/>
          <w:lang w:eastAsia="lt-LT"/>
        </w:rPr>
        <w:t>.</w:t>
      </w:r>
    </w:p>
    <w:p w14:paraId="3657FBF9" w14:textId="77777777" w:rsidR="0078277E" w:rsidRDefault="0078277E" w:rsidP="0078277E">
      <w:pPr>
        <w:pStyle w:val="ListParagraph"/>
        <w:autoSpaceDE w:val="0"/>
        <w:autoSpaceDN w:val="0"/>
        <w:adjustRightInd w:val="0"/>
        <w:spacing w:before="120" w:after="120"/>
        <w:jc w:val="both"/>
        <w:rPr>
          <w:rFonts w:ascii="Calibri" w:eastAsia="Times New Roman" w:hAnsi="Calibri" w:cs="Gill Sans MT"/>
          <w:lang w:eastAsia="lt-LT"/>
        </w:rPr>
      </w:pPr>
    </w:p>
    <w:p w14:paraId="686A3D92" w14:textId="77777777" w:rsidR="0078277E" w:rsidRPr="00982ABB" w:rsidRDefault="0078277E" w:rsidP="0078277E">
      <w:pPr>
        <w:pStyle w:val="ListParagraph"/>
        <w:autoSpaceDE w:val="0"/>
        <w:autoSpaceDN w:val="0"/>
        <w:adjustRightInd w:val="0"/>
        <w:spacing w:before="120" w:after="120"/>
        <w:jc w:val="both"/>
        <w:rPr>
          <w:rFonts w:ascii="Calibri" w:eastAsia="Times New Roman" w:hAnsi="Calibri" w:cs="Gill Sans MT"/>
          <w:lang w:eastAsia="lt-LT"/>
        </w:rPr>
      </w:pPr>
    </w:p>
    <w:p w14:paraId="0F7956D9" w14:textId="0B1CEB72" w:rsidR="0056397B" w:rsidRPr="008677E0" w:rsidRDefault="0056397B" w:rsidP="004823DD">
      <w:pPr>
        <w:pStyle w:val="Heading2"/>
      </w:pPr>
      <w:r w:rsidRPr="008677E0">
        <w:t>Pokazatelji</w:t>
      </w:r>
      <w:bookmarkEnd w:id="36"/>
      <w:r w:rsidRPr="008677E0">
        <w:t xml:space="preserve"> </w:t>
      </w:r>
      <w:r w:rsidR="00900BA6">
        <w:t>projekta</w:t>
      </w:r>
      <w:bookmarkEnd w:id="37"/>
    </w:p>
    <w:p w14:paraId="1C489071" w14:textId="653847B4" w:rsidR="002C4BA9" w:rsidRDefault="002C4BA9" w:rsidP="002C4BA9">
      <w:pPr>
        <w:spacing w:after="0"/>
        <w:jc w:val="both"/>
      </w:pPr>
      <w:r w:rsidRPr="00A44C09">
        <w:t xml:space="preserve">Za uspješnu </w:t>
      </w:r>
      <w:r w:rsidR="00430AFB">
        <w:t>primjenu i praćenje postignuća p</w:t>
      </w:r>
      <w:r w:rsidRPr="00A44C09">
        <w:t xml:space="preserve">rijavitelj </w:t>
      </w:r>
      <w:r w:rsidR="00444E37" w:rsidRPr="00A44C09">
        <w:t xml:space="preserve">na razini projektnog prijedloga </w:t>
      </w:r>
      <w:r w:rsidRPr="00A44C09">
        <w:t xml:space="preserve">treba opisati pokazatelje </w:t>
      </w:r>
      <w:r w:rsidR="00B94B18">
        <w:t>ishoda</w:t>
      </w:r>
      <w:r w:rsidR="00B94B18" w:rsidRPr="00B94B18">
        <w:t xml:space="preserve"> </w:t>
      </w:r>
      <w:r w:rsidR="00B94B18">
        <w:t xml:space="preserve">i </w:t>
      </w:r>
      <w:r w:rsidR="00B94B18" w:rsidRPr="00A44C09">
        <w:t>rezultata</w:t>
      </w:r>
      <w:r w:rsidRPr="00A44C09">
        <w:t xml:space="preserve"> te njihove konkretne vrijednosti navesti </w:t>
      </w:r>
      <w:r w:rsidRPr="00A04911">
        <w:t xml:space="preserve">u </w:t>
      </w:r>
      <w:r w:rsidR="00D174D0" w:rsidRPr="00A04911">
        <w:t>p</w:t>
      </w:r>
      <w:r w:rsidRPr="00A04911">
        <w:t>rijavnim obrascima</w:t>
      </w:r>
      <w:r w:rsidR="003D3123" w:rsidRPr="00A04911">
        <w:t xml:space="preserve">, </w:t>
      </w:r>
      <w:r w:rsidR="0039256D" w:rsidRPr="00A04911">
        <w:t xml:space="preserve">Opći dio </w:t>
      </w:r>
      <w:r w:rsidR="003D3123" w:rsidRPr="00A04911">
        <w:t>(A) i Posebni dio (B).</w:t>
      </w:r>
    </w:p>
    <w:p w14:paraId="55FAE7F4" w14:textId="0395DFD5" w:rsidR="002C3360" w:rsidRDefault="002C3360" w:rsidP="002C4BA9">
      <w:pPr>
        <w:spacing w:after="0"/>
        <w:jc w:val="both"/>
      </w:pPr>
      <w:r>
        <w:t xml:space="preserve">Pokazatelji definirani na razini projektnog prijedloga trebaju </w:t>
      </w:r>
      <w:proofErr w:type="spellStart"/>
      <w:r>
        <w:t>doprinostiti</w:t>
      </w:r>
      <w:proofErr w:type="spellEnd"/>
      <w:r>
        <w:t xml:space="preserve"> postizanju pokazatelja na razini Poziva.</w:t>
      </w:r>
    </w:p>
    <w:p w14:paraId="26D9996D" w14:textId="10900A73" w:rsidR="0095150B" w:rsidRPr="00A44C09" w:rsidRDefault="0095150B" w:rsidP="002C4BA9">
      <w:pPr>
        <w:spacing w:after="0"/>
        <w:jc w:val="both"/>
      </w:pPr>
      <w:r w:rsidRPr="00892C44">
        <w:rPr>
          <w:rFonts w:cs="Times New Roman"/>
        </w:rPr>
        <w:t xml:space="preserve">Pokazatelji </w:t>
      </w:r>
      <w:r>
        <w:rPr>
          <w:rFonts w:cs="Times New Roman"/>
        </w:rPr>
        <w:t xml:space="preserve">ishoda i </w:t>
      </w:r>
      <w:r w:rsidRPr="00892C44">
        <w:rPr>
          <w:rFonts w:cs="Times New Roman"/>
        </w:rPr>
        <w:t>rezultata na razini Poziva su ujedno p</w:t>
      </w:r>
      <w:r>
        <w:rPr>
          <w:rFonts w:cs="Times New Roman"/>
        </w:rPr>
        <w:t>okazatelji rezultata navedeni u OPKK za SC 10a2.</w:t>
      </w:r>
      <w:r w:rsidRPr="00892C44">
        <w:rPr>
          <w:rFonts w:cs="Times New Roman"/>
        </w:rPr>
        <w:t xml:space="preserve"> Vrijednosti pokazatelja rezultata na razini projekta pratit će </w:t>
      </w:r>
      <w:r>
        <w:rPr>
          <w:rFonts w:cs="Times New Roman"/>
        </w:rPr>
        <w:t>SAFU (PT2)</w:t>
      </w:r>
      <w:r w:rsidRPr="00892C44">
        <w:rPr>
          <w:rFonts w:cs="Times New Roman"/>
        </w:rPr>
        <w:t>.</w:t>
      </w:r>
    </w:p>
    <w:p w14:paraId="26DA1140" w14:textId="77777777" w:rsidR="002C4BA9" w:rsidRPr="008677E0" w:rsidRDefault="002C4BA9" w:rsidP="002C4BA9">
      <w:pPr>
        <w:spacing w:after="0"/>
        <w:rPr>
          <w:sz w:val="23"/>
          <w:szCs w:val="23"/>
        </w:rPr>
      </w:pPr>
    </w:p>
    <w:p w14:paraId="00D397CD" w14:textId="4198053F" w:rsidR="00B94B18" w:rsidRPr="00B94B18" w:rsidRDefault="00B94B18" w:rsidP="00444DF4">
      <w:pPr>
        <w:rPr>
          <w:rFonts w:ascii="Calibri" w:hAnsi="Calibri" w:cs="Lucida Sans Unicode"/>
        </w:rPr>
      </w:pPr>
      <w:r w:rsidRPr="003030AA">
        <w:rPr>
          <w:rFonts w:ascii="Calibri" w:hAnsi="Calibri" w:cs="Lucida Sans Unicode"/>
          <w:b/>
          <w:u w:val="single"/>
        </w:rPr>
        <w:t>Pokazatelj</w:t>
      </w:r>
      <w:r w:rsidR="00AB7709" w:rsidRPr="003030AA">
        <w:rPr>
          <w:rFonts w:ascii="Calibri" w:hAnsi="Calibri" w:cs="Lucida Sans Unicode"/>
          <w:b/>
          <w:u w:val="single"/>
        </w:rPr>
        <w:t>i</w:t>
      </w:r>
      <w:r w:rsidRPr="003030AA">
        <w:rPr>
          <w:rFonts w:ascii="Calibri" w:hAnsi="Calibri" w:cs="Lucida Sans Unicode"/>
          <w:b/>
          <w:u w:val="single"/>
        </w:rPr>
        <w:t xml:space="preserve"> ishoda</w:t>
      </w:r>
      <w:r w:rsidRPr="00B94B18">
        <w:rPr>
          <w:rFonts w:ascii="Calibri" w:hAnsi="Calibri" w:cs="Lucida Sans Unicode"/>
        </w:rPr>
        <w:t xml:space="preserve"> </w:t>
      </w:r>
      <w:r w:rsidR="00AB7709">
        <w:rPr>
          <w:rFonts w:ascii="Calibri" w:hAnsi="Calibri" w:cs="Lucida Sans Unicode"/>
        </w:rPr>
        <w:t>su</w:t>
      </w:r>
      <w:r w:rsidRPr="00B94B18">
        <w:rPr>
          <w:rFonts w:ascii="Calibri" w:hAnsi="Calibri" w:cs="Lucida Sans Unicode"/>
        </w:rPr>
        <w:t>:</w:t>
      </w:r>
    </w:p>
    <w:p w14:paraId="507346F3" w14:textId="3714BEE1" w:rsidR="00B94B18" w:rsidRPr="00B94B18" w:rsidRDefault="00B94B18" w:rsidP="00077CA9">
      <w:pPr>
        <w:spacing w:after="0"/>
        <w:jc w:val="both"/>
        <w:rPr>
          <w:rFonts w:ascii="Calibri" w:hAnsi="Calibri" w:cs="Lucida Sans Unicode"/>
        </w:rPr>
      </w:pPr>
      <w:r w:rsidRPr="00BB0C5D">
        <w:rPr>
          <w:rFonts w:ascii="Calibri" w:hAnsi="Calibri" w:cs="Lucida Sans Unicode"/>
          <w:b/>
        </w:rPr>
        <w:t>Za podskupinu 1</w:t>
      </w:r>
      <w:r w:rsidRPr="003030AA">
        <w:rPr>
          <w:rFonts w:ascii="Calibri" w:hAnsi="Calibri" w:cs="Lucida Sans Unicode"/>
          <w:b/>
        </w:rPr>
        <w:t>:</w:t>
      </w:r>
      <w:r>
        <w:rPr>
          <w:rFonts w:ascii="Calibri" w:hAnsi="Calibri" w:cs="Lucida Sans Unicode"/>
        </w:rPr>
        <w:t xml:space="preserve"> </w:t>
      </w:r>
      <w:r w:rsidR="00BD67E4">
        <w:rPr>
          <w:rFonts w:ascii="Calibri" w:hAnsi="Calibri" w:cs="Lucida Sans Unicode"/>
        </w:rPr>
        <w:t xml:space="preserve"> </w:t>
      </w:r>
      <w:r w:rsidR="009D0E5C">
        <w:rPr>
          <w:rFonts w:ascii="Calibri" w:hAnsi="Calibri" w:cs="Lucida Sans Unicode"/>
        </w:rPr>
        <w:tab/>
      </w:r>
      <w:r w:rsidR="00CD714F" w:rsidRPr="00B94B18">
        <w:rPr>
          <w:rFonts w:ascii="Calibri" w:hAnsi="Calibri" w:cs="Lucida Sans Unicode"/>
        </w:rPr>
        <w:t xml:space="preserve">Dodatnih 3.000 kreveta treba biti </w:t>
      </w:r>
      <w:r w:rsidR="00AD07D9">
        <w:rPr>
          <w:rFonts w:ascii="Calibri" w:hAnsi="Calibri" w:cs="Lucida Sans Unicode"/>
        </w:rPr>
        <w:t xml:space="preserve">osigurano </w:t>
      </w:r>
      <w:r w:rsidR="00CD714F" w:rsidRPr="00B94B18">
        <w:rPr>
          <w:rFonts w:ascii="Calibri" w:hAnsi="Calibri" w:cs="Lucida Sans Unicode"/>
        </w:rPr>
        <w:t xml:space="preserve">u </w:t>
      </w:r>
      <w:r w:rsidR="00AD07D9">
        <w:rPr>
          <w:rFonts w:ascii="Calibri" w:hAnsi="Calibri" w:cs="Lucida Sans Unicode"/>
        </w:rPr>
        <w:t>novo</w:t>
      </w:r>
      <w:r w:rsidR="00CD714F" w:rsidRPr="00B94B18">
        <w:rPr>
          <w:rFonts w:ascii="Calibri" w:hAnsi="Calibri" w:cs="Lucida Sans Unicode"/>
        </w:rPr>
        <w:t xml:space="preserve">izgrađenim studentskim </w:t>
      </w:r>
      <w:r w:rsidR="009D0E5C">
        <w:rPr>
          <w:rFonts w:ascii="Calibri" w:hAnsi="Calibri" w:cs="Lucida Sans Unicode"/>
        </w:rPr>
        <w:tab/>
      </w:r>
      <w:r w:rsidR="009D0E5C">
        <w:rPr>
          <w:rFonts w:ascii="Calibri" w:hAnsi="Calibri" w:cs="Lucida Sans Unicode"/>
        </w:rPr>
        <w:tab/>
      </w:r>
      <w:r w:rsidR="009D0E5C">
        <w:rPr>
          <w:rFonts w:ascii="Calibri" w:hAnsi="Calibri" w:cs="Lucida Sans Unicode"/>
        </w:rPr>
        <w:tab/>
      </w:r>
      <w:r w:rsidR="00CD714F" w:rsidRPr="00B94B18">
        <w:rPr>
          <w:rFonts w:ascii="Calibri" w:hAnsi="Calibri" w:cs="Lucida Sans Unicode"/>
        </w:rPr>
        <w:t>domovima</w:t>
      </w:r>
      <w:r w:rsidR="00CD714F">
        <w:rPr>
          <w:rFonts w:ascii="Calibri" w:hAnsi="Calibri" w:cs="Lucida Sans Unicode"/>
        </w:rPr>
        <w:t xml:space="preserve"> </w:t>
      </w:r>
      <w:r w:rsidR="00CD714F" w:rsidRPr="00B94B18">
        <w:rPr>
          <w:rFonts w:ascii="Calibri" w:hAnsi="Calibri" w:cs="Lucida Sans Unicode"/>
        </w:rPr>
        <w:t>do 2023.</w:t>
      </w:r>
      <w:r w:rsidR="009D0E5C">
        <w:rPr>
          <w:rFonts w:ascii="Calibri" w:hAnsi="Calibri" w:cs="Lucida Sans Unicode"/>
        </w:rPr>
        <w:t xml:space="preserve"> godine</w:t>
      </w:r>
    </w:p>
    <w:p w14:paraId="14E6A655" w14:textId="6230E973" w:rsidR="00CD714F" w:rsidRPr="00B94B18" w:rsidRDefault="00B94B18" w:rsidP="00077CA9">
      <w:pPr>
        <w:spacing w:after="0"/>
        <w:ind w:left="2127" w:hanging="2127"/>
        <w:jc w:val="both"/>
        <w:rPr>
          <w:rFonts w:ascii="Calibri" w:hAnsi="Calibri" w:cs="Lucida Sans Unicode"/>
        </w:rPr>
      </w:pPr>
      <w:r w:rsidRPr="00BB0C5D">
        <w:rPr>
          <w:rFonts w:ascii="Calibri" w:hAnsi="Calibri" w:cs="Lucida Sans Unicode"/>
          <w:b/>
        </w:rPr>
        <w:t>Za podskupinu 2:</w:t>
      </w:r>
      <w:r>
        <w:rPr>
          <w:rFonts w:ascii="Calibri" w:hAnsi="Calibri" w:cs="Lucida Sans Unicode"/>
        </w:rPr>
        <w:t xml:space="preserve"> </w:t>
      </w:r>
      <w:r w:rsidR="009D0E5C">
        <w:rPr>
          <w:rFonts w:ascii="Calibri" w:hAnsi="Calibri" w:cs="Lucida Sans Unicode"/>
        </w:rPr>
        <w:t xml:space="preserve"> </w:t>
      </w:r>
      <w:r w:rsidR="009D0E5C">
        <w:rPr>
          <w:rFonts w:ascii="Calibri" w:hAnsi="Calibri" w:cs="Lucida Sans Unicode"/>
        </w:rPr>
        <w:tab/>
      </w:r>
      <w:r w:rsidR="00CD714F" w:rsidRPr="00B94B18">
        <w:rPr>
          <w:rFonts w:ascii="Calibri" w:hAnsi="Calibri" w:cs="Lucida Sans Unicode"/>
        </w:rPr>
        <w:t xml:space="preserve">5.000 kreveta treba biti obnovljeno u rekonstruiranim/moderniziranim </w:t>
      </w:r>
      <w:r w:rsidR="00077CA9">
        <w:rPr>
          <w:rFonts w:ascii="Calibri" w:hAnsi="Calibri" w:cs="Lucida Sans Unicode"/>
        </w:rPr>
        <w:tab/>
        <w:t xml:space="preserve"> </w:t>
      </w:r>
      <w:r w:rsidR="00CD714F" w:rsidRPr="00B94B18">
        <w:rPr>
          <w:rFonts w:ascii="Calibri" w:hAnsi="Calibri" w:cs="Lucida Sans Unicode"/>
        </w:rPr>
        <w:t xml:space="preserve">studentskim domovima </w:t>
      </w:r>
      <w:r w:rsidR="00CD714F">
        <w:rPr>
          <w:rFonts w:ascii="Calibri" w:hAnsi="Calibri" w:cs="Lucida Sans Unicode"/>
        </w:rPr>
        <w:t>do 2023. godine</w:t>
      </w:r>
    </w:p>
    <w:p w14:paraId="3D925061" w14:textId="6865688D" w:rsidR="00B94B18" w:rsidRPr="00B94B18" w:rsidRDefault="00B94B18" w:rsidP="00444DF4">
      <w:pPr>
        <w:rPr>
          <w:rFonts w:ascii="Calibri" w:hAnsi="Calibri" w:cs="Lucida Sans Unicode"/>
        </w:rPr>
      </w:pPr>
      <w:r w:rsidRPr="003030AA">
        <w:rPr>
          <w:rFonts w:ascii="Calibri" w:hAnsi="Calibri" w:cs="Lucida Sans Unicode"/>
          <w:b/>
          <w:u w:val="single"/>
        </w:rPr>
        <w:t>Pokazatelj rezultata</w:t>
      </w:r>
      <w:r w:rsidRPr="00B94B18">
        <w:rPr>
          <w:rFonts w:ascii="Calibri" w:hAnsi="Calibri" w:cs="Lucida Sans Unicode"/>
        </w:rPr>
        <w:t xml:space="preserve"> </w:t>
      </w:r>
      <w:r>
        <w:rPr>
          <w:rFonts w:ascii="Calibri" w:hAnsi="Calibri" w:cs="Lucida Sans Unicode"/>
        </w:rPr>
        <w:t>je:</w:t>
      </w:r>
    </w:p>
    <w:p w14:paraId="63B0C8E3" w14:textId="77777777" w:rsidR="003030AA" w:rsidRDefault="003030AA" w:rsidP="00B94B18">
      <w:pPr>
        <w:spacing w:after="0"/>
        <w:rPr>
          <w:rFonts w:ascii="Calibri" w:hAnsi="Calibri" w:cs="Lucida Sans Unicode"/>
          <w:i/>
        </w:rPr>
      </w:pPr>
    </w:p>
    <w:p w14:paraId="6D4D213E" w14:textId="0B15E68C" w:rsidR="00B94B18" w:rsidRDefault="00B94B18" w:rsidP="005E681C">
      <w:pPr>
        <w:spacing w:after="0"/>
        <w:jc w:val="both"/>
        <w:rPr>
          <w:rFonts w:ascii="Calibri" w:hAnsi="Calibri" w:cs="Lucida Sans Unicode"/>
        </w:rPr>
      </w:pPr>
      <w:r w:rsidRPr="004A58A0">
        <w:rPr>
          <w:rFonts w:ascii="Calibri" w:hAnsi="Calibri" w:cs="Lucida Sans Unicode"/>
          <w:b/>
        </w:rPr>
        <w:t>Za obje podskupine:</w:t>
      </w:r>
      <w:r w:rsidRPr="004A58A0">
        <w:rPr>
          <w:rFonts w:ascii="Calibri" w:hAnsi="Calibri" w:cs="Lucida Sans Unicode"/>
        </w:rPr>
        <w:t xml:space="preserve"> </w:t>
      </w:r>
      <w:r w:rsidR="009D0E5C" w:rsidRPr="004A58A0">
        <w:rPr>
          <w:rFonts w:ascii="Calibri" w:hAnsi="Calibri" w:cs="Lucida Sans Unicode"/>
        </w:rPr>
        <w:tab/>
      </w:r>
      <w:r>
        <w:rPr>
          <w:rFonts w:ascii="Calibri" w:hAnsi="Calibri" w:cs="Lucida Sans Unicode"/>
        </w:rPr>
        <w:t>d</w:t>
      </w:r>
      <w:r w:rsidRPr="00B94B18">
        <w:rPr>
          <w:rFonts w:ascii="Calibri" w:hAnsi="Calibri" w:cs="Lucida Sans Unicode"/>
        </w:rPr>
        <w:t xml:space="preserve">odatnih 2.270 studenata iz skupina u nepovoljnom položaju imaju pristup </w:t>
      </w:r>
      <w:r w:rsidR="009D0E5C">
        <w:rPr>
          <w:rFonts w:ascii="Calibri" w:hAnsi="Calibri" w:cs="Lucida Sans Unicode"/>
        </w:rPr>
        <w:tab/>
      </w:r>
      <w:r w:rsidR="009D0E5C">
        <w:rPr>
          <w:rFonts w:ascii="Calibri" w:hAnsi="Calibri" w:cs="Lucida Sans Unicode"/>
        </w:rPr>
        <w:tab/>
      </w:r>
      <w:r w:rsidR="009D0E5C">
        <w:rPr>
          <w:rFonts w:ascii="Calibri" w:hAnsi="Calibri" w:cs="Lucida Sans Unicode"/>
        </w:rPr>
        <w:tab/>
      </w:r>
      <w:r w:rsidRPr="00B94B18">
        <w:rPr>
          <w:rFonts w:ascii="Calibri" w:hAnsi="Calibri" w:cs="Lucida Sans Unicode"/>
        </w:rPr>
        <w:t>domovima</w:t>
      </w:r>
      <w:r>
        <w:rPr>
          <w:rFonts w:ascii="Calibri" w:hAnsi="Calibri" w:cs="Lucida Sans Unicode"/>
        </w:rPr>
        <w:t xml:space="preserve"> do 2023. godine.</w:t>
      </w:r>
    </w:p>
    <w:p w14:paraId="1403FF96" w14:textId="77777777" w:rsidR="00C447BF" w:rsidRDefault="00C447BF" w:rsidP="00F80963">
      <w:pPr>
        <w:spacing w:after="0"/>
        <w:jc w:val="both"/>
        <w:rPr>
          <w:rFonts w:ascii="Calibri" w:hAnsi="Calibri"/>
        </w:rPr>
      </w:pPr>
    </w:p>
    <w:p w14:paraId="057BF817" w14:textId="6B37234C" w:rsidR="00050A94" w:rsidRPr="005C448B" w:rsidRDefault="00552F2D" w:rsidP="002238F5">
      <w:pPr>
        <w:spacing w:after="0"/>
        <w:jc w:val="both"/>
        <w:rPr>
          <w:rFonts w:cs="Times New Roman"/>
        </w:rPr>
      </w:pPr>
      <w:r>
        <w:rPr>
          <w:rFonts w:ascii="Calibri" w:hAnsi="Calibri"/>
        </w:rPr>
        <w:t>U slučaju da k</w:t>
      </w:r>
      <w:r w:rsidR="00F56ADC" w:rsidRPr="008E1435">
        <w:rPr>
          <w:rFonts w:ascii="Calibri" w:hAnsi="Calibri"/>
        </w:rPr>
        <w:t xml:space="preserve">orisnik ne ostvari planiranu razinu pokazatelja navedenih u </w:t>
      </w:r>
      <w:r w:rsidR="00050A94">
        <w:rPr>
          <w:rFonts w:ascii="Calibri" w:hAnsi="Calibri"/>
        </w:rPr>
        <w:t>prijavi</w:t>
      </w:r>
      <w:r w:rsidR="00F56ADC" w:rsidRPr="008E1435">
        <w:rPr>
          <w:rFonts w:ascii="Calibri" w:hAnsi="Calibri"/>
        </w:rPr>
        <w:t xml:space="preserve"> projektnog prijedloga, nadležno tijelo ima pravo od korisnika zatražiti </w:t>
      </w:r>
      <w:r w:rsidR="00F56ADC">
        <w:rPr>
          <w:rFonts w:ascii="Calibri" w:hAnsi="Calibri"/>
        </w:rPr>
        <w:t>izvršenje</w:t>
      </w:r>
      <w:r w:rsidR="00F56ADC" w:rsidRPr="008E1435">
        <w:rPr>
          <w:rFonts w:ascii="Calibri" w:hAnsi="Calibri"/>
        </w:rPr>
        <w:t xml:space="preserve"> povrat</w:t>
      </w:r>
      <w:r w:rsidR="00F56ADC">
        <w:rPr>
          <w:rFonts w:ascii="Calibri" w:hAnsi="Calibri"/>
        </w:rPr>
        <w:t>a</w:t>
      </w:r>
      <w:r w:rsidR="00F56ADC" w:rsidRPr="008E1435">
        <w:rPr>
          <w:rFonts w:ascii="Calibri" w:hAnsi="Calibri"/>
        </w:rPr>
        <w:t xml:space="preserve"> dijela isplaćenih sredstava razmjerno neostvarenom udjelu pokazatelja.</w:t>
      </w:r>
    </w:p>
    <w:p w14:paraId="35A9A25B" w14:textId="33291A96" w:rsidR="00D21CD4" w:rsidRPr="00AC43C5" w:rsidRDefault="00995472" w:rsidP="00AC43C5">
      <w:pPr>
        <w:pStyle w:val="Heading2"/>
        <w:rPr>
          <w:rStyle w:val="Bodytext27pt"/>
          <w:rFonts w:ascii="Calibri" w:eastAsiaTheme="minorHAnsi" w:hAnsi="Calibri"/>
          <w:sz w:val="22"/>
          <w:szCs w:val="22"/>
          <w:lang w:val="hr-HR"/>
        </w:rPr>
      </w:pPr>
      <w:bookmarkStart w:id="38" w:name="_Toc423702381"/>
      <w:bookmarkStart w:id="39" w:name="_Toc425930854"/>
      <w:r w:rsidRPr="008677E0">
        <w:t>Rezultati projekta</w:t>
      </w:r>
      <w:bookmarkEnd w:id="38"/>
      <w:bookmarkEnd w:id="39"/>
      <w:r w:rsidRPr="008677E0">
        <w:t xml:space="preserve"> </w:t>
      </w:r>
    </w:p>
    <w:p w14:paraId="7010B39C" w14:textId="044B79DA" w:rsidR="006307E4" w:rsidRPr="009537B0" w:rsidRDefault="006307E4" w:rsidP="003030AA">
      <w:pPr>
        <w:jc w:val="both"/>
        <w:rPr>
          <w:rStyle w:val="Bodytext27pt"/>
          <w:rFonts w:asciiTheme="minorHAnsi" w:eastAsiaTheme="minorHAnsi" w:hAnsiTheme="minorHAnsi"/>
          <w:b/>
          <w:sz w:val="22"/>
          <w:szCs w:val="22"/>
          <w:lang w:val="hr-HR"/>
        </w:rPr>
      </w:pPr>
      <w:r w:rsidRPr="009537B0">
        <w:rPr>
          <w:rStyle w:val="Bodytext27pt"/>
          <w:rFonts w:asciiTheme="minorHAnsi" w:eastAsiaTheme="minorHAnsi" w:hAnsiTheme="minorHAnsi"/>
          <w:sz w:val="22"/>
          <w:szCs w:val="22"/>
          <w:lang w:val="hr-HR"/>
        </w:rPr>
        <w:t>Rezultati projekta su mjerljivi proizvodi koji nastaju kao posljedica provedbe niza projektnih aktivnosti. Oni mogu biti kvalitativni i kvantitativni, a potrebni su kako bi se ispunili specifični ciljevi i svrha projekta.</w:t>
      </w:r>
    </w:p>
    <w:p w14:paraId="4098F648" w14:textId="5CD1CC24" w:rsidR="00F80963" w:rsidRPr="009537B0" w:rsidRDefault="00F80963" w:rsidP="003030AA">
      <w:pPr>
        <w:jc w:val="both"/>
        <w:rPr>
          <w:rStyle w:val="Bodytext2"/>
          <w:rFonts w:asciiTheme="minorHAnsi" w:eastAsiaTheme="minorHAnsi" w:hAnsiTheme="minorHAnsi"/>
          <w:b w:val="0"/>
          <w:sz w:val="22"/>
          <w:szCs w:val="22"/>
          <w:lang w:val="hr-HR"/>
        </w:rPr>
      </w:pPr>
      <w:r w:rsidRPr="009537B0">
        <w:rPr>
          <w:rStyle w:val="Bodytext2"/>
          <w:rFonts w:asciiTheme="minorHAnsi" w:eastAsiaTheme="minorHAnsi" w:hAnsiTheme="minorHAnsi"/>
          <w:b w:val="0"/>
          <w:sz w:val="22"/>
          <w:szCs w:val="22"/>
          <w:lang w:val="hr-HR"/>
        </w:rPr>
        <w:t>Stoga</w:t>
      </w:r>
      <w:r w:rsidR="00CD588A">
        <w:rPr>
          <w:rStyle w:val="Bodytext2"/>
          <w:rFonts w:asciiTheme="minorHAnsi" w:eastAsiaTheme="minorHAnsi" w:hAnsiTheme="minorHAnsi"/>
          <w:b w:val="0"/>
          <w:sz w:val="22"/>
          <w:szCs w:val="22"/>
          <w:lang w:val="hr-HR"/>
        </w:rPr>
        <w:t>,</w:t>
      </w:r>
      <w:r w:rsidRPr="009537B0">
        <w:rPr>
          <w:rStyle w:val="Bodytext2"/>
          <w:rFonts w:asciiTheme="minorHAnsi" w:eastAsiaTheme="minorHAnsi" w:hAnsiTheme="minorHAnsi"/>
          <w:b w:val="0"/>
          <w:sz w:val="22"/>
          <w:szCs w:val="22"/>
          <w:lang w:val="hr-HR"/>
        </w:rPr>
        <w:t xml:space="preserve"> očekivani rezultat koji se želi postići rekonstrukcijom studentskih domova i gradnjom novih je povećanje kapaciteta studentskih domova što bi </w:t>
      </w:r>
      <w:r w:rsidR="006C784C">
        <w:rPr>
          <w:rStyle w:val="Bodytext2"/>
          <w:rFonts w:asciiTheme="minorHAnsi" w:eastAsiaTheme="minorHAnsi" w:hAnsiTheme="minorHAnsi"/>
          <w:b w:val="0"/>
          <w:sz w:val="22"/>
          <w:szCs w:val="22"/>
          <w:lang w:val="hr-HR"/>
        </w:rPr>
        <w:t xml:space="preserve">posljedično </w:t>
      </w:r>
      <w:r w:rsidRPr="009537B0">
        <w:rPr>
          <w:rStyle w:val="Bodytext2"/>
          <w:rFonts w:asciiTheme="minorHAnsi" w:eastAsiaTheme="minorHAnsi" w:hAnsiTheme="minorHAnsi"/>
          <w:b w:val="0"/>
          <w:sz w:val="22"/>
          <w:szCs w:val="22"/>
          <w:lang w:val="hr-HR"/>
        </w:rPr>
        <w:t xml:space="preserve">rezultiralo smanjenjem troškova studiranja i povećalo pristup visokom obrazovanju posebno studentima u nepovoljnom položaju. </w:t>
      </w:r>
    </w:p>
    <w:p w14:paraId="4697976C" w14:textId="0F703770" w:rsidR="00F80963" w:rsidRDefault="00F80963" w:rsidP="003030AA">
      <w:pPr>
        <w:spacing w:after="0"/>
        <w:jc w:val="both"/>
        <w:rPr>
          <w:rFonts w:ascii="Calibri" w:hAnsi="Calibri" w:cs="Lucida Sans Unicode"/>
        </w:rPr>
      </w:pPr>
      <w:r w:rsidRPr="006F55E2">
        <w:rPr>
          <w:rFonts w:ascii="Calibri" w:hAnsi="Calibri" w:cs="Lucida Sans Unicode"/>
        </w:rPr>
        <w:t xml:space="preserve">Rezultati projekta na razini projektnog prijedloga definiraju se kao vrijednost pokazatelja koju će projekt ostvariti </w:t>
      </w:r>
      <w:r>
        <w:rPr>
          <w:rFonts w:ascii="Calibri" w:hAnsi="Calibri" w:cs="Lucida Sans Unicode"/>
        </w:rPr>
        <w:t xml:space="preserve">po završetku provedbe. </w:t>
      </w:r>
    </w:p>
    <w:p w14:paraId="01FDABAD" w14:textId="77777777" w:rsidR="001D0A6B" w:rsidRPr="004A58A0" w:rsidRDefault="001D0A6B" w:rsidP="004A58A0">
      <w:pPr>
        <w:pStyle w:val="ListParagraph"/>
        <w:spacing w:after="0"/>
        <w:ind w:left="0"/>
        <w:jc w:val="both"/>
      </w:pPr>
    </w:p>
    <w:p w14:paraId="625BA9B4" w14:textId="30BA2B18" w:rsidR="00EC561D" w:rsidRPr="008677E0" w:rsidRDefault="00EC561D" w:rsidP="00EE5551">
      <w:pPr>
        <w:pStyle w:val="Heading1"/>
      </w:pPr>
      <w:bookmarkStart w:id="40" w:name="_Toc423702382"/>
      <w:bookmarkStart w:id="41" w:name="_Toc425930855"/>
      <w:r w:rsidRPr="008677E0">
        <w:t>FINANCIJSKI ZAHTJEVI</w:t>
      </w:r>
      <w:bookmarkEnd w:id="40"/>
      <w:bookmarkEnd w:id="41"/>
    </w:p>
    <w:p w14:paraId="718A45B7" w14:textId="537F7873" w:rsidR="00EC561D" w:rsidRPr="00495E2A" w:rsidRDefault="00EC561D" w:rsidP="004823DD">
      <w:pPr>
        <w:pStyle w:val="Heading2"/>
      </w:pPr>
      <w:bookmarkStart w:id="42" w:name="_Toc423702383"/>
      <w:bookmarkStart w:id="43" w:name="_Toc425930856"/>
      <w:r w:rsidRPr="00495E2A">
        <w:t xml:space="preserve">Opći zahtjevi koji se odnose na prihvatljivost </w:t>
      </w:r>
      <w:r w:rsidR="00495E2A" w:rsidRPr="00495E2A">
        <w:t>i</w:t>
      </w:r>
      <w:r w:rsidR="001F1EF6">
        <w:t>zdataka</w:t>
      </w:r>
      <w:r w:rsidR="00495E2A" w:rsidRPr="00495E2A">
        <w:t xml:space="preserve"> </w:t>
      </w:r>
      <w:r w:rsidRPr="00495E2A">
        <w:t>za provedbu projekta</w:t>
      </w:r>
      <w:bookmarkEnd w:id="42"/>
      <w:bookmarkEnd w:id="43"/>
    </w:p>
    <w:p w14:paraId="2FAD52AE" w14:textId="2C5DDC47" w:rsidR="008E1435" w:rsidRDefault="008E1435" w:rsidP="00444DF4">
      <w:pPr>
        <w:pStyle w:val="NormalWeb"/>
        <w:spacing w:before="0" w:beforeAutospacing="0" w:after="0" w:afterAutospacing="0" w:line="276" w:lineRule="auto"/>
        <w:jc w:val="both"/>
        <w:rPr>
          <w:rFonts w:ascii="Calibri" w:hAnsi="Calibri"/>
          <w:sz w:val="22"/>
          <w:szCs w:val="22"/>
          <w:lang w:val="hr-HR"/>
        </w:rPr>
      </w:pPr>
      <w:r w:rsidRPr="008E1435">
        <w:rPr>
          <w:rFonts w:ascii="Calibri" w:hAnsi="Calibri"/>
          <w:sz w:val="22"/>
          <w:szCs w:val="22"/>
          <w:lang w:val="hr-HR"/>
        </w:rPr>
        <w:t xml:space="preserve">Proračun </w:t>
      </w:r>
      <w:r>
        <w:rPr>
          <w:rFonts w:ascii="Calibri" w:hAnsi="Calibri"/>
          <w:sz w:val="22"/>
          <w:szCs w:val="22"/>
          <w:lang w:val="hr-HR"/>
        </w:rPr>
        <w:t xml:space="preserve">projekta </w:t>
      </w:r>
      <w:r w:rsidRPr="008E1435">
        <w:rPr>
          <w:rFonts w:ascii="Calibri" w:hAnsi="Calibri"/>
          <w:sz w:val="22"/>
          <w:szCs w:val="22"/>
          <w:lang w:val="hr-HR"/>
        </w:rPr>
        <w:t xml:space="preserve">mora biti realan i učinkovit tj. izdaci moraju biti dostatni za postizanje očekivanih učinaka/rezultata, a cijene trebaju odgovarati tržišnim cijenama. Pri određivanju prihvatljivosti </w:t>
      </w:r>
      <w:r w:rsidRPr="008E1435">
        <w:rPr>
          <w:rFonts w:ascii="Calibri" w:hAnsi="Calibri"/>
          <w:sz w:val="22"/>
          <w:szCs w:val="22"/>
          <w:lang w:val="hr-HR"/>
        </w:rPr>
        <w:lastRenderedPageBreak/>
        <w:t xml:space="preserve">troškova, potrebno je </w:t>
      </w:r>
      <w:r w:rsidR="006C784C">
        <w:rPr>
          <w:rFonts w:ascii="Calibri" w:hAnsi="Calibri"/>
          <w:sz w:val="22"/>
          <w:szCs w:val="22"/>
          <w:lang w:val="hr-HR"/>
        </w:rPr>
        <w:t>provjeriti</w:t>
      </w:r>
      <w:r w:rsidRPr="008E1435">
        <w:rPr>
          <w:rFonts w:ascii="Calibri" w:hAnsi="Calibri"/>
          <w:sz w:val="22"/>
          <w:szCs w:val="22"/>
          <w:lang w:val="hr-HR"/>
        </w:rPr>
        <w:t xml:space="preserve"> </w:t>
      </w:r>
      <w:r w:rsidR="006C784C">
        <w:rPr>
          <w:rFonts w:ascii="Calibri" w:hAnsi="Calibri"/>
          <w:sz w:val="22"/>
          <w:szCs w:val="22"/>
          <w:lang w:val="hr-HR"/>
        </w:rPr>
        <w:t xml:space="preserve">točku 4.2. i 4.3. </w:t>
      </w:r>
      <w:r w:rsidR="00E90328">
        <w:rPr>
          <w:rFonts w:ascii="Calibri" w:hAnsi="Calibri"/>
          <w:sz w:val="22"/>
          <w:szCs w:val="22"/>
          <w:lang w:val="hr-HR"/>
        </w:rPr>
        <w:t xml:space="preserve">Uputa </w:t>
      </w:r>
      <w:r w:rsidR="006C784C">
        <w:rPr>
          <w:rFonts w:ascii="Calibri" w:hAnsi="Calibri"/>
          <w:sz w:val="22"/>
          <w:szCs w:val="22"/>
          <w:lang w:val="hr-HR"/>
        </w:rPr>
        <w:t xml:space="preserve">te </w:t>
      </w:r>
      <w:r w:rsidRPr="008E1435">
        <w:rPr>
          <w:rFonts w:ascii="Calibri" w:hAnsi="Calibri"/>
          <w:sz w:val="22"/>
          <w:szCs w:val="22"/>
          <w:lang w:val="hr-HR"/>
        </w:rPr>
        <w:t>Pravilnik o prihvatljivosti izdataka (NN 143/14</w:t>
      </w:r>
      <w:r w:rsidR="00226CC7">
        <w:rPr>
          <w:rFonts w:ascii="Calibri" w:hAnsi="Calibri"/>
          <w:sz w:val="22"/>
          <w:szCs w:val="22"/>
          <w:lang w:val="hr-HR"/>
        </w:rPr>
        <w:t>).</w:t>
      </w:r>
    </w:p>
    <w:p w14:paraId="7D91A9D3" w14:textId="77777777" w:rsidR="00444DF4" w:rsidRDefault="00444DF4" w:rsidP="00444DF4">
      <w:pPr>
        <w:pStyle w:val="NormalWeb"/>
        <w:spacing w:before="0" w:beforeAutospacing="0" w:after="0" w:afterAutospacing="0" w:line="276" w:lineRule="auto"/>
        <w:jc w:val="both"/>
        <w:rPr>
          <w:rFonts w:ascii="Calibri" w:hAnsi="Calibri"/>
          <w:sz w:val="22"/>
          <w:szCs w:val="22"/>
          <w:lang w:val="hr-HR"/>
        </w:rPr>
      </w:pPr>
    </w:p>
    <w:p w14:paraId="5CB8808C" w14:textId="1103D8F0" w:rsidR="008E1435" w:rsidRDefault="008E1435" w:rsidP="00444DF4">
      <w:pPr>
        <w:pStyle w:val="NormalWeb"/>
        <w:spacing w:before="0" w:beforeAutospacing="0" w:after="0" w:afterAutospacing="0" w:line="276" w:lineRule="auto"/>
        <w:jc w:val="both"/>
        <w:rPr>
          <w:rFonts w:ascii="Calibri" w:hAnsi="Calibri"/>
          <w:sz w:val="22"/>
          <w:szCs w:val="22"/>
          <w:lang w:val="hr-HR"/>
        </w:rPr>
      </w:pPr>
      <w:r w:rsidRPr="006B084F">
        <w:rPr>
          <w:rFonts w:ascii="Calibri" w:hAnsi="Calibri"/>
          <w:sz w:val="22"/>
          <w:szCs w:val="22"/>
          <w:lang w:val="hr-HR"/>
        </w:rPr>
        <w:t xml:space="preserve">Pri </w:t>
      </w:r>
      <w:r w:rsidR="005B0BE4" w:rsidRPr="006B084F">
        <w:rPr>
          <w:rFonts w:ascii="Calibri" w:hAnsi="Calibri"/>
          <w:sz w:val="22"/>
          <w:szCs w:val="22"/>
          <w:lang w:val="hr-HR"/>
        </w:rPr>
        <w:t>izračunu</w:t>
      </w:r>
      <w:r w:rsidRPr="006B084F">
        <w:rPr>
          <w:rFonts w:ascii="Calibri" w:hAnsi="Calibri"/>
          <w:sz w:val="22"/>
          <w:szCs w:val="22"/>
          <w:lang w:val="hr-HR"/>
        </w:rPr>
        <w:t xml:space="preserve"> i dodjeli bespovratnih sredstava u obzir će se uzimati samo prihvatljivi izdaci. Kategorije izdataka koji se smatraju prihvatljivima, odnosno neprihvatljivima naznačene su u nastavku. Prihvatljivi izdaci temelje se na stvarnim izdacima temeljenima na popratnoj dokumentaciji. Prijavitelj je dužan dostaviti proračun svih izdataka potrebnih za realizaciju projekta, uključujući i neprihvatljive izdatke, pri čemu proračun m</w:t>
      </w:r>
      <w:r w:rsidR="00552F2D">
        <w:rPr>
          <w:rFonts w:ascii="Calibri" w:hAnsi="Calibri"/>
          <w:sz w:val="22"/>
          <w:szCs w:val="22"/>
          <w:lang w:val="hr-HR"/>
        </w:rPr>
        <w:t>ora obuhvatiti izdatke koje će k</w:t>
      </w:r>
      <w:r w:rsidRPr="006B084F">
        <w:rPr>
          <w:rFonts w:ascii="Calibri" w:hAnsi="Calibri"/>
          <w:sz w:val="22"/>
          <w:szCs w:val="22"/>
          <w:lang w:val="hr-HR"/>
        </w:rPr>
        <w:t>orisnik imati nakon odobravanja prijedloga projekta i izdatke koje je već imao prije podnošenja prijedloga projekta za provedbu projekta.</w:t>
      </w:r>
    </w:p>
    <w:p w14:paraId="0A28DD76" w14:textId="77777777" w:rsidR="00444DF4" w:rsidRDefault="00444DF4" w:rsidP="00444DF4">
      <w:pPr>
        <w:pStyle w:val="NormalWeb"/>
        <w:spacing w:before="0" w:beforeAutospacing="0" w:after="0" w:afterAutospacing="0" w:line="276" w:lineRule="auto"/>
        <w:jc w:val="both"/>
        <w:rPr>
          <w:rFonts w:ascii="Calibri" w:hAnsi="Calibri"/>
          <w:sz w:val="22"/>
          <w:szCs w:val="22"/>
          <w:lang w:val="hr-HR"/>
        </w:rPr>
      </w:pPr>
    </w:p>
    <w:p w14:paraId="55D6056D" w14:textId="77777777" w:rsidR="00474797" w:rsidRDefault="00C15DBB" w:rsidP="00474797">
      <w:pPr>
        <w:spacing w:line="240" w:lineRule="auto"/>
        <w:jc w:val="both"/>
        <w:rPr>
          <w:rFonts w:cs="Times New Roman"/>
        </w:rPr>
      </w:pPr>
      <w:r w:rsidRPr="009537B0">
        <w:rPr>
          <w:rFonts w:cs="Times New Roman"/>
        </w:rPr>
        <w:t>Izdaci moraju ispunjavati sljede</w:t>
      </w:r>
      <w:r w:rsidR="00474797">
        <w:rPr>
          <w:rFonts w:cs="Times New Roman"/>
        </w:rPr>
        <w:t>će opće uvjete prihvatljivosti:</w:t>
      </w:r>
    </w:p>
    <w:p w14:paraId="51303AFA" w14:textId="4FEB5DAA" w:rsidR="00474797" w:rsidRDefault="0085367E" w:rsidP="00474797">
      <w:pPr>
        <w:pStyle w:val="ListParagraph"/>
        <w:numPr>
          <w:ilvl w:val="0"/>
          <w:numId w:val="34"/>
        </w:numPr>
        <w:spacing w:after="0"/>
        <w:jc w:val="both"/>
        <w:rPr>
          <w:rFonts w:cs="Times New Roman"/>
        </w:rPr>
      </w:pPr>
      <w:r>
        <w:t>i</w:t>
      </w:r>
      <w:r w:rsidR="00C15DBB" w:rsidRPr="009537B0">
        <w:t xml:space="preserve">zdatak je povezan i nastao je u okviru projekta </w:t>
      </w:r>
      <w:r w:rsidR="00F56ADC">
        <w:t>koji je odabran u okviru ovog Poziva</w:t>
      </w:r>
      <w:r w:rsidR="00C15DBB" w:rsidRPr="009537B0">
        <w:t>, u skladu s kriterijima odabira, a za koj</w:t>
      </w:r>
      <w:r w:rsidR="00B32C23">
        <w:t>i</w:t>
      </w:r>
      <w:r w:rsidR="00C15DBB" w:rsidRPr="009537B0">
        <w:t xml:space="preserve"> je preuzeta obveza u Ugovoru o dodjeli bespovratnih sredstava</w:t>
      </w:r>
      <w:r w:rsidR="005B0BE4">
        <w:t>;</w:t>
      </w:r>
    </w:p>
    <w:p w14:paraId="78826B0B" w14:textId="4179ED96" w:rsidR="00474797" w:rsidRPr="007E1339" w:rsidRDefault="0085367E" w:rsidP="000B13BB">
      <w:pPr>
        <w:pStyle w:val="ListParagraph"/>
        <w:numPr>
          <w:ilvl w:val="0"/>
          <w:numId w:val="34"/>
        </w:numPr>
        <w:spacing w:after="0"/>
        <w:jc w:val="both"/>
        <w:rPr>
          <w:rFonts w:cs="Times New Roman"/>
        </w:rPr>
      </w:pPr>
      <w:r w:rsidRPr="007E1339">
        <w:t>i</w:t>
      </w:r>
      <w:r w:rsidR="00552F2D" w:rsidRPr="007E1339">
        <w:t>zdatak je nastao kod k</w:t>
      </w:r>
      <w:r w:rsidR="00C15DBB" w:rsidRPr="007E1339">
        <w:t xml:space="preserve">orisnika </w:t>
      </w:r>
      <w:r w:rsidR="000B13BB" w:rsidRPr="007E1339">
        <w:t xml:space="preserve">ili partnera, ukoliko je primjenjivo </w:t>
      </w:r>
      <w:r w:rsidR="00552F2D" w:rsidRPr="007E1339">
        <w:t>i plaćen je od strane k</w:t>
      </w:r>
      <w:r w:rsidR="00C15DBB" w:rsidRPr="007E1339">
        <w:t>orisnika</w:t>
      </w:r>
      <w:r w:rsidR="00CB17E7" w:rsidRPr="007E1339">
        <w:t xml:space="preserve"> ili partnera, ukoliko je primjenjivo</w:t>
      </w:r>
      <w:r w:rsidR="005B0BE4" w:rsidRPr="007E1339">
        <w:t>;</w:t>
      </w:r>
    </w:p>
    <w:p w14:paraId="48F3B4AF" w14:textId="3543A4EB" w:rsidR="00474797" w:rsidRPr="007E1339" w:rsidRDefault="0085367E" w:rsidP="00474797">
      <w:pPr>
        <w:pStyle w:val="ListParagraph"/>
        <w:numPr>
          <w:ilvl w:val="0"/>
          <w:numId w:val="34"/>
        </w:numPr>
        <w:spacing w:after="0"/>
        <w:jc w:val="both"/>
        <w:rPr>
          <w:rFonts w:cs="Times New Roman"/>
        </w:rPr>
      </w:pPr>
      <w:r w:rsidRPr="007E1339">
        <w:t>i</w:t>
      </w:r>
      <w:r w:rsidR="00C15DBB" w:rsidRPr="007E1339">
        <w:t xml:space="preserve">zdatak je nastao </w:t>
      </w:r>
      <w:r w:rsidR="00560D9F" w:rsidRPr="007E1339">
        <w:t xml:space="preserve">u </w:t>
      </w:r>
      <w:r w:rsidR="00C15DBB" w:rsidRPr="007E1339">
        <w:t>razdoblj</w:t>
      </w:r>
      <w:r w:rsidR="00560D9F" w:rsidRPr="007E1339">
        <w:t>u</w:t>
      </w:r>
      <w:r w:rsidR="00C15DBB" w:rsidRPr="007E1339">
        <w:t xml:space="preserve"> provedbe projekta</w:t>
      </w:r>
      <w:r w:rsidR="003A624B" w:rsidRPr="007E1339">
        <w:t>,</w:t>
      </w:r>
      <w:r w:rsidR="00C15DBB" w:rsidRPr="007E1339">
        <w:t xml:space="preserve"> odnosno od početka obavljanja aktivnosti projekta, </w:t>
      </w:r>
      <w:r w:rsidR="003A624B" w:rsidRPr="007E1339">
        <w:t>što ne može biti prije</w:t>
      </w:r>
      <w:r w:rsidR="00B30EDB" w:rsidRPr="007E1339">
        <w:rPr>
          <w:rFonts w:cs="Lucida Grande CE"/>
          <w:color w:val="000000"/>
          <w:szCs w:val="18"/>
        </w:rPr>
        <w:t xml:space="preserve"> 1. siječnja 2014. godine, </w:t>
      </w:r>
      <w:r w:rsidR="00B30EDB" w:rsidRPr="007E1339">
        <w:t>do završetka obavljanja predmetnih aktivnosti,</w:t>
      </w:r>
      <w:r w:rsidR="00B30EDB" w:rsidRPr="007E1339">
        <w:rPr>
          <w:rFonts w:cs="Lucida Grande CE"/>
          <w:color w:val="000000"/>
          <w:szCs w:val="18"/>
        </w:rPr>
        <w:t xml:space="preserve"> </w:t>
      </w:r>
      <w:r w:rsidR="003A624B" w:rsidRPr="007E1339">
        <w:rPr>
          <w:rFonts w:cs="Lucida Grande CE"/>
          <w:color w:val="000000"/>
          <w:szCs w:val="18"/>
        </w:rPr>
        <w:t xml:space="preserve">što ne može biti </w:t>
      </w:r>
      <w:r w:rsidR="00C15DBB" w:rsidRPr="007E1339">
        <w:t xml:space="preserve">kasnije </w:t>
      </w:r>
      <w:r w:rsidR="003A624B" w:rsidRPr="007E1339">
        <w:t xml:space="preserve">od </w:t>
      </w:r>
      <w:r w:rsidR="003030AA" w:rsidRPr="007E1339">
        <w:t>36</w:t>
      </w:r>
      <w:r w:rsidR="00C15DBB" w:rsidRPr="007E1339">
        <w:t xml:space="preserve"> </w:t>
      </w:r>
      <w:r w:rsidR="00C15DBB" w:rsidRPr="007E1339">
        <w:rPr>
          <w:spacing w:val="-1"/>
        </w:rPr>
        <w:t>mjesec</w:t>
      </w:r>
      <w:r w:rsidR="00B30EDB" w:rsidRPr="007E1339">
        <w:rPr>
          <w:spacing w:val="-1"/>
        </w:rPr>
        <w:t>i</w:t>
      </w:r>
      <w:r w:rsidR="00C15DBB" w:rsidRPr="007E1339">
        <w:rPr>
          <w:spacing w:val="-1"/>
        </w:rPr>
        <w:t xml:space="preserve"> </w:t>
      </w:r>
      <w:r w:rsidR="00C15DBB" w:rsidRPr="007E1339">
        <w:t>od dana sklapanja Ugovora o dodjeli bespovratnih sredstava</w:t>
      </w:r>
      <w:r w:rsidR="003A624B" w:rsidRPr="007E1339">
        <w:t xml:space="preserve"> a najkasnije do 30. lipnja 2023. g., ovisno </w:t>
      </w:r>
      <w:r w:rsidR="00E53989" w:rsidRPr="007E1339">
        <w:t>koje razdoblje</w:t>
      </w:r>
      <w:r w:rsidR="003A624B" w:rsidRPr="007E1339">
        <w:t xml:space="preserve"> je kraće</w:t>
      </w:r>
      <w:r w:rsidR="00C87FFC" w:rsidRPr="007E1339">
        <w:t xml:space="preserve">. </w:t>
      </w:r>
      <w:r w:rsidR="002437D1">
        <w:t>Iznimno, izdaci vezani uz reviziju projekta mogu nastati u razdoblju prihvatljivosti projekta.</w:t>
      </w:r>
    </w:p>
    <w:p w14:paraId="64F42E7D" w14:textId="3B23B7DB" w:rsidR="00713B12" w:rsidRPr="00C74C13" w:rsidRDefault="00713B12" w:rsidP="00474797">
      <w:pPr>
        <w:pStyle w:val="ListParagraph"/>
        <w:numPr>
          <w:ilvl w:val="0"/>
          <w:numId w:val="34"/>
        </w:numPr>
        <w:spacing w:after="0"/>
        <w:jc w:val="both"/>
        <w:rPr>
          <w:rFonts w:cs="Times New Roman"/>
        </w:rPr>
      </w:pPr>
      <w:r w:rsidRPr="0078277E">
        <w:t xml:space="preserve">izdatak je plaćen u razdoblju prihvatljivosti, odnosno od početka razdoblja provedbe projekta do najkasnije </w:t>
      </w:r>
      <w:r w:rsidR="00D70B73" w:rsidRPr="0078277E">
        <w:t xml:space="preserve">90 </w:t>
      </w:r>
      <w:r w:rsidRPr="0078277E">
        <w:t>dana</w:t>
      </w:r>
      <w:r w:rsidR="00C74C13" w:rsidRPr="0078277E">
        <w:t xml:space="preserve"> </w:t>
      </w:r>
      <w:r w:rsidR="00C74C13" w:rsidRPr="00C74C13">
        <w:t>od završetka razdoblja provedbe projekta;</w:t>
      </w:r>
      <w:r w:rsidRPr="00C74C13">
        <w:t xml:space="preserve"> </w:t>
      </w:r>
    </w:p>
    <w:p w14:paraId="176EC7D9" w14:textId="65EF9049" w:rsidR="00474797" w:rsidRDefault="0085367E" w:rsidP="00474797">
      <w:pPr>
        <w:pStyle w:val="ListParagraph"/>
        <w:numPr>
          <w:ilvl w:val="0"/>
          <w:numId w:val="34"/>
        </w:numPr>
        <w:spacing w:after="0"/>
        <w:jc w:val="both"/>
        <w:rPr>
          <w:rFonts w:cs="Times New Roman"/>
        </w:rPr>
      </w:pPr>
      <w:r>
        <w:t>i</w:t>
      </w:r>
      <w:r w:rsidR="00C15DBB" w:rsidRPr="009537B0">
        <w:t>zdatak je usklađen s primjenjivim pravilima javne nabave</w:t>
      </w:r>
      <w:r w:rsidR="0074348E">
        <w:t>;</w:t>
      </w:r>
    </w:p>
    <w:p w14:paraId="4214A0D1" w14:textId="5408ABBA" w:rsidR="00474797" w:rsidRPr="001F2D05" w:rsidRDefault="0085367E" w:rsidP="00474797">
      <w:pPr>
        <w:pStyle w:val="ListParagraph"/>
        <w:numPr>
          <w:ilvl w:val="0"/>
          <w:numId w:val="34"/>
        </w:numPr>
        <w:spacing w:after="0"/>
        <w:jc w:val="both"/>
        <w:rPr>
          <w:rFonts w:cs="Times New Roman"/>
        </w:rPr>
      </w:pPr>
      <w:r>
        <w:t>i</w:t>
      </w:r>
      <w:r w:rsidR="00C15DBB" w:rsidRPr="001F2D05">
        <w:t xml:space="preserve">zdatak je stvaran, odnosno potkrijepljen računima ili računovodstvenim dokumentima jednake dokazne vrijednosti. Predujmovi isplaćeni ugovarateljima sukladno ugovorima </w:t>
      </w:r>
      <w:r w:rsidR="001F2D05" w:rsidRPr="001F2D05">
        <w:t xml:space="preserve">o javnoj nabavi </w:t>
      </w:r>
      <w:r w:rsidR="00C15DBB" w:rsidRPr="001F2D05">
        <w:t>prihvatljivi su za financiranje</w:t>
      </w:r>
      <w:r w:rsidR="001F2D05" w:rsidRPr="001F2D05">
        <w:t xml:space="preserve"> </w:t>
      </w:r>
      <w:r w:rsidR="00C15DBB" w:rsidRPr="001F2D05">
        <w:t>do isteka razdoblja prihvatljivosti izdataka</w:t>
      </w:r>
      <w:r w:rsidR="0074348E" w:rsidRPr="001F2D05">
        <w:t>;</w:t>
      </w:r>
    </w:p>
    <w:p w14:paraId="7FE00B17" w14:textId="7BFD73B5" w:rsidR="00474797" w:rsidRPr="001F2D05" w:rsidRDefault="0085367E" w:rsidP="00474797">
      <w:pPr>
        <w:pStyle w:val="ListParagraph"/>
        <w:numPr>
          <w:ilvl w:val="0"/>
          <w:numId w:val="34"/>
        </w:numPr>
        <w:spacing w:after="0"/>
        <w:jc w:val="both"/>
        <w:rPr>
          <w:rFonts w:cs="Times New Roman"/>
        </w:rPr>
      </w:pPr>
      <w:r>
        <w:t>i</w:t>
      </w:r>
      <w:r w:rsidR="00C15DBB" w:rsidRPr="001F2D05">
        <w:t>zdatak je usklađen s primjenjivim poreznim i socijalnim zakonodavstvom</w:t>
      </w:r>
      <w:r w:rsidR="0074348E" w:rsidRPr="001F2D05">
        <w:t>;</w:t>
      </w:r>
    </w:p>
    <w:p w14:paraId="00409753" w14:textId="24F274AC" w:rsidR="00474797" w:rsidRDefault="0085367E" w:rsidP="00474797">
      <w:pPr>
        <w:pStyle w:val="ListParagraph"/>
        <w:numPr>
          <w:ilvl w:val="0"/>
          <w:numId w:val="34"/>
        </w:numPr>
        <w:spacing w:after="0"/>
        <w:jc w:val="both"/>
        <w:rPr>
          <w:rFonts w:cs="Times New Roman"/>
        </w:rPr>
      </w:pPr>
      <w:r>
        <w:t>i</w:t>
      </w:r>
      <w:r w:rsidR="00C15DBB" w:rsidRPr="009537B0">
        <w:t>zdatak je usklađen s odredbama čl. 65. stavka 11. Uredbe (EU) br. 1303/2013 koje se odnose na zabranu dvostrukog financiranja iz drugog financijskog instrumenta Europske unije</w:t>
      </w:r>
      <w:r w:rsidR="00612599">
        <w:t>;</w:t>
      </w:r>
    </w:p>
    <w:p w14:paraId="7138945B" w14:textId="3C2B0B69" w:rsidR="00474797" w:rsidRPr="00474797" w:rsidRDefault="0085367E" w:rsidP="00474797">
      <w:pPr>
        <w:pStyle w:val="ListParagraph"/>
        <w:numPr>
          <w:ilvl w:val="0"/>
          <w:numId w:val="34"/>
        </w:numPr>
        <w:spacing w:after="0"/>
        <w:jc w:val="both"/>
        <w:rPr>
          <w:rFonts w:cs="Times New Roman"/>
        </w:rPr>
      </w:pPr>
      <w:r>
        <w:t>i</w:t>
      </w:r>
      <w:r w:rsidR="00C15DBB" w:rsidRPr="009537B0">
        <w:t>zdatak je usklađen s pravilima o trajnosti operacija iz članka 71. Uredbe (EU) br. 1303/2013.</w:t>
      </w:r>
    </w:p>
    <w:p w14:paraId="7C33A347" w14:textId="77777777" w:rsidR="00474797" w:rsidRDefault="00474797" w:rsidP="00474797">
      <w:pPr>
        <w:pStyle w:val="ListParagraph"/>
        <w:spacing w:after="0"/>
        <w:jc w:val="both"/>
      </w:pPr>
    </w:p>
    <w:p w14:paraId="50BBE59D" w14:textId="77777777" w:rsidR="00474797" w:rsidRDefault="008879D8" w:rsidP="00474797">
      <w:pPr>
        <w:pStyle w:val="ListParagraph"/>
        <w:ind w:left="0"/>
        <w:contextualSpacing w:val="0"/>
        <w:jc w:val="both"/>
        <w:rPr>
          <w:rFonts w:cs="Times New Roman"/>
        </w:rPr>
      </w:pPr>
      <w:r w:rsidRPr="00474797">
        <w:rPr>
          <w:rFonts w:ascii="Calibri" w:hAnsi="Calibri"/>
        </w:rPr>
        <w:t>Uz navedeno, kako bi bili prihvatl</w:t>
      </w:r>
      <w:r w:rsidR="00474797">
        <w:rPr>
          <w:rFonts w:ascii="Calibri" w:hAnsi="Calibri"/>
        </w:rPr>
        <w:t>jivi, izdaci za projekte moraju:</w:t>
      </w:r>
    </w:p>
    <w:p w14:paraId="0C25B5A5" w14:textId="77777777" w:rsidR="00474797" w:rsidRDefault="008879D8" w:rsidP="00474797">
      <w:pPr>
        <w:pStyle w:val="ListParagraph"/>
        <w:numPr>
          <w:ilvl w:val="0"/>
          <w:numId w:val="35"/>
        </w:numPr>
        <w:ind w:left="714" w:hanging="357"/>
        <w:jc w:val="both"/>
        <w:rPr>
          <w:rFonts w:cs="Times New Roman"/>
        </w:rPr>
      </w:pPr>
      <w:r w:rsidRPr="008879D8">
        <w:t xml:space="preserve">biti neposredno povezani s projektom kao </w:t>
      </w:r>
      <w:proofErr w:type="spellStart"/>
      <w:r w:rsidRPr="008879D8">
        <w:t>što</w:t>
      </w:r>
      <w:proofErr w:type="spellEnd"/>
      <w:r w:rsidRPr="008879D8">
        <w:t xml:space="preserve"> je to navedeno u Ugovoru o dodjeli bespovratnih sredstava i </w:t>
      </w:r>
      <w:proofErr w:type="spellStart"/>
      <w:r w:rsidRPr="008879D8">
        <w:t>naznačeno</w:t>
      </w:r>
      <w:proofErr w:type="spellEnd"/>
      <w:r w:rsidRPr="008879D8">
        <w:t xml:space="preserve"> u odobrenom </w:t>
      </w:r>
      <w:proofErr w:type="spellStart"/>
      <w:r w:rsidRPr="008879D8">
        <w:t>proračunu</w:t>
      </w:r>
      <w:proofErr w:type="spellEnd"/>
      <w:r w:rsidRPr="008879D8">
        <w:t xml:space="preserve">, te biti neophodni za provedbu projekta; </w:t>
      </w:r>
    </w:p>
    <w:p w14:paraId="6DA785F6" w14:textId="237AB6A5" w:rsidR="00474797" w:rsidRDefault="008879D8" w:rsidP="00474797">
      <w:pPr>
        <w:pStyle w:val="ListParagraph"/>
        <w:numPr>
          <w:ilvl w:val="0"/>
          <w:numId w:val="35"/>
        </w:numPr>
        <w:ind w:left="714" w:hanging="357"/>
        <w:jc w:val="both"/>
        <w:rPr>
          <w:rFonts w:cs="Times New Roman"/>
        </w:rPr>
      </w:pPr>
      <w:r w:rsidRPr="008879D8">
        <w:t>pripadati prihvatljivim kategorijama navedenim</w:t>
      </w:r>
      <w:r w:rsidR="00624541">
        <w:t>a</w:t>
      </w:r>
      <w:r w:rsidRPr="008879D8">
        <w:t xml:space="preserve"> u odjeljku 4.2; </w:t>
      </w:r>
    </w:p>
    <w:p w14:paraId="1FB2C3C2" w14:textId="77777777" w:rsidR="00474797" w:rsidRDefault="008879D8" w:rsidP="00474797">
      <w:pPr>
        <w:pStyle w:val="ListParagraph"/>
        <w:numPr>
          <w:ilvl w:val="0"/>
          <w:numId w:val="35"/>
        </w:numPr>
        <w:ind w:left="714" w:hanging="357"/>
        <w:jc w:val="both"/>
        <w:rPr>
          <w:rFonts w:cs="Times New Roman"/>
        </w:rPr>
      </w:pPr>
      <w:r w:rsidRPr="008879D8">
        <w:t xml:space="preserve">ne pripadati ni u jednu kategoriju neprihvatljivih izdatka kao što je navedeno u odjeljku 4.3.; </w:t>
      </w:r>
    </w:p>
    <w:p w14:paraId="5C384FA7" w14:textId="258142C9" w:rsidR="00444DF4" w:rsidRPr="00A57991" w:rsidRDefault="008879D8" w:rsidP="00A57991">
      <w:pPr>
        <w:pStyle w:val="ListParagraph"/>
        <w:numPr>
          <w:ilvl w:val="0"/>
          <w:numId w:val="35"/>
        </w:numPr>
        <w:spacing w:after="0"/>
        <w:ind w:left="714" w:hanging="357"/>
        <w:contextualSpacing w:val="0"/>
        <w:jc w:val="both"/>
        <w:rPr>
          <w:rFonts w:cs="Times New Roman"/>
        </w:rPr>
      </w:pPr>
      <w:r w:rsidRPr="008879D8">
        <w:t xml:space="preserve">biti u skladu s </w:t>
      </w:r>
      <w:proofErr w:type="spellStart"/>
      <w:r w:rsidRPr="008879D8">
        <w:t>načelom</w:t>
      </w:r>
      <w:proofErr w:type="spellEnd"/>
      <w:r w:rsidRPr="008879D8">
        <w:t xml:space="preserve"> odgovornog financijskog upravljanja, odnosno u skladu s </w:t>
      </w:r>
      <w:proofErr w:type="spellStart"/>
      <w:r w:rsidRPr="008879D8">
        <w:t>načelima</w:t>
      </w:r>
      <w:proofErr w:type="spellEnd"/>
      <w:r w:rsidRPr="008879D8">
        <w:t xml:space="preserve"> </w:t>
      </w:r>
      <w:proofErr w:type="spellStart"/>
      <w:r w:rsidRPr="008879D8">
        <w:t>ekonomičnosti</w:t>
      </w:r>
      <w:proofErr w:type="spellEnd"/>
      <w:r w:rsidRPr="008879D8">
        <w:t xml:space="preserve">, </w:t>
      </w:r>
      <w:proofErr w:type="spellStart"/>
      <w:r w:rsidRPr="008879D8">
        <w:t>učinkovitosti</w:t>
      </w:r>
      <w:proofErr w:type="spellEnd"/>
      <w:r w:rsidRPr="008879D8">
        <w:t xml:space="preserve"> i djelotvo</w:t>
      </w:r>
      <w:r>
        <w:t>rnosti, za postizanje rezultata.</w:t>
      </w:r>
    </w:p>
    <w:p w14:paraId="5957B2C0" w14:textId="40CACC57" w:rsidR="005E1E7B" w:rsidRPr="008677E0" w:rsidRDefault="00EC561D" w:rsidP="00D45BE9">
      <w:pPr>
        <w:pStyle w:val="Heading2"/>
        <w:jc w:val="both"/>
      </w:pPr>
      <w:bookmarkStart w:id="44" w:name="_Toc423702384"/>
      <w:bookmarkStart w:id="45" w:name="_Toc425930857"/>
      <w:r w:rsidRPr="008677E0">
        <w:t xml:space="preserve">Prihvatljivi </w:t>
      </w:r>
      <w:r w:rsidR="001F1EF6">
        <w:t>izdaci</w:t>
      </w:r>
      <w:bookmarkEnd w:id="44"/>
      <w:bookmarkEnd w:id="45"/>
    </w:p>
    <w:p w14:paraId="097DA20C" w14:textId="565355FB" w:rsidR="00061D2E" w:rsidRPr="009537B0" w:rsidRDefault="00061D2E" w:rsidP="008D4ACB">
      <w:pPr>
        <w:pStyle w:val="NormalWeb"/>
        <w:spacing w:line="276" w:lineRule="auto"/>
        <w:jc w:val="both"/>
        <w:rPr>
          <w:rFonts w:asciiTheme="minorHAnsi" w:hAnsiTheme="minorHAnsi"/>
          <w:sz w:val="22"/>
          <w:szCs w:val="22"/>
          <w:lang w:val="hr-HR"/>
        </w:rPr>
      </w:pPr>
      <w:r w:rsidRPr="009537B0">
        <w:rPr>
          <w:rFonts w:asciiTheme="minorHAnsi" w:hAnsiTheme="minorHAnsi"/>
          <w:sz w:val="22"/>
          <w:szCs w:val="22"/>
          <w:lang w:val="hr-HR"/>
        </w:rPr>
        <w:t>Sljedeće kategorije izdataka smatraju se prihvatljivima:</w:t>
      </w:r>
    </w:p>
    <w:p w14:paraId="061E3EB1" w14:textId="6317A58B" w:rsidR="0039031F" w:rsidRPr="00892F2D" w:rsidRDefault="00F344BA" w:rsidP="00474797">
      <w:pPr>
        <w:pStyle w:val="ListBullet"/>
        <w:numPr>
          <w:ilvl w:val="0"/>
          <w:numId w:val="3"/>
        </w:numPr>
        <w:spacing w:line="276" w:lineRule="auto"/>
        <w:rPr>
          <w:rFonts w:asciiTheme="minorHAnsi" w:hAnsiTheme="minorHAnsi"/>
          <w:sz w:val="22"/>
          <w:szCs w:val="22"/>
          <w:lang w:val="hr-HR" w:eastAsia="lt-LT"/>
        </w:rPr>
      </w:pPr>
      <w:r>
        <w:rPr>
          <w:rFonts w:asciiTheme="minorHAnsi" w:hAnsiTheme="minorHAnsi"/>
          <w:sz w:val="22"/>
          <w:szCs w:val="22"/>
          <w:lang w:val="hr-HR" w:eastAsia="lt-LT"/>
        </w:rPr>
        <w:t>t</w:t>
      </w:r>
      <w:r w:rsidR="00AB17CB">
        <w:rPr>
          <w:rFonts w:asciiTheme="minorHAnsi" w:hAnsiTheme="minorHAnsi"/>
          <w:sz w:val="22"/>
          <w:szCs w:val="22"/>
          <w:lang w:val="hr-HR" w:eastAsia="lt-LT"/>
        </w:rPr>
        <w:t>roš</w:t>
      </w:r>
      <w:r w:rsidR="00F40152">
        <w:rPr>
          <w:rFonts w:asciiTheme="minorHAnsi" w:hAnsiTheme="minorHAnsi"/>
          <w:sz w:val="22"/>
          <w:szCs w:val="22"/>
          <w:lang w:val="hr-HR" w:eastAsia="lt-LT"/>
        </w:rPr>
        <w:t>kovi</w:t>
      </w:r>
      <w:r w:rsidR="00AB17CB" w:rsidRPr="00892F2D">
        <w:rPr>
          <w:rFonts w:asciiTheme="minorHAnsi" w:hAnsiTheme="minorHAnsi"/>
          <w:sz w:val="22"/>
          <w:szCs w:val="22"/>
          <w:lang w:val="hr-HR" w:eastAsia="lt-LT"/>
        </w:rPr>
        <w:t xml:space="preserve"> </w:t>
      </w:r>
      <w:r w:rsidR="000B6D40">
        <w:rPr>
          <w:rFonts w:asciiTheme="minorHAnsi" w:hAnsiTheme="minorHAnsi"/>
          <w:sz w:val="22"/>
          <w:szCs w:val="22"/>
          <w:lang w:val="hr-HR" w:eastAsia="lt-LT"/>
        </w:rPr>
        <w:t>stručnih</w:t>
      </w:r>
      <w:r w:rsidR="000B6D40" w:rsidRPr="00892F2D">
        <w:rPr>
          <w:rFonts w:asciiTheme="minorHAnsi" w:hAnsiTheme="minorHAnsi"/>
          <w:sz w:val="22"/>
          <w:szCs w:val="22"/>
          <w:lang w:val="hr-HR" w:eastAsia="lt-LT"/>
        </w:rPr>
        <w:t xml:space="preserve"> </w:t>
      </w:r>
      <w:r w:rsidR="0039031F" w:rsidRPr="00892F2D">
        <w:rPr>
          <w:rFonts w:asciiTheme="minorHAnsi" w:hAnsiTheme="minorHAnsi"/>
          <w:sz w:val="22"/>
          <w:szCs w:val="22"/>
          <w:lang w:val="hr-HR" w:eastAsia="lt-LT"/>
        </w:rPr>
        <w:t>usluga</w:t>
      </w:r>
      <w:r w:rsidR="005E681C">
        <w:rPr>
          <w:rFonts w:asciiTheme="minorHAnsi" w:hAnsiTheme="minorHAnsi"/>
          <w:sz w:val="22"/>
          <w:szCs w:val="22"/>
          <w:lang w:val="hr-HR" w:eastAsia="lt-LT"/>
        </w:rPr>
        <w:t xml:space="preserve"> </w:t>
      </w:r>
      <w:r w:rsidR="0039031F" w:rsidRPr="00892F2D">
        <w:rPr>
          <w:rFonts w:asciiTheme="minorHAnsi" w:hAnsiTheme="minorHAnsi"/>
          <w:sz w:val="22"/>
          <w:szCs w:val="22"/>
          <w:lang w:val="hr-HR" w:eastAsia="lt-LT"/>
        </w:rPr>
        <w:t xml:space="preserve">za </w:t>
      </w:r>
      <w:r w:rsidR="000B6D40">
        <w:rPr>
          <w:rFonts w:asciiTheme="minorHAnsi" w:hAnsiTheme="minorHAnsi"/>
          <w:sz w:val="22"/>
          <w:szCs w:val="22"/>
          <w:lang w:val="hr-HR" w:eastAsia="lt-LT"/>
        </w:rPr>
        <w:t xml:space="preserve">izradu projektne </w:t>
      </w:r>
      <w:r w:rsidR="0050074E">
        <w:rPr>
          <w:rFonts w:asciiTheme="minorHAnsi" w:hAnsiTheme="minorHAnsi"/>
          <w:sz w:val="22"/>
          <w:szCs w:val="22"/>
          <w:lang w:val="hr-HR" w:eastAsia="lt-LT"/>
        </w:rPr>
        <w:t xml:space="preserve">i tehničke </w:t>
      </w:r>
      <w:r w:rsidR="000B6D40">
        <w:rPr>
          <w:rFonts w:asciiTheme="minorHAnsi" w:hAnsiTheme="minorHAnsi"/>
          <w:sz w:val="22"/>
          <w:szCs w:val="22"/>
          <w:lang w:val="hr-HR" w:eastAsia="lt-LT"/>
        </w:rPr>
        <w:t>dokumentacije</w:t>
      </w:r>
      <w:r w:rsidR="0039031F" w:rsidRPr="00892F2D">
        <w:rPr>
          <w:rFonts w:asciiTheme="minorHAnsi" w:hAnsiTheme="minorHAnsi"/>
          <w:sz w:val="22"/>
          <w:szCs w:val="22"/>
          <w:lang w:val="hr-HR" w:eastAsia="lt-LT"/>
        </w:rPr>
        <w:t>:</w:t>
      </w:r>
    </w:p>
    <w:p w14:paraId="5157B1FD" w14:textId="65FFA92B" w:rsidR="0039031F" w:rsidRPr="00892F2D" w:rsidRDefault="00AB17CB" w:rsidP="00474797">
      <w:pPr>
        <w:pStyle w:val="ListBullet"/>
        <w:numPr>
          <w:ilvl w:val="1"/>
          <w:numId w:val="3"/>
        </w:numPr>
        <w:spacing w:line="276" w:lineRule="auto"/>
        <w:rPr>
          <w:rFonts w:asciiTheme="minorHAnsi" w:hAnsiTheme="minorHAnsi"/>
          <w:sz w:val="22"/>
          <w:szCs w:val="22"/>
          <w:lang w:val="hr-HR" w:eastAsia="lt-LT"/>
        </w:rPr>
      </w:pPr>
      <w:r>
        <w:rPr>
          <w:rFonts w:asciiTheme="minorHAnsi" w:hAnsiTheme="minorHAnsi"/>
          <w:sz w:val="22"/>
          <w:szCs w:val="22"/>
          <w:lang w:val="hr-HR" w:eastAsia="lt-LT"/>
        </w:rPr>
        <w:lastRenderedPageBreak/>
        <w:t xml:space="preserve">Studije </w:t>
      </w:r>
      <w:r w:rsidR="0039031F">
        <w:rPr>
          <w:rFonts w:asciiTheme="minorHAnsi" w:hAnsiTheme="minorHAnsi"/>
          <w:sz w:val="22"/>
          <w:szCs w:val="22"/>
          <w:lang w:val="hr-HR" w:eastAsia="lt-LT"/>
        </w:rPr>
        <w:t>izvedivosti</w:t>
      </w:r>
      <w:r w:rsidR="0039031F" w:rsidRPr="00892F2D">
        <w:rPr>
          <w:rFonts w:asciiTheme="minorHAnsi" w:hAnsiTheme="minorHAnsi"/>
          <w:sz w:val="22"/>
          <w:szCs w:val="22"/>
          <w:lang w:val="hr-HR" w:eastAsia="lt-LT"/>
        </w:rPr>
        <w:t xml:space="preserve"> i </w:t>
      </w:r>
      <w:r w:rsidRPr="00892F2D">
        <w:rPr>
          <w:rFonts w:asciiTheme="minorHAnsi" w:hAnsiTheme="minorHAnsi"/>
          <w:sz w:val="22"/>
          <w:szCs w:val="22"/>
          <w:lang w:val="hr-HR" w:eastAsia="lt-LT"/>
        </w:rPr>
        <w:t>analiz</w:t>
      </w:r>
      <w:r>
        <w:rPr>
          <w:rFonts w:asciiTheme="minorHAnsi" w:hAnsiTheme="minorHAnsi"/>
          <w:sz w:val="22"/>
          <w:szCs w:val="22"/>
          <w:lang w:val="hr-HR" w:eastAsia="lt-LT"/>
        </w:rPr>
        <w:t>e</w:t>
      </w:r>
      <w:r w:rsidRPr="00892F2D">
        <w:rPr>
          <w:rFonts w:asciiTheme="minorHAnsi" w:hAnsiTheme="minorHAnsi"/>
          <w:sz w:val="22"/>
          <w:szCs w:val="22"/>
          <w:lang w:val="hr-HR" w:eastAsia="lt-LT"/>
        </w:rPr>
        <w:t xml:space="preserve"> </w:t>
      </w:r>
      <w:r w:rsidR="0039031F" w:rsidRPr="00892F2D">
        <w:rPr>
          <w:rFonts w:asciiTheme="minorHAnsi" w:hAnsiTheme="minorHAnsi"/>
          <w:sz w:val="22"/>
          <w:szCs w:val="22"/>
          <w:lang w:val="hr-HR" w:eastAsia="lt-LT"/>
        </w:rPr>
        <w:t>troškova i koristi</w:t>
      </w:r>
      <w:r w:rsidR="002354C8">
        <w:rPr>
          <w:rFonts w:asciiTheme="minorHAnsi" w:hAnsiTheme="minorHAnsi"/>
          <w:sz w:val="22"/>
          <w:szCs w:val="22"/>
          <w:lang w:val="hr-HR" w:eastAsia="lt-LT"/>
        </w:rPr>
        <w:t>;</w:t>
      </w:r>
      <w:r w:rsidR="0039031F" w:rsidRPr="00892F2D">
        <w:rPr>
          <w:rFonts w:asciiTheme="minorHAnsi" w:hAnsiTheme="minorHAnsi"/>
          <w:sz w:val="22"/>
          <w:szCs w:val="22"/>
          <w:lang w:val="hr-HR" w:eastAsia="lt-LT"/>
        </w:rPr>
        <w:t xml:space="preserve"> </w:t>
      </w:r>
    </w:p>
    <w:p w14:paraId="2C541EC3" w14:textId="71FA43C1" w:rsidR="0039031F" w:rsidRPr="00892F2D" w:rsidRDefault="00AB17CB" w:rsidP="00474797">
      <w:pPr>
        <w:pStyle w:val="ListBullet"/>
        <w:numPr>
          <w:ilvl w:val="1"/>
          <w:numId w:val="3"/>
        </w:numPr>
        <w:spacing w:line="276" w:lineRule="auto"/>
        <w:rPr>
          <w:rFonts w:asciiTheme="minorHAnsi" w:hAnsiTheme="minorHAnsi"/>
          <w:sz w:val="22"/>
          <w:szCs w:val="22"/>
          <w:lang w:val="hr-HR" w:eastAsia="lt-LT"/>
        </w:rPr>
      </w:pPr>
      <w:r w:rsidRPr="00892F2D">
        <w:rPr>
          <w:rFonts w:asciiTheme="minorHAnsi" w:hAnsiTheme="minorHAnsi"/>
          <w:sz w:val="22"/>
          <w:szCs w:val="22"/>
          <w:lang w:val="hr-HR" w:eastAsia="lt-LT"/>
        </w:rPr>
        <w:t>Tehničk</w:t>
      </w:r>
      <w:r>
        <w:rPr>
          <w:rFonts w:asciiTheme="minorHAnsi" w:hAnsiTheme="minorHAnsi"/>
          <w:sz w:val="22"/>
          <w:szCs w:val="22"/>
          <w:lang w:val="hr-HR" w:eastAsia="lt-LT"/>
        </w:rPr>
        <w:t>e</w:t>
      </w:r>
      <w:r w:rsidRPr="00892F2D">
        <w:rPr>
          <w:rFonts w:asciiTheme="minorHAnsi" w:hAnsiTheme="minorHAnsi"/>
          <w:sz w:val="22"/>
          <w:szCs w:val="22"/>
          <w:lang w:val="hr-HR" w:eastAsia="lt-LT"/>
        </w:rPr>
        <w:t xml:space="preserve"> dokumentacij</w:t>
      </w:r>
      <w:r>
        <w:rPr>
          <w:rFonts w:asciiTheme="minorHAnsi" w:hAnsiTheme="minorHAnsi"/>
          <w:sz w:val="22"/>
          <w:szCs w:val="22"/>
          <w:lang w:val="hr-HR" w:eastAsia="lt-LT"/>
        </w:rPr>
        <w:t>e</w:t>
      </w:r>
      <w:r w:rsidRPr="00892F2D">
        <w:rPr>
          <w:rFonts w:asciiTheme="minorHAnsi" w:hAnsiTheme="minorHAnsi"/>
          <w:sz w:val="22"/>
          <w:szCs w:val="22"/>
          <w:lang w:val="hr-HR" w:eastAsia="lt-LT"/>
        </w:rPr>
        <w:t xml:space="preserve"> </w:t>
      </w:r>
      <w:r w:rsidR="0039031F" w:rsidRPr="00892F2D">
        <w:rPr>
          <w:rFonts w:asciiTheme="minorHAnsi" w:hAnsiTheme="minorHAnsi"/>
          <w:sz w:val="22"/>
          <w:szCs w:val="22"/>
          <w:lang w:val="hr-HR" w:eastAsia="lt-LT"/>
        </w:rPr>
        <w:t>(</w:t>
      </w:r>
      <w:r w:rsidR="0039031F">
        <w:rPr>
          <w:rFonts w:asciiTheme="minorHAnsi" w:hAnsiTheme="minorHAnsi"/>
          <w:sz w:val="22"/>
          <w:szCs w:val="22"/>
          <w:lang w:val="hr-HR" w:eastAsia="lt-LT"/>
        </w:rPr>
        <w:t>npr.</w:t>
      </w:r>
      <w:r w:rsidR="0039031F" w:rsidRPr="00892F2D">
        <w:rPr>
          <w:rFonts w:asciiTheme="minorHAnsi" w:hAnsiTheme="minorHAnsi"/>
          <w:sz w:val="22"/>
          <w:szCs w:val="22"/>
          <w:lang w:val="hr-HR" w:eastAsia="lt-LT"/>
        </w:rPr>
        <w:t xml:space="preserve"> projekt rušenja, g</w:t>
      </w:r>
      <w:r w:rsidR="00984839">
        <w:rPr>
          <w:rFonts w:asciiTheme="minorHAnsi" w:hAnsiTheme="minorHAnsi"/>
          <w:sz w:val="22"/>
          <w:szCs w:val="22"/>
          <w:lang w:val="hr-HR" w:eastAsia="lt-LT"/>
        </w:rPr>
        <w:t>e</w:t>
      </w:r>
      <w:r w:rsidR="0039031F" w:rsidRPr="00892F2D">
        <w:rPr>
          <w:rFonts w:asciiTheme="minorHAnsi" w:hAnsiTheme="minorHAnsi"/>
          <w:sz w:val="22"/>
          <w:szCs w:val="22"/>
          <w:lang w:val="hr-HR" w:eastAsia="lt-LT"/>
        </w:rPr>
        <w:t xml:space="preserve">odetski projekt, idejni projekt, </w:t>
      </w:r>
      <w:r w:rsidR="000B6D40">
        <w:rPr>
          <w:rFonts w:asciiTheme="minorHAnsi" w:hAnsiTheme="minorHAnsi"/>
          <w:sz w:val="22"/>
          <w:szCs w:val="22"/>
          <w:lang w:val="hr-HR" w:eastAsia="lt-LT"/>
        </w:rPr>
        <w:t>glavni i izvedbeni projekt</w:t>
      </w:r>
      <w:r>
        <w:rPr>
          <w:rFonts w:asciiTheme="minorHAnsi" w:hAnsiTheme="minorHAnsi"/>
          <w:sz w:val="22"/>
          <w:szCs w:val="22"/>
          <w:lang w:val="hr-HR" w:eastAsia="lt-LT"/>
        </w:rPr>
        <w:t xml:space="preserve">i </w:t>
      </w:r>
      <w:r w:rsidR="006C784C">
        <w:rPr>
          <w:rFonts w:asciiTheme="minorHAnsi" w:hAnsiTheme="minorHAnsi"/>
          <w:sz w:val="22"/>
          <w:szCs w:val="22"/>
          <w:lang w:val="hr-HR" w:eastAsia="lt-LT"/>
        </w:rPr>
        <w:t xml:space="preserve">i </w:t>
      </w:r>
      <w:r>
        <w:rPr>
          <w:rFonts w:asciiTheme="minorHAnsi" w:hAnsiTheme="minorHAnsi"/>
          <w:sz w:val="22"/>
          <w:szCs w:val="22"/>
          <w:lang w:val="hr-HR" w:eastAsia="lt-LT"/>
        </w:rPr>
        <w:t>sl</w:t>
      </w:r>
      <w:r w:rsidR="0039031F" w:rsidRPr="00892F2D">
        <w:rPr>
          <w:rFonts w:asciiTheme="minorHAnsi" w:hAnsiTheme="minorHAnsi"/>
          <w:sz w:val="22"/>
          <w:szCs w:val="22"/>
          <w:lang w:val="hr-HR" w:eastAsia="lt-LT"/>
        </w:rPr>
        <w:t>.)</w:t>
      </w:r>
      <w:r w:rsidR="002354C8">
        <w:rPr>
          <w:rFonts w:asciiTheme="minorHAnsi" w:hAnsiTheme="minorHAnsi"/>
          <w:sz w:val="22"/>
          <w:szCs w:val="22"/>
          <w:lang w:val="hr-HR" w:eastAsia="lt-LT"/>
        </w:rPr>
        <w:t>;</w:t>
      </w:r>
      <w:r w:rsidR="0039031F" w:rsidRPr="00892F2D">
        <w:rPr>
          <w:rFonts w:asciiTheme="minorHAnsi" w:hAnsiTheme="minorHAnsi"/>
          <w:sz w:val="22"/>
          <w:szCs w:val="22"/>
          <w:lang w:val="hr-HR" w:eastAsia="lt-LT"/>
        </w:rPr>
        <w:t xml:space="preserve"> </w:t>
      </w:r>
    </w:p>
    <w:p w14:paraId="17E62545" w14:textId="4F319D25" w:rsidR="0039031F" w:rsidRPr="00892F2D" w:rsidRDefault="00F344BA" w:rsidP="00474797">
      <w:pPr>
        <w:pStyle w:val="ListBullet"/>
        <w:numPr>
          <w:ilvl w:val="0"/>
          <w:numId w:val="3"/>
        </w:numPr>
        <w:spacing w:line="276" w:lineRule="auto"/>
        <w:rPr>
          <w:rFonts w:asciiTheme="minorHAnsi" w:hAnsiTheme="minorHAnsi"/>
          <w:sz w:val="22"/>
          <w:szCs w:val="22"/>
          <w:lang w:val="hr-HR" w:eastAsia="lt-LT"/>
        </w:rPr>
      </w:pPr>
      <w:r>
        <w:rPr>
          <w:rFonts w:asciiTheme="minorHAnsi" w:hAnsiTheme="minorHAnsi"/>
          <w:sz w:val="22"/>
          <w:szCs w:val="22"/>
          <w:lang w:val="hr-HR" w:eastAsia="lt-LT"/>
        </w:rPr>
        <w:t>t</w:t>
      </w:r>
      <w:r w:rsidR="00F40152">
        <w:rPr>
          <w:rFonts w:asciiTheme="minorHAnsi" w:hAnsiTheme="minorHAnsi"/>
          <w:sz w:val="22"/>
          <w:szCs w:val="22"/>
          <w:lang w:val="hr-HR" w:eastAsia="lt-LT"/>
        </w:rPr>
        <w:t>roškovi</w:t>
      </w:r>
      <w:r w:rsidR="00F40152" w:rsidRPr="00892F2D">
        <w:rPr>
          <w:rFonts w:asciiTheme="minorHAnsi" w:hAnsiTheme="minorHAnsi"/>
          <w:sz w:val="22"/>
          <w:szCs w:val="22"/>
          <w:lang w:val="hr-HR" w:eastAsia="lt-LT"/>
        </w:rPr>
        <w:t xml:space="preserve"> </w:t>
      </w:r>
      <w:r w:rsidR="00D84BB1">
        <w:rPr>
          <w:rFonts w:asciiTheme="minorHAnsi" w:hAnsiTheme="minorHAnsi"/>
          <w:sz w:val="22"/>
          <w:szCs w:val="22"/>
          <w:lang w:val="hr-HR" w:eastAsia="lt-LT"/>
        </w:rPr>
        <w:t xml:space="preserve">izrade </w:t>
      </w:r>
      <w:r w:rsidR="008A7AE2">
        <w:rPr>
          <w:rFonts w:asciiTheme="minorHAnsi" w:hAnsiTheme="minorHAnsi"/>
          <w:sz w:val="22"/>
          <w:szCs w:val="22"/>
          <w:lang w:val="hr-HR" w:eastAsia="lt-LT"/>
        </w:rPr>
        <w:t>dokumentacije za nadmetanje</w:t>
      </w:r>
      <w:r w:rsidR="00D84BB1">
        <w:rPr>
          <w:rFonts w:asciiTheme="minorHAnsi" w:hAnsiTheme="minorHAnsi"/>
          <w:sz w:val="22"/>
          <w:szCs w:val="22"/>
          <w:lang w:val="hr-HR" w:eastAsia="lt-LT"/>
        </w:rPr>
        <w:t xml:space="preserve"> za provedbu javnih nabava te troškovi </w:t>
      </w:r>
      <w:r w:rsidR="0039031F" w:rsidRPr="00892F2D">
        <w:rPr>
          <w:rFonts w:asciiTheme="minorHAnsi" w:hAnsiTheme="minorHAnsi"/>
          <w:sz w:val="22"/>
          <w:szCs w:val="22"/>
          <w:lang w:val="hr-HR" w:eastAsia="lt-LT"/>
        </w:rPr>
        <w:t xml:space="preserve">provedbe </w:t>
      </w:r>
      <w:r w:rsidR="002354C8">
        <w:rPr>
          <w:rFonts w:asciiTheme="minorHAnsi" w:hAnsiTheme="minorHAnsi"/>
          <w:sz w:val="22"/>
          <w:szCs w:val="22"/>
          <w:lang w:val="hr-HR" w:eastAsia="lt-LT"/>
        </w:rPr>
        <w:t>javnih nabava;</w:t>
      </w:r>
      <w:r w:rsidR="0039031F" w:rsidRPr="00892F2D">
        <w:rPr>
          <w:rFonts w:asciiTheme="minorHAnsi" w:hAnsiTheme="minorHAnsi"/>
          <w:sz w:val="22"/>
          <w:szCs w:val="22"/>
          <w:lang w:val="hr-HR" w:eastAsia="lt-LT"/>
        </w:rPr>
        <w:t xml:space="preserve"> </w:t>
      </w:r>
    </w:p>
    <w:p w14:paraId="73308D73" w14:textId="0CCC2842" w:rsidR="0039031F" w:rsidRPr="00892F2D" w:rsidRDefault="00F344BA" w:rsidP="00474797">
      <w:pPr>
        <w:pStyle w:val="ListBullet"/>
        <w:numPr>
          <w:ilvl w:val="0"/>
          <w:numId w:val="3"/>
        </w:numPr>
        <w:spacing w:line="276" w:lineRule="auto"/>
        <w:rPr>
          <w:rFonts w:asciiTheme="minorHAnsi" w:hAnsiTheme="minorHAnsi"/>
          <w:sz w:val="22"/>
          <w:szCs w:val="22"/>
          <w:lang w:val="hr-HR" w:eastAsia="lt-LT"/>
        </w:rPr>
      </w:pPr>
      <w:r>
        <w:rPr>
          <w:rFonts w:asciiTheme="minorHAnsi" w:hAnsiTheme="minorHAnsi"/>
          <w:sz w:val="22"/>
          <w:szCs w:val="22"/>
          <w:lang w:val="hr-HR" w:eastAsia="lt-LT"/>
        </w:rPr>
        <w:t>t</w:t>
      </w:r>
      <w:r w:rsidR="00F40152">
        <w:rPr>
          <w:rFonts w:asciiTheme="minorHAnsi" w:hAnsiTheme="minorHAnsi"/>
          <w:sz w:val="22"/>
          <w:szCs w:val="22"/>
          <w:lang w:val="hr-HR" w:eastAsia="lt-LT"/>
        </w:rPr>
        <w:t>roškovi</w:t>
      </w:r>
      <w:r w:rsidR="00F40152" w:rsidRPr="00892F2D">
        <w:rPr>
          <w:rFonts w:asciiTheme="minorHAnsi" w:hAnsiTheme="minorHAnsi"/>
          <w:sz w:val="22"/>
          <w:szCs w:val="22"/>
          <w:lang w:val="hr-HR" w:eastAsia="lt-LT"/>
        </w:rPr>
        <w:t xml:space="preserve"> </w:t>
      </w:r>
      <w:r w:rsidR="0039031F" w:rsidRPr="00892F2D">
        <w:rPr>
          <w:rFonts w:asciiTheme="minorHAnsi" w:hAnsiTheme="minorHAnsi"/>
          <w:sz w:val="22"/>
          <w:szCs w:val="22"/>
          <w:lang w:val="hr-HR" w:eastAsia="lt-LT"/>
        </w:rPr>
        <w:t xml:space="preserve">potrebni za prateće </w:t>
      </w:r>
      <w:r w:rsidR="007B522C">
        <w:rPr>
          <w:rFonts w:asciiTheme="minorHAnsi" w:hAnsiTheme="minorHAnsi"/>
          <w:sz w:val="22"/>
          <w:szCs w:val="22"/>
          <w:lang w:val="hr-HR" w:eastAsia="lt-LT"/>
        </w:rPr>
        <w:t>doprinose i davanja</w:t>
      </w:r>
      <w:r w:rsidR="0039031F" w:rsidRPr="00892F2D">
        <w:rPr>
          <w:rFonts w:asciiTheme="minorHAnsi" w:hAnsiTheme="minorHAnsi"/>
          <w:sz w:val="22"/>
          <w:szCs w:val="22"/>
          <w:lang w:val="hr-HR" w:eastAsia="lt-LT"/>
        </w:rPr>
        <w:t xml:space="preserve"> npr. priključak na komunalnu infrastrukturu (voda, struja, zbrinjavanje otpada)</w:t>
      </w:r>
      <w:r w:rsidR="002354C8">
        <w:rPr>
          <w:rFonts w:asciiTheme="minorHAnsi" w:hAnsiTheme="minorHAnsi"/>
          <w:sz w:val="22"/>
          <w:szCs w:val="22"/>
          <w:lang w:val="hr-HR" w:eastAsia="lt-LT"/>
        </w:rPr>
        <w:t>;</w:t>
      </w:r>
      <w:r w:rsidR="0039031F" w:rsidRPr="00892F2D">
        <w:rPr>
          <w:rFonts w:asciiTheme="minorHAnsi" w:hAnsiTheme="minorHAnsi"/>
          <w:sz w:val="22"/>
          <w:szCs w:val="22"/>
          <w:lang w:val="hr-HR" w:eastAsia="lt-LT"/>
        </w:rPr>
        <w:t xml:space="preserve"> </w:t>
      </w:r>
    </w:p>
    <w:p w14:paraId="28AF61C3" w14:textId="7DC70193" w:rsidR="0039031F" w:rsidRPr="00892F2D" w:rsidRDefault="00F344BA" w:rsidP="002354C8">
      <w:pPr>
        <w:pStyle w:val="ListBullet"/>
        <w:numPr>
          <w:ilvl w:val="0"/>
          <w:numId w:val="3"/>
        </w:numPr>
        <w:spacing w:line="276" w:lineRule="auto"/>
        <w:rPr>
          <w:rFonts w:asciiTheme="minorHAnsi" w:hAnsiTheme="minorHAnsi"/>
          <w:sz w:val="22"/>
          <w:szCs w:val="22"/>
          <w:lang w:val="hr-HR" w:eastAsia="lt-LT"/>
        </w:rPr>
      </w:pPr>
      <w:r>
        <w:rPr>
          <w:rFonts w:asciiTheme="minorHAnsi" w:hAnsiTheme="minorHAnsi"/>
          <w:sz w:val="22"/>
          <w:szCs w:val="22"/>
          <w:lang w:val="hr-HR" w:eastAsia="lt-LT"/>
        </w:rPr>
        <w:t>t</w:t>
      </w:r>
      <w:r w:rsidR="00F40152">
        <w:rPr>
          <w:rFonts w:asciiTheme="minorHAnsi" w:hAnsiTheme="minorHAnsi"/>
          <w:sz w:val="22"/>
          <w:szCs w:val="22"/>
          <w:lang w:val="hr-HR" w:eastAsia="lt-LT"/>
        </w:rPr>
        <w:t>roškovi</w:t>
      </w:r>
      <w:r w:rsidR="00F40152" w:rsidRPr="00892F2D">
        <w:rPr>
          <w:rFonts w:asciiTheme="minorHAnsi" w:hAnsiTheme="minorHAnsi"/>
          <w:sz w:val="22"/>
          <w:szCs w:val="22"/>
          <w:lang w:val="hr-HR" w:eastAsia="lt-LT"/>
        </w:rPr>
        <w:t xml:space="preserve"> </w:t>
      </w:r>
      <w:r w:rsidR="0039031F" w:rsidRPr="00892F2D">
        <w:rPr>
          <w:rFonts w:asciiTheme="minorHAnsi" w:hAnsiTheme="minorHAnsi" w:cstheme="minorBidi"/>
          <w:sz w:val="22"/>
          <w:szCs w:val="22"/>
          <w:lang w:val="hr-HR"/>
        </w:rPr>
        <w:t>za građevinske radove temeljem troškovnika</w:t>
      </w:r>
      <w:r w:rsidR="002354C8">
        <w:rPr>
          <w:rFonts w:asciiTheme="minorHAnsi" w:hAnsiTheme="minorHAnsi" w:cstheme="minorBidi"/>
          <w:sz w:val="22"/>
          <w:szCs w:val="22"/>
          <w:lang w:val="hr-HR"/>
        </w:rPr>
        <w:t>;</w:t>
      </w:r>
      <w:r w:rsidR="0039031F" w:rsidRPr="00892F2D">
        <w:rPr>
          <w:rFonts w:asciiTheme="minorHAnsi" w:hAnsiTheme="minorHAnsi" w:cstheme="minorBidi"/>
          <w:sz w:val="22"/>
          <w:szCs w:val="22"/>
          <w:lang w:val="hr-HR"/>
        </w:rPr>
        <w:t xml:space="preserve"> </w:t>
      </w:r>
    </w:p>
    <w:p w14:paraId="6B464423" w14:textId="161DDD79" w:rsidR="0039031F" w:rsidRPr="00892F2D" w:rsidRDefault="00F344BA" w:rsidP="002354C8">
      <w:pPr>
        <w:pStyle w:val="ListBullet"/>
        <w:numPr>
          <w:ilvl w:val="0"/>
          <w:numId w:val="3"/>
        </w:numPr>
        <w:spacing w:line="276" w:lineRule="auto"/>
        <w:rPr>
          <w:rFonts w:asciiTheme="minorHAnsi" w:hAnsiTheme="minorHAnsi"/>
          <w:sz w:val="22"/>
          <w:szCs w:val="22"/>
          <w:lang w:val="hr-HR" w:eastAsia="lt-LT"/>
        </w:rPr>
      </w:pPr>
      <w:r>
        <w:rPr>
          <w:rFonts w:asciiTheme="minorHAnsi" w:hAnsiTheme="minorHAnsi"/>
          <w:sz w:val="22"/>
          <w:szCs w:val="22"/>
          <w:lang w:val="hr-HR" w:eastAsia="lt-LT"/>
        </w:rPr>
        <w:t>t</w:t>
      </w:r>
      <w:r w:rsidR="00F40152">
        <w:rPr>
          <w:rFonts w:asciiTheme="minorHAnsi" w:hAnsiTheme="minorHAnsi"/>
          <w:sz w:val="22"/>
          <w:szCs w:val="22"/>
          <w:lang w:val="hr-HR" w:eastAsia="lt-LT"/>
        </w:rPr>
        <w:t>roškovi</w:t>
      </w:r>
      <w:r w:rsidR="00F40152" w:rsidRPr="00892F2D">
        <w:rPr>
          <w:rFonts w:asciiTheme="minorHAnsi" w:hAnsiTheme="minorHAnsi"/>
          <w:sz w:val="22"/>
          <w:szCs w:val="22"/>
          <w:lang w:val="hr-HR" w:eastAsia="lt-LT"/>
        </w:rPr>
        <w:t xml:space="preserve"> </w:t>
      </w:r>
      <w:r w:rsidR="0039031F">
        <w:rPr>
          <w:rFonts w:asciiTheme="minorHAnsi" w:hAnsiTheme="minorHAnsi"/>
          <w:sz w:val="22"/>
          <w:szCs w:val="22"/>
          <w:lang w:val="hr-HR" w:eastAsia="lt-LT"/>
        </w:rPr>
        <w:t>nadzora</w:t>
      </w:r>
      <w:r w:rsidR="0039031F" w:rsidRPr="00892F2D">
        <w:rPr>
          <w:rFonts w:asciiTheme="minorHAnsi" w:hAnsiTheme="minorHAnsi"/>
          <w:sz w:val="22"/>
          <w:szCs w:val="22"/>
          <w:lang w:val="hr-HR" w:eastAsia="lt-LT"/>
        </w:rPr>
        <w:t xml:space="preserve"> za građevinske radove</w:t>
      </w:r>
      <w:r w:rsidR="002354C8">
        <w:rPr>
          <w:rFonts w:asciiTheme="minorHAnsi" w:hAnsiTheme="minorHAnsi"/>
          <w:sz w:val="22"/>
          <w:szCs w:val="22"/>
          <w:lang w:val="hr-HR" w:eastAsia="lt-LT"/>
        </w:rPr>
        <w:t>;</w:t>
      </w:r>
      <w:r w:rsidR="0039031F" w:rsidRPr="00892F2D">
        <w:rPr>
          <w:rFonts w:asciiTheme="minorHAnsi" w:hAnsiTheme="minorHAnsi"/>
          <w:sz w:val="22"/>
          <w:szCs w:val="22"/>
          <w:lang w:val="hr-HR" w:eastAsia="lt-LT"/>
        </w:rPr>
        <w:t xml:space="preserve"> </w:t>
      </w:r>
    </w:p>
    <w:p w14:paraId="7B52DF53" w14:textId="20BCE098" w:rsidR="0039031F" w:rsidRPr="000D7DCE" w:rsidRDefault="00F344BA" w:rsidP="000D7DCE">
      <w:pPr>
        <w:pStyle w:val="ListBullet"/>
        <w:numPr>
          <w:ilvl w:val="0"/>
          <w:numId w:val="3"/>
        </w:numPr>
        <w:spacing w:line="276" w:lineRule="auto"/>
        <w:rPr>
          <w:rFonts w:asciiTheme="minorHAnsi" w:hAnsiTheme="minorHAnsi"/>
          <w:sz w:val="22"/>
          <w:szCs w:val="22"/>
          <w:lang w:val="hr-HR" w:eastAsia="lt-LT"/>
        </w:rPr>
      </w:pPr>
      <w:r>
        <w:rPr>
          <w:rFonts w:asciiTheme="minorHAnsi" w:hAnsiTheme="minorHAnsi"/>
          <w:sz w:val="22"/>
          <w:szCs w:val="22"/>
          <w:lang w:val="hr-HR" w:eastAsia="lt-LT"/>
        </w:rPr>
        <w:t>t</w:t>
      </w:r>
      <w:r w:rsidR="00F40152">
        <w:rPr>
          <w:rFonts w:asciiTheme="minorHAnsi" w:hAnsiTheme="minorHAnsi"/>
          <w:sz w:val="22"/>
          <w:szCs w:val="22"/>
          <w:lang w:val="hr-HR" w:eastAsia="lt-LT"/>
        </w:rPr>
        <w:t>roškovi</w:t>
      </w:r>
      <w:r w:rsidR="00F40152" w:rsidRPr="00892F2D">
        <w:rPr>
          <w:rFonts w:asciiTheme="minorHAnsi" w:hAnsiTheme="minorHAnsi"/>
          <w:sz w:val="22"/>
          <w:szCs w:val="22"/>
          <w:lang w:val="hr-HR" w:eastAsia="lt-LT"/>
        </w:rPr>
        <w:t xml:space="preserve"> </w:t>
      </w:r>
      <w:r w:rsidR="002354C8">
        <w:rPr>
          <w:rFonts w:asciiTheme="minorHAnsi" w:eastAsia="Calibri" w:hAnsiTheme="minorHAnsi"/>
          <w:sz w:val="22"/>
          <w:szCs w:val="22"/>
          <w:lang w:val="hr-HR" w:eastAsia="lt-LT"/>
        </w:rPr>
        <w:t>nabave</w:t>
      </w:r>
      <w:r w:rsidR="00226CC7">
        <w:rPr>
          <w:rFonts w:asciiTheme="minorHAnsi" w:eastAsia="Calibri" w:hAnsiTheme="minorHAnsi"/>
          <w:sz w:val="22"/>
          <w:szCs w:val="22"/>
          <w:lang w:val="hr-HR" w:eastAsia="lt-LT"/>
        </w:rPr>
        <w:t xml:space="preserve"> opreme, uključujući </w:t>
      </w:r>
      <w:r w:rsidR="0039031F" w:rsidRPr="00892F2D">
        <w:rPr>
          <w:rFonts w:asciiTheme="minorHAnsi" w:eastAsia="Calibri" w:hAnsiTheme="minorHAnsi"/>
          <w:sz w:val="22"/>
          <w:szCs w:val="22"/>
          <w:lang w:val="hr-HR" w:eastAsia="lt-LT"/>
        </w:rPr>
        <w:t>namještaj i drugu opremu ako su direktno vezani uz</w:t>
      </w:r>
      <w:r w:rsidR="00A54887">
        <w:rPr>
          <w:rFonts w:asciiTheme="minorHAnsi" w:eastAsia="Calibri" w:hAnsiTheme="minorHAnsi"/>
          <w:sz w:val="22"/>
          <w:szCs w:val="22"/>
          <w:lang w:val="hr-HR" w:eastAsia="lt-LT"/>
        </w:rPr>
        <w:t xml:space="preserve"> provedbu projektnih aktivnosti;</w:t>
      </w:r>
    </w:p>
    <w:p w14:paraId="1EC8E602" w14:textId="37F9659C" w:rsidR="0039031F" w:rsidRPr="00BE62DE" w:rsidRDefault="00F344BA" w:rsidP="002354C8">
      <w:pPr>
        <w:pStyle w:val="ListBullet"/>
        <w:numPr>
          <w:ilvl w:val="0"/>
          <w:numId w:val="3"/>
        </w:numPr>
        <w:spacing w:line="276" w:lineRule="auto"/>
        <w:rPr>
          <w:rFonts w:asciiTheme="minorHAnsi" w:hAnsiTheme="minorHAnsi"/>
          <w:sz w:val="22"/>
          <w:szCs w:val="22"/>
          <w:lang w:val="hr-HR" w:eastAsia="lt-LT"/>
        </w:rPr>
      </w:pPr>
      <w:r w:rsidRPr="00BE62DE">
        <w:rPr>
          <w:rFonts w:asciiTheme="minorHAnsi" w:hAnsiTheme="minorHAnsi"/>
          <w:sz w:val="22"/>
          <w:szCs w:val="22"/>
          <w:lang w:val="hr-HR"/>
        </w:rPr>
        <w:t>troškovi</w:t>
      </w:r>
      <w:r w:rsidR="0039031F" w:rsidRPr="00BE62DE">
        <w:rPr>
          <w:rFonts w:asciiTheme="minorHAnsi" w:hAnsiTheme="minorHAnsi"/>
          <w:sz w:val="22"/>
          <w:szCs w:val="22"/>
          <w:lang w:val="hr-HR"/>
        </w:rPr>
        <w:t xml:space="preserve"> vezani uz reviziju projekta</w:t>
      </w:r>
      <w:r w:rsidR="002354C8" w:rsidRPr="00BE62DE">
        <w:rPr>
          <w:rFonts w:asciiTheme="minorHAnsi" w:hAnsiTheme="minorHAnsi"/>
          <w:sz w:val="22"/>
          <w:szCs w:val="22"/>
          <w:lang w:val="hr-HR"/>
        </w:rPr>
        <w:t>;</w:t>
      </w:r>
      <w:r w:rsidR="0039031F" w:rsidRPr="00BE62DE">
        <w:rPr>
          <w:rFonts w:asciiTheme="minorHAnsi" w:hAnsiTheme="minorHAnsi"/>
          <w:sz w:val="22"/>
          <w:szCs w:val="22"/>
          <w:lang w:val="hr-HR"/>
        </w:rPr>
        <w:t xml:space="preserve"> </w:t>
      </w:r>
    </w:p>
    <w:p w14:paraId="1C2C99AB" w14:textId="725AE73C" w:rsidR="0039031F" w:rsidRPr="00892F2D" w:rsidRDefault="0039031F" w:rsidP="002354C8">
      <w:pPr>
        <w:pStyle w:val="ListBullet"/>
        <w:numPr>
          <w:ilvl w:val="0"/>
          <w:numId w:val="3"/>
        </w:numPr>
        <w:spacing w:line="276" w:lineRule="auto"/>
        <w:rPr>
          <w:rFonts w:asciiTheme="minorHAnsi" w:hAnsiTheme="minorHAnsi"/>
          <w:sz w:val="22"/>
          <w:szCs w:val="22"/>
          <w:lang w:val="hr-HR" w:eastAsia="lt-LT"/>
        </w:rPr>
      </w:pPr>
      <w:r w:rsidRPr="00892F2D">
        <w:rPr>
          <w:rFonts w:asciiTheme="minorHAnsi" w:hAnsiTheme="minorHAnsi"/>
          <w:sz w:val="22"/>
          <w:szCs w:val="22"/>
          <w:lang w:val="hr-HR" w:eastAsia="lt-LT"/>
        </w:rPr>
        <w:t xml:space="preserve">PDV </w:t>
      </w:r>
      <w:r w:rsidR="00552F2D">
        <w:rPr>
          <w:rFonts w:asciiTheme="minorHAnsi" w:hAnsiTheme="minorHAnsi"/>
          <w:sz w:val="22"/>
          <w:szCs w:val="22"/>
          <w:lang w:val="hr-HR" w:eastAsia="lt-LT"/>
        </w:rPr>
        <w:t>za koji k</w:t>
      </w:r>
      <w:r w:rsidR="002354C8">
        <w:rPr>
          <w:rFonts w:asciiTheme="minorHAnsi" w:hAnsiTheme="minorHAnsi"/>
          <w:sz w:val="22"/>
          <w:szCs w:val="22"/>
          <w:lang w:val="hr-HR" w:eastAsia="lt-LT"/>
        </w:rPr>
        <w:t>orisnik nema pravo ostvariti odbitak;</w:t>
      </w:r>
    </w:p>
    <w:p w14:paraId="760FFEC6" w14:textId="7424E964" w:rsidR="0039031F" w:rsidRPr="0042790E" w:rsidRDefault="00F344BA" w:rsidP="002354C8">
      <w:pPr>
        <w:pStyle w:val="ListBullet"/>
        <w:numPr>
          <w:ilvl w:val="0"/>
          <w:numId w:val="3"/>
        </w:numPr>
        <w:spacing w:line="276" w:lineRule="auto"/>
        <w:rPr>
          <w:rFonts w:asciiTheme="minorHAnsi" w:hAnsiTheme="minorHAnsi"/>
          <w:sz w:val="22"/>
          <w:szCs w:val="22"/>
          <w:lang w:val="hr-HR" w:eastAsia="lt-LT"/>
        </w:rPr>
      </w:pPr>
      <w:r w:rsidRPr="0042790E">
        <w:rPr>
          <w:rFonts w:asciiTheme="minorHAnsi" w:hAnsiTheme="minorHAnsi"/>
          <w:sz w:val="22"/>
          <w:szCs w:val="22"/>
          <w:lang w:val="hr-HR" w:eastAsia="lt-LT"/>
        </w:rPr>
        <w:t>t</w:t>
      </w:r>
      <w:r w:rsidR="00001B63" w:rsidRPr="0042790E">
        <w:rPr>
          <w:rFonts w:asciiTheme="minorHAnsi" w:hAnsiTheme="minorHAnsi"/>
          <w:sz w:val="22"/>
          <w:szCs w:val="22"/>
          <w:lang w:val="hr-HR" w:eastAsia="lt-LT"/>
        </w:rPr>
        <w:t xml:space="preserve">roškovi </w:t>
      </w:r>
      <w:r w:rsidR="0039031F" w:rsidRPr="0042790E">
        <w:rPr>
          <w:rFonts w:asciiTheme="minorHAnsi" w:hAnsiTheme="minorHAnsi"/>
          <w:sz w:val="22"/>
          <w:szCs w:val="22"/>
          <w:lang w:val="hr-HR" w:eastAsia="lt-LT"/>
        </w:rPr>
        <w:t>vezani uz promociju</w:t>
      </w:r>
      <w:r w:rsidR="00A57991">
        <w:rPr>
          <w:rFonts w:asciiTheme="minorHAnsi" w:hAnsiTheme="minorHAnsi"/>
          <w:sz w:val="22"/>
          <w:szCs w:val="22"/>
          <w:lang w:val="hr-HR" w:eastAsia="lt-LT"/>
        </w:rPr>
        <w:t>, informiranje</w:t>
      </w:r>
      <w:r w:rsidR="0039031F" w:rsidRPr="0042790E">
        <w:rPr>
          <w:rFonts w:asciiTheme="minorHAnsi" w:hAnsiTheme="minorHAnsi"/>
          <w:sz w:val="22"/>
          <w:szCs w:val="22"/>
          <w:lang w:val="hr-HR" w:eastAsia="lt-LT"/>
        </w:rPr>
        <w:t xml:space="preserve"> i vidljivost projekta</w:t>
      </w:r>
      <w:r w:rsidR="00A57991">
        <w:rPr>
          <w:rFonts w:asciiTheme="minorHAnsi" w:hAnsiTheme="minorHAnsi"/>
          <w:sz w:val="22"/>
          <w:szCs w:val="22"/>
          <w:lang w:val="hr-HR" w:eastAsia="lt-LT"/>
        </w:rPr>
        <w:t xml:space="preserve"> (u skladu s točkom 6.6. Uputa)</w:t>
      </w:r>
      <w:r w:rsidR="002354C8" w:rsidRPr="0042790E">
        <w:rPr>
          <w:rFonts w:asciiTheme="minorHAnsi" w:hAnsiTheme="minorHAnsi"/>
          <w:sz w:val="22"/>
          <w:szCs w:val="22"/>
          <w:lang w:val="hr-HR" w:eastAsia="lt-LT"/>
        </w:rPr>
        <w:t>;</w:t>
      </w:r>
    </w:p>
    <w:p w14:paraId="680E35FB" w14:textId="16265C9F" w:rsidR="003471DA" w:rsidRPr="001E48DA" w:rsidRDefault="00F344BA" w:rsidP="002354C8">
      <w:pPr>
        <w:pStyle w:val="ListBullet"/>
        <w:numPr>
          <w:ilvl w:val="0"/>
          <w:numId w:val="3"/>
        </w:numPr>
        <w:spacing w:line="276" w:lineRule="auto"/>
        <w:rPr>
          <w:rFonts w:asciiTheme="minorHAnsi" w:hAnsiTheme="minorHAnsi"/>
          <w:sz w:val="22"/>
          <w:szCs w:val="22"/>
          <w:lang w:val="hr-HR" w:eastAsia="lt-LT"/>
        </w:rPr>
      </w:pPr>
      <w:r w:rsidRPr="001E48DA">
        <w:rPr>
          <w:rFonts w:asciiTheme="minorHAnsi" w:hAnsiTheme="minorHAnsi"/>
          <w:sz w:val="22"/>
          <w:szCs w:val="22"/>
          <w:lang w:val="hr-HR" w:eastAsia="lt-LT"/>
        </w:rPr>
        <w:t>t</w:t>
      </w:r>
      <w:r w:rsidR="00001B63" w:rsidRPr="001E48DA">
        <w:rPr>
          <w:rFonts w:asciiTheme="minorHAnsi" w:hAnsiTheme="minorHAnsi"/>
          <w:sz w:val="22"/>
          <w:szCs w:val="22"/>
          <w:lang w:val="hr-HR" w:eastAsia="lt-LT"/>
        </w:rPr>
        <w:t xml:space="preserve">roškovi </w:t>
      </w:r>
      <w:r w:rsidR="0039031F" w:rsidRPr="001E48DA">
        <w:rPr>
          <w:rFonts w:asciiTheme="minorHAnsi" w:hAnsiTheme="minorHAnsi"/>
          <w:sz w:val="22"/>
          <w:szCs w:val="22"/>
          <w:lang w:val="hr-HR" w:eastAsia="lt-LT"/>
        </w:rPr>
        <w:t>za energetsko certifi</w:t>
      </w:r>
      <w:r w:rsidR="00930171" w:rsidRPr="001E48DA">
        <w:rPr>
          <w:rFonts w:asciiTheme="minorHAnsi" w:hAnsiTheme="minorHAnsi"/>
          <w:sz w:val="22"/>
          <w:szCs w:val="22"/>
          <w:lang w:val="hr-HR" w:eastAsia="lt-LT"/>
        </w:rPr>
        <w:t>c</w:t>
      </w:r>
      <w:r w:rsidR="0039031F" w:rsidRPr="001E48DA">
        <w:rPr>
          <w:rFonts w:asciiTheme="minorHAnsi" w:hAnsiTheme="minorHAnsi"/>
          <w:sz w:val="22"/>
          <w:szCs w:val="22"/>
          <w:lang w:val="hr-HR" w:eastAsia="lt-LT"/>
        </w:rPr>
        <w:t>iranje zgrada</w:t>
      </w:r>
      <w:r w:rsidR="007A7213" w:rsidRPr="001E48DA">
        <w:rPr>
          <w:rFonts w:asciiTheme="minorHAnsi" w:hAnsiTheme="minorHAnsi"/>
          <w:sz w:val="22"/>
          <w:szCs w:val="22"/>
          <w:lang w:val="hr-HR" w:eastAsia="lt-LT"/>
        </w:rPr>
        <w:t>;</w:t>
      </w:r>
    </w:p>
    <w:p w14:paraId="71C9FDCB" w14:textId="3500CDC9" w:rsidR="007A7213" w:rsidRPr="00BC6A2C" w:rsidRDefault="00F344BA" w:rsidP="00BC6A2C">
      <w:pPr>
        <w:pStyle w:val="ListBullet"/>
        <w:numPr>
          <w:ilvl w:val="0"/>
          <w:numId w:val="3"/>
        </w:numPr>
        <w:spacing w:line="276" w:lineRule="auto"/>
        <w:rPr>
          <w:rFonts w:asciiTheme="minorHAnsi" w:hAnsiTheme="minorHAnsi"/>
          <w:sz w:val="22"/>
          <w:szCs w:val="22"/>
          <w:lang w:val="hr-HR" w:eastAsia="lt-LT"/>
        </w:rPr>
      </w:pPr>
      <w:r w:rsidRPr="00BC6A2C">
        <w:rPr>
          <w:rFonts w:asciiTheme="minorHAnsi" w:hAnsiTheme="minorHAnsi"/>
          <w:sz w:val="22"/>
          <w:szCs w:val="22"/>
          <w:lang w:val="hr-HR" w:eastAsia="lt-LT"/>
        </w:rPr>
        <w:t>k</w:t>
      </w:r>
      <w:r w:rsidR="007A7213" w:rsidRPr="00BC6A2C">
        <w:rPr>
          <w:rFonts w:asciiTheme="minorHAnsi" w:hAnsiTheme="minorHAnsi"/>
          <w:sz w:val="22"/>
          <w:szCs w:val="22"/>
          <w:lang w:val="hr-HR" w:eastAsia="lt-LT"/>
        </w:rPr>
        <w:t>upnja neizgrađenog zemljišta pod uvjetima definiranima u Pravilniku o prihvatljivosti izdataka;</w:t>
      </w:r>
    </w:p>
    <w:p w14:paraId="65E9B4A7" w14:textId="22D5F258" w:rsidR="007A7213" w:rsidRPr="00BE62DE" w:rsidRDefault="00F344BA" w:rsidP="00BC6A2C">
      <w:pPr>
        <w:pStyle w:val="ListBullet"/>
        <w:numPr>
          <w:ilvl w:val="0"/>
          <w:numId w:val="3"/>
        </w:numPr>
        <w:spacing w:line="276" w:lineRule="auto"/>
        <w:rPr>
          <w:rFonts w:asciiTheme="minorHAnsi" w:hAnsiTheme="minorHAnsi"/>
          <w:sz w:val="22"/>
          <w:szCs w:val="22"/>
          <w:lang w:val="hr-HR" w:eastAsia="lt-LT"/>
        </w:rPr>
      </w:pPr>
      <w:r w:rsidRPr="00BC6A2C">
        <w:rPr>
          <w:rFonts w:asciiTheme="minorHAnsi" w:hAnsiTheme="minorHAnsi"/>
          <w:sz w:val="22"/>
          <w:szCs w:val="22"/>
          <w:lang w:val="hr-HR" w:eastAsia="lt-LT"/>
        </w:rPr>
        <w:t>k</w:t>
      </w:r>
      <w:r w:rsidR="007A7213" w:rsidRPr="00BC6A2C">
        <w:rPr>
          <w:rFonts w:asciiTheme="minorHAnsi" w:hAnsiTheme="minorHAnsi"/>
          <w:sz w:val="22"/>
          <w:szCs w:val="22"/>
          <w:lang w:val="hr-HR" w:eastAsia="lt-LT"/>
        </w:rPr>
        <w:t xml:space="preserve">upnja nekretnina (uključujući i pripadajuće izgrađeno zemljište) pod uvjetima definiranima </w:t>
      </w:r>
      <w:r w:rsidR="007A7213" w:rsidRPr="00BE62DE">
        <w:rPr>
          <w:rFonts w:asciiTheme="minorHAnsi" w:hAnsiTheme="minorHAnsi"/>
          <w:sz w:val="22"/>
          <w:szCs w:val="22"/>
          <w:lang w:val="hr-HR" w:eastAsia="lt-LT"/>
        </w:rPr>
        <w:t>u Pravil</w:t>
      </w:r>
      <w:r w:rsidR="00E4493E" w:rsidRPr="00BE62DE">
        <w:rPr>
          <w:rFonts w:asciiTheme="minorHAnsi" w:hAnsiTheme="minorHAnsi"/>
          <w:sz w:val="22"/>
          <w:szCs w:val="22"/>
          <w:lang w:val="hr-HR" w:eastAsia="lt-LT"/>
        </w:rPr>
        <w:t>niku o prihvatljivosti izdataka;</w:t>
      </w:r>
    </w:p>
    <w:p w14:paraId="6435F8E9" w14:textId="17B3CECF" w:rsidR="004547A2" w:rsidRPr="00BE62DE" w:rsidRDefault="00E4493E" w:rsidP="004E004F">
      <w:pPr>
        <w:pStyle w:val="ListBullet"/>
        <w:numPr>
          <w:ilvl w:val="0"/>
          <w:numId w:val="3"/>
        </w:numPr>
        <w:spacing w:line="276" w:lineRule="auto"/>
        <w:rPr>
          <w:rFonts w:asciiTheme="minorHAnsi" w:hAnsiTheme="minorHAnsi"/>
          <w:sz w:val="22"/>
          <w:szCs w:val="22"/>
          <w:lang w:val="hr-HR" w:eastAsia="lt-LT"/>
        </w:rPr>
      </w:pPr>
      <w:r w:rsidRPr="00BE62DE">
        <w:rPr>
          <w:rFonts w:asciiTheme="minorHAnsi" w:hAnsiTheme="minorHAnsi"/>
          <w:sz w:val="22"/>
          <w:szCs w:val="22"/>
          <w:lang w:val="hr-HR" w:eastAsia="lt-LT"/>
        </w:rPr>
        <w:t>troškovi uslug</w:t>
      </w:r>
      <w:r w:rsidR="00AA01F4" w:rsidRPr="00BE62DE">
        <w:rPr>
          <w:rFonts w:asciiTheme="minorHAnsi" w:hAnsiTheme="minorHAnsi"/>
          <w:sz w:val="22"/>
          <w:szCs w:val="22"/>
          <w:lang w:val="hr-HR" w:eastAsia="lt-LT"/>
        </w:rPr>
        <w:t>a</w:t>
      </w:r>
      <w:r w:rsidRPr="00BE62DE">
        <w:rPr>
          <w:rFonts w:asciiTheme="minorHAnsi" w:hAnsiTheme="minorHAnsi"/>
          <w:sz w:val="22"/>
          <w:szCs w:val="22"/>
          <w:lang w:val="hr-HR" w:eastAsia="lt-LT"/>
        </w:rPr>
        <w:t xml:space="preserve"> upravljanja projektom pružen</w:t>
      </w:r>
      <w:r w:rsidR="000E7B66" w:rsidRPr="00BE62DE">
        <w:rPr>
          <w:rFonts w:asciiTheme="minorHAnsi" w:hAnsiTheme="minorHAnsi"/>
          <w:sz w:val="22"/>
          <w:szCs w:val="22"/>
          <w:lang w:val="hr-HR" w:eastAsia="lt-LT"/>
        </w:rPr>
        <w:t>ih</w:t>
      </w:r>
      <w:r w:rsidRPr="00BE62DE">
        <w:rPr>
          <w:rFonts w:asciiTheme="minorHAnsi" w:hAnsiTheme="minorHAnsi"/>
          <w:sz w:val="22"/>
          <w:szCs w:val="22"/>
          <w:lang w:val="hr-HR" w:eastAsia="lt-LT"/>
        </w:rPr>
        <w:t xml:space="preserve"> od strane vanjskih </w:t>
      </w:r>
      <w:r w:rsidR="00C50BE9">
        <w:rPr>
          <w:rFonts w:asciiTheme="minorHAnsi" w:hAnsiTheme="minorHAnsi"/>
          <w:sz w:val="22"/>
          <w:szCs w:val="22"/>
          <w:lang w:val="hr-HR" w:eastAsia="lt-LT"/>
        </w:rPr>
        <w:t>stručnjaka</w:t>
      </w:r>
      <w:r w:rsidRPr="00BE62DE">
        <w:rPr>
          <w:rFonts w:asciiTheme="minorHAnsi" w:hAnsiTheme="minorHAnsi"/>
          <w:sz w:val="22"/>
          <w:szCs w:val="22"/>
          <w:lang w:val="hr-HR" w:eastAsia="lt-LT"/>
        </w:rPr>
        <w:t>.</w:t>
      </w:r>
    </w:p>
    <w:p w14:paraId="6A9FEF6D" w14:textId="77777777" w:rsidR="002354C8" w:rsidRDefault="00EC561D" w:rsidP="002354C8">
      <w:pPr>
        <w:pStyle w:val="Heading2"/>
      </w:pPr>
      <w:bookmarkStart w:id="46" w:name="_Toc423702385"/>
      <w:bookmarkStart w:id="47" w:name="_Toc425930858"/>
      <w:r w:rsidRPr="008677E0">
        <w:t>Neprihvatljivi izdaci</w:t>
      </w:r>
      <w:bookmarkEnd w:id="46"/>
      <w:bookmarkEnd w:id="47"/>
    </w:p>
    <w:p w14:paraId="58DD7936" w14:textId="77777777" w:rsidR="002354C8" w:rsidRDefault="002354C8" w:rsidP="002354C8">
      <w:pPr>
        <w:pStyle w:val="Heading2"/>
        <w:numPr>
          <w:ilvl w:val="0"/>
          <w:numId w:val="0"/>
        </w:numPr>
      </w:pPr>
    </w:p>
    <w:p w14:paraId="0EDDF394" w14:textId="406AD46A" w:rsidR="00701611" w:rsidRPr="002354C8" w:rsidRDefault="00701611" w:rsidP="002354C8">
      <w:pPr>
        <w:pStyle w:val="Heading2"/>
        <w:numPr>
          <w:ilvl w:val="0"/>
          <w:numId w:val="0"/>
        </w:numPr>
        <w:rPr>
          <w:b w:val="0"/>
        </w:rPr>
      </w:pPr>
      <w:r w:rsidRPr="002354C8">
        <w:rPr>
          <w:b w:val="0"/>
        </w:rPr>
        <w:t xml:space="preserve">Kategorije </w:t>
      </w:r>
      <w:r w:rsidR="00CF07FB" w:rsidRPr="002354C8">
        <w:rPr>
          <w:b w:val="0"/>
        </w:rPr>
        <w:t>izdataka</w:t>
      </w:r>
      <w:r w:rsidRPr="002354C8">
        <w:rPr>
          <w:b w:val="0"/>
        </w:rPr>
        <w:t xml:space="preserve"> koje nisu navedene u toč</w:t>
      </w:r>
      <w:r w:rsidR="00F344BA">
        <w:rPr>
          <w:b w:val="0"/>
        </w:rPr>
        <w:t>k</w:t>
      </w:r>
      <w:r w:rsidRPr="002354C8">
        <w:rPr>
          <w:b w:val="0"/>
        </w:rPr>
        <w:t>i 4.2. su neprihvatljiv</w:t>
      </w:r>
      <w:r w:rsidR="00CF07FB" w:rsidRPr="002354C8">
        <w:rPr>
          <w:b w:val="0"/>
        </w:rPr>
        <w:t>e</w:t>
      </w:r>
      <w:r w:rsidRPr="002354C8">
        <w:rPr>
          <w:b w:val="0"/>
        </w:rPr>
        <w:t xml:space="preserve">, posebno: </w:t>
      </w:r>
    </w:p>
    <w:p w14:paraId="73D63B6C" w14:textId="70AEE487" w:rsidR="00701611" w:rsidRPr="008677E0" w:rsidRDefault="00552F2D" w:rsidP="00AF6B8A">
      <w:pPr>
        <w:pStyle w:val="ListParagraph"/>
        <w:numPr>
          <w:ilvl w:val="0"/>
          <w:numId w:val="2"/>
        </w:numPr>
        <w:spacing w:after="0"/>
        <w:jc w:val="both"/>
        <w:rPr>
          <w:rFonts w:ascii="Calibri" w:eastAsia="Times New Roman" w:hAnsi="Calibri" w:cs="Times New Roman"/>
          <w:color w:val="000000"/>
          <w:lang w:eastAsia="hr-HR"/>
        </w:rPr>
      </w:pPr>
      <w:r>
        <w:rPr>
          <w:rFonts w:ascii="Calibri" w:eastAsia="Times New Roman" w:hAnsi="Calibri" w:cs="Times New Roman"/>
          <w:color w:val="000000"/>
          <w:lang w:eastAsia="hr-HR"/>
        </w:rPr>
        <w:t>PDV za koji k</w:t>
      </w:r>
      <w:r w:rsidR="00701611" w:rsidRPr="008677E0">
        <w:rPr>
          <w:rFonts w:ascii="Calibri" w:eastAsia="Times New Roman" w:hAnsi="Calibri" w:cs="Times New Roman"/>
          <w:color w:val="000000"/>
          <w:lang w:eastAsia="hr-HR"/>
        </w:rPr>
        <w:t xml:space="preserve">orisnik </w:t>
      </w:r>
      <w:r w:rsidR="002354C8">
        <w:rPr>
          <w:rFonts w:ascii="Calibri" w:eastAsia="Times New Roman" w:hAnsi="Calibri" w:cs="Times New Roman"/>
          <w:color w:val="000000"/>
          <w:lang w:eastAsia="hr-HR"/>
        </w:rPr>
        <w:t>ima</w:t>
      </w:r>
      <w:r w:rsidR="00701611" w:rsidRPr="008677E0">
        <w:rPr>
          <w:rFonts w:ascii="Calibri" w:eastAsia="Times New Roman" w:hAnsi="Calibri" w:cs="Times New Roman"/>
          <w:color w:val="000000"/>
          <w:lang w:eastAsia="hr-HR"/>
        </w:rPr>
        <w:t xml:space="preserve"> pravo ostvariti odbitak</w:t>
      </w:r>
      <w:r w:rsidR="002354C8">
        <w:rPr>
          <w:rFonts w:ascii="Calibri" w:eastAsia="Times New Roman" w:hAnsi="Calibri" w:cs="Times New Roman"/>
          <w:color w:val="000000"/>
          <w:lang w:eastAsia="hr-HR"/>
        </w:rPr>
        <w:t>;</w:t>
      </w:r>
    </w:p>
    <w:p w14:paraId="65A1A407" w14:textId="7751C340" w:rsidR="00701611"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k</w:t>
      </w:r>
      <w:r w:rsidR="00701611" w:rsidRPr="008677E0">
        <w:rPr>
          <w:rFonts w:ascii="Calibri" w:eastAsia="Times New Roman" w:hAnsi="Calibri" w:cs="Times New Roman"/>
          <w:color w:val="000000"/>
          <w:lang w:eastAsia="hr-HR"/>
        </w:rPr>
        <w:t>amate na dug</w:t>
      </w:r>
      <w:r w:rsidR="00BC74FB">
        <w:rPr>
          <w:rFonts w:ascii="Calibri" w:eastAsia="Times New Roman" w:hAnsi="Calibri" w:cs="Times New Roman"/>
          <w:color w:val="000000"/>
          <w:lang w:eastAsia="hr-HR"/>
        </w:rPr>
        <w:t>;</w:t>
      </w:r>
      <w:r w:rsidR="00701611" w:rsidRPr="008677E0">
        <w:rPr>
          <w:rFonts w:ascii="Calibri" w:eastAsia="Times New Roman" w:hAnsi="Calibri" w:cs="Times New Roman"/>
          <w:color w:val="000000"/>
          <w:lang w:eastAsia="hr-HR"/>
        </w:rPr>
        <w:t xml:space="preserve"> </w:t>
      </w:r>
    </w:p>
    <w:p w14:paraId="29B99C05" w14:textId="2DFE16D3" w:rsidR="00701611" w:rsidRPr="008677E0" w:rsidRDefault="00A139FB"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trošak</w:t>
      </w:r>
      <w:r w:rsidR="00701611" w:rsidRPr="008677E0">
        <w:rPr>
          <w:rFonts w:ascii="Calibri" w:eastAsia="Times New Roman" w:hAnsi="Calibri" w:cs="Times New Roman"/>
          <w:color w:val="000000"/>
          <w:lang w:eastAsia="hr-HR"/>
        </w:rPr>
        <w:t xml:space="preserve"> povezan s ulaganjem radi postizanja smanjenja emisije stakleničkih plinova iz aktivnosti koje su navedene u Prilogu I Direktive 2003/87/EZ</w:t>
      </w:r>
      <w:r w:rsidR="002354C8">
        <w:rPr>
          <w:rFonts w:ascii="Calibri" w:eastAsia="Times New Roman" w:hAnsi="Calibri" w:cs="Times New Roman"/>
          <w:color w:val="000000"/>
          <w:lang w:eastAsia="hr-HR"/>
        </w:rPr>
        <w:t>;</w:t>
      </w:r>
    </w:p>
    <w:p w14:paraId="18E04016" w14:textId="01AB5F33"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i</w:t>
      </w:r>
      <w:r w:rsidR="00042DCB" w:rsidRPr="008677E0">
        <w:rPr>
          <w:rFonts w:ascii="Calibri" w:eastAsia="Times New Roman" w:hAnsi="Calibri" w:cs="Times New Roman"/>
          <w:color w:val="000000"/>
          <w:lang w:eastAsia="hr-HR"/>
        </w:rPr>
        <w:t>zdatak povezan s trgovačkim društvima u poteškoćama, u skladu s definicijom pravila Europske unije o državnim potporama</w:t>
      </w:r>
      <w:r w:rsidR="002354C8">
        <w:rPr>
          <w:rFonts w:ascii="Calibri" w:eastAsia="Times New Roman" w:hAnsi="Calibri" w:cs="Times New Roman"/>
          <w:color w:val="000000"/>
          <w:lang w:eastAsia="hr-HR"/>
        </w:rPr>
        <w:t>;</w:t>
      </w:r>
    </w:p>
    <w:p w14:paraId="650964AA" w14:textId="2ABEB7B9"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k</w:t>
      </w:r>
      <w:r w:rsidR="00042DCB" w:rsidRPr="008677E0">
        <w:rPr>
          <w:rFonts w:ascii="Calibri" w:eastAsia="Times New Roman" w:hAnsi="Calibri" w:cs="Times New Roman"/>
          <w:color w:val="000000"/>
          <w:lang w:eastAsia="hr-HR"/>
        </w:rPr>
        <w:t>upnja korištene opreme</w:t>
      </w:r>
      <w:r w:rsidR="002354C8">
        <w:rPr>
          <w:rFonts w:ascii="Calibri" w:eastAsia="Times New Roman" w:hAnsi="Calibri" w:cs="Times New Roman"/>
          <w:color w:val="000000"/>
          <w:lang w:eastAsia="hr-HR"/>
        </w:rPr>
        <w:t>;</w:t>
      </w:r>
    </w:p>
    <w:p w14:paraId="7CB28316" w14:textId="614658C2" w:rsidR="00701611"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k</w:t>
      </w:r>
      <w:r w:rsidR="00042DCB" w:rsidRPr="008677E0">
        <w:rPr>
          <w:rFonts w:ascii="Calibri" w:eastAsia="Times New Roman" w:hAnsi="Calibri" w:cs="Times New Roman"/>
          <w:color w:val="000000"/>
          <w:lang w:eastAsia="hr-HR"/>
        </w:rPr>
        <w:t>upnja vozila koja se koriste u svrhu upravljanja projektom</w:t>
      </w:r>
      <w:r w:rsidR="00F122E2">
        <w:rPr>
          <w:rFonts w:ascii="Calibri" w:eastAsia="Times New Roman" w:hAnsi="Calibri" w:cs="Times New Roman"/>
          <w:color w:val="000000"/>
          <w:lang w:eastAsia="hr-HR"/>
        </w:rPr>
        <w:t>;</w:t>
      </w:r>
    </w:p>
    <w:p w14:paraId="6D61645B" w14:textId="2C6EA7FE"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o</w:t>
      </w:r>
      <w:r w:rsidR="00042DCB" w:rsidRPr="008677E0">
        <w:rPr>
          <w:rFonts w:ascii="Calibri" w:eastAsia="Times New Roman" w:hAnsi="Calibri" w:cs="Times New Roman"/>
          <w:color w:val="000000"/>
          <w:lang w:eastAsia="hr-HR"/>
        </w:rPr>
        <w:t>tpremnine, doprinosi za dobrovoljna zdravstvena ili mirovinska osiguranja koja nisu obvezna prema nacionalnom zakonodavstvu te neoporezivi bonusi za zaposlene</w:t>
      </w:r>
      <w:r w:rsidR="00F122E2">
        <w:rPr>
          <w:rFonts w:ascii="Calibri" w:eastAsia="Times New Roman" w:hAnsi="Calibri" w:cs="Times New Roman"/>
          <w:color w:val="000000"/>
          <w:lang w:eastAsia="hr-HR"/>
        </w:rPr>
        <w:t>;</w:t>
      </w:r>
    </w:p>
    <w:p w14:paraId="6BAFF19F" w14:textId="35872D17"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k</w:t>
      </w:r>
      <w:r w:rsidR="00042DCB" w:rsidRPr="008677E0">
        <w:rPr>
          <w:rFonts w:ascii="Calibri" w:eastAsia="Times New Roman" w:hAnsi="Calibri" w:cs="Times New Roman"/>
          <w:color w:val="000000"/>
          <w:lang w:eastAsia="hr-HR"/>
        </w:rPr>
        <w:t>azne, financijske globe i troškovi sudskog spora</w:t>
      </w:r>
      <w:r w:rsidR="00F122E2">
        <w:rPr>
          <w:rFonts w:ascii="Calibri" w:eastAsia="Times New Roman" w:hAnsi="Calibri" w:cs="Times New Roman"/>
          <w:color w:val="000000"/>
          <w:lang w:eastAsia="hr-HR"/>
        </w:rPr>
        <w:t>;</w:t>
      </w:r>
    </w:p>
    <w:p w14:paraId="2A093A46" w14:textId="4266B80B"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o</w:t>
      </w:r>
      <w:r w:rsidR="00042DCB" w:rsidRPr="008677E0">
        <w:rPr>
          <w:rFonts w:ascii="Calibri" w:eastAsia="Times New Roman" w:hAnsi="Calibri" w:cs="Times New Roman"/>
          <w:color w:val="000000"/>
          <w:lang w:eastAsia="hr-HR"/>
        </w:rPr>
        <w:t>perativni troškovi izuzev troškova upravljanja projektom</w:t>
      </w:r>
      <w:r w:rsidR="00F122E2">
        <w:rPr>
          <w:rFonts w:ascii="Calibri" w:eastAsia="Times New Roman" w:hAnsi="Calibri" w:cs="Times New Roman"/>
          <w:color w:val="000000"/>
          <w:lang w:eastAsia="hr-HR"/>
        </w:rPr>
        <w:t>;</w:t>
      </w:r>
    </w:p>
    <w:p w14:paraId="3AE6CFE7" w14:textId="54F7D35D"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g</w:t>
      </w:r>
      <w:r w:rsidR="00042DCB" w:rsidRPr="008677E0">
        <w:rPr>
          <w:rFonts w:ascii="Calibri" w:eastAsia="Times New Roman" w:hAnsi="Calibri" w:cs="Times New Roman"/>
          <w:color w:val="000000"/>
          <w:lang w:eastAsia="hr-HR"/>
        </w:rPr>
        <w:t>ubici zbog fluktuacija valutnih tečaja i provizija na valutni tečaj</w:t>
      </w:r>
      <w:r w:rsidR="00F122E2">
        <w:rPr>
          <w:rFonts w:ascii="Calibri" w:eastAsia="Times New Roman" w:hAnsi="Calibri" w:cs="Times New Roman"/>
          <w:color w:val="000000"/>
          <w:lang w:eastAsia="hr-HR"/>
        </w:rPr>
        <w:t>;</w:t>
      </w:r>
    </w:p>
    <w:p w14:paraId="61C21A23" w14:textId="0A5061EF"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p</w:t>
      </w:r>
      <w:r w:rsidR="00042DCB" w:rsidRPr="008677E0">
        <w:rPr>
          <w:rFonts w:ascii="Calibri" w:eastAsia="Times New Roman" w:hAnsi="Calibri" w:cs="Times New Roman"/>
          <w:color w:val="000000"/>
          <w:lang w:eastAsia="hr-HR"/>
        </w:rPr>
        <w:t>laćanja bonusa zaposlenima</w:t>
      </w:r>
      <w:r w:rsidR="00F122E2">
        <w:rPr>
          <w:rFonts w:ascii="Calibri" w:eastAsia="Times New Roman" w:hAnsi="Calibri" w:cs="Times New Roman"/>
          <w:color w:val="000000"/>
          <w:lang w:eastAsia="hr-HR"/>
        </w:rPr>
        <w:t>;</w:t>
      </w:r>
    </w:p>
    <w:p w14:paraId="004ED3D4" w14:textId="01EF1748" w:rsidR="00042DCB"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b</w:t>
      </w:r>
      <w:r w:rsidR="00042DCB" w:rsidRPr="008677E0">
        <w:rPr>
          <w:rFonts w:ascii="Calibri" w:eastAsia="Times New Roman" w:hAnsi="Calibri" w:cs="Times New Roman"/>
          <w:color w:val="000000"/>
          <w:lang w:eastAsia="hr-HR"/>
        </w:rPr>
        <w:t>ankovni troškovi za otvaranje i vođenje računa, naknade za financijske transfere i drugi troškovi u potpunosti financijske prirode</w:t>
      </w:r>
      <w:r w:rsidR="00F122E2">
        <w:rPr>
          <w:rFonts w:ascii="Calibri" w:eastAsia="Times New Roman" w:hAnsi="Calibri" w:cs="Times New Roman"/>
          <w:color w:val="000000"/>
          <w:lang w:eastAsia="hr-HR"/>
        </w:rPr>
        <w:t>;</w:t>
      </w:r>
    </w:p>
    <w:p w14:paraId="2DC41C45" w14:textId="2281FE6C" w:rsidR="00D76265" w:rsidRPr="008677E0" w:rsidRDefault="00740C7E"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d</w:t>
      </w:r>
      <w:r w:rsidR="00D76265" w:rsidRPr="008677E0">
        <w:rPr>
          <w:rFonts w:ascii="Calibri" w:eastAsia="Times New Roman" w:hAnsi="Calibri" w:cs="Times New Roman"/>
          <w:color w:val="000000"/>
          <w:lang w:eastAsia="hr-HR"/>
        </w:rPr>
        <w:t xml:space="preserve">oprinosi u naravi u obliku izvršavanja radova ili osiguravanja robe, usluga, zemljišta i nekretnina za koje nije izvršeno plaćanje, potkrijepljeno dokumentima odgovarajuće dokazne vrijednosti </w:t>
      </w:r>
      <w:r w:rsidR="007A7213">
        <w:rPr>
          <w:rFonts w:ascii="Calibri" w:eastAsia="Times New Roman" w:hAnsi="Calibri" w:cs="Times New Roman"/>
          <w:color w:val="000000"/>
          <w:lang w:eastAsia="hr-HR"/>
        </w:rPr>
        <w:t>bez izuzetaka;</w:t>
      </w:r>
    </w:p>
    <w:p w14:paraId="6C4F1FB9" w14:textId="2F30E454" w:rsidR="00D76265" w:rsidRPr="008677E0" w:rsidRDefault="00A139FB" w:rsidP="00AF6B8A">
      <w:pPr>
        <w:pStyle w:val="ListParagraph"/>
        <w:numPr>
          <w:ilvl w:val="0"/>
          <w:numId w:val="2"/>
        </w:numPr>
        <w:spacing w:after="0"/>
        <w:jc w:val="both"/>
        <w:rPr>
          <w:rFonts w:ascii="Calibri" w:hAnsi="Calibri" w:cs="Lucida Sans Unicode"/>
        </w:rPr>
      </w:pPr>
      <w:r>
        <w:rPr>
          <w:rFonts w:ascii="Calibri" w:eastAsia="Times New Roman" w:hAnsi="Calibri" w:cs="Times New Roman"/>
          <w:color w:val="000000"/>
          <w:lang w:eastAsia="hr-HR"/>
        </w:rPr>
        <w:t>troškovi</w:t>
      </w:r>
      <w:r w:rsidR="00CF07FB" w:rsidRPr="008677E0">
        <w:rPr>
          <w:rFonts w:ascii="Calibri" w:eastAsia="Times New Roman" w:hAnsi="Calibri" w:cs="Times New Roman"/>
          <w:color w:val="000000"/>
          <w:lang w:eastAsia="hr-HR"/>
        </w:rPr>
        <w:t xml:space="preserve"> za</w:t>
      </w:r>
      <w:r w:rsidR="00D76265" w:rsidRPr="008677E0">
        <w:rPr>
          <w:rFonts w:ascii="Calibri" w:eastAsia="Times New Roman" w:hAnsi="Calibri" w:cs="Times New Roman"/>
          <w:color w:val="000000"/>
          <w:lang w:eastAsia="hr-HR"/>
        </w:rPr>
        <w:t xml:space="preserve"> amortizacije </w:t>
      </w:r>
      <w:r w:rsidR="007A7213">
        <w:rPr>
          <w:rFonts w:ascii="Calibri" w:eastAsia="Times New Roman" w:hAnsi="Calibri" w:cs="Times New Roman"/>
          <w:color w:val="000000"/>
          <w:lang w:eastAsia="hr-HR"/>
        </w:rPr>
        <w:t>bez izuzetaka</w:t>
      </w:r>
      <w:r w:rsidR="00F122E2">
        <w:rPr>
          <w:rFonts w:ascii="Calibri" w:eastAsia="Times New Roman" w:hAnsi="Calibri" w:cs="Times New Roman"/>
          <w:color w:val="000000"/>
          <w:lang w:eastAsia="hr-HR"/>
        </w:rPr>
        <w:t>;</w:t>
      </w:r>
    </w:p>
    <w:p w14:paraId="6E1473A1" w14:textId="79CC3E74" w:rsidR="00AF6B8A" w:rsidRPr="003B3508" w:rsidRDefault="00A139FB" w:rsidP="002B7D70">
      <w:pPr>
        <w:pStyle w:val="ListParagraph"/>
        <w:numPr>
          <w:ilvl w:val="0"/>
          <w:numId w:val="2"/>
        </w:numPr>
        <w:spacing w:after="0"/>
        <w:jc w:val="both"/>
        <w:rPr>
          <w:rFonts w:ascii="Calibri" w:eastAsia="Times New Roman" w:hAnsi="Calibri" w:cs="Times New Roman"/>
          <w:color w:val="000000"/>
          <w:lang w:eastAsia="hr-HR"/>
        </w:rPr>
      </w:pPr>
      <w:r>
        <w:rPr>
          <w:rFonts w:ascii="Calibri" w:eastAsia="Times New Roman" w:hAnsi="Calibri" w:cs="Times New Roman"/>
          <w:color w:val="000000"/>
          <w:lang w:eastAsia="hr-HR"/>
        </w:rPr>
        <w:lastRenderedPageBreak/>
        <w:t>troškovi</w:t>
      </w:r>
      <w:r w:rsidR="00D16B38" w:rsidRPr="008677E0">
        <w:rPr>
          <w:rFonts w:ascii="Calibri" w:eastAsia="Times New Roman" w:hAnsi="Calibri" w:cs="Times New Roman"/>
          <w:color w:val="000000"/>
          <w:lang w:eastAsia="hr-HR"/>
        </w:rPr>
        <w:t xml:space="preserve"> jamstava za pred-financiranje koja izdaje banka ili druga financijska institucija ukoliko </w:t>
      </w:r>
      <w:r w:rsidR="002D20E9">
        <w:rPr>
          <w:rFonts w:ascii="Calibri" w:eastAsia="Times New Roman" w:hAnsi="Calibri" w:cs="Times New Roman"/>
          <w:color w:val="000000"/>
          <w:lang w:eastAsia="hr-HR"/>
        </w:rPr>
        <w:t>n</w:t>
      </w:r>
      <w:r w:rsidR="002D20E9" w:rsidRPr="00D668AA">
        <w:rPr>
          <w:rFonts w:ascii="Calibri" w:eastAsia="Times New Roman" w:hAnsi="Calibri" w:cs="Times New Roman"/>
          <w:color w:val="000000"/>
          <w:lang w:eastAsia="hr-HR"/>
        </w:rPr>
        <w:t>acionalno ili zakonodavstvo Europske unije ne zahtjeva jamstvo</w:t>
      </w:r>
      <w:r w:rsidR="00F122E2">
        <w:rPr>
          <w:rFonts w:ascii="Calibri" w:eastAsia="Times New Roman" w:hAnsi="Calibri" w:cs="Times New Roman"/>
          <w:color w:val="000000"/>
          <w:lang w:eastAsia="hr-HR"/>
        </w:rPr>
        <w:t>;</w:t>
      </w:r>
    </w:p>
    <w:p w14:paraId="0CFBB700" w14:textId="552D9E2F" w:rsidR="001E48DA" w:rsidRPr="00BE62DE" w:rsidRDefault="00740C7E" w:rsidP="003B3508">
      <w:pPr>
        <w:pStyle w:val="ListParagraph"/>
        <w:numPr>
          <w:ilvl w:val="0"/>
          <w:numId w:val="2"/>
        </w:numPr>
        <w:spacing w:after="0"/>
        <w:jc w:val="both"/>
        <w:rPr>
          <w:rFonts w:ascii="Calibri" w:eastAsia="Times New Roman" w:hAnsi="Calibri" w:cs="Times New Roman"/>
          <w:color w:val="000000"/>
          <w:lang w:eastAsia="hr-HR"/>
        </w:rPr>
      </w:pPr>
      <w:r w:rsidRPr="00BE62DE">
        <w:rPr>
          <w:rFonts w:ascii="Calibri" w:eastAsia="Times New Roman" w:hAnsi="Calibri" w:cs="Times New Roman"/>
          <w:color w:val="000000"/>
          <w:lang w:eastAsia="hr-HR"/>
        </w:rPr>
        <w:t>t</w:t>
      </w:r>
      <w:r w:rsidR="00930171" w:rsidRPr="00BE62DE">
        <w:rPr>
          <w:rFonts w:ascii="Calibri" w:eastAsia="Times New Roman" w:hAnsi="Calibri" w:cs="Times New Roman"/>
          <w:color w:val="000000"/>
          <w:lang w:eastAsia="hr-HR"/>
        </w:rPr>
        <w:t>roškovi zakupa materijalne imovine</w:t>
      </w:r>
      <w:r w:rsidR="006F6206" w:rsidRPr="00BE62DE">
        <w:rPr>
          <w:rFonts w:ascii="Calibri" w:eastAsia="Times New Roman" w:hAnsi="Calibri" w:cs="Times New Roman"/>
          <w:color w:val="000000"/>
          <w:lang w:eastAsia="hr-HR"/>
        </w:rPr>
        <w:t>;</w:t>
      </w:r>
    </w:p>
    <w:p w14:paraId="732777CC" w14:textId="68119019" w:rsidR="00AA22B8" w:rsidRPr="00BE62DE" w:rsidRDefault="00441D85" w:rsidP="003B3508">
      <w:pPr>
        <w:pStyle w:val="ListParagraph"/>
        <w:numPr>
          <w:ilvl w:val="0"/>
          <w:numId w:val="2"/>
        </w:numPr>
        <w:spacing w:after="0"/>
        <w:jc w:val="both"/>
        <w:rPr>
          <w:rFonts w:ascii="Calibri" w:eastAsia="Times New Roman" w:hAnsi="Calibri" w:cs="Times New Roman"/>
          <w:color w:val="000000"/>
          <w:lang w:eastAsia="hr-HR"/>
        </w:rPr>
      </w:pPr>
      <w:r w:rsidRPr="00BE62DE">
        <w:t>neizravni troškovi</w:t>
      </w:r>
      <w:r w:rsidR="004F3F60" w:rsidRPr="00BE62DE">
        <w:t xml:space="preserve">, osim </w:t>
      </w:r>
      <w:r w:rsidR="004F3F60" w:rsidRPr="00BE62DE">
        <w:rPr>
          <w:lang w:eastAsia="lt-LT"/>
        </w:rPr>
        <w:t xml:space="preserve">troškova usluga upravljanja projektom pruženih od strane vanjskih </w:t>
      </w:r>
      <w:r w:rsidR="00C50BE9">
        <w:rPr>
          <w:lang w:eastAsia="lt-LT"/>
        </w:rPr>
        <w:t>stručnjaka</w:t>
      </w:r>
      <w:r w:rsidR="00AA22B8" w:rsidRPr="00BE62DE">
        <w:rPr>
          <w:lang w:eastAsia="lt-LT"/>
        </w:rPr>
        <w:t>.</w:t>
      </w:r>
      <w:r w:rsidR="004F3F60" w:rsidRPr="00BE62DE">
        <w:t xml:space="preserve"> </w:t>
      </w:r>
    </w:p>
    <w:p w14:paraId="4D7BEDF4" w14:textId="77777777" w:rsidR="00F1353A" w:rsidRPr="00F1353A" w:rsidRDefault="00F1353A" w:rsidP="00F1353A">
      <w:pPr>
        <w:pStyle w:val="ListParagraph"/>
        <w:spacing w:after="0"/>
        <w:jc w:val="both"/>
        <w:rPr>
          <w:rFonts w:ascii="Calibri" w:eastAsia="Times New Roman" w:hAnsi="Calibri" w:cs="Times New Roman"/>
          <w:color w:val="000000"/>
          <w:lang w:eastAsia="hr-HR"/>
        </w:rPr>
      </w:pPr>
    </w:p>
    <w:p w14:paraId="51EB9AC9" w14:textId="452083B0" w:rsidR="00867F80" w:rsidRPr="00F87046" w:rsidRDefault="00867F80" w:rsidP="001577C6">
      <w:pPr>
        <w:autoSpaceDE w:val="0"/>
        <w:autoSpaceDN w:val="0"/>
        <w:adjustRightInd w:val="0"/>
        <w:spacing w:after="0"/>
        <w:rPr>
          <w:rFonts w:cs="Times New Roman"/>
          <w:color w:val="000000"/>
        </w:rPr>
      </w:pPr>
      <w:r w:rsidRPr="00F87046">
        <w:rPr>
          <w:rFonts w:cs="Times New Roman"/>
          <w:b/>
          <w:bCs/>
          <w:color w:val="000000"/>
        </w:rPr>
        <w:t>Napomen</w:t>
      </w:r>
      <w:r>
        <w:rPr>
          <w:rFonts w:cs="Times New Roman"/>
          <w:b/>
          <w:bCs/>
          <w:color w:val="000000"/>
        </w:rPr>
        <w:t>a</w:t>
      </w:r>
      <w:r w:rsidRPr="00F87046">
        <w:rPr>
          <w:rFonts w:cs="Times New Roman"/>
          <w:b/>
          <w:bCs/>
          <w:color w:val="000000"/>
        </w:rPr>
        <w:t xml:space="preserve">: </w:t>
      </w:r>
    </w:p>
    <w:p w14:paraId="3099ED27" w14:textId="77777777" w:rsidR="00D40A76" w:rsidRDefault="00867F80" w:rsidP="00D40A76">
      <w:pPr>
        <w:widowControl w:val="0"/>
        <w:autoSpaceDE w:val="0"/>
        <w:autoSpaceDN w:val="0"/>
        <w:adjustRightInd w:val="0"/>
        <w:jc w:val="both"/>
        <w:rPr>
          <w:rFonts w:cs="Times New Roman"/>
          <w:color w:val="000000"/>
        </w:rPr>
      </w:pPr>
      <w:r w:rsidRPr="00F87046">
        <w:rPr>
          <w:rFonts w:cs="Times New Roman"/>
          <w:color w:val="000000"/>
        </w:rPr>
        <w:t xml:space="preserve">Prijavitelj preuzima rizik </w:t>
      </w:r>
      <w:r w:rsidR="001577C6">
        <w:rPr>
          <w:rFonts w:cs="Times New Roman"/>
          <w:color w:val="000000"/>
        </w:rPr>
        <w:t xml:space="preserve">moguće neprihvatljivosti </w:t>
      </w:r>
      <w:r w:rsidRPr="00F87046">
        <w:rPr>
          <w:rFonts w:cs="Times New Roman"/>
          <w:color w:val="000000"/>
        </w:rPr>
        <w:t xml:space="preserve">troškova nastalih u razdoblju između </w:t>
      </w:r>
      <w:r w:rsidR="001577C6">
        <w:rPr>
          <w:rFonts w:ascii="Calibri" w:hAnsi="Calibri" w:cs="Times New Roman"/>
          <w:color w:val="000000"/>
        </w:rPr>
        <w:t>1. siječnja 2014. godine</w:t>
      </w:r>
      <w:r w:rsidR="00925A12">
        <w:rPr>
          <w:rFonts w:ascii="Calibri" w:hAnsi="Calibri" w:cs="Times New Roman"/>
          <w:color w:val="000000"/>
        </w:rPr>
        <w:t xml:space="preserve"> </w:t>
      </w:r>
      <w:r w:rsidRPr="00F87046">
        <w:rPr>
          <w:rFonts w:cs="Times New Roman"/>
          <w:color w:val="000000"/>
        </w:rPr>
        <w:t>i datuma o</w:t>
      </w:r>
      <w:r>
        <w:rPr>
          <w:rFonts w:cs="Times New Roman"/>
          <w:color w:val="000000"/>
        </w:rPr>
        <w:t>dobrenja bespovratnih sredstava</w:t>
      </w:r>
      <w:r w:rsidR="001577C6">
        <w:rPr>
          <w:rFonts w:cs="Times New Roman"/>
          <w:color w:val="000000"/>
        </w:rPr>
        <w:t xml:space="preserve"> radi nesukladnosti s prethodno navedenim zahtjevima</w:t>
      </w:r>
      <w:r>
        <w:rPr>
          <w:rFonts w:cs="Times New Roman"/>
          <w:color w:val="000000"/>
        </w:rPr>
        <w:t>.</w:t>
      </w:r>
      <w:bookmarkStart w:id="48" w:name="_Toc425930859"/>
    </w:p>
    <w:p w14:paraId="6E06CB42" w14:textId="536907D1" w:rsidR="00CF7721" w:rsidRPr="00D40A76" w:rsidRDefault="00D40A76" w:rsidP="00D40A76">
      <w:pPr>
        <w:widowControl w:val="0"/>
        <w:autoSpaceDE w:val="0"/>
        <w:autoSpaceDN w:val="0"/>
        <w:adjustRightInd w:val="0"/>
        <w:ind w:left="426"/>
        <w:jc w:val="both"/>
        <w:rPr>
          <w:lang w:eastAsia="en-GB"/>
        </w:rPr>
      </w:pPr>
      <w:r w:rsidRPr="00D40A76">
        <w:rPr>
          <w:rFonts w:cs="Times New Roman"/>
          <w:b/>
          <w:color w:val="000000"/>
        </w:rPr>
        <w:t xml:space="preserve">4.4. </w:t>
      </w:r>
      <w:r w:rsidR="00CF7721" w:rsidRPr="00D40A76">
        <w:rPr>
          <w:rFonts w:cs="Times New Roman"/>
          <w:b/>
        </w:rPr>
        <w:t>Horizontalne politike i</w:t>
      </w:r>
      <w:r w:rsidR="00CF7721" w:rsidRPr="00D40A76">
        <w:rPr>
          <w:rFonts w:cs="Times New Roman"/>
          <w:b/>
          <w:spacing w:val="-2"/>
        </w:rPr>
        <w:t xml:space="preserve"> </w:t>
      </w:r>
      <w:r w:rsidR="00CF7721" w:rsidRPr="00D40A76">
        <w:rPr>
          <w:rFonts w:cs="Times New Roman"/>
          <w:b/>
        </w:rPr>
        <w:t>druge politike Zajednice</w:t>
      </w:r>
      <w:r w:rsidR="00361C87" w:rsidRPr="002F55FC">
        <w:rPr>
          <w:rStyle w:val="FootnoteReference"/>
          <w:rFonts w:cs="Times New Roman"/>
          <w:sz w:val="16"/>
          <w:szCs w:val="16"/>
        </w:rPr>
        <w:footnoteReference w:id="14"/>
      </w:r>
      <w:bookmarkEnd w:id="48"/>
      <w:r w:rsidR="00424E36" w:rsidRPr="002F55FC">
        <w:rPr>
          <w:rFonts w:cs="Times New Roman"/>
          <w:sz w:val="16"/>
          <w:szCs w:val="16"/>
        </w:rPr>
        <w:t xml:space="preserve"> </w:t>
      </w:r>
    </w:p>
    <w:p w14:paraId="54C6C2AC" w14:textId="1029207E" w:rsidR="00CF7721" w:rsidRPr="000C27A4" w:rsidRDefault="00CF7721" w:rsidP="009B7D3C">
      <w:pPr>
        <w:spacing w:before="240"/>
        <w:rPr>
          <w:lang w:eastAsia="en-GB"/>
        </w:rPr>
      </w:pPr>
      <w:r w:rsidRPr="000C27A4">
        <w:rPr>
          <w:lang w:eastAsia="en-GB"/>
        </w:rPr>
        <w:t>Projekti sufinancirani kroz ovaj Poziv moraju biti u skladu s</w:t>
      </w:r>
      <w:r w:rsidR="0046357F">
        <w:rPr>
          <w:lang w:eastAsia="en-GB"/>
        </w:rPr>
        <w:t>a</w:t>
      </w:r>
      <w:r w:rsidRPr="000C27A4">
        <w:rPr>
          <w:lang w:eastAsia="en-GB"/>
        </w:rPr>
        <w:t xml:space="preserve"> sljedećim horizontalnim politikama: </w:t>
      </w:r>
    </w:p>
    <w:p w14:paraId="6827159A" w14:textId="1F1217EF" w:rsidR="00CF7721" w:rsidRPr="00D14692" w:rsidRDefault="00CF7721" w:rsidP="00EE3CC5">
      <w:pPr>
        <w:jc w:val="both"/>
      </w:pPr>
      <w:r w:rsidRPr="00EE3CC5">
        <w:rPr>
          <w:b/>
        </w:rPr>
        <w:t xml:space="preserve">1) Promicanje održivog razvoja i zaštita okoliša </w:t>
      </w:r>
    </w:p>
    <w:p w14:paraId="6D8F53EF" w14:textId="4E9126AA" w:rsidR="00017838" w:rsidRPr="0078463E" w:rsidRDefault="00CC4EA5" w:rsidP="00017838">
      <w:pPr>
        <w:jc w:val="both"/>
      </w:pPr>
      <w:r>
        <w:rPr>
          <w:lang w:eastAsia="en-GB"/>
        </w:rPr>
        <w:t>Projekt mora</w:t>
      </w:r>
      <w:r w:rsidR="002F3152" w:rsidRPr="000C27A4">
        <w:rPr>
          <w:lang w:eastAsia="en-GB"/>
        </w:rPr>
        <w:t xml:space="preserve"> biti u sk</w:t>
      </w:r>
      <w:r w:rsidR="0063235F">
        <w:rPr>
          <w:lang w:eastAsia="en-GB"/>
        </w:rPr>
        <w:t>la</w:t>
      </w:r>
      <w:r w:rsidR="002F3152" w:rsidRPr="000C27A4">
        <w:rPr>
          <w:lang w:eastAsia="en-GB"/>
        </w:rPr>
        <w:t xml:space="preserve">du sa zahtjevima Zakona o zaštiti okoliša (NN 80/2013, 153/2013). </w:t>
      </w:r>
      <w:r w:rsidR="002F3152" w:rsidRPr="00AE25DC">
        <w:rPr>
          <w:lang w:eastAsia="en-GB"/>
        </w:rPr>
        <w:t xml:space="preserve">Prijavitelj je dužan dostaviti odgovarajuću procjenu </w:t>
      </w:r>
      <w:r w:rsidR="00017838" w:rsidRPr="00AE25DC">
        <w:t xml:space="preserve">utjecaja </w:t>
      </w:r>
      <w:r w:rsidR="002F3152" w:rsidRPr="00AE25DC">
        <w:t xml:space="preserve">projekta </w:t>
      </w:r>
      <w:r w:rsidR="00017838" w:rsidRPr="00AE25DC">
        <w:t>na okoliš</w:t>
      </w:r>
      <w:r w:rsidR="005B77F2" w:rsidRPr="00AE25DC">
        <w:t xml:space="preserve">, a </w:t>
      </w:r>
      <w:r w:rsidR="00017838" w:rsidRPr="00AE25DC">
        <w:t>ukoliko ist</w:t>
      </w:r>
      <w:r w:rsidR="003C37C9" w:rsidRPr="00AE25DC">
        <w:t>a</w:t>
      </w:r>
      <w:r w:rsidR="00017838" w:rsidRPr="00AE25DC">
        <w:t xml:space="preserve"> </w:t>
      </w:r>
      <w:proofErr w:type="spellStart"/>
      <w:r w:rsidR="00017838" w:rsidRPr="00AE25DC">
        <w:t>nij</w:t>
      </w:r>
      <w:r w:rsidR="002F3152" w:rsidRPr="00AE25DC">
        <w:t>a</w:t>
      </w:r>
      <w:proofErr w:type="spellEnd"/>
      <w:r w:rsidR="00017838" w:rsidRPr="00AE25DC">
        <w:t xml:space="preserve"> potrebna, potrebno je o tome priložiti odgovarajuće mišljenje Ministarstva zaštite okoliša i prirode, odnosno Gradskog/Županijskog ureda nadlež</w:t>
      </w:r>
      <w:r w:rsidR="005B77F2" w:rsidRPr="00AE25DC">
        <w:t>nog za područje zaštite okoliša</w:t>
      </w:r>
      <w:r w:rsidR="00017838" w:rsidRPr="00AE25DC">
        <w:t xml:space="preserve">. </w:t>
      </w:r>
    </w:p>
    <w:p w14:paraId="0DB015B8" w14:textId="13F24AB7" w:rsidR="00017838" w:rsidRPr="0078463E" w:rsidRDefault="00430AFB" w:rsidP="00AE25DC">
      <w:pPr>
        <w:jc w:val="both"/>
      </w:pPr>
      <w:r>
        <w:t>Ukoliko p</w:t>
      </w:r>
      <w:r w:rsidR="00017838" w:rsidRPr="00AE25DC">
        <w:t>rijavitelj u trenutku predaje projektne prijave ne raspolaže s mišljenjem nadležnog tijela, dužan je dostaviti dokument kojim dokazuje da je nadležnom tijelu podnio zahtjev za dostavu tog mišljenja.</w:t>
      </w:r>
      <w:r w:rsidR="00AE25DC" w:rsidRPr="0078463E">
        <w:t xml:space="preserve"> </w:t>
      </w:r>
      <w:r w:rsidR="00C10811">
        <w:t xml:space="preserve">Mišljenje nadležnog tijela </w:t>
      </w:r>
      <w:r w:rsidR="00552F2D">
        <w:t>k</w:t>
      </w:r>
      <w:r w:rsidR="002A1CEB">
        <w:t>orisnik</w:t>
      </w:r>
      <w:r w:rsidR="00C10811">
        <w:t xml:space="preserve"> </w:t>
      </w:r>
      <w:r w:rsidR="00017838" w:rsidRPr="00AE25DC">
        <w:t>je dužan dostaviti u roku od 6 mjeseci od dana predaje projektne prijave.</w:t>
      </w:r>
    </w:p>
    <w:p w14:paraId="3E749BF9" w14:textId="0261D648" w:rsidR="00CF7721" w:rsidRPr="000C27A4" w:rsidRDefault="00CC4EA5" w:rsidP="00EE3CC5">
      <w:pPr>
        <w:jc w:val="both"/>
        <w:rPr>
          <w:lang w:eastAsia="en-GB"/>
        </w:rPr>
      </w:pPr>
      <w:r>
        <w:rPr>
          <w:lang w:eastAsia="en-GB"/>
        </w:rPr>
        <w:t>Projekt mora</w:t>
      </w:r>
      <w:r w:rsidR="00CF7721" w:rsidRPr="000C27A4">
        <w:rPr>
          <w:lang w:eastAsia="en-GB"/>
        </w:rPr>
        <w:t xml:space="preserve"> biti u skladu sa Zakonom o zaštiti </w:t>
      </w:r>
      <w:r>
        <w:rPr>
          <w:lang w:eastAsia="en-GB"/>
        </w:rPr>
        <w:t>prirode (NN 80/2013), tj. mora</w:t>
      </w:r>
      <w:r w:rsidR="00CF7721" w:rsidRPr="000C27A4">
        <w:rPr>
          <w:lang w:eastAsia="en-GB"/>
        </w:rPr>
        <w:t xml:space="preserve"> poštovati status zaštićenih područja pokrivenih Ekološkom mrežom u RH i Natura 2000 mrežom. </w:t>
      </w:r>
    </w:p>
    <w:p w14:paraId="1A906FEF" w14:textId="250059A5" w:rsidR="00CF7721" w:rsidRPr="000C27A4" w:rsidRDefault="00CF7721" w:rsidP="00EE3CC5">
      <w:pPr>
        <w:jc w:val="both"/>
        <w:rPr>
          <w:lang w:eastAsia="en-GB"/>
        </w:rPr>
      </w:pPr>
      <w:r w:rsidRPr="000C27A4">
        <w:rPr>
          <w:lang w:eastAsia="en-GB"/>
        </w:rPr>
        <w:t xml:space="preserve">Zaključno, </w:t>
      </w:r>
      <w:r w:rsidR="00CC4EA5">
        <w:rPr>
          <w:lang w:eastAsia="en-GB"/>
        </w:rPr>
        <w:t>projekt</w:t>
      </w:r>
      <w:r w:rsidRPr="000C27A4">
        <w:rPr>
          <w:lang w:eastAsia="en-GB"/>
        </w:rPr>
        <w:t xml:space="preserve"> treba biti u skladu sa svim nacionalnim pravilima prostornog planiranja i osigurati sve potrebne dozvole. </w:t>
      </w:r>
    </w:p>
    <w:p w14:paraId="3222DA73" w14:textId="7CE9A24D" w:rsidR="00CF7721" w:rsidRPr="000C27A4" w:rsidRDefault="00CF7721" w:rsidP="00EE3CC5">
      <w:pPr>
        <w:jc w:val="both"/>
      </w:pPr>
      <w:r w:rsidRPr="000C27A4">
        <w:t>U slučaju da projekt promovira obnovljive izvore energije i/ili održivo korištenje prirodnih resursa kroz uvođenje procesa energetskih ušteda, recikliranja, korištenja obnovljivih izvora energije itd.</w:t>
      </w:r>
      <w:r w:rsidR="002C0489">
        <w:t>,</w:t>
      </w:r>
      <w:r w:rsidRPr="000C27A4">
        <w:t xml:space="preserve"> dodijelit će mu se dodatni bodovi u okviru kriterija</w:t>
      </w:r>
      <w:r w:rsidR="00F17074">
        <w:t xml:space="preserve"> odabira</w:t>
      </w:r>
      <w:r w:rsidRPr="000C27A4">
        <w:t xml:space="preserve"> kako je definirano u </w:t>
      </w:r>
      <w:r w:rsidR="002F55FC">
        <w:t xml:space="preserve">točki 5.1.4 </w:t>
      </w:r>
      <w:r w:rsidR="007C253A">
        <w:t>ovi</w:t>
      </w:r>
      <w:r w:rsidR="00F2058A">
        <w:t>h</w:t>
      </w:r>
      <w:r w:rsidR="007C253A">
        <w:t xml:space="preserve"> Uputa</w:t>
      </w:r>
      <w:r w:rsidR="00F2058A">
        <w:t xml:space="preserve"> te u </w:t>
      </w:r>
      <w:r w:rsidR="007C253A" w:rsidRPr="00F2058A">
        <w:t>Prilog</w:t>
      </w:r>
      <w:r w:rsidR="00F2058A" w:rsidRPr="00F2058A">
        <w:t>u</w:t>
      </w:r>
      <w:r w:rsidR="009D567B" w:rsidRPr="00F2058A">
        <w:t xml:space="preserve"> 3</w:t>
      </w:r>
      <w:r w:rsidR="00F2058A">
        <w:t>.</w:t>
      </w:r>
      <w:r w:rsidR="00F2058A" w:rsidRPr="00F2058A">
        <w:t xml:space="preserve"> Uputa</w:t>
      </w:r>
      <w:r w:rsidR="009D567B" w:rsidRPr="00F2058A">
        <w:t>.</w:t>
      </w:r>
    </w:p>
    <w:p w14:paraId="7E233136" w14:textId="142CE466" w:rsidR="00CF7721" w:rsidRPr="00D14692" w:rsidRDefault="00CF7721" w:rsidP="00EE3CC5">
      <w:pPr>
        <w:jc w:val="both"/>
      </w:pPr>
      <w:r w:rsidRPr="00EE3CC5">
        <w:rPr>
          <w:b/>
        </w:rPr>
        <w:t xml:space="preserve">2) Jednake mogućnosti i zabrana diskriminacije </w:t>
      </w:r>
    </w:p>
    <w:p w14:paraId="2723D0BE" w14:textId="3734DAD8" w:rsidR="00CF7721" w:rsidRPr="000C27A4" w:rsidRDefault="00CF7721" w:rsidP="00EE3CC5">
      <w:pPr>
        <w:jc w:val="both"/>
        <w:rPr>
          <w:lang w:eastAsia="en-GB"/>
        </w:rPr>
      </w:pPr>
      <w:r w:rsidRPr="000C27A4">
        <w:rPr>
          <w:lang w:eastAsia="en-GB"/>
        </w:rPr>
        <w:t>Projekt mora  biti u skladu sa zahtjevima nacionalnog zakonodavstva tj. Zakona o ravnopravnosti spolova (NN 82/08) kao i u skladu sa Zakonom o suzbijanju diskriminacije (NN 85/08, 112/12). S obzirom na zakonodavstvo Europske unije, projekt</w:t>
      </w:r>
      <w:r w:rsidR="00B20BE9">
        <w:rPr>
          <w:lang w:eastAsia="en-GB"/>
        </w:rPr>
        <w:t xml:space="preserve"> mora</w:t>
      </w:r>
      <w:r w:rsidRPr="000C27A4">
        <w:rPr>
          <w:lang w:eastAsia="en-GB"/>
        </w:rPr>
        <w:t xml:space="preserve"> doprinijeti s minimalno jednom aktivnošću horizontalnim politikama iz članka 7. Uredbe (EU) br. 1303/2013 Europskog Parlamenta i Vijeća.</w:t>
      </w:r>
    </w:p>
    <w:p w14:paraId="240BC0B2" w14:textId="77777777" w:rsidR="00CF7721" w:rsidRPr="000C27A4" w:rsidRDefault="00CF7721" w:rsidP="00EE3CC5">
      <w:pPr>
        <w:jc w:val="both"/>
        <w:rPr>
          <w:lang w:eastAsia="en-GB"/>
        </w:rPr>
      </w:pPr>
      <w:r w:rsidRPr="000C27A4">
        <w:rPr>
          <w:lang w:eastAsia="en-GB"/>
        </w:rPr>
        <w:t xml:space="preserve">S obzirom da je prema Zakonu o gradnji (NN 153/13) te Pravilniku o osiguranju pristupačnosti građevina osobama s invaliditetom i smanjene pokretljivosti (NN 78/13), definirana obaveza prema </w:t>
      </w:r>
      <w:r w:rsidRPr="000C27A4">
        <w:rPr>
          <w:lang w:eastAsia="en-GB"/>
        </w:rPr>
        <w:lastRenderedPageBreak/>
        <w:t xml:space="preserve">kojoj sve građevine moraju imati osiguran pristup osobama s invaliditetom i smanjene pokretljivosti, aktivnosti/izdaci ovog tipa neće se smatrati doprinosom horizontalnim politikama već ispunjenjem zakonske obaveze. </w:t>
      </w:r>
    </w:p>
    <w:p w14:paraId="7F4EA785" w14:textId="077D9494" w:rsidR="000F2BAB" w:rsidRDefault="003D6E74" w:rsidP="00EE3CC5">
      <w:pPr>
        <w:jc w:val="both"/>
        <w:rPr>
          <w:lang w:eastAsia="en-GB"/>
        </w:rPr>
      </w:pPr>
      <w:r w:rsidRPr="005122E7">
        <w:rPr>
          <w:lang w:eastAsia="en-GB"/>
        </w:rPr>
        <w:t xml:space="preserve">Doprinos promociji </w:t>
      </w:r>
      <w:r w:rsidR="00B524E1" w:rsidRPr="005122E7">
        <w:rPr>
          <w:lang w:eastAsia="en-GB"/>
        </w:rPr>
        <w:t>osoba</w:t>
      </w:r>
      <w:r w:rsidRPr="005122E7">
        <w:rPr>
          <w:lang w:eastAsia="en-GB"/>
        </w:rPr>
        <w:t xml:space="preserve"> s invaliditetom</w:t>
      </w:r>
      <w:r w:rsidR="00C52E03" w:rsidRPr="005122E7">
        <w:rPr>
          <w:lang w:eastAsia="en-GB"/>
        </w:rPr>
        <w:t xml:space="preserve"> ocjenjivat će se na način da će se</w:t>
      </w:r>
      <w:r w:rsidR="00A935FF" w:rsidRPr="005122E7">
        <w:rPr>
          <w:lang w:eastAsia="en-GB"/>
        </w:rPr>
        <w:t xml:space="preserve"> projektu </w:t>
      </w:r>
      <w:proofErr w:type="spellStart"/>
      <w:r w:rsidR="00A935FF" w:rsidRPr="005122E7">
        <w:rPr>
          <w:lang w:eastAsia="en-GB"/>
        </w:rPr>
        <w:t>dodijeljivati</w:t>
      </w:r>
      <w:proofErr w:type="spellEnd"/>
      <w:r w:rsidR="00A935FF" w:rsidRPr="005122E7">
        <w:rPr>
          <w:lang w:eastAsia="en-GB"/>
        </w:rPr>
        <w:t xml:space="preserve"> bodovi </w:t>
      </w:r>
      <w:r w:rsidR="00C52E03" w:rsidRPr="005122E7">
        <w:rPr>
          <w:lang w:eastAsia="en-GB"/>
        </w:rPr>
        <w:t xml:space="preserve">u fazi ocjenjivanja kvalitete </w:t>
      </w:r>
      <w:r w:rsidR="00707CF9" w:rsidRPr="005122E7">
        <w:rPr>
          <w:lang w:eastAsia="en-GB"/>
        </w:rPr>
        <w:t>sukladno</w:t>
      </w:r>
      <w:r w:rsidR="00A935FF" w:rsidRPr="005122E7">
        <w:rPr>
          <w:lang w:eastAsia="en-GB"/>
        </w:rPr>
        <w:t xml:space="preserve"> definirano</w:t>
      </w:r>
      <w:r w:rsidR="00707CF9" w:rsidRPr="005122E7">
        <w:rPr>
          <w:lang w:eastAsia="en-GB"/>
        </w:rPr>
        <w:t>m</w:t>
      </w:r>
      <w:r w:rsidR="00A935FF" w:rsidRPr="005122E7">
        <w:rPr>
          <w:lang w:eastAsia="en-GB"/>
        </w:rPr>
        <w:t xml:space="preserve"> kriterij</w:t>
      </w:r>
      <w:r w:rsidR="00707CF9" w:rsidRPr="005122E7">
        <w:rPr>
          <w:lang w:eastAsia="en-GB"/>
        </w:rPr>
        <w:t>u</w:t>
      </w:r>
      <w:r w:rsidR="00C52E03" w:rsidRPr="005122E7">
        <w:rPr>
          <w:lang w:eastAsia="en-GB"/>
        </w:rPr>
        <w:t>,</w:t>
      </w:r>
      <w:r w:rsidR="00A935FF" w:rsidRPr="005122E7">
        <w:rPr>
          <w:lang w:eastAsia="en-GB"/>
        </w:rPr>
        <w:t xml:space="preserve"> </w:t>
      </w:r>
      <w:r w:rsidR="00A8459D" w:rsidRPr="005122E7">
        <w:rPr>
          <w:lang w:eastAsia="en-GB"/>
        </w:rPr>
        <w:t xml:space="preserve">i to </w:t>
      </w:r>
      <w:r w:rsidR="00A935FF" w:rsidRPr="005122E7">
        <w:rPr>
          <w:lang w:eastAsia="en-GB"/>
        </w:rPr>
        <w:t xml:space="preserve">prema </w:t>
      </w:r>
      <w:r w:rsidR="00434725">
        <w:rPr>
          <w:lang w:eastAsia="en-GB"/>
        </w:rPr>
        <w:t xml:space="preserve">odnosu </w:t>
      </w:r>
      <w:r w:rsidR="00A935FF" w:rsidRPr="005122E7">
        <w:rPr>
          <w:lang w:eastAsia="en-GB"/>
        </w:rPr>
        <w:t>broj</w:t>
      </w:r>
      <w:r w:rsidR="00434725">
        <w:rPr>
          <w:lang w:eastAsia="en-GB"/>
        </w:rPr>
        <w:t>a</w:t>
      </w:r>
      <w:r w:rsidR="00A935FF" w:rsidRPr="005122E7">
        <w:rPr>
          <w:lang w:eastAsia="en-GB"/>
        </w:rPr>
        <w:t xml:space="preserve"> kreveta </w:t>
      </w:r>
      <w:r w:rsidR="008F6B3B" w:rsidRPr="005122E7">
        <w:rPr>
          <w:lang w:eastAsia="en-GB"/>
        </w:rPr>
        <w:t>rezerviran</w:t>
      </w:r>
      <w:r w:rsidR="00521B48">
        <w:rPr>
          <w:lang w:eastAsia="en-GB"/>
        </w:rPr>
        <w:t>ih</w:t>
      </w:r>
      <w:r w:rsidR="00A935FF" w:rsidRPr="005122E7">
        <w:rPr>
          <w:lang w:eastAsia="en-GB"/>
        </w:rPr>
        <w:t xml:space="preserve"> za studente s i</w:t>
      </w:r>
      <w:r w:rsidR="002C5EC1" w:rsidRPr="005122E7">
        <w:rPr>
          <w:lang w:eastAsia="en-GB"/>
        </w:rPr>
        <w:t>nvaliditetom</w:t>
      </w:r>
      <w:r w:rsidR="00A935FF" w:rsidRPr="005122E7">
        <w:rPr>
          <w:lang w:eastAsia="en-GB"/>
        </w:rPr>
        <w:t xml:space="preserve"> </w:t>
      </w:r>
      <w:r w:rsidR="00434725">
        <w:rPr>
          <w:lang w:eastAsia="en-GB"/>
        </w:rPr>
        <w:t>i sveukupnog</w:t>
      </w:r>
      <w:r w:rsidR="004A58A0">
        <w:rPr>
          <w:lang w:eastAsia="en-GB"/>
        </w:rPr>
        <w:t xml:space="preserve"> broj</w:t>
      </w:r>
      <w:r w:rsidR="00434725">
        <w:rPr>
          <w:lang w:eastAsia="en-GB"/>
        </w:rPr>
        <w:t>a</w:t>
      </w:r>
      <w:r w:rsidR="004A58A0">
        <w:rPr>
          <w:lang w:eastAsia="en-GB"/>
        </w:rPr>
        <w:t xml:space="preserve"> kreveta u okviru projekta. </w:t>
      </w:r>
      <w:r w:rsidR="007C253A" w:rsidRPr="005122E7">
        <w:rPr>
          <w:lang w:eastAsia="en-GB"/>
        </w:rPr>
        <w:t>(</w:t>
      </w:r>
      <w:r w:rsidR="00A935FF" w:rsidRPr="005122E7">
        <w:rPr>
          <w:lang w:eastAsia="en-GB"/>
        </w:rPr>
        <w:t xml:space="preserve">točka  5.1.4. </w:t>
      </w:r>
      <w:r w:rsidR="002C5EC1" w:rsidRPr="005122E7">
        <w:rPr>
          <w:lang w:eastAsia="en-GB"/>
        </w:rPr>
        <w:t xml:space="preserve">Uputa </w:t>
      </w:r>
      <w:r w:rsidR="00A935FF" w:rsidRPr="005122E7">
        <w:rPr>
          <w:lang w:eastAsia="en-GB"/>
        </w:rPr>
        <w:t xml:space="preserve">i </w:t>
      </w:r>
      <w:r w:rsidR="007C253A" w:rsidRPr="005122E7">
        <w:rPr>
          <w:lang w:eastAsia="en-GB"/>
        </w:rPr>
        <w:t>Prilog 3</w:t>
      </w:r>
      <w:r w:rsidR="009E5EFD" w:rsidRPr="005122E7">
        <w:rPr>
          <w:lang w:eastAsia="en-GB"/>
        </w:rPr>
        <w:t>. Uputa</w:t>
      </w:r>
      <w:r w:rsidR="007C253A" w:rsidRPr="005122E7">
        <w:rPr>
          <w:lang w:eastAsia="en-GB"/>
        </w:rPr>
        <w:t>).</w:t>
      </w:r>
    </w:p>
    <w:p w14:paraId="77B99D98" w14:textId="77777777" w:rsidR="000F2BAB" w:rsidRDefault="000F2BAB" w:rsidP="00EE3CC5">
      <w:pPr>
        <w:jc w:val="both"/>
        <w:rPr>
          <w:lang w:eastAsia="en-GB"/>
        </w:rPr>
      </w:pPr>
    </w:p>
    <w:p w14:paraId="5425C68E" w14:textId="0CF44B16" w:rsidR="002D20E9" w:rsidRPr="008677E0" w:rsidRDefault="002D20E9" w:rsidP="00122FC9">
      <w:pPr>
        <w:pStyle w:val="Heading1"/>
        <w:numPr>
          <w:ilvl w:val="0"/>
          <w:numId w:val="1"/>
        </w:numPr>
      </w:pPr>
      <w:bookmarkStart w:id="49" w:name="_Toc423702386"/>
      <w:bookmarkStart w:id="50" w:name="_Toc425930860"/>
      <w:r w:rsidRPr="00977C54">
        <w:t>POSTUPAK DODJELE</w:t>
      </w:r>
      <w:bookmarkEnd w:id="49"/>
      <w:bookmarkEnd w:id="50"/>
      <w:r w:rsidR="00EC01BF">
        <w:t xml:space="preserve"> BESPOVRATNIH SREDSTAVA</w:t>
      </w:r>
    </w:p>
    <w:p w14:paraId="483F11E6" w14:textId="127F7875" w:rsidR="002D20E9" w:rsidRPr="008677E0" w:rsidRDefault="002D20E9" w:rsidP="00122FC9">
      <w:pPr>
        <w:pStyle w:val="Heading2"/>
        <w:numPr>
          <w:ilvl w:val="1"/>
          <w:numId w:val="1"/>
        </w:numPr>
      </w:pPr>
      <w:bookmarkStart w:id="51" w:name="_Toc423702387"/>
      <w:bookmarkStart w:id="52" w:name="_Toc425930861"/>
      <w:r w:rsidRPr="008677E0">
        <w:t>Faze postupka dodjele</w:t>
      </w:r>
      <w:bookmarkEnd w:id="51"/>
      <w:bookmarkEnd w:id="52"/>
      <w:r w:rsidR="006B34C3">
        <w:t xml:space="preserve"> bespovratnih sredstava</w:t>
      </w:r>
    </w:p>
    <w:p w14:paraId="10672F50" w14:textId="77777777" w:rsidR="007A1FF9" w:rsidRDefault="007A1FF9" w:rsidP="00741662">
      <w:pPr>
        <w:widowControl w:val="0"/>
        <w:autoSpaceDE w:val="0"/>
        <w:autoSpaceDN w:val="0"/>
        <w:adjustRightInd w:val="0"/>
        <w:spacing w:after="0"/>
        <w:jc w:val="both"/>
        <w:rPr>
          <w:rFonts w:ascii="Calibri" w:hAnsi="Calibri" w:cs="Times New Roman"/>
          <w:color w:val="000000"/>
        </w:rPr>
      </w:pPr>
      <w:r w:rsidRPr="007A1FF9">
        <w:rPr>
          <w:rFonts w:ascii="Calibri" w:hAnsi="Calibri" w:cs="Times New Roman"/>
          <w:color w:val="000000"/>
        </w:rPr>
        <w:t xml:space="preserve">Postupak dodjele bespovratnih sredstava predstavlja sveobuhvatni postupak odabira projektnih prijedloga koji se sastoji od sljedećih faza: </w:t>
      </w:r>
    </w:p>
    <w:p w14:paraId="4323076C" w14:textId="77777777" w:rsidR="002D20E9" w:rsidRPr="00977C54" w:rsidRDefault="002D20E9" w:rsidP="002D20E9">
      <w:pPr>
        <w:widowControl w:val="0"/>
        <w:autoSpaceDE w:val="0"/>
        <w:autoSpaceDN w:val="0"/>
        <w:adjustRightInd w:val="0"/>
        <w:spacing w:after="0"/>
        <w:rPr>
          <w:rFonts w:ascii="Calibri" w:hAnsi="Calibri" w:cs="Times New Roman"/>
          <w:color w:val="000000"/>
        </w:rPr>
      </w:pPr>
    </w:p>
    <w:p w14:paraId="31E084F0" w14:textId="125979C2" w:rsidR="002D20E9" w:rsidRPr="00977C54" w:rsidRDefault="002D20E9" w:rsidP="002D20E9">
      <w:pPr>
        <w:widowControl w:val="0"/>
        <w:autoSpaceDE w:val="0"/>
        <w:autoSpaceDN w:val="0"/>
        <w:adjustRightInd w:val="0"/>
        <w:spacing w:after="0"/>
        <w:rPr>
          <w:rFonts w:ascii="Calibri" w:hAnsi="Calibri" w:cs="Times New Roman"/>
          <w:color w:val="000000"/>
        </w:rPr>
      </w:pPr>
      <w:r w:rsidRPr="00977C54">
        <w:rPr>
          <w:rFonts w:ascii="Calibri" w:hAnsi="Calibri" w:cs="Times New Roman"/>
          <w:color w:val="000000"/>
        </w:rPr>
        <w:t>1. faza – Zaprimanje i registracija</w:t>
      </w:r>
      <w:r w:rsidR="00705D50">
        <w:rPr>
          <w:rFonts w:ascii="Calibri" w:hAnsi="Calibri" w:cs="Times New Roman"/>
          <w:color w:val="000000"/>
        </w:rPr>
        <w:t>;</w:t>
      </w:r>
      <w:r w:rsidRPr="00977C54">
        <w:rPr>
          <w:rFonts w:ascii="Calibri" w:hAnsi="Calibri" w:cs="Times New Roman"/>
          <w:color w:val="000000"/>
        </w:rPr>
        <w:t xml:space="preserve"> </w:t>
      </w:r>
    </w:p>
    <w:p w14:paraId="0D58C8B4" w14:textId="0DA0B8DC" w:rsidR="002D20E9" w:rsidRPr="00977C54" w:rsidRDefault="002D20E9" w:rsidP="002D20E9">
      <w:pPr>
        <w:widowControl w:val="0"/>
        <w:autoSpaceDE w:val="0"/>
        <w:autoSpaceDN w:val="0"/>
        <w:adjustRightInd w:val="0"/>
        <w:spacing w:after="0"/>
        <w:rPr>
          <w:rFonts w:ascii="Calibri" w:hAnsi="Calibri" w:cs="Times New Roman"/>
          <w:color w:val="000000"/>
        </w:rPr>
      </w:pPr>
      <w:r w:rsidRPr="00977C54">
        <w:rPr>
          <w:rFonts w:ascii="Calibri" w:hAnsi="Calibri" w:cs="Times New Roman"/>
          <w:color w:val="000000"/>
        </w:rPr>
        <w:t>2. faza – Administrativna provjera</w:t>
      </w:r>
      <w:r w:rsidR="00705D50">
        <w:rPr>
          <w:rFonts w:ascii="Calibri" w:hAnsi="Calibri" w:cs="Times New Roman"/>
          <w:color w:val="000000"/>
        </w:rPr>
        <w:t>;</w:t>
      </w:r>
      <w:r w:rsidRPr="00977C54">
        <w:rPr>
          <w:rFonts w:ascii="Calibri" w:hAnsi="Calibri" w:cs="Times New Roman"/>
          <w:color w:val="000000"/>
        </w:rPr>
        <w:t xml:space="preserve"> </w:t>
      </w:r>
    </w:p>
    <w:p w14:paraId="221848E1" w14:textId="69E077EE" w:rsidR="002D20E9" w:rsidRPr="00977C54" w:rsidRDefault="002D20E9" w:rsidP="002D20E9">
      <w:pPr>
        <w:widowControl w:val="0"/>
        <w:autoSpaceDE w:val="0"/>
        <w:autoSpaceDN w:val="0"/>
        <w:adjustRightInd w:val="0"/>
        <w:spacing w:after="0"/>
        <w:rPr>
          <w:rFonts w:ascii="Calibri" w:hAnsi="Calibri" w:cs="Times New Roman"/>
          <w:color w:val="000000"/>
        </w:rPr>
      </w:pPr>
      <w:r w:rsidRPr="00977C54">
        <w:rPr>
          <w:rFonts w:ascii="Calibri" w:hAnsi="Calibri" w:cs="Times New Roman"/>
          <w:color w:val="000000"/>
        </w:rPr>
        <w:t>3. faza – Provjera prihvatljivosti prijavitelja, projekta i aktivnosti</w:t>
      </w:r>
      <w:r w:rsidR="00705D50">
        <w:rPr>
          <w:rFonts w:ascii="Calibri" w:hAnsi="Calibri" w:cs="Times New Roman"/>
          <w:color w:val="000000"/>
        </w:rPr>
        <w:t>;</w:t>
      </w:r>
      <w:r w:rsidRPr="00977C54">
        <w:rPr>
          <w:rFonts w:ascii="Calibri" w:hAnsi="Calibri" w:cs="Times New Roman"/>
          <w:color w:val="000000"/>
        </w:rPr>
        <w:t xml:space="preserve"> </w:t>
      </w:r>
    </w:p>
    <w:p w14:paraId="18B0AF04" w14:textId="6365E583" w:rsidR="002D20E9" w:rsidRPr="00977C54" w:rsidRDefault="002D20E9" w:rsidP="002D20E9">
      <w:pPr>
        <w:widowControl w:val="0"/>
        <w:autoSpaceDE w:val="0"/>
        <w:autoSpaceDN w:val="0"/>
        <w:adjustRightInd w:val="0"/>
        <w:spacing w:after="0"/>
        <w:rPr>
          <w:rFonts w:ascii="Calibri" w:hAnsi="Calibri" w:cs="Times New Roman"/>
          <w:color w:val="000000"/>
        </w:rPr>
      </w:pPr>
      <w:r w:rsidRPr="00977C54">
        <w:rPr>
          <w:rFonts w:ascii="Calibri" w:hAnsi="Calibri" w:cs="Times New Roman"/>
          <w:color w:val="000000"/>
        </w:rPr>
        <w:t>4. faza – Ocjenjivanje kvalitete</w:t>
      </w:r>
      <w:r w:rsidR="00705D50">
        <w:rPr>
          <w:rFonts w:ascii="Calibri" w:hAnsi="Calibri" w:cs="Times New Roman"/>
          <w:color w:val="000000"/>
        </w:rPr>
        <w:t>;</w:t>
      </w:r>
      <w:r w:rsidRPr="00977C54">
        <w:rPr>
          <w:rFonts w:ascii="Calibri" w:hAnsi="Calibri" w:cs="Times New Roman"/>
          <w:color w:val="000000"/>
        </w:rPr>
        <w:t xml:space="preserve"> </w:t>
      </w:r>
    </w:p>
    <w:p w14:paraId="4D36E6AC" w14:textId="5722BCB0" w:rsidR="002D20E9" w:rsidRPr="00977C54" w:rsidRDefault="002D20E9" w:rsidP="002D20E9">
      <w:pPr>
        <w:widowControl w:val="0"/>
        <w:autoSpaceDE w:val="0"/>
        <w:autoSpaceDN w:val="0"/>
        <w:adjustRightInd w:val="0"/>
        <w:spacing w:after="0"/>
        <w:rPr>
          <w:rFonts w:ascii="Calibri" w:hAnsi="Calibri" w:cs="Times New Roman"/>
          <w:color w:val="000000"/>
        </w:rPr>
      </w:pPr>
      <w:r w:rsidRPr="00977C54">
        <w:rPr>
          <w:rFonts w:ascii="Calibri" w:hAnsi="Calibri" w:cs="Times New Roman"/>
          <w:color w:val="000000"/>
        </w:rPr>
        <w:t xml:space="preserve">5. faza – Provjera prihvatljivosti </w:t>
      </w:r>
      <w:r>
        <w:rPr>
          <w:rFonts w:ascii="Calibri" w:hAnsi="Calibri" w:cs="Times New Roman"/>
          <w:color w:val="000000"/>
        </w:rPr>
        <w:t>izdataka</w:t>
      </w:r>
      <w:r w:rsidR="00705D50">
        <w:rPr>
          <w:rFonts w:ascii="Calibri" w:hAnsi="Calibri" w:cs="Times New Roman"/>
          <w:color w:val="000000"/>
        </w:rPr>
        <w:t>;</w:t>
      </w:r>
    </w:p>
    <w:p w14:paraId="4E3C337E" w14:textId="6AAD8D91" w:rsidR="002D20E9" w:rsidRPr="00977C54" w:rsidRDefault="002D20E9" w:rsidP="002D20E9">
      <w:pPr>
        <w:widowControl w:val="0"/>
        <w:autoSpaceDE w:val="0"/>
        <w:autoSpaceDN w:val="0"/>
        <w:adjustRightInd w:val="0"/>
        <w:spacing w:after="0"/>
        <w:rPr>
          <w:rFonts w:ascii="Calibri" w:hAnsi="Calibri" w:cs="Times New Roman"/>
          <w:color w:val="000000"/>
        </w:rPr>
      </w:pPr>
      <w:r w:rsidRPr="00977C54">
        <w:rPr>
          <w:rFonts w:ascii="Calibri" w:hAnsi="Calibri" w:cs="Times New Roman"/>
          <w:color w:val="000000"/>
        </w:rPr>
        <w:t>6. faza – Donošenje Odluke o financiranju</w:t>
      </w:r>
      <w:r w:rsidR="00705D50">
        <w:rPr>
          <w:rFonts w:ascii="Calibri" w:hAnsi="Calibri" w:cs="Times New Roman"/>
          <w:color w:val="000000"/>
        </w:rPr>
        <w:t>.</w:t>
      </w:r>
      <w:r w:rsidRPr="00977C54">
        <w:rPr>
          <w:rFonts w:ascii="Calibri" w:hAnsi="Calibri" w:cs="Times New Roman"/>
          <w:color w:val="000000"/>
        </w:rPr>
        <w:t xml:space="preserve"> </w:t>
      </w:r>
    </w:p>
    <w:p w14:paraId="76904EE6" w14:textId="77777777" w:rsidR="002D20E9" w:rsidRPr="00977C54" w:rsidRDefault="002D20E9" w:rsidP="002D20E9">
      <w:pPr>
        <w:spacing w:after="0"/>
        <w:rPr>
          <w:rFonts w:ascii="Calibri" w:hAnsi="Calibri" w:cs="Times New Roman"/>
          <w:color w:val="000000"/>
        </w:rPr>
      </w:pPr>
    </w:p>
    <w:p w14:paraId="4FB011DC" w14:textId="6ED3672C" w:rsidR="00566FB0" w:rsidRDefault="00566FB0" w:rsidP="002D20E9">
      <w:pPr>
        <w:widowControl w:val="0"/>
        <w:autoSpaceDE w:val="0"/>
        <w:autoSpaceDN w:val="0"/>
        <w:adjustRightInd w:val="0"/>
        <w:spacing w:after="0"/>
        <w:jc w:val="both"/>
        <w:rPr>
          <w:rFonts w:ascii="Calibri" w:hAnsi="Calibri" w:cs="Times New Roman"/>
          <w:color w:val="000000"/>
        </w:rPr>
      </w:pPr>
      <w:r w:rsidRPr="00566FB0">
        <w:rPr>
          <w:rFonts w:ascii="Calibri" w:hAnsi="Calibri" w:cs="Times New Roman"/>
          <w:color w:val="000000"/>
        </w:rPr>
        <w:t>Faze 1., 2., 3.</w:t>
      </w:r>
      <w:r w:rsidR="00951608">
        <w:rPr>
          <w:rFonts w:ascii="Calibri" w:hAnsi="Calibri" w:cs="Times New Roman"/>
          <w:color w:val="000000"/>
        </w:rPr>
        <w:t xml:space="preserve">, 4 </w:t>
      </w:r>
      <w:r w:rsidRPr="00566FB0">
        <w:rPr>
          <w:rFonts w:ascii="Calibri" w:hAnsi="Calibri" w:cs="Times New Roman"/>
          <w:color w:val="000000"/>
        </w:rPr>
        <w:t xml:space="preserve">i </w:t>
      </w:r>
      <w:r>
        <w:rPr>
          <w:rFonts w:ascii="Calibri" w:hAnsi="Calibri" w:cs="Times New Roman"/>
          <w:color w:val="000000"/>
        </w:rPr>
        <w:t>5</w:t>
      </w:r>
      <w:r w:rsidRPr="00566FB0">
        <w:rPr>
          <w:rFonts w:ascii="Calibri" w:hAnsi="Calibri" w:cs="Times New Roman"/>
          <w:color w:val="000000"/>
        </w:rPr>
        <w:t xml:space="preserve">. postupka dodjele bespovratnih sredstava provodi </w:t>
      </w:r>
      <w:r>
        <w:rPr>
          <w:rFonts w:ascii="Calibri" w:hAnsi="Calibri" w:cs="Times New Roman"/>
          <w:color w:val="000000"/>
        </w:rPr>
        <w:t>SAFU</w:t>
      </w:r>
      <w:r w:rsidRPr="00566FB0">
        <w:rPr>
          <w:rFonts w:ascii="Calibri" w:hAnsi="Calibri" w:cs="Times New Roman"/>
          <w:color w:val="000000"/>
        </w:rPr>
        <w:t xml:space="preserve"> u funkciji PT2. Fazu </w:t>
      </w:r>
      <w:r>
        <w:rPr>
          <w:rFonts w:ascii="Calibri" w:hAnsi="Calibri" w:cs="Times New Roman"/>
          <w:color w:val="000000"/>
        </w:rPr>
        <w:t>4</w:t>
      </w:r>
      <w:r w:rsidRPr="00566FB0">
        <w:rPr>
          <w:rFonts w:ascii="Calibri" w:hAnsi="Calibri" w:cs="Times New Roman"/>
          <w:color w:val="000000"/>
        </w:rPr>
        <w:t>. postupka dodjele bespovratnih sredstava provodi Odbor za odabir projekata</w:t>
      </w:r>
      <w:r w:rsidR="00951608">
        <w:rPr>
          <w:rFonts w:ascii="Calibri" w:hAnsi="Calibri" w:cs="Times New Roman"/>
          <w:color w:val="000000"/>
        </w:rPr>
        <w:t>,</w:t>
      </w:r>
      <w:r w:rsidRPr="00566FB0">
        <w:rPr>
          <w:rFonts w:ascii="Calibri" w:hAnsi="Calibri" w:cs="Times New Roman"/>
          <w:color w:val="000000"/>
        </w:rPr>
        <w:t xml:space="preserve"> </w:t>
      </w:r>
      <w:r w:rsidR="00951608">
        <w:rPr>
          <w:rFonts w:ascii="Calibri" w:hAnsi="Calibri" w:cs="Times New Roman"/>
          <w:color w:val="000000"/>
        </w:rPr>
        <w:t>koji osniva</w:t>
      </w:r>
      <w:r w:rsidRPr="00566FB0">
        <w:rPr>
          <w:rFonts w:ascii="Calibri" w:hAnsi="Calibri" w:cs="Times New Roman"/>
          <w:color w:val="000000"/>
        </w:rPr>
        <w:t xml:space="preserve"> </w:t>
      </w:r>
      <w:r>
        <w:rPr>
          <w:rFonts w:ascii="Calibri" w:hAnsi="Calibri" w:cs="Times New Roman"/>
          <w:color w:val="000000"/>
        </w:rPr>
        <w:t>SAFU</w:t>
      </w:r>
      <w:r w:rsidR="00951608">
        <w:rPr>
          <w:rFonts w:ascii="Calibri" w:hAnsi="Calibri" w:cs="Times New Roman"/>
          <w:color w:val="000000"/>
        </w:rPr>
        <w:t xml:space="preserve"> (PT2)</w:t>
      </w:r>
      <w:r w:rsidRPr="00566FB0">
        <w:rPr>
          <w:rFonts w:ascii="Calibri" w:hAnsi="Calibri" w:cs="Times New Roman"/>
          <w:color w:val="000000"/>
        </w:rPr>
        <w:t xml:space="preserve">. Fazu </w:t>
      </w:r>
      <w:r w:rsidR="00BF4387">
        <w:rPr>
          <w:rFonts w:ascii="Calibri" w:hAnsi="Calibri" w:cs="Times New Roman"/>
          <w:color w:val="000000"/>
        </w:rPr>
        <w:t>6</w:t>
      </w:r>
      <w:r w:rsidRPr="00566FB0">
        <w:rPr>
          <w:rFonts w:ascii="Calibri" w:hAnsi="Calibri" w:cs="Times New Roman"/>
          <w:color w:val="000000"/>
        </w:rPr>
        <w:t xml:space="preserve">. postupka dodjele bespovratnih sredstava </w:t>
      </w:r>
      <w:r w:rsidRPr="00E90328">
        <w:rPr>
          <w:rFonts w:ascii="Calibri" w:hAnsi="Calibri" w:cs="Times New Roman"/>
          <w:color w:val="000000"/>
        </w:rPr>
        <w:t>provodi  MRRFEU</w:t>
      </w:r>
      <w:r w:rsidRPr="00566FB0">
        <w:rPr>
          <w:rFonts w:ascii="Calibri" w:hAnsi="Calibri" w:cs="Times New Roman"/>
          <w:color w:val="000000"/>
        </w:rPr>
        <w:t xml:space="preserve"> u funkciji </w:t>
      </w:r>
      <w:r w:rsidR="00AF0B4D">
        <w:rPr>
          <w:rFonts w:ascii="Calibri" w:hAnsi="Calibri" w:cs="Times New Roman"/>
          <w:color w:val="000000"/>
        </w:rPr>
        <w:t>UT</w:t>
      </w:r>
      <w:r w:rsidRPr="00566FB0">
        <w:rPr>
          <w:rFonts w:ascii="Calibri" w:hAnsi="Calibri" w:cs="Times New Roman"/>
          <w:color w:val="000000"/>
        </w:rPr>
        <w:t xml:space="preserve">.   </w:t>
      </w:r>
    </w:p>
    <w:p w14:paraId="30A9F433" w14:textId="77777777" w:rsidR="00566FB0" w:rsidRDefault="00566FB0" w:rsidP="002D20E9">
      <w:pPr>
        <w:widowControl w:val="0"/>
        <w:autoSpaceDE w:val="0"/>
        <w:autoSpaceDN w:val="0"/>
        <w:adjustRightInd w:val="0"/>
        <w:spacing w:after="0"/>
        <w:jc w:val="both"/>
        <w:rPr>
          <w:rFonts w:ascii="Calibri" w:hAnsi="Calibri" w:cs="Times New Roman"/>
          <w:color w:val="000000"/>
        </w:rPr>
      </w:pPr>
    </w:p>
    <w:p w14:paraId="3C078148" w14:textId="3514AFFC" w:rsidR="007A1FF9" w:rsidRDefault="007A1FF9" w:rsidP="002D20E9">
      <w:pPr>
        <w:widowControl w:val="0"/>
        <w:autoSpaceDE w:val="0"/>
        <w:autoSpaceDN w:val="0"/>
        <w:adjustRightInd w:val="0"/>
        <w:spacing w:after="0"/>
        <w:jc w:val="both"/>
        <w:rPr>
          <w:rFonts w:ascii="Calibri" w:hAnsi="Calibri" w:cs="Times New Roman"/>
          <w:color w:val="000000"/>
        </w:rPr>
      </w:pPr>
      <w:r w:rsidRPr="007A1FF9">
        <w:rPr>
          <w:rFonts w:ascii="Calibri" w:hAnsi="Calibri" w:cs="Times New Roman"/>
          <w:color w:val="000000"/>
        </w:rPr>
        <w:t xml:space="preserve">Projektni prijedlozi se u fazi zaprimanja i registracije, te administrativnoj provjeri obrađuju prema datumu zaprimanja, a u daljnje faze dodjele upućuju se prema datumu i vremenu njihove predaje. Postupak dodjele ne može trajati duže od 120 kalendarskih dana za pojedini projektni prijedlog, računajući od dana zaprimanja pojedinog projektnog </w:t>
      </w:r>
      <w:r w:rsidR="00F15529">
        <w:rPr>
          <w:rFonts w:ascii="Calibri" w:hAnsi="Calibri" w:cs="Times New Roman"/>
          <w:color w:val="000000"/>
        </w:rPr>
        <w:t xml:space="preserve">prijedloga, do dana donošenja </w:t>
      </w:r>
      <w:r w:rsidRPr="007A1FF9">
        <w:rPr>
          <w:rFonts w:ascii="Calibri" w:hAnsi="Calibri" w:cs="Times New Roman"/>
          <w:color w:val="000000"/>
        </w:rPr>
        <w:t>Odluke o financiranju o predmetn</w:t>
      </w:r>
      <w:r w:rsidR="00F15529">
        <w:rPr>
          <w:rFonts w:ascii="Calibri" w:hAnsi="Calibri" w:cs="Times New Roman"/>
          <w:color w:val="000000"/>
        </w:rPr>
        <w:t>om projektnom prijedlogu. U rok</w:t>
      </w:r>
      <w:r w:rsidRPr="007A1FF9">
        <w:rPr>
          <w:rFonts w:ascii="Calibri" w:hAnsi="Calibri" w:cs="Times New Roman"/>
          <w:color w:val="000000"/>
        </w:rPr>
        <w:t xml:space="preserve"> od 120 kalendarskih dana uračunava se i rok mirovanja u trajanju od 15 radnih dana, koji obuhvaća razdoblje unutar kojeg se prijavitelju dostavlja pisana obavijest o statusu njegova projektnog prijedloga nakon faze provjere prihvatljivosti izdataka te rok unutar kojeg prijavitelj može podnijeti prigovor Komisiji (postupanje po prigovorima opisano je u </w:t>
      </w:r>
      <w:r w:rsidR="00D86F46" w:rsidRPr="00E90328">
        <w:rPr>
          <w:rFonts w:ascii="Calibri" w:hAnsi="Calibri" w:cs="Times New Roman"/>
          <w:color w:val="000000"/>
        </w:rPr>
        <w:t>točci 5.</w:t>
      </w:r>
      <w:r w:rsidR="0055396C" w:rsidRPr="00E90328">
        <w:rPr>
          <w:rFonts w:ascii="Calibri" w:hAnsi="Calibri" w:cs="Times New Roman"/>
          <w:color w:val="000000"/>
        </w:rPr>
        <w:t>2</w:t>
      </w:r>
      <w:r w:rsidRPr="007A1FF9">
        <w:rPr>
          <w:rFonts w:ascii="Calibri" w:hAnsi="Calibri" w:cs="Times New Roman"/>
          <w:color w:val="000000"/>
        </w:rPr>
        <w:t xml:space="preserve"> </w:t>
      </w:r>
      <w:r w:rsidR="00E90328">
        <w:rPr>
          <w:rFonts w:ascii="Calibri" w:hAnsi="Calibri" w:cs="Times New Roman"/>
          <w:color w:val="000000"/>
        </w:rPr>
        <w:t xml:space="preserve">ovih </w:t>
      </w:r>
      <w:r w:rsidRPr="007A1FF9">
        <w:rPr>
          <w:rFonts w:ascii="Calibri" w:hAnsi="Calibri" w:cs="Times New Roman"/>
          <w:color w:val="000000"/>
        </w:rPr>
        <w:t>Uputa).</w:t>
      </w:r>
    </w:p>
    <w:p w14:paraId="06F77516" w14:textId="77777777" w:rsidR="007A1FF9" w:rsidRDefault="007A1FF9" w:rsidP="002D20E9">
      <w:pPr>
        <w:widowControl w:val="0"/>
        <w:autoSpaceDE w:val="0"/>
        <w:autoSpaceDN w:val="0"/>
        <w:adjustRightInd w:val="0"/>
        <w:spacing w:after="0"/>
        <w:jc w:val="both"/>
        <w:rPr>
          <w:rFonts w:ascii="Calibri" w:hAnsi="Calibri" w:cs="Times New Roman"/>
          <w:color w:val="000000"/>
        </w:rPr>
      </w:pPr>
    </w:p>
    <w:p w14:paraId="3F31DC04" w14:textId="00D979D8" w:rsidR="00793AD8" w:rsidRDefault="00793AD8" w:rsidP="002D20E9">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 xml:space="preserve">Tijekom 2., 3., 4. </w:t>
      </w:r>
      <w:r w:rsidRPr="00793AD8">
        <w:rPr>
          <w:rFonts w:ascii="Calibri" w:hAnsi="Calibri" w:cs="Times New Roman"/>
          <w:color w:val="000000"/>
        </w:rPr>
        <w:t xml:space="preserve">i </w:t>
      </w:r>
      <w:r>
        <w:rPr>
          <w:rFonts w:ascii="Calibri" w:hAnsi="Calibri" w:cs="Times New Roman"/>
          <w:color w:val="000000"/>
        </w:rPr>
        <w:t>5</w:t>
      </w:r>
      <w:r w:rsidRPr="00793AD8">
        <w:rPr>
          <w:rFonts w:ascii="Calibri" w:hAnsi="Calibri" w:cs="Times New Roman"/>
          <w:color w:val="000000"/>
        </w:rPr>
        <w:t xml:space="preserve">. faze postupka vrednovanja, </w:t>
      </w:r>
      <w:r>
        <w:rPr>
          <w:rFonts w:ascii="Calibri" w:hAnsi="Calibri" w:cs="Times New Roman"/>
          <w:color w:val="000000"/>
        </w:rPr>
        <w:t>SAFU</w:t>
      </w:r>
      <w:r w:rsidRPr="00793AD8">
        <w:rPr>
          <w:rFonts w:ascii="Calibri" w:hAnsi="Calibri" w:cs="Times New Roman"/>
          <w:color w:val="000000"/>
        </w:rPr>
        <w:t xml:space="preserve"> (PT2) može od prijavitelja zatražiti dodatna pojašnjenja kada traženi dokument/informacija nije jasan ili sadrži pogreške sprječavajući na taj način objektivnu procjenu i provjeru. Ako prijavitelj traženu dokumentaciju/informaciju ne dostavi u zadanom roku, </w:t>
      </w:r>
      <w:r>
        <w:rPr>
          <w:rFonts w:ascii="Calibri" w:hAnsi="Calibri" w:cs="Times New Roman"/>
          <w:color w:val="000000"/>
        </w:rPr>
        <w:t>SAFU</w:t>
      </w:r>
      <w:r w:rsidRPr="00793AD8">
        <w:rPr>
          <w:rFonts w:ascii="Calibri" w:hAnsi="Calibri" w:cs="Times New Roman"/>
          <w:color w:val="000000"/>
        </w:rPr>
        <w:t xml:space="preserve"> (PT2) može temeljem toga isključiti projektni prijedlog. Prijavitelju nije dozvoljeno dostavljati ispravke ili dopune projektne dokumentacije na vlastitu inicijativu nakon predaje projektnog prijedloga. U postupku dodjele, u fazi ocjenjivanja kvalitete, osim zahtjeva za dostavom dodatnih pojašnjenja / dokumenata / podataka, tijelo nadležno za ocjenjivanje kvalitete može izvršiti </w:t>
      </w:r>
      <w:r w:rsidRPr="00793AD8">
        <w:rPr>
          <w:rFonts w:ascii="Calibri" w:hAnsi="Calibri" w:cs="Times New Roman"/>
          <w:color w:val="000000"/>
        </w:rPr>
        <w:lastRenderedPageBreak/>
        <w:t>provjeru na licu mjesta ili pozvati prijavitelje na sastanak. Istekom roka za podnošenje projektnih prijedloga prijavitelj ne može mijenjati i/ili dopunjavati projektni prijedlog, izuzev ispravaka proračuna koje se obavlja tijekom provjere prihvatljivosti izdataka projektnih prijedloga (kako je opisano u pripadajućem podnaslovu u nastavku teksta).</w:t>
      </w:r>
    </w:p>
    <w:p w14:paraId="76D249DC" w14:textId="77777777" w:rsidR="00793AD8" w:rsidRDefault="00793AD8" w:rsidP="002D20E9">
      <w:pPr>
        <w:widowControl w:val="0"/>
        <w:autoSpaceDE w:val="0"/>
        <w:autoSpaceDN w:val="0"/>
        <w:adjustRightInd w:val="0"/>
        <w:spacing w:after="0"/>
        <w:jc w:val="both"/>
        <w:rPr>
          <w:rFonts w:ascii="Calibri" w:hAnsi="Calibri" w:cs="Times New Roman"/>
          <w:color w:val="000000"/>
        </w:rPr>
      </w:pPr>
    </w:p>
    <w:p w14:paraId="6C4C0BB1" w14:textId="4F0D1DE0" w:rsidR="00E44362" w:rsidRDefault="00762DEF" w:rsidP="002D20E9">
      <w:pPr>
        <w:widowControl w:val="0"/>
        <w:autoSpaceDE w:val="0"/>
        <w:autoSpaceDN w:val="0"/>
        <w:adjustRightInd w:val="0"/>
        <w:spacing w:after="0"/>
        <w:jc w:val="both"/>
        <w:rPr>
          <w:rFonts w:ascii="Calibri" w:hAnsi="Calibri" w:cs="Times New Roman"/>
          <w:color w:val="000000"/>
        </w:rPr>
      </w:pPr>
      <w:r w:rsidRPr="00762DEF">
        <w:rPr>
          <w:rFonts w:ascii="Calibri" w:hAnsi="Calibri" w:cs="Times New Roman"/>
          <w:color w:val="000000"/>
        </w:rPr>
        <w:t xml:space="preserve">Prijavitelji će o statusu projektnog prijedloga biti obaviješteni u pisanom obliku na kraju svake faze postupka dodjele. </w:t>
      </w:r>
      <w:r w:rsidR="00AF0B4D" w:rsidRPr="00AF0B4D">
        <w:rPr>
          <w:rFonts w:ascii="Calibri" w:hAnsi="Calibri" w:cs="Times New Roman"/>
          <w:color w:val="000000"/>
        </w:rPr>
        <w:t>Obavijest prijaviteljima bit će poslana u roku od 5 radnih dana od dana donošenja odluke o projektnom prijedlogu u pojedinoj fazi postupka dodjele.</w:t>
      </w:r>
      <w:r w:rsidR="00AF0B4D">
        <w:rPr>
          <w:rFonts w:ascii="Calibri" w:hAnsi="Calibri" w:cs="Times New Roman"/>
          <w:color w:val="000000"/>
        </w:rPr>
        <w:t xml:space="preserve"> </w:t>
      </w:r>
      <w:r w:rsidRPr="00762DEF">
        <w:rPr>
          <w:rFonts w:ascii="Calibri" w:hAnsi="Calibri" w:cs="Times New Roman"/>
          <w:color w:val="000000"/>
        </w:rPr>
        <w:t xml:space="preserve">Prijavitelji mogu uputiti zahtjev za dostavom informacija nadležnom </w:t>
      </w:r>
      <w:r w:rsidR="00E44362">
        <w:rPr>
          <w:rFonts w:ascii="Calibri" w:hAnsi="Calibri" w:cs="Times New Roman"/>
          <w:color w:val="000000"/>
        </w:rPr>
        <w:t xml:space="preserve">tijelu </w:t>
      </w:r>
      <w:r w:rsidRPr="00762DEF">
        <w:rPr>
          <w:rFonts w:ascii="Calibri" w:hAnsi="Calibri" w:cs="Times New Roman"/>
          <w:color w:val="000000"/>
        </w:rPr>
        <w:t>u roku od 8 radnih dana od primitka obavijesti o statusu njihovog projektnog prijedloga u pojedinoj fazi postupka dodjele. Način podnošenja zahtjeva bit će definiran u obavijesti nadležnog tijela koja se upućuje prijavitelju na kraju svake faze postupka dodjele</w:t>
      </w:r>
      <w:r w:rsidR="00C868C6">
        <w:rPr>
          <w:rFonts w:ascii="Calibri" w:hAnsi="Calibri" w:cs="Times New Roman"/>
          <w:color w:val="000000"/>
        </w:rPr>
        <w:t>.</w:t>
      </w:r>
      <w:r w:rsidRPr="00762DEF">
        <w:rPr>
          <w:rFonts w:ascii="Calibri" w:hAnsi="Calibri" w:cs="Times New Roman"/>
          <w:color w:val="000000"/>
        </w:rPr>
        <w:t xml:space="preserve"> Nadležno tijelo odgovara na zahtjev u roku od 15 radnih dana od dana primitka zahtjeva. Zahtjevi prijavitelja za dostavom informacija ne odgađaju početak sljedeće faze postupka.</w:t>
      </w:r>
    </w:p>
    <w:p w14:paraId="37365768" w14:textId="77777777" w:rsidR="00E44362" w:rsidRDefault="00E44362" w:rsidP="002D20E9">
      <w:pPr>
        <w:widowControl w:val="0"/>
        <w:autoSpaceDE w:val="0"/>
        <w:autoSpaceDN w:val="0"/>
        <w:adjustRightInd w:val="0"/>
        <w:spacing w:after="0"/>
        <w:jc w:val="both"/>
        <w:rPr>
          <w:rFonts w:ascii="Calibri" w:hAnsi="Calibri" w:cs="Times New Roman"/>
          <w:color w:val="000000"/>
        </w:rPr>
      </w:pPr>
    </w:p>
    <w:p w14:paraId="7ECF2E64" w14:textId="77777777" w:rsidR="00DE2768" w:rsidRDefault="00E44362" w:rsidP="002D20E9">
      <w:pPr>
        <w:widowControl w:val="0"/>
        <w:autoSpaceDE w:val="0"/>
        <w:autoSpaceDN w:val="0"/>
        <w:adjustRightInd w:val="0"/>
        <w:spacing w:after="0"/>
        <w:jc w:val="both"/>
        <w:rPr>
          <w:rFonts w:ascii="Calibri" w:hAnsi="Calibri" w:cs="Times New Roman"/>
          <w:color w:val="000000"/>
        </w:rPr>
      </w:pPr>
      <w:r w:rsidRPr="00E44362">
        <w:rPr>
          <w:rFonts w:ascii="Calibri" w:hAnsi="Calibri" w:cs="Times New Roman"/>
          <w:color w:val="000000"/>
        </w:rPr>
        <w:t xml:space="preserve">U slučaju odbijanja projektnog prijedloga u pojedinoj fazi postupka dodjele, razlozi odbijanja bit će navedeni. </w:t>
      </w:r>
    </w:p>
    <w:p w14:paraId="74E46B40" w14:textId="77777777" w:rsidR="00DE2768" w:rsidRDefault="00DE2768" w:rsidP="002D20E9">
      <w:pPr>
        <w:widowControl w:val="0"/>
        <w:autoSpaceDE w:val="0"/>
        <w:autoSpaceDN w:val="0"/>
        <w:adjustRightInd w:val="0"/>
        <w:spacing w:after="0"/>
        <w:jc w:val="both"/>
        <w:rPr>
          <w:rFonts w:ascii="Calibri" w:hAnsi="Calibri" w:cs="Times New Roman"/>
          <w:color w:val="000000"/>
        </w:rPr>
      </w:pPr>
    </w:p>
    <w:p w14:paraId="2C63C17E" w14:textId="77777777" w:rsidR="00176D87" w:rsidRDefault="00E44362" w:rsidP="002D20E9">
      <w:pPr>
        <w:widowControl w:val="0"/>
        <w:autoSpaceDE w:val="0"/>
        <w:autoSpaceDN w:val="0"/>
        <w:adjustRightInd w:val="0"/>
        <w:spacing w:after="0"/>
        <w:jc w:val="both"/>
        <w:rPr>
          <w:rFonts w:ascii="Calibri" w:hAnsi="Calibri" w:cs="Times New Roman"/>
          <w:color w:val="000000"/>
        </w:rPr>
      </w:pPr>
      <w:r w:rsidRPr="00E44362">
        <w:rPr>
          <w:rFonts w:ascii="Calibri" w:hAnsi="Calibri" w:cs="Times New Roman"/>
          <w:color w:val="000000"/>
        </w:rPr>
        <w:t>Prijavitelj ima pravo povući svoj projektni prijedlog, u bilo kojoj fazi postupka vrednovanja, sve do trenutka dok Ugovor o dodjeli bespovratnih sredstava ne bude sklopljen / potpisan</w:t>
      </w:r>
      <w:r w:rsidR="00BD758C">
        <w:rPr>
          <w:rFonts w:ascii="Calibri" w:hAnsi="Calibri" w:cs="Times New Roman"/>
          <w:color w:val="000000"/>
        </w:rPr>
        <w:t xml:space="preserve">, o čemu </w:t>
      </w:r>
      <w:r w:rsidR="00931C21" w:rsidRPr="00E44362">
        <w:rPr>
          <w:rFonts w:ascii="Calibri" w:hAnsi="Calibri" w:cs="Times New Roman"/>
          <w:color w:val="000000"/>
        </w:rPr>
        <w:t>pisanim putem</w:t>
      </w:r>
      <w:r w:rsidR="00931C21">
        <w:rPr>
          <w:rFonts w:ascii="Calibri" w:hAnsi="Calibri" w:cs="Times New Roman"/>
          <w:color w:val="000000"/>
        </w:rPr>
        <w:t xml:space="preserve"> obavještava SAFU (PT2)</w:t>
      </w:r>
      <w:r w:rsidR="00176D87">
        <w:rPr>
          <w:rFonts w:ascii="Calibri" w:hAnsi="Calibri" w:cs="Times New Roman"/>
          <w:color w:val="000000"/>
        </w:rPr>
        <w:t xml:space="preserve">. </w:t>
      </w:r>
      <w:r w:rsidRPr="00E44362">
        <w:rPr>
          <w:rFonts w:ascii="Calibri" w:hAnsi="Calibri" w:cs="Times New Roman"/>
          <w:color w:val="000000"/>
        </w:rPr>
        <w:t xml:space="preserve">Prijavitelj je obvezan o svakoj promjeni odnosno okolnostima, koje bi mogle odgoditi uvrštavanje projektnog prijedloga u odluku o financiranju ili utjecati na ispravnost dodjele, bez odgode obavijestiti </w:t>
      </w:r>
      <w:r>
        <w:rPr>
          <w:rFonts w:ascii="Calibri" w:hAnsi="Calibri" w:cs="Times New Roman"/>
          <w:color w:val="000000"/>
        </w:rPr>
        <w:t>SAFU</w:t>
      </w:r>
      <w:r w:rsidRPr="00E44362">
        <w:rPr>
          <w:rFonts w:ascii="Calibri" w:hAnsi="Calibri" w:cs="Times New Roman"/>
          <w:color w:val="000000"/>
        </w:rPr>
        <w:t xml:space="preserve"> (PT2). </w:t>
      </w:r>
    </w:p>
    <w:p w14:paraId="1DA6696B" w14:textId="77777777" w:rsidR="002D20E9" w:rsidRPr="00977C54" w:rsidRDefault="002D20E9" w:rsidP="00497D11">
      <w:pPr>
        <w:pStyle w:val="Heading3"/>
      </w:pPr>
      <w:bookmarkStart w:id="53" w:name="_Toc425930862"/>
      <w:r w:rsidRPr="00977C54">
        <w:t>1. Faza postupka dodjele: Zaprimanje i registracija</w:t>
      </w:r>
      <w:bookmarkEnd w:id="53"/>
      <w:r w:rsidRPr="00977C54">
        <w:t xml:space="preserve"> </w:t>
      </w:r>
    </w:p>
    <w:p w14:paraId="29487BB4" w14:textId="46D3934E" w:rsidR="00176D87" w:rsidRDefault="00176D87" w:rsidP="00497D11">
      <w:pPr>
        <w:widowControl w:val="0"/>
        <w:autoSpaceDE w:val="0"/>
        <w:autoSpaceDN w:val="0"/>
        <w:adjustRightInd w:val="0"/>
        <w:spacing w:after="0"/>
        <w:jc w:val="both"/>
        <w:rPr>
          <w:rFonts w:ascii="Calibri" w:hAnsi="Calibri" w:cs="Times New Roman"/>
          <w:color w:val="000000"/>
        </w:rPr>
      </w:pPr>
      <w:r w:rsidRPr="00176D87">
        <w:rPr>
          <w:rFonts w:ascii="Calibri" w:hAnsi="Calibri" w:cs="Times New Roman"/>
          <w:color w:val="000000"/>
        </w:rPr>
        <w:t>Projektni prijedlozi moraju se dostaviti na adresu i unutar roka određenog ovim Pozivom. Nužni uvjeti koji moraju biti kumulativno ispunjeni u svrhu registracije projektnog prijedloga su:</w:t>
      </w:r>
    </w:p>
    <w:p w14:paraId="5CBE6070" w14:textId="77777777" w:rsidR="00176D87" w:rsidRDefault="00176D87" w:rsidP="00497D11">
      <w:pPr>
        <w:widowControl w:val="0"/>
        <w:autoSpaceDE w:val="0"/>
        <w:autoSpaceDN w:val="0"/>
        <w:adjustRightInd w:val="0"/>
        <w:spacing w:after="0"/>
        <w:jc w:val="both"/>
        <w:rPr>
          <w:rFonts w:ascii="Calibri" w:hAnsi="Calibri" w:cs="Times New Roman"/>
          <w:color w:val="000000"/>
        </w:rPr>
      </w:pPr>
    </w:p>
    <w:p w14:paraId="32AB647D" w14:textId="43F5AA7C" w:rsidR="002D20E9" w:rsidRPr="00977C54" w:rsidRDefault="002D20E9" w:rsidP="00474797">
      <w:pPr>
        <w:pStyle w:val="ListParagraph"/>
        <w:widowControl w:val="0"/>
        <w:numPr>
          <w:ilvl w:val="0"/>
          <w:numId w:val="7"/>
        </w:numPr>
        <w:autoSpaceDE w:val="0"/>
        <w:autoSpaceDN w:val="0"/>
        <w:adjustRightInd w:val="0"/>
        <w:spacing w:after="21"/>
        <w:jc w:val="both"/>
        <w:rPr>
          <w:rFonts w:ascii="Calibri" w:hAnsi="Calibri" w:cs="Times New Roman"/>
          <w:color w:val="000000"/>
        </w:rPr>
      </w:pPr>
      <w:r w:rsidRPr="00977C54">
        <w:rPr>
          <w:rFonts w:ascii="Calibri" w:hAnsi="Calibri" w:cs="Times New Roman"/>
          <w:color w:val="000000"/>
        </w:rPr>
        <w:t xml:space="preserve">zaprimljeni paket/omotnica je zatvoren/a; </w:t>
      </w:r>
    </w:p>
    <w:p w14:paraId="743AD850" w14:textId="429A3BAD" w:rsidR="002D20E9" w:rsidRPr="00977C54" w:rsidRDefault="002D20E9" w:rsidP="00474797">
      <w:pPr>
        <w:pStyle w:val="ListParagraph"/>
        <w:widowControl w:val="0"/>
        <w:numPr>
          <w:ilvl w:val="0"/>
          <w:numId w:val="7"/>
        </w:numPr>
        <w:autoSpaceDE w:val="0"/>
        <w:autoSpaceDN w:val="0"/>
        <w:adjustRightInd w:val="0"/>
        <w:spacing w:after="21"/>
        <w:jc w:val="both"/>
        <w:rPr>
          <w:rFonts w:ascii="Calibri" w:hAnsi="Calibri" w:cs="Times New Roman"/>
          <w:color w:val="000000"/>
        </w:rPr>
      </w:pPr>
      <w:r w:rsidRPr="00977C54">
        <w:rPr>
          <w:rFonts w:ascii="Calibri" w:hAnsi="Calibri" w:cs="Times New Roman"/>
          <w:color w:val="000000"/>
        </w:rPr>
        <w:t xml:space="preserve">na zaprimljenom paketu/omotnici naznačeni su naziv i adresa prijavitelja; </w:t>
      </w:r>
    </w:p>
    <w:p w14:paraId="10896B27" w14:textId="4D821EEF" w:rsidR="002D20E9" w:rsidRPr="00977C54" w:rsidRDefault="002D20E9" w:rsidP="002B0654">
      <w:pPr>
        <w:pStyle w:val="ListParagraph"/>
        <w:widowControl w:val="0"/>
        <w:numPr>
          <w:ilvl w:val="0"/>
          <w:numId w:val="7"/>
        </w:numPr>
        <w:autoSpaceDE w:val="0"/>
        <w:autoSpaceDN w:val="0"/>
        <w:adjustRightInd w:val="0"/>
        <w:spacing w:after="21"/>
        <w:jc w:val="both"/>
        <w:rPr>
          <w:rFonts w:ascii="Calibri" w:hAnsi="Calibri" w:cs="Times New Roman"/>
          <w:color w:val="000000"/>
        </w:rPr>
      </w:pPr>
      <w:r w:rsidRPr="00977C54">
        <w:rPr>
          <w:rFonts w:ascii="Calibri" w:hAnsi="Calibri" w:cs="Times New Roman"/>
          <w:color w:val="000000"/>
        </w:rPr>
        <w:t>na zaprimljenom paketu/omotnici naznačen je naziv i referentna oznaka Poziva</w:t>
      </w:r>
      <w:r w:rsidR="00423A3B">
        <w:rPr>
          <w:rFonts w:ascii="Calibri" w:hAnsi="Calibri" w:cs="Times New Roman"/>
          <w:color w:val="000000"/>
        </w:rPr>
        <w:t xml:space="preserve"> </w:t>
      </w:r>
      <w:r w:rsidR="002B0654" w:rsidRPr="002B0654">
        <w:rPr>
          <w:rFonts w:ascii="Calibri" w:hAnsi="Calibri" w:cs="Times New Roman"/>
          <w:color w:val="000000"/>
        </w:rPr>
        <w:t>KK.09.1.2.01</w:t>
      </w:r>
      <w:r w:rsidRPr="00977C54">
        <w:rPr>
          <w:rFonts w:ascii="Calibri" w:hAnsi="Calibri" w:cs="Times New Roman"/>
          <w:color w:val="000000"/>
        </w:rPr>
        <w:t xml:space="preserve">; </w:t>
      </w:r>
    </w:p>
    <w:p w14:paraId="02E074D7" w14:textId="685693F1" w:rsidR="002D20E9" w:rsidRPr="00977C54" w:rsidRDefault="002D20E9" w:rsidP="00474797">
      <w:pPr>
        <w:pStyle w:val="ListParagraph"/>
        <w:widowControl w:val="0"/>
        <w:numPr>
          <w:ilvl w:val="0"/>
          <w:numId w:val="7"/>
        </w:numPr>
        <w:autoSpaceDE w:val="0"/>
        <w:autoSpaceDN w:val="0"/>
        <w:adjustRightInd w:val="0"/>
        <w:spacing w:after="21"/>
        <w:jc w:val="both"/>
        <w:rPr>
          <w:rFonts w:ascii="Calibri" w:hAnsi="Calibri" w:cs="Times New Roman"/>
          <w:color w:val="000000"/>
        </w:rPr>
      </w:pPr>
      <w:r w:rsidRPr="00977C54">
        <w:rPr>
          <w:rFonts w:ascii="Calibri" w:hAnsi="Calibri" w:cs="Times New Roman"/>
          <w:color w:val="000000"/>
        </w:rPr>
        <w:t xml:space="preserve">na zaprimljenom paketu/omotnici piše: </w:t>
      </w:r>
      <w:r w:rsidR="00F0390B">
        <w:rPr>
          <w:rFonts w:ascii="Calibri" w:hAnsi="Calibri" w:cs="Times New Roman"/>
          <w:color w:val="000000"/>
        </w:rPr>
        <w:t>'</w:t>
      </w:r>
      <w:r w:rsidRPr="00977C54">
        <w:rPr>
          <w:rFonts w:ascii="Calibri" w:hAnsi="Calibri" w:cs="Times New Roman"/>
          <w:color w:val="000000"/>
        </w:rPr>
        <w:t xml:space="preserve">Ne otvarati prije službenog otvaranja projektnih prijedloga; </w:t>
      </w:r>
    </w:p>
    <w:p w14:paraId="77EEFC06" w14:textId="6367A53B" w:rsidR="002D20E9" w:rsidRPr="00977C54" w:rsidRDefault="002D20E9" w:rsidP="00474797">
      <w:pPr>
        <w:pStyle w:val="ListParagraph"/>
        <w:widowControl w:val="0"/>
        <w:numPr>
          <w:ilvl w:val="0"/>
          <w:numId w:val="7"/>
        </w:numPr>
        <w:autoSpaceDE w:val="0"/>
        <w:autoSpaceDN w:val="0"/>
        <w:adjustRightInd w:val="0"/>
        <w:spacing w:after="21"/>
        <w:jc w:val="both"/>
        <w:rPr>
          <w:rFonts w:ascii="Calibri" w:hAnsi="Calibri" w:cs="Times New Roman"/>
          <w:color w:val="000000"/>
        </w:rPr>
      </w:pPr>
      <w:r w:rsidRPr="00977C54">
        <w:rPr>
          <w:rFonts w:ascii="Calibri" w:hAnsi="Calibri" w:cs="Times New Roman"/>
          <w:color w:val="000000"/>
        </w:rPr>
        <w:t xml:space="preserve">na zaprimljenom paketu/omotnici naznačen je datum i točno vrijeme predaje projektnog prijedloga; </w:t>
      </w:r>
    </w:p>
    <w:p w14:paraId="26475A8F" w14:textId="6FEE418E" w:rsidR="002D20E9" w:rsidRPr="00977C54" w:rsidRDefault="00956131" w:rsidP="00474797">
      <w:pPr>
        <w:pStyle w:val="ListParagraph"/>
        <w:widowControl w:val="0"/>
        <w:numPr>
          <w:ilvl w:val="0"/>
          <w:numId w:val="7"/>
        </w:numPr>
        <w:autoSpaceDE w:val="0"/>
        <w:autoSpaceDN w:val="0"/>
        <w:adjustRightInd w:val="0"/>
        <w:spacing w:after="0"/>
        <w:jc w:val="both"/>
        <w:rPr>
          <w:rFonts w:ascii="Calibri" w:hAnsi="Calibri" w:cs="Times New Roman"/>
          <w:color w:val="000000"/>
        </w:rPr>
      </w:pPr>
      <w:r w:rsidRPr="00956131">
        <w:rPr>
          <w:rFonts w:ascii="Calibri" w:hAnsi="Calibri" w:cs="Times New Roman"/>
          <w:color w:val="000000"/>
        </w:rPr>
        <w:t>prijavni paket/omotnica predan je u propisnom roku</w:t>
      </w:r>
      <w:r w:rsidR="002D20E9" w:rsidRPr="00977C54">
        <w:rPr>
          <w:rFonts w:ascii="Calibri" w:hAnsi="Calibri" w:cs="Times New Roman"/>
          <w:color w:val="000000"/>
        </w:rPr>
        <w:t xml:space="preserve">. </w:t>
      </w:r>
    </w:p>
    <w:p w14:paraId="173C34AA" w14:textId="77777777" w:rsidR="00176D87" w:rsidRPr="00977C54" w:rsidRDefault="00176D87" w:rsidP="00497D11">
      <w:pPr>
        <w:widowControl w:val="0"/>
        <w:autoSpaceDE w:val="0"/>
        <w:autoSpaceDN w:val="0"/>
        <w:adjustRightInd w:val="0"/>
        <w:spacing w:after="0"/>
        <w:jc w:val="both"/>
        <w:rPr>
          <w:rFonts w:ascii="Calibri" w:hAnsi="Calibri" w:cs="Times New Roman"/>
          <w:color w:val="000000"/>
        </w:rPr>
      </w:pPr>
    </w:p>
    <w:p w14:paraId="6C78A4E2" w14:textId="6F9906CA" w:rsidR="002D20E9" w:rsidRDefault="002D20E9" w:rsidP="00497D11">
      <w:pPr>
        <w:widowControl w:val="0"/>
        <w:autoSpaceDE w:val="0"/>
        <w:autoSpaceDN w:val="0"/>
        <w:adjustRightInd w:val="0"/>
        <w:spacing w:after="0"/>
        <w:jc w:val="both"/>
        <w:rPr>
          <w:rFonts w:ascii="Calibri" w:hAnsi="Calibri" w:cs="Times New Roman"/>
          <w:color w:val="000000"/>
        </w:rPr>
      </w:pPr>
      <w:r w:rsidRPr="00977C54">
        <w:rPr>
          <w:rFonts w:ascii="Calibri" w:hAnsi="Calibri" w:cs="Times New Roman"/>
          <w:color w:val="000000"/>
        </w:rPr>
        <w:t xml:space="preserve">Ako bilo koji od gore navedenih uvjeta nije ispunjen, projektni prijedlog se isključuje iz postupka dodjele. </w:t>
      </w:r>
      <w:r w:rsidRPr="00D66EE8">
        <w:rPr>
          <w:rFonts w:ascii="Calibri" w:hAnsi="Calibri" w:cs="Times New Roman"/>
          <w:color w:val="000000"/>
        </w:rPr>
        <w:t xml:space="preserve">SAFU </w:t>
      </w:r>
      <w:r w:rsidR="00956131" w:rsidRPr="00D66EE8">
        <w:rPr>
          <w:rFonts w:ascii="Calibri" w:hAnsi="Calibri" w:cs="Times New Roman"/>
          <w:color w:val="000000"/>
        </w:rPr>
        <w:t>(PT2)</w:t>
      </w:r>
      <w:r w:rsidRPr="00D66EE8">
        <w:rPr>
          <w:rFonts w:ascii="Calibri" w:hAnsi="Calibri" w:cs="Times New Roman"/>
          <w:color w:val="000000"/>
        </w:rPr>
        <w:t xml:space="preserve"> obavještava prijavitelja o isključenju projektnog prijedloga navodeći razloge.</w:t>
      </w:r>
    </w:p>
    <w:p w14:paraId="5E2E9834" w14:textId="77777777" w:rsidR="0023407E" w:rsidRDefault="0023407E" w:rsidP="002D20E9">
      <w:pPr>
        <w:widowControl w:val="0"/>
        <w:autoSpaceDE w:val="0"/>
        <w:autoSpaceDN w:val="0"/>
        <w:adjustRightInd w:val="0"/>
        <w:spacing w:after="0"/>
        <w:jc w:val="both"/>
        <w:rPr>
          <w:rFonts w:ascii="Calibri" w:hAnsi="Calibri" w:cs="Times New Roman"/>
          <w:color w:val="000000"/>
        </w:rPr>
      </w:pPr>
    </w:p>
    <w:p w14:paraId="4CF92209" w14:textId="77777777" w:rsidR="0023407E" w:rsidRDefault="0023407E" w:rsidP="002D20E9">
      <w:pPr>
        <w:widowControl w:val="0"/>
        <w:autoSpaceDE w:val="0"/>
        <w:autoSpaceDN w:val="0"/>
        <w:adjustRightInd w:val="0"/>
        <w:spacing w:after="0"/>
        <w:jc w:val="both"/>
        <w:rPr>
          <w:rFonts w:ascii="Calibri" w:hAnsi="Calibri" w:cs="Lucida Sans Unicode"/>
        </w:rPr>
      </w:pPr>
      <w:r w:rsidRPr="0023407E">
        <w:rPr>
          <w:rFonts w:ascii="Calibri" w:hAnsi="Calibri" w:cs="Lucida Sans Unicode"/>
        </w:rPr>
        <w:t xml:space="preserve">U </w:t>
      </w:r>
      <w:r>
        <w:rPr>
          <w:rFonts w:ascii="Calibri" w:hAnsi="Calibri" w:cs="Lucida Sans Unicode"/>
        </w:rPr>
        <w:t>okviru</w:t>
      </w:r>
      <w:r w:rsidRPr="0023407E">
        <w:rPr>
          <w:rFonts w:ascii="Calibri" w:hAnsi="Calibri" w:cs="Lucida Sans Unicode"/>
        </w:rPr>
        <w:t xml:space="preserve"> ovog Poziva, </w:t>
      </w:r>
      <w:r>
        <w:rPr>
          <w:rFonts w:ascii="Calibri" w:hAnsi="Calibri" w:cs="Lucida Sans Unicode"/>
        </w:rPr>
        <w:t>SAFU</w:t>
      </w:r>
      <w:r w:rsidRPr="0023407E">
        <w:rPr>
          <w:rFonts w:ascii="Calibri" w:hAnsi="Calibri" w:cs="Lucida Sans Unicode"/>
        </w:rPr>
        <w:t xml:space="preserve"> (PT2): </w:t>
      </w:r>
    </w:p>
    <w:p w14:paraId="470576E5" w14:textId="573ABAF0" w:rsidR="0023407E" w:rsidRPr="00162A80" w:rsidRDefault="00A56B98" w:rsidP="00162A80">
      <w:pPr>
        <w:pStyle w:val="ListParagraph"/>
        <w:widowControl w:val="0"/>
        <w:numPr>
          <w:ilvl w:val="0"/>
          <w:numId w:val="2"/>
        </w:numPr>
        <w:autoSpaceDE w:val="0"/>
        <w:autoSpaceDN w:val="0"/>
        <w:adjustRightInd w:val="0"/>
        <w:spacing w:after="0"/>
        <w:jc w:val="both"/>
        <w:rPr>
          <w:rFonts w:ascii="Calibri" w:hAnsi="Calibri" w:cs="Lucida Sans Unicode"/>
        </w:rPr>
      </w:pPr>
      <w:r>
        <w:t>uredno zaprimljene i registrirane projektne prijedloge ne vraća prijavitelju</w:t>
      </w:r>
      <w:r w:rsidR="000E4AD3">
        <w:t>;</w:t>
      </w:r>
    </w:p>
    <w:p w14:paraId="513F4679" w14:textId="0C8CF69E" w:rsidR="0023407E" w:rsidRPr="00162A80" w:rsidRDefault="0023407E" w:rsidP="00162A80">
      <w:pPr>
        <w:pStyle w:val="ListParagraph"/>
        <w:widowControl w:val="0"/>
        <w:numPr>
          <w:ilvl w:val="0"/>
          <w:numId w:val="2"/>
        </w:numPr>
        <w:autoSpaceDE w:val="0"/>
        <w:autoSpaceDN w:val="0"/>
        <w:adjustRightInd w:val="0"/>
        <w:spacing w:after="0"/>
        <w:jc w:val="both"/>
        <w:rPr>
          <w:rFonts w:ascii="Calibri" w:hAnsi="Calibri" w:cs="Lucida Sans Unicode"/>
        </w:rPr>
      </w:pPr>
      <w:r w:rsidRPr="00162A80">
        <w:rPr>
          <w:rFonts w:ascii="Calibri" w:hAnsi="Calibri" w:cs="Lucida Sans Unicode"/>
        </w:rPr>
        <w:t>projektne prijedloge predane izvan roka odnosno nakon zatvaranja</w:t>
      </w:r>
      <w:r w:rsidR="00AD71EA">
        <w:rPr>
          <w:rFonts w:ascii="Calibri" w:hAnsi="Calibri" w:cs="Lucida Sans Unicode"/>
        </w:rPr>
        <w:t xml:space="preserve"> ili privremene obustave PDP-a </w:t>
      </w:r>
      <w:r w:rsidRPr="00162A80">
        <w:rPr>
          <w:rFonts w:ascii="Calibri" w:hAnsi="Calibri" w:cs="Lucida Sans Unicode"/>
        </w:rPr>
        <w:t xml:space="preserve">(nakon iscrpljenja raspoloživih sredstava ili unutar razdoblja u kojemu je </w:t>
      </w:r>
      <w:r w:rsidR="0022170B">
        <w:rPr>
          <w:rFonts w:ascii="Calibri" w:hAnsi="Calibri" w:cs="Lucida Sans Unicode"/>
        </w:rPr>
        <w:t>P</w:t>
      </w:r>
      <w:r w:rsidRPr="00162A80">
        <w:rPr>
          <w:rFonts w:ascii="Calibri" w:hAnsi="Calibri" w:cs="Lucida Sans Unicode"/>
        </w:rPr>
        <w:t xml:space="preserve">oziv obustavljen): </w:t>
      </w:r>
    </w:p>
    <w:p w14:paraId="4C662D9F" w14:textId="0A613DC3" w:rsidR="0023407E" w:rsidRPr="00162A80" w:rsidRDefault="0023407E" w:rsidP="00AD71EA">
      <w:pPr>
        <w:pStyle w:val="ListParagraph"/>
        <w:widowControl w:val="0"/>
        <w:numPr>
          <w:ilvl w:val="1"/>
          <w:numId w:val="2"/>
        </w:numPr>
        <w:autoSpaceDE w:val="0"/>
        <w:autoSpaceDN w:val="0"/>
        <w:adjustRightInd w:val="0"/>
        <w:spacing w:after="0"/>
        <w:jc w:val="both"/>
        <w:rPr>
          <w:rFonts w:ascii="Calibri" w:hAnsi="Calibri" w:cs="Lucida Sans Unicode"/>
        </w:rPr>
      </w:pPr>
      <w:r w:rsidRPr="00162A80">
        <w:rPr>
          <w:rFonts w:ascii="Calibri" w:hAnsi="Calibri" w:cs="Lucida Sans Unicode"/>
        </w:rPr>
        <w:lastRenderedPageBreak/>
        <w:t xml:space="preserve">vraća prijavitelju neotvorene, ili </w:t>
      </w:r>
    </w:p>
    <w:p w14:paraId="45B3623D" w14:textId="4F8B062E" w:rsidR="0023407E" w:rsidRPr="00162A80" w:rsidRDefault="0023407E" w:rsidP="00AD71EA">
      <w:pPr>
        <w:pStyle w:val="ListParagraph"/>
        <w:widowControl w:val="0"/>
        <w:numPr>
          <w:ilvl w:val="1"/>
          <w:numId w:val="2"/>
        </w:numPr>
        <w:autoSpaceDE w:val="0"/>
        <w:autoSpaceDN w:val="0"/>
        <w:adjustRightInd w:val="0"/>
        <w:spacing w:after="0"/>
        <w:jc w:val="both"/>
        <w:rPr>
          <w:rFonts w:ascii="Calibri" w:hAnsi="Calibri" w:cs="Lucida Sans Unicode"/>
        </w:rPr>
      </w:pPr>
      <w:r w:rsidRPr="00162A80">
        <w:rPr>
          <w:rFonts w:ascii="Calibri" w:hAnsi="Calibri" w:cs="Lucida Sans Unicode"/>
        </w:rPr>
        <w:t>ih zaprima i registrira u svrhu ponovnog razmatranja - nakon što se PDP ponovno pokrene u slučaju buduće raspoloživosti dodatnih sredstava, pod jednakim uvjetima, o čemu prijavitelja obavještava pisanim putem.</w:t>
      </w:r>
    </w:p>
    <w:p w14:paraId="0A9156CD" w14:textId="77777777" w:rsidR="00904537" w:rsidRDefault="00904537" w:rsidP="002D20E9">
      <w:pPr>
        <w:widowControl w:val="0"/>
        <w:autoSpaceDE w:val="0"/>
        <w:autoSpaceDN w:val="0"/>
        <w:adjustRightInd w:val="0"/>
        <w:spacing w:after="0"/>
        <w:jc w:val="both"/>
        <w:rPr>
          <w:rFonts w:ascii="Calibri" w:hAnsi="Calibri" w:cs="Lucida Sans Unicode"/>
        </w:rPr>
      </w:pPr>
    </w:p>
    <w:p w14:paraId="04BBB677" w14:textId="742102C4" w:rsidR="00904537" w:rsidRDefault="00904537" w:rsidP="002D20E9">
      <w:pPr>
        <w:widowControl w:val="0"/>
        <w:autoSpaceDE w:val="0"/>
        <w:autoSpaceDN w:val="0"/>
        <w:adjustRightInd w:val="0"/>
        <w:spacing w:after="0"/>
        <w:jc w:val="both"/>
        <w:rPr>
          <w:rFonts w:ascii="Calibri" w:hAnsi="Calibri" w:cs="Lucida Sans Unicode"/>
        </w:rPr>
      </w:pPr>
      <w:r w:rsidRPr="00925A12">
        <w:rPr>
          <w:rFonts w:ascii="Calibri" w:hAnsi="Calibri" w:cs="Lucida Sans Unicode"/>
        </w:rPr>
        <w:t>Projektni prijedlozi koji ispu</w:t>
      </w:r>
      <w:r w:rsidR="00402DF7" w:rsidRPr="00925A12">
        <w:rPr>
          <w:rFonts w:ascii="Calibri" w:hAnsi="Calibri" w:cs="Lucida Sans Unicode"/>
        </w:rPr>
        <w:t>njavaju navedene nužne uvjete se</w:t>
      </w:r>
      <w:r w:rsidRPr="00925A12">
        <w:rPr>
          <w:rFonts w:ascii="Calibri" w:hAnsi="Calibri" w:cs="Lucida Sans Unicode"/>
        </w:rPr>
        <w:t xml:space="preserve"> registriraju u </w:t>
      </w:r>
      <w:r w:rsidR="00AD71EA" w:rsidRPr="00AD71EA">
        <w:rPr>
          <w:rFonts w:ascii="Calibri" w:hAnsi="Calibri" w:cs="Lucida Sans Unicode"/>
        </w:rPr>
        <w:t xml:space="preserve">Integrirani sustav upravljanja informacijama za ESIF </w:t>
      </w:r>
      <w:r w:rsidR="00AD71EA">
        <w:rPr>
          <w:rFonts w:ascii="Calibri" w:hAnsi="Calibri" w:cs="Lucida Sans Unicode"/>
        </w:rPr>
        <w:t>(</w:t>
      </w:r>
      <w:r w:rsidRPr="00925A12">
        <w:rPr>
          <w:rFonts w:ascii="Calibri" w:hAnsi="Calibri" w:cs="Lucida Sans Unicode"/>
        </w:rPr>
        <w:t>MIS</w:t>
      </w:r>
      <w:r w:rsidR="00AD71EA">
        <w:rPr>
          <w:rFonts w:ascii="Calibri" w:hAnsi="Calibri" w:cs="Lucida Sans Unicode"/>
        </w:rPr>
        <w:t>)</w:t>
      </w:r>
      <w:r w:rsidRPr="00925A12">
        <w:rPr>
          <w:rFonts w:ascii="Calibri" w:hAnsi="Calibri" w:cs="Lucida Sans Unicode"/>
        </w:rPr>
        <w:t>. Registrirani projektni prijedlog, dobiva jedinstveni referentni broj (MIS kod). Ta će oznaka biti referentna oznaka projektnog prijedloga tijekom čitavog trajanja projekta te ju nije moguće mijenjati.</w:t>
      </w:r>
    </w:p>
    <w:p w14:paraId="00C66459" w14:textId="77777777" w:rsidR="00904537" w:rsidRDefault="00904537" w:rsidP="002D20E9">
      <w:pPr>
        <w:widowControl w:val="0"/>
        <w:autoSpaceDE w:val="0"/>
        <w:autoSpaceDN w:val="0"/>
        <w:adjustRightInd w:val="0"/>
        <w:spacing w:after="0"/>
        <w:jc w:val="both"/>
        <w:rPr>
          <w:rFonts w:ascii="Calibri" w:hAnsi="Calibri" w:cs="Lucida Sans Unicode"/>
        </w:rPr>
      </w:pPr>
    </w:p>
    <w:p w14:paraId="3D22B4BB" w14:textId="777C46D7" w:rsidR="000E0353" w:rsidRPr="008677E0" w:rsidRDefault="00904537" w:rsidP="002D20E9">
      <w:pPr>
        <w:widowControl w:val="0"/>
        <w:autoSpaceDE w:val="0"/>
        <w:autoSpaceDN w:val="0"/>
        <w:adjustRightInd w:val="0"/>
        <w:spacing w:after="0"/>
        <w:jc w:val="both"/>
        <w:rPr>
          <w:rFonts w:ascii="Calibri" w:hAnsi="Calibri" w:cs="Lucida Sans Unicode"/>
        </w:rPr>
      </w:pPr>
      <w:r w:rsidRPr="00904537">
        <w:rPr>
          <w:rFonts w:ascii="Calibri" w:hAnsi="Calibri" w:cs="Lucida Sans Unicode"/>
        </w:rPr>
        <w:t xml:space="preserve">Pisana obavijest prijavitelju o registraciji njegovog projektnog prijedloga sadržava podatke o primjeni jedinstvenog referentnog broja, kontakt podatke tijela nadležnih za provođenje pojedine faze postupka dodjele i informacije o indikativnom trajanju postupka dodjele. U slučaju da </w:t>
      </w:r>
      <w:r>
        <w:rPr>
          <w:rFonts w:ascii="Calibri" w:hAnsi="Calibri" w:cs="Lucida Sans Unicode"/>
        </w:rPr>
        <w:t>SAFU</w:t>
      </w:r>
      <w:r w:rsidRPr="00904537">
        <w:rPr>
          <w:rFonts w:ascii="Calibri" w:hAnsi="Calibri" w:cs="Lucida Sans Unicode"/>
        </w:rPr>
        <w:t xml:space="preserve"> (PT2) ne izvrši registraciju određenog projektnog prijedloga, isto mora i obrazložiti.</w:t>
      </w:r>
    </w:p>
    <w:p w14:paraId="6B5A6377" w14:textId="77777777" w:rsidR="002D20E9" w:rsidRDefault="002D20E9" w:rsidP="002D20E9">
      <w:pPr>
        <w:pStyle w:val="Heading3"/>
      </w:pPr>
      <w:bookmarkStart w:id="54" w:name="_Toc425930863"/>
      <w:r w:rsidRPr="00977C54">
        <w:t>2. Faza postupka dodjele: Administrativna provjera projektnih prijava</w:t>
      </w:r>
      <w:bookmarkEnd w:id="54"/>
      <w:r w:rsidRPr="00977C54">
        <w:t xml:space="preserve"> </w:t>
      </w:r>
    </w:p>
    <w:p w14:paraId="5D6FE890" w14:textId="4A40465C" w:rsidR="00D83D80" w:rsidRPr="002F33FA" w:rsidRDefault="00D83D80" w:rsidP="00D83D80">
      <w:pPr>
        <w:jc w:val="both"/>
      </w:pPr>
      <w:r w:rsidRPr="002F33FA">
        <w:t xml:space="preserve">SAFU (PT2) provodi administrativnu provjeru registriranih projektnih prijedloga. Ako projektni prijedlog ne udovoljava administrativnim zahtjevima iz dokumentacije navedene Pozivom, isključuje se iz daljnjeg postupka dodjele.  </w:t>
      </w:r>
    </w:p>
    <w:p w14:paraId="0D244B3E" w14:textId="2939BE78" w:rsidR="00D83D80" w:rsidRPr="002F33FA" w:rsidRDefault="00D83D80" w:rsidP="00B66E67">
      <w:pPr>
        <w:jc w:val="both"/>
      </w:pPr>
      <w:r w:rsidRPr="002F33FA">
        <w:t>Projektni prijedlozi se mogu u daljnje faze postupka dodjele prenijeti skupno (svi pristigli projektni prijedlozi koji su prošli administrativnu provjeru odjednom ili određeni broj njih u grupama) ili pojedinačno.</w:t>
      </w:r>
    </w:p>
    <w:p w14:paraId="05A6C5B1" w14:textId="1001A6B1" w:rsidR="002D20E9" w:rsidRPr="00977C54" w:rsidRDefault="002D20E9" w:rsidP="002D20E9">
      <w:pPr>
        <w:widowControl w:val="0"/>
        <w:autoSpaceDE w:val="0"/>
        <w:autoSpaceDN w:val="0"/>
        <w:adjustRightInd w:val="0"/>
        <w:spacing w:after="0"/>
        <w:jc w:val="both"/>
        <w:rPr>
          <w:rFonts w:ascii="Calibri" w:hAnsi="Calibri" w:cs="Times New Roman"/>
          <w:color w:val="000000"/>
        </w:rPr>
      </w:pPr>
      <w:r w:rsidRPr="00977C54">
        <w:rPr>
          <w:rFonts w:ascii="Calibri" w:hAnsi="Calibri" w:cs="Times New Roman"/>
          <w:color w:val="000000"/>
        </w:rPr>
        <w:t xml:space="preserve">Administrativna provjera projektnog prijedloga provodi se primjenjujući tablicu </w:t>
      </w:r>
      <w:r w:rsidR="008077AD">
        <w:rPr>
          <w:rFonts w:ascii="Calibri" w:hAnsi="Calibri" w:cs="Times New Roman"/>
          <w:color w:val="000000"/>
        </w:rPr>
        <w:t>a</w:t>
      </w:r>
      <w:r w:rsidR="008077AD" w:rsidRPr="00977C54">
        <w:rPr>
          <w:rFonts w:ascii="Calibri" w:hAnsi="Calibri" w:cs="Times New Roman"/>
          <w:color w:val="000000"/>
        </w:rPr>
        <w:t xml:space="preserve">dministrativnih </w:t>
      </w:r>
      <w:r w:rsidRPr="00977C54">
        <w:rPr>
          <w:rFonts w:ascii="Calibri" w:hAnsi="Calibri" w:cs="Times New Roman"/>
          <w:color w:val="000000"/>
        </w:rPr>
        <w:t xml:space="preserve">kriterija </w:t>
      </w:r>
      <w:r w:rsidRPr="00F2058A">
        <w:rPr>
          <w:rFonts w:ascii="Calibri" w:hAnsi="Calibri" w:cs="Times New Roman"/>
          <w:color w:val="000000"/>
        </w:rPr>
        <w:t>(</w:t>
      </w:r>
      <w:r w:rsidR="007A123C" w:rsidRPr="00F2058A">
        <w:rPr>
          <w:rFonts w:ascii="Calibri" w:hAnsi="Calibri" w:cs="Times New Roman"/>
          <w:color w:val="000000"/>
        </w:rPr>
        <w:t xml:space="preserve">prema </w:t>
      </w:r>
      <w:r w:rsidRPr="00F2058A">
        <w:rPr>
          <w:rFonts w:ascii="Calibri" w:hAnsi="Calibri" w:cs="Times New Roman"/>
          <w:color w:val="000000"/>
        </w:rPr>
        <w:t>Prilog</w:t>
      </w:r>
      <w:r w:rsidR="007A123C" w:rsidRPr="00F2058A">
        <w:rPr>
          <w:rFonts w:ascii="Calibri" w:hAnsi="Calibri" w:cs="Times New Roman"/>
          <w:color w:val="000000"/>
        </w:rPr>
        <w:t>u</w:t>
      </w:r>
      <w:r w:rsidRPr="00F2058A">
        <w:rPr>
          <w:rFonts w:ascii="Calibri" w:hAnsi="Calibri" w:cs="Times New Roman"/>
          <w:color w:val="000000"/>
        </w:rPr>
        <w:t xml:space="preserve"> 3</w:t>
      </w:r>
      <w:r w:rsidR="00F2058A" w:rsidRPr="00F2058A">
        <w:rPr>
          <w:rFonts w:ascii="Calibri" w:hAnsi="Calibri" w:cs="Times New Roman"/>
          <w:color w:val="000000"/>
        </w:rPr>
        <w:t>.</w:t>
      </w:r>
      <w:r w:rsidR="007A123C" w:rsidRPr="00F2058A">
        <w:rPr>
          <w:rFonts w:ascii="Calibri" w:hAnsi="Calibri" w:cs="Times New Roman"/>
          <w:color w:val="000000"/>
        </w:rPr>
        <w:t xml:space="preserve"> Uputa</w:t>
      </w:r>
      <w:r w:rsidRPr="00F2058A">
        <w:rPr>
          <w:rFonts w:ascii="Calibri" w:hAnsi="Calibri" w:cs="Times New Roman"/>
          <w:color w:val="000000"/>
        </w:rPr>
        <w:t>).</w:t>
      </w:r>
      <w:r w:rsidRPr="00977C54">
        <w:rPr>
          <w:rFonts w:ascii="Calibri" w:hAnsi="Calibri" w:cs="Times New Roman"/>
          <w:color w:val="000000"/>
        </w:rPr>
        <w:t xml:space="preserve"> </w:t>
      </w:r>
    </w:p>
    <w:p w14:paraId="69FADBB5" w14:textId="77777777" w:rsidR="002D20E9" w:rsidRPr="00977C54" w:rsidRDefault="002D20E9" w:rsidP="002D20E9">
      <w:pPr>
        <w:widowControl w:val="0"/>
        <w:autoSpaceDE w:val="0"/>
        <w:autoSpaceDN w:val="0"/>
        <w:adjustRightInd w:val="0"/>
        <w:spacing w:after="0"/>
        <w:jc w:val="both"/>
        <w:rPr>
          <w:rFonts w:ascii="Calibri" w:hAnsi="Calibri" w:cs="Times New Roman"/>
          <w:color w:val="000000"/>
        </w:rPr>
      </w:pPr>
    </w:p>
    <w:p w14:paraId="774DA75F" w14:textId="7454E35D" w:rsidR="0064406B" w:rsidRPr="0064406B" w:rsidRDefault="0064406B" w:rsidP="0064406B">
      <w:pPr>
        <w:spacing w:after="0"/>
      </w:pPr>
      <w:r w:rsidRPr="0064406B">
        <w:rPr>
          <w:rFonts w:ascii="Calibri" w:hAnsi="Calibri" w:cs="Times New Roman"/>
          <w:color w:val="000000"/>
        </w:rPr>
        <w:t xml:space="preserve">Nužni uvjeti koji moraju biti kumulativno ispunjeni u svrhu </w:t>
      </w:r>
      <w:r>
        <w:rPr>
          <w:rFonts w:ascii="Calibri" w:hAnsi="Calibri" w:cs="Times New Roman"/>
          <w:color w:val="000000"/>
        </w:rPr>
        <w:t>administrativne prihvatljivosti projektnog prijedloga su:</w:t>
      </w:r>
      <w:r w:rsidRPr="0064406B">
        <w:rPr>
          <w:rFonts w:ascii="Calibri" w:hAnsi="Calibri" w:cs="Times New Roman"/>
          <w:color w:val="000000"/>
        </w:rPr>
        <w:t xml:space="preserve"> </w:t>
      </w:r>
    </w:p>
    <w:p w14:paraId="3B152969" w14:textId="4D6910E2" w:rsidR="002D20E9" w:rsidRPr="008677E0" w:rsidRDefault="0064406B" w:rsidP="0064406B">
      <w:pPr>
        <w:pStyle w:val="ListParagraph"/>
        <w:numPr>
          <w:ilvl w:val="0"/>
          <w:numId w:val="6"/>
        </w:numPr>
        <w:spacing w:after="0"/>
      </w:pPr>
      <w:r>
        <w:t>p</w:t>
      </w:r>
      <w:r w:rsidRPr="0064406B">
        <w:t>rojektni prijedlog predan je za odgovarajući Poziv na dostavu projektnih prijedloga</w:t>
      </w:r>
      <w:r w:rsidR="00F0195B">
        <w:rPr>
          <w:rFonts w:ascii="Calibri" w:hAnsi="Calibri" w:cs="Times New Roman"/>
          <w:color w:val="000000"/>
        </w:rPr>
        <w:t>;</w:t>
      </w:r>
    </w:p>
    <w:p w14:paraId="35E27750" w14:textId="3B554B00" w:rsidR="002D20E9" w:rsidRPr="008677E0" w:rsidRDefault="0064406B" w:rsidP="00474797">
      <w:pPr>
        <w:pStyle w:val="ListParagraph"/>
        <w:numPr>
          <w:ilvl w:val="0"/>
          <w:numId w:val="6"/>
        </w:numPr>
        <w:spacing w:after="0"/>
      </w:pPr>
      <w:r>
        <w:rPr>
          <w:rFonts w:eastAsia="Times New Roman" w:cs="Lucida Sans Unicode"/>
        </w:rPr>
        <w:t>p</w:t>
      </w:r>
      <w:r w:rsidRPr="00214990">
        <w:rPr>
          <w:rFonts w:eastAsia="Times New Roman" w:cs="Lucida Sans Unicode"/>
        </w:rPr>
        <w:t>roje</w:t>
      </w:r>
      <w:r>
        <w:rPr>
          <w:rFonts w:eastAsia="Times New Roman" w:cs="Lucida Sans Unicode"/>
        </w:rPr>
        <w:t>ktni prijedlog predan je u roku</w:t>
      </w:r>
      <w:r w:rsidR="00F0195B">
        <w:t>;</w:t>
      </w:r>
    </w:p>
    <w:p w14:paraId="4C080D8E" w14:textId="156C8C6D" w:rsidR="002D20E9" w:rsidRPr="00977C54" w:rsidRDefault="0064406B" w:rsidP="00474797">
      <w:pPr>
        <w:pStyle w:val="ListParagraph"/>
        <w:numPr>
          <w:ilvl w:val="0"/>
          <w:numId w:val="6"/>
        </w:numPr>
        <w:spacing w:after="0"/>
      </w:pPr>
      <w:r>
        <w:rPr>
          <w:rFonts w:eastAsia="Times New Roman" w:cs="Lucida Sans Unicode"/>
        </w:rPr>
        <w:t>p</w:t>
      </w:r>
      <w:r w:rsidRPr="00214990">
        <w:rPr>
          <w:rFonts w:eastAsia="Times New Roman" w:cs="Lucida Sans Unicode"/>
        </w:rPr>
        <w:t>rojektni prijedlog predan je na propisanom mediju i u propisanom formatu</w:t>
      </w:r>
      <w:r w:rsidR="00F0195B">
        <w:t>;</w:t>
      </w:r>
    </w:p>
    <w:p w14:paraId="6BFCE417" w14:textId="1210810D" w:rsidR="002D20E9" w:rsidRPr="00977C54" w:rsidRDefault="0064406B" w:rsidP="0064406B">
      <w:pPr>
        <w:pStyle w:val="ListParagraph"/>
        <w:numPr>
          <w:ilvl w:val="0"/>
          <w:numId w:val="6"/>
        </w:numPr>
        <w:spacing w:after="0"/>
      </w:pPr>
      <w:r>
        <w:t>p</w:t>
      </w:r>
      <w:r w:rsidRPr="0064406B">
        <w:t>rojektni prijedlog istovjetan je u svim dostavljenim medijskim formatima (u elektroničkoj  i papirnatoj verziji pripadajućeg obrasca)</w:t>
      </w:r>
      <w:r w:rsidR="00F0195B">
        <w:t>;</w:t>
      </w:r>
    </w:p>
    <w:p w14:paraId="5FC72896" w14:textId="05558D25" w:rsidR="002D20E9" w:rsidRPr="00977C54" w:rsidRDefault="0064406B" w:rsidP="00474797">
      <w:pPr>
        <w:pStyle w:val="ListParagraph"/>
        <w:numPr>
          <w:ilvl w:val="0"/>
          <w:numId w:val="6"/>
        </w:numPr>
        <w:spacing w:after="0"/>
      </w:pPr>
      <w:r>
        <w:rPr>
          <w:rFonts w:eastAsia="Times New Roman" w:cs="Lucida Sans Unicode"/>
        </w:rPr>
        <w:t>p</w:t>
      </w:r>
      <w:r w:rsidRPr="00214990">
        <w:rPr>
          <w:rFonts w:eastAsia="Times New Roman" w:cs="Lucida Sans Unicode"/>
        </w:rPr>
        <w:t>rojektni prijedlog predan je u propisanom broju primjeraka</w:t>
      </w:r>
      <w:r w:rsidR="00F0195B">
        <w:t>;</w:t>
      </w:r>
    </w:p>
    <w:p w14:paraId="4E36A01C" w14:textId="77777777" w:rsidR="0064406B" w:rsidRDefault="0064406B" w:rsidP="00474797">
      <w:pPr>
        <w:pStyle w:val="ListParagraph"/>
        <w:numPr>
          <w:ilvl w:val="0"/>
          <w:numId w:val="6"/>
        </w:numPr>
        <w:spacing w:after="0"/>
      </w:pPr>
      <w:r>
        <w:rPr>
          <w:rFonts w:eastAsia="Times New Roman" w:cs="Lucida Sans Unicode"/>
        </w:rPr>
        <w:t>p</w:t>
      </w:r>
      <w:r w:rsidRPr="00214990">
        <w:rPr>
          <w:rFonts w:eastAsia="Times New Roman" w:cs="Lucida Sans Unicode"/>
        </w:rPr>
        <w:t>rojektni prijedlog ispunjen je po ispravnim predlošcima</w:t>
      </w:r>
      <w:r>
        <w:t>;</w:t>
      </w:r>
    </w:p>
    <w:p w14:paraId="739B2D02" w14:textId="77777777" w:rsidR="0064406B" w:rsidRPr="0064406B" w:rsidRDefault="0064406B" w:rsidP="00474797">
      <w:pPr>
        <w:pStyle w:val="ListParagraph"/>
        <w:numPr>
          <w:ilvl w:val="0"/>
          <w:numId w:val="6"/>
        </w:numPr>
        <w:spacing w:after="0"/>
      </w:pPr>
      <w:r>
        <w:rPr>
          <w:rFonts w:eastAsia="Times New Roman" w:cs="Lucida Sans Unicode"/>
        </w:rPr>
        <w:t>p</w:t>
      </w:r>
      <w:r w:rsidRPr="00214990">
        <w:rPr>
          <w:rFonts w:eastAsia="Times New Roman" w:cs="Lucida Sans Unicode"/>
        </w:rPr>
        <w:t>rojektni prijedlog sadrži sve obvezne priloge i prateće dokumente</w:t>
      </w:r>
      <w:r>
        <w:rPr>
          <w:rFonts w:eastAsia="Times New Roman" w:cs="Lucida Sans Unicode"/>
        </w:rPr>
        <w:t>;</w:t>
      </w:r>
    </w:p>
    <w:p w14:paraId="73A0098F" w14:textId="7BE652A2" w:rsidR="0064406B" w:rsidRPr="0064406B" w:rsidRDefault="0064406B" w:rsidP="00474797">
      <w:pPr>
        <w:pStyle w:val="ListParagraph"/>
        <w:numPr>
          <w:ilvl w:val="0"/>
          <w:numId w:val="6"/>
        </w:numPr>
        <w:spacing w:after="0"/>
      </w:pPr>
      <w:r>
        <w:rPr>
          <w:rFonts w:eastAsia="Times New Roman" w:cs="Lucida Sans Unicode"/>
        </w:rPr>
        <w:t>p</w:t>
      </w:r>
      <w:r w:rsidRPr="00214990">
        <w:rPr>
          <w:rFonts w:eastAsia="Times New Roman" w:cs="Lucida Sans Unicode"/>
        </w:rPr>
        <w:t xml:space="preserve">rojektni prijedlog je na hrvatskom jeziku </w:t>
      </w:r>
      <w:r w:rsidRPr="00214990">
        <w:rPr>
          <w:rFonts w:eastAsia="Times New Roman" w:cs="Lucida Sans Unicode"/>
          <w:color w:val="000000"/>
          <w:lang w:eastAsia="en-GB"/>
        </w:rPr>
        <w:t>i latiničnom pismu</w:t>
      </w:r>
      <w:r>
        <w:rPr>
          <w:rFonts w:eastAsia="Times New Roman" w:cs="Lucida Sans Unicode"/>
          <w:color w:val="000000"/>
          <w:lang w:eastAsia="en-GB"/>
        </w:rPr>
        <w:t>;</w:t>
      </w:r>
    </w:p>
    <w:p w14:paraId="766CE16C" w14:textId="536C411F" w:rsidR="002D20E9" w:rsidRPr="00977C54" w:rsidRDefault="0064406B" w:rsidP="00474797">
      <w:pPr>
        <w:pStyle w:val="ListParagraph"/>
        <w:numPr>
          <w:ilvl w:val="0"/>
          <w:numId w:val="6"/>
        </w:numPr>
        <w:spacing w:after="0"/>
      </w:pPr>
      <w:r>
        <w:rPr>
          <w:rFonts w:eastAsia="Times New Roman" w:cs="Lucida Sans Unicode"/>
          <w:color w:val="000000"/>
          <w:lang w:eastAsia="en-GB"/>
        </w:rPr>
        <w:t>p</w:t>
      </w:r>
      <w:r w:rsidRPr="00214990">
        <w:rPr>
          <w:rFonts w:eastAsia="Times New Roman" w:cs="Lucida Sans Unicode"/>
          <w:color w:val="000000"/>
          <w:lang w:eastAsia="en-GB"/>
        </w:rPr>
        <w:t xml:space="preserve">rojektna  prijava sadrži sve propisane obrasce i potrebnu prateću dokumentaciju  na način kako je navedeno u </w:t>
      </w:r>
      <w:r>
        <w:rPr>
          <w:rFonts w:eastAsia="Times New Roman" w:cs="Lucida Sans Unicode"/>
          <w:color w:val="000000"/>
          <w:lang w:eastAsia="en-GB"/>
        </w:rPr>
        <w:t xml:space="preserve">točki 7.1 </w:t>
      </w:r>
      <w:r w:rsidRPr="00214990">
        <w:rPr>
          <w:rFonts w:eastAsia="Times New Roman" w:cs="Lucida Sans Unicode"/>
          <w:color w:val="000000"/>
          <w:lang w:eastAsia="en-GB"/>
        </w:rPr>
        <w:t>Uputa za prijavitelje</w:t>
      </w:r>
      <w:r>
        <w:rPr>
          <w:rFonts w:eastAsia="Times New Roman" w:cs="Lucida Sans Unicode"/>
          <w:color w:val="000000"/>
          <w:lang w:eastAsia="en-GB"/>
        </w:rPr>
        <w:t>.</w:t>
      </w:r>
      <w:r w:rsidR="002D20E9" w:rsidRPr="00977C54">
        <w:t xml:space="preserve"> </w:t>
      </w:r>
    </w:p>
    <w:p w14:paraId="0B3D9150" w14:textId="77777777" w:rsidR="008077AD" w:rsidRDefault="008077AD" w:rsidP="002D20E9">
      <w:pPr>
        <w:widowControl w:val="0"/>
        <w:autoSpaceDE w:val="0"/>
        <w:autoSpaceDN w:val="0"/>
        <w:adjustRightInd w:val="0"/>
        <w:spacing w:after="0"/>
        <w:jc w:val="both"/>
        <w:rPr>
          <w:rFonts w:ascii="Calibri" w:hAnsi="Calibri" w:cs="Times New Roman"/>
          <w:color w:val="000000"/>
        </w:rPr>
      </w:pPr>
    </w:p>
    <w:p w14:paraId="42626A04" w14:textId="44314545" w:rsidR="008B272E" w:rsidRPr="008677E0" w:rsidRDefault="008077AD" w:rsidP="002D20E9">
      <w:pPr>
        <w:widowControl w:val="0"/>
        <w:autoSpaceDE w:val="0"/>
        <w:autoSpaceDN w:val="0"/>
        <w:adjustRightInd w:val="0"/>
        <w:spacing w:after="0"/>
        <w:jc w:val="both"/>
        <w:rPr>
          <w:rFonts w:ascii="Calibri" w:hAnsi="Calibri" w:cs="Times New Roman"/>
          <w:color w:val="000000"/>
        </w:rPr>
      </w:pPr>
      <w:r w:rsidRPr="00977C54">
        <w:rPr>
          <w:rFonts w:ascii="Calibri" w:hAnsi="Calibri" w:cs="Times New Roman"/>
          <w:color w:val="000000"/>
        </w:rPr>
        <w:t xml:space="preserve">U slučaju neispunjavanja pojedinih kriterija navedenih u </w:t>
      </w:r>
      <w:r w:rsidR="00E22D31" w:rsidRPr="00977C54">
        <w:rPr>
          <w:rFonts w:ascii="Calibri" w:hAnsi="Calibri" w:cs="Times New Roman"/>
          <w:color w:val="000000"/>
        </w:rPr>
        <w:t>tablic</w:t>
      </w:r>
      <w:r w:rsidR="00E22D31">
        <w:rPr>
          <w:rFonts w:ascii="Calibri" w:hAnsi="Calibri" w:cs="Times New Roman"/>
          <w:color w:val="000000"/>
        </w:rPr>
        <w:t>i</w:t>
      </w:r>
      <w:r w:rsidR="00E22D31" w:rsidRPr="00977C54">
        <w:rPr>
          <w:rFonts w:ascii="Calibri" w:hAnsi="Calibri" w:cs="Times New Roman"/>
          <w:color w:val="000000"/>
        </w:rPr>
        <w:t xml:space="preserve"> </w:t>
      </w:r>
      <w:r w:rsidR="00E22D31">
        <w:rPr>
          <w:rFonts w:ascii="Calibri" w:hAnsi="Calibri" w:cs="Times New Roman"/>
          <w:color w:val="000000"/>
        </w:rPr>
        <w:t>a</w:t>
      </w:r>
      <w:r w:rsidR="00E22D31" w:rsidRPr="00977C54">
        <w:rPr>
          <w:rFonts w:ascii="Calibri" w:hAnsi="Calibri" w:cs="Times New Roman"/>
          <w:color w:val="000000"/>
        </w:rPr>
        <w:t>dministrativnih kriterija (</w:t>
      </w:r>
      <w:r w:rsidR="00E22D31">
        <w:rPr>
          <w:rFonts w:ascii="Calibri" w:hAnsi="Calibri" w:cs="Times New Roman"/>
          <w:color w:val="000000"/>
        </w:rPr>
        <w:t xml:space="preserve">prema </w:t>
      </w:r>
      <w:r w:rsidR="00E22D31" w:rsidRPr="00977C54">
        <w:rPr>
          <w:rFonts w:ascii="Calibri" w:hAnsi="Calibri" w:cs="Times New Roman"/>
          <w:color w:val="000000"/>
        </w:rPr>
        <w:t>Prilog</w:t>
      </w:r>
      <w:r w:rsidR="00E22D31">
        <w:rPr>
          <w:rFonts w:ascii="Calibri" w:hAnsi="Calibri" w:cs="Times New Roman"/>
          <w:color w:val="000000"/>
        </w:rPr>
        <w:t>u</w:t>
      </w:r>
      <w:r w:rsidR="00E22D31" w:rsidRPr="00977C54">
        <w:rPr>
          <w:rFonts w:ascii="Calibri" w:hAnsi="Calibri" w:cs="Times New Roman"/>
          <w:color w:val="000000"/>
        </w:rPr>
        <w:t xml:space="preserve"> 3</w:t>
      </w:r>
      <w:r w:rsidR="009E37A0">
        <w:rPr>
          <w:rFonts w:ascii="Calibri" w:hAnsi="Calibri" w:cs="Times New Roman"/>
          <w:color w:val="000000"/>
        </w:rPr>
        <w:t>.</w:t>
      </w:r>
      <w:r w:rsidR="00E22D31">
        <w:rPr>
          <w:rFonts w:ascii="Calibri" w:hAnsi="Calibri" w:cs="Times New Roman"/>
          <w:color w:val="000000"/>
        </w:rPr>
        <w:t xml:space="preserve"> Uputa</w:t>
      </w:r>
      <w:r w:rsidR="00E22D31" w:rsidRPr="00977C54">
        <w:rPr>
          <w:rFonts w:ascii="Calibri" w:hAnsi="Calibri" w:cs="Times New Roman"/>
          <w:color w:val="000000"/>
        </w:rPr>
        <w:t>)</w:t>
      </w:r>
      <w:r w:rsidRPr="00977C54">
        <w:rPr>
          <w:rFonts w:ascii="Calibri" w:hAnsi="Calibri" w:cs="Times New Roman"/>
          <w:color w:val="000000"/>
        </w:rPr>
        <w:t xml:space="preserve">, projektni prijedlog </w:t>
      </w:r>
      <w:r w:rsidR="00E22D31" w:rsidRPr="00977C54">
        <w:rPr>
          <w:rFonts w:ascii="Calibri" w:hAnsi="Calibri" w:cs="Times New Roman"/>
          <w:color w:val="000000"/>
        </w:rPr>
        <w:t xml:space="preserve">se </w:t>
      </w:r>
      <w:r w:rsidRPr="00977C54">
        <w:rPr>
          <w:rFonts w:ascii="Calibri" w:hAnsi="Calibri" w:cs="Times New Roman"/>
          <w:color w:val="000000"/>
        </w:rPr>
        <w:t>isključuje iz daljnjeg postupka dodjele.</w:t>
      </w:r>
    </w:p>
    <w:p w14:paraId="226755CA" w14:textId="77777777" w:rsidR="002D20E9" w:rsidRPr="00495E2A" w:rsidRDefault="002D20E9" w:rsidP="002D20E9">
      <w:pPr>
        <w:pStyle w:val="Heading3"/>
      </w:pPr>
      <w:bookmarkStart w:id="55" w:name="_Toc425930864"/>
      <w:r w:rsidRPr="008677E0">
        <w:t>3. Faza postupka dodjele: Provjera prihvatljivosti prijavitelja, projekta i aktivnosti</w:t>
      </w:r>
      <w:bookmarkEnd w:id="55"/>
      <w:r w:rsidRPr="008677E0">
        <w:t xml:space="preserve"> </w:t>
      </w:r>
    </w:p>
    <w:p w14:paraId="7152EFF6" w14:textId="68DC71F0" w:rsidR="002D20E9" w:rsidRPr="00495E2A" w:rsidRDefault="002D20E9" w:rsidP="002D20E9">
      <w:pPr>
        <w:widowControl w:val="0"/>
        <w:autoSpaceDE w:val="0"/>
        <w:autoSpaceDN w:val="0"/>
        <w:adjustRightInd w:val="0"/>
        <w:spacing w:after="0"/>
        <w:jc w:val="both"/>
        <w:rPr>
          <w:rFonts w:ascii="Calibri" w:hAnsi="Calibri" w:cs="Times New Roman"/>
          <w:color w:val="000000"/>
        </w:rPr>
      </w:pPr>
      <w:r w:rsidRPr="006E0EAD">
        <w:rPr>
          <w:rFonts w:ascii="Calibri" w:hAnsi="Calibri" w:cs="Times New Roman"/>
          <w:color w:val="000000"/>
        </w:rPr>
        <w:lastRenderedPageBreak/>
        <w:t>Tijekom 3</w:t>
      </w:r>
      <w:r w:rsidR="008077AD">
        <w:rPr>
          <w:rFonts w:ascii="Calibri" w:hAnsi="Calibri" w:cs="Times New Roman"/>
          <w:color w:val="000000"/>
        </w:rPr>
        <w:t>. faze</w:t>
      </w:r>
      <w:r w:rsidRPr="006E0EAD">
        <w:rPr>
          <w:rFonts w:ascii="Calibri" w:hAnsi="Calibri" w:cs="Times New Roman"/>
          <w:color w:val="000000"/>
        </w:rPr>
        <w:t xml:space="preserve"> provjerit će se u</w:t>
      </w:r>
      <w:r w:rsidRPr="00287784">
        <w:rPr>
          <w:rFonts w:ascii="Calibri" w:hAnsi="Calibri" w:cs="Times New Roman"/>
          <w:color w:val="000000"/>
        </w:rPr>
        <w:t xml:space="preserve">sklađenost </w:t>
      </w:r>
      <w:r w:rsidRPr="00977C54">
        <w:rPr>
          <w:rFonts w:ascii="Calibri" w:hAnsi="Calibri" w:cs="Times New Roman"/>
          <w:color w:val="000000"/>
        </w:rPr>
        <w:t xml:space="preserve">projektnog prijedloga </w:t>
      </w:r>
      <w:r w:rsidRPr="008677E0">
        <w:rPr>
          <w:rFonts w:ascii="Calibri" w:hAnsi="Calibri" w:cs="Times New Roman"/>
          <w:color w:val="000000"/>
        </w:rPr>
        <w:t xml:space="preserve">s kriterijima prihvatljivosti prijavitelja, projekta i aktivnosti koji su navedeni u </w:t>
      </w:r>
      <w:r w:rsidR="00F2058A" w:rsidRPr="00F2058A">
        <w:rPr>
          <w:rFonts w:ascii="Calibri" w:hAnsi="Calibri" w:cs="Times New Roman"/>
          <w:color w:val="000000"/>
        </w:rPr>
        <w:t>točkama</w:t>
      </w:r>
      <w:r w:rsidRPr="00F2058A">
        <w:rPr>
          <w:rFonts w:ascii="Calibri" w:hAnsi="Calibri" w:cs="Times New Roman"/>
          <w:color w:val="000000"/>
        </w:rPr>
        <w:t xml:space="preserve"> </w:t>
      </w:r>
      <w:r w:rsidR="003B7318">
        <w:t xml:space="preserve">2.1, 2.2, 2.3, 2.4, </w:t>
      </w:r>
      <w:r w:rsidRPr="00F2058A">
        <w:rPr>
          <w:rFonts w:ascii="Calibri" w:hAnsi="Calibri" w:cs="Times New Roman"/>
          <w:color w:val="000000"/>
        </w:rPr>
        <w:t>3.1. i 3.2. Uputa</w:t>
      </w:r>
      <w:r w:rsidRPr="006E0EAD">
        <w:rPr>
          <w:rFonts w:ascii="Calibri" w:hAnsi="Calibri" w:cs="Times New Roman"/>
          <w:color w:val="000000"/>
        </w:rPr>
        <w:t xml:space="preserve"> primjenjujući </w:t>
      </w:r>
      <w:r w:rsidR="00F2058A">
        <w:rPr>
          <w:rFonts w:ascii="Calibri" w:hAnsi="Calibri" w:cs="Times New Roman"/>
          <w:color w:val="000000"/>
        </w:rPr>
        <w:t>obrazac</w:t>
      </w:r>
      <w:r w:rsidRPr="00290936">
        <w:rPr>
          <w:rFonts w:ascii="Calibri" w:hAnsi="Calibri" w:cs="Times New Roman"/>
          <w:color w:val="000000"/>
        </w:rPr>
        <w:t xml:space="preserve"> kriterija prihvatljivosti prija</w:t>
      </w:r>
      <w:r w:rsidRPr="00302C3E">
        <w:rPr>
          <w:rFonts w:ascii="Calibri" w:hAnsi="Calibri" w:cs="Times New Roman"/>
          <w:color w:val="000000"/>
        </w:rPr>
        <w:t>vitelja</w:t>
      </w:r>
      <w:r w:rsidR="00290936" w:rsidRPr="00302C3E">
        <w:rPr>
          <w:rFonts w:ascii="Calibri" w:hAnsi="Calibri" w:cs="Times New Roman"/>
          <w:color w:val="000000"/>
        </w:rPr>
        <w:t>, projekta</w:t>
      </w:r>
      <w:r w:rsidRPr="00290936">
        <w:rPr>
          <w:rFonts w:ascii="Calibri" w:hAnsi="Calibri" w:cs="Times New Roman"/>
          <w:color w:val="000000"/>
        </w:rPr>
        <w:t xml:space="preserve"> i aktivnosti </w:t>
      </w:r>
      <w:r w:rsidRPr="00F2058A">
        <w:rPr>
          <w:rFonts w:ascii="Calibri" w:hAnsi="Calibri" w:cs="Times New Roman"/>
          <w:color w:val="000000"/>
        </w:rPr>
        <w:t>(Prilog 3</w:t>
      </w:r>
      <w:r w:rsidR="00F2058A" w:rsidRPr="00F2058A">
        <w:rPr>
          <w:rFonts w:ascii="Calibri" w:hAnsi="Calibri" w:cs="Times New Roman"/>
          <w:color w:val="000000"/>
        </w:rPr>
        <w:t>.</w:t>
      </w:r>
      <w:r w:rsidR="00E22D31" w:rsidRPr="00F2058A">
        <w:rPr>
          <w:rFonts w:ascii="Calibri" w:hAnsi="Calibri" w:cs="Times New Roman"/>
          <w:color w:val="000000"/>
        </w:rPr>
        <w:t xml:space="preserve"> Uputa</w:t>
      </w:r>
      <w:r w:rsidRPr="00F2058A">
        <w:rPr>
          <w:rFonts w:ascii="Calibri" w:hAnsi="Calibri" w:cs="Times New Roman"/>
          <w:color w:val="000000"/>
        </w:rPr>
        <w:t>).</w:t>
      </w:r>
      <w:r w:rsidR="00F2058A">
        <w:rPr>
          <w:rFonts w:ascii="Calibri" w:hAnsi="Calibri" w:cs="Times New Roman"/>
          <w:color w:val="000000"/>
        </w:rPr>
        <w:t xml:space="preserve"> </w:t>
      </w:r>
      <w:r w:rsidRPr="00977C54">
        <w:rPr>
          <w:rFonts w:ascii="Calibri" w:hAnsi="Calibri" w:cs="Times New Roman"/>
          <w:color w:val="000000"/>
        </w:rPr>
        <w:t xml:space="preserve">Projektni prijedlog </w:t>
      </w:r>
      <w:r w:rsidRPr="008677E0">
        <w:rPr>
          <w:rFonts w:ascii="Calibri" w:hAnsi="Calibri" w:cs="Times New Roman"/>
          <w:color w:val="000000"/>
        </w:rPr>
        <w:t xml:space="preserve">mora udovoljiti svim kriterijima prihvatljivosti </w:t>
      </w:r>
      <w:r w:rsidR="008077AD">
        <w:rPr>
          <w:rFonts w:ascii="Calibri" w:hAnsi="Calibri" w:cs="Times New Roman"/>
          <w:color w:val="000000"/>
        </w:rPr>
        <w:t xml:space="preserve">prijavitelja i projekta </w:t>
      </w:r>
      <w:r w:rsidRPr="008677E0">
        <w:rPr>
          <w:rFonts w:ascii="Calibri" w:hAnsi="Calibri" w:cs="Times New Roman"/>
          <w:color w:val="000000"/>
        </w:rPr>
        <w:t>kako bi mog</w:t>
      </w:r>
      <w:r>
        <w:rPr>
          <w:rFonts w:ascii="Calibri" w:hAnsi="Calibri" w:cs="Times New Roman"/>
          <w:color w:val="000000"/>
        </w:rPr>
        <w:t>ao</w:t>
      </w:r>
      <w:r w:rsidRPr="008677E0">
        <w:rPr>
          <w:rFonts w:ascii="Calibri" w:hAnsi="Calibri" w:cs="Times New Roman"/>
          <w:color w:val="000000"/>
        </w:rPr>
        <w:t xml:space="preserve"> biti upućen u sljedeću fazu postupka dodjele.  </w:t>
      </w:r>
    </w:p>
    <w:p w14:paraId="15CC9872" w14:textId="77777777" w:rsidR="002D20E9" w:rsidRPr="00D668AA" w:rsidRDefault="002D20E9" w:rsidP="002D20E9">
      <w:pPr>
        <w:widowControl w:val="0"/>
        <w:autoSpaceDE w:val="0"/>
        <w:autoSpaceDN w:val="0"/>
        <w:adjustRightInd w:val="0"/>
        <w:spacing w:after="0"/>
        <w:jc w:val="both"/>
        <w:rPr>
          <w:rFonts w:ascii="Calibri" w:hAnsi="Calibri" w:cs="Times New Roman"/>
          <w:color w:val="000000"/>
        </w:rPr>
      </w:pPr>
    </w:p>
    <w:p w14:paraId="65010C6D" w14:textId="2BFE5BF7" w:rsidR="002D20E9" w:rsidRDefault="002D20E9" w:rsidP="002D20E9">
      <w:pPr>
        <w:widowControl w:val="0"/>
        <w:autoSpaceDE w:val="0"/>
        <w:autoSpaceDN w:val="0"/>
        <w:adjustRightInd w:val="0"/>
        <w:spacing w:after="0"/>
        <w:jc w:val="both"/>
        <w:rPr>
          <w:rFonts w:ascii="Calibri" w:hAnsi="Calibri" w:cs="Times New Roman"/>
          <w:color w:val="000000"/>
        </w:rPr>
      </w:pPr>
      <w:r w:rsidRPr="00D668AA">
        <w:rPr>
          <w:rFonts w:ascii="Calibri" w:hAnsi="Calibri" w:cs="Times New Roman"/>
          <w:color w:val="000000"/>
        </w:rPr>
        <w:t xml:space="preserve">Ukoliko je bilo koji od odgovora </w:t>
      </w:r>
      <w:r w:rsidR="008077AD">
        <w:rPr>
          <w:rFonts w:ascii="Calibri" w:hAnsi="Calibri" w:cs="Times New Roman"/>
          <w:color w:val="000000"/>
        </w:rPr>
        <w:t xml:space="preserve">koji se odnosi na </w:t>
      </w:r>
      <w:r w:rsidR="008077AD" w:rsidRPr="008677E0">
        <w:rPr>
          <w:rFonts w:ascii="Calibri" w:hAnsi="Calibri" w:cs="Times New Roman"/>
          <w:color w:val="000000"/>
        </w:rPr>
        <w:t xml:space="preserve">prihvatljivosti </w:t>
      </w:r>
      <w:r w:rsidR="008077AD">
        <w:rPr>
          <w:rFonts w:ascii="Calibri" w:hAnsi="Calibri" w:cs="Times New Roman"/>
          <w:color w:val="000000"/>
        </w:rPr>
        <w:t xml:space="preserve">prijavitelja i projekta </w:t>
      </w:r>
      <w:r w:rsidRPr="00D668AA">
        <w:rPr>
          <w:rFonts w:ascii="Calibri" w:hAnsi="Calibri" w:cs="Times New Roman"/>
          <w:color w:val="000000"/>
        </w:rPr>
        <w:t xml:space="preserve">u ovoj fazi negativan, postupak provjere se </w:t>
      </w:r>
      <w:r w:rsidRPr="00313CD5">
        <w:rPr>
          <w:rFonts w:ascii="Calibri" w:hAnsi="Calibri" w:cs="Times New Roman"/>
          <w:color w:val="000000"/>
        </w:rPr>
        <w:t xml:space="preserve">obustavlja te se </w:t>
      </w:r>
      <w:r w:rsidRPr="00977C54">
        <w:rPr>
          <w:rFonts w:ascii="Calibri" w:hAnsi="Calibri" w:cs="Times New Roman"/>
          <w:color w:val="000000"/>
        </w:rPr>
        <w:t>projektni prijedlog</w:t>
      </w:r>
      <w:r w:rsidRPr="008677E0">
        <w:rPr>
          <w:rFonts w:ascii="Calibri" w:hAnsi="Calibri" w:cs="Times New Roman"/>
          <w:color w:val="000000"/>
        </w:rPr>
        <w:t xml:space="preserve"> isključuje iz procesa </w:t>
      </w:r>
      <w:r w:rsidRPr="00495E2A">
        <w:rPr>
          <w:rFonts w:ascii="Calibri" w:hAnsi="Calibri" w:cs="Times New Roman"/>
          <w:color w:val="000000"/>
        </w:rPr>
        <w:t>postupka dodjele</w:t>
      </w:r>
      <w:r w:rsidRPr="006E0EAD">
        <w:rPr>
          <w:rFonts w:ascii="Calibri" w:hAnsi="Calibri" w:cs="Times New Roman"/>
          <w:color w:val="000000"/>
        </w:rPr>
        <w:t>.</w:t>
      </w:r>
    </w:p>
    <w:p w14:paraId="29E024A8" w14:textId="77777777" w:rsidR="008077AD" w:rsidRDefault="008077AD" w:rsidP="002D20E9">
      <w:pPr>
        <w:widowControl w:val="0"/>
        <w:autoSpaceDE w:val="0"/>
        <w:autoSpaceDN w:val="0"/>
        <w:adjustRightInd w:val="0"/>
        <w:spacing w:after="0"/>
        <w:jc w:val="both"/>
        <w:rPr>
          <w:rFonts w:ascii="Calibri" w:hAnsi="Calibri" w:cs="Times New Roman"/>
          <w:color w:val="000000"/>
        </w:rPr>
      </w:pPr>
    </w:p>
    <w:p w14:paraId="31994ECD" w14:textId="0B45AE6E" w:rsidR="009E5EFD" w:rsidRPr="006E0EAD" w:rsidRDefault="008077AD" w:rsidP="002D20E9">
      <w:pPr>
        <w:widowControl w:val="0"/>
        <w:autoSpaceDE w:val="0"/>
        <w:autoSpaceDN w:val="0"/>
        <w:adjustRightInd w:val="0"/>
        <w:spacing w:after="0"/>
        <w:jc w:val="both"/>
        <w:rPr>
          <w:rFonts w:ascii="Calibri" w:hAnsi="Calibri" w:cs="Times New Roman"/>
          <w:color w:val="000000"/>
        </w:rPr>
      </w:pPr>
      <w:r w:rsidRPr="008077AD">
        <w:rPr>
          <w:rFonts w:ascii="Calibri" w:hAnsi="Calibri" w:cs="Times New Roman"/>
          <w:color w:val="000000"/>
        </w:rPr>
        <w:t xml:space="preserve">Ukoliko se tijekom provjere prihvatljivosti aktivnosti utvrdi da u određenom projektnom prijedlogu jedna ili više aktivnosti nisu prihvatljive, tijelo nadležno za navedenu fazu u Kontrolnoj listi za provjeru prihvatljivosti </w:t>
      </w:r>
      <w:r w:rsidR="00BA4FC8">
        <w:rPr>
          <w:rFonts w:ascii="Calibri" w:hAnsi="Calibri" w:cs="Times New Roman"/>
          <w:color w:val="000000"/>
        </w:rPr>
        <w:t xml:space="preserve">prijavitelja, </w:t>
      </w:r>
      <w:r w:rsidRPr="008077AD">
        <w:rPr>
          <w:rFonts w:ascii="Calibri" w:hAnsi="Calibri" w:cs="Times New Roman"/>
          <w:color w:val="000000"/>
        </w:rPr>
        <w:t xml:space="preserve">projekta i aktivnosti za predmetni projektni prijedlog navodi aktivnosti za koje je </w:t>
      </w:r>
      <w:r w:rsidR="00C868C6">
        <w:rPr>
          <w:rFonts w:ascii="Calibri" w:hAnsi="Calibri" w:cs="Times New Roman"/>
          <w:color w:val="000000"/>
        </w:rPr>
        <w:t xml:space="preserve">utvrđeno da su neprihvatljive. </w:t>
      </w:r>
      <w:r w:rsidRPr="008077AD">
        <w:rPr>
          <w:rFonts w:ascii="Calibri" w:hAnsi="Calibri" w:cs="Times New Roman"/>
          <w:color w:val="000000"/>
        </w:rPr>
        <w:t>Slijedom toga, tijelo nadležno za ocjenjivanje kvalitete mora ocjenjivati projektni prijedlog uzimajući u obzir aktivnosti koje su prihvatljive odnosno ne uzimajući u obzir aktivnosti za koje je utvrđeno da su neprihvatljive.</w:t>
      </w:r>
    </w:p>
    <w:p w14:paraId="7446A895" w14:textId="77777777" w:rsidR="002D20E9" w:rsidRPr="00D668AA" w:rsidRDefault="002D20E9" w:rsidP="002D20E9">
      <w:pPr>
        <w:pStyle w:val="Heading3"/>
      </w:pPr>
      <w:bookmarkStart w:id="56" w:name="_Toc425930865"/>
      <w:r w:rsidRPr="00D668AA">
        <w:t>4. Faza postupka dodjele: Ocjenjivanje kvalitete</w:t>
      </w:r>
      <w:bookmarkEnd w:id="56"/>
      <w:r w:rsidRPr="00D668AA">
        <w:t xml:space="preserve"> </w:t>
      </w:r>
    </w:p>
    <w:p w14:paraId="7FB89F5A" w14:textId="17F3CECC" w:rsidR="002D20E9" w:rsidRPr="00D668AA" w:rsidRDefault="008077AD" w:rsidP="00A16A49">
      <w:pPr>
        <w:jc w:val="both"/>
        <w:rPr>
          <w:rFonts w:cs="Times New Roman"/>
          <w:i/>
          <w:color w:val="000000"/>
        </w:rPr>
      </w:pPr>
      <w:r w:rsidRPr="00C868C6">
        <w:rPr>
          <w:rFonts w:ascii="Calibri" w:hAnsi="Calibri"/>
        </w:rPr>
        <w:t xml:space="preserve">Odbor za odabir projekata provodi fazu Ocjenjivanja kvalitete. Svrha faze ocjenjivanja kvalitete je ocjenjivanje projektnih prijedloga prema </w:t>
      </w:r>
      <w:r w:rsidR="00E753A0">
        <w:rPr>
          <w:rFonts w:ascii="Calibri" w:hAnsi="Calibri"/>
        </w:rPr>
        <w:t>k</w:t>
      </w:r>
      <w:r w:rsidRPr="00C868C6">
        <w:rPr>
          <w:rFonts w:ascii="Calibri" w:hAnsi="Calibri"/>
        </w:rPr>
        <w:t xml:space="preserve">riterijima odabira na temelju definirane metodologije odabira. </w:t>
      </w:r>
      <w:r w:rsidR="00647F67">
        <w:rPr>
          <w:rFonts w:ascii="Calibri" w:hAnsi="Calibri"/>
        </w:rPr>
        <w:t xml:space="preserve">Kriteriji </w:t>
      </w:r>
      <w:r w:rsidR="002027AB">
        <w:rPr>
          <w:rFonts w:ascii="Calibri" w:hAnsi="Calibri"/>
        </w:rPr>
        <w:t xml:space="preserve">i metodologija </w:t>
      </w:r>
      <w:r w:rsidR="00647F67">
        <w:rPr>
          <w:rFonts w:ascii="Calibri" w:hAnsi="Calibri"/>
        </w:rPr>
        <w:t xml:space="preserve">odabira </w:t>
      </w:r>
      <w:r w:rsidR="00647F67" w:rsidRPr="00C868C6">
        <w:rPr>
          <w:rFonts w:ascii="Calibri" w:hAnsi="Calibri"/>
        </w:rPr>
        <w:t xml:space="preserve">odobreni </w:t>
      </w:r>
      <w:r w:rsidR="00647F67">
        <w:rPr>
          <w:rFonts w:ascii="Calibri" w:hAnsi="Calibri"/>
        </w:rPr>
        <w:t xml:space="preserve">su </w:t>
      </w:r>
      <w:r w:rsidR="00647F67" w:rsidRPr="00C868C6">
        <w:rPr>
          <w:rFonts w:ascii="Calibri" w:hAnsi="Calibri"/>
        </w:rPr>
        <w:t>od strane Odbora za praćenje Operativnog programa „Konkurentnost i kohezija 2014. - 2020.“</w:t>
      </w:r>
      <w:r w:rsidR="00647F67">
        <w:rPr>
          <w:rFonts w:ascii="Calibri" w:hAnsi="Calibri"/>
        </w:rPr>
        <w:t xml:space="preserve">. </w:t>
      </w:r>
    </w:p>
    <w:p w14:paraId="1EB25FE8" w14:textId="6170CA57" w:rsidR="00F8722B" w:rsidRDefault="00F8722B" w:rsidP="00481C3E">
      <w:pPr>
        <w:widowControl w:val="0"/>
        <w:autoSpaceDE w:val="0"/>
        <w:autoSpaceDN w:val="0"/>
        <w:adjustRightInd w:val="0"/>
        <w:spacing w:after="0"/>
        <w:jc w:val="both"/>
        <w:rPr>
          <w:rFonts w:ascii="Calibri" w:hAnsi="Calibri"/>
        </w:rPr>
      </w:pPr>
      <w:r>
        <w:rPr>
          <w:rFonts w:ascii="Calibri" w:hAnsi="Calibri"/>
        </w:rPr>
        <w:t xml:space="preserve">Detaljni pregled kriterija odabira zajedno s pod-kriterijima te rasponom bodovanja </w:t>
      </w:r>
      <w:r w:rsidR="00A13859">
        <w:rPr>
          <w:rFonts w:ascii="Calibri" w:hAnsi="Calibri"/>
        </w:rPr>
        <w:t>prikazan</w:t>
      </w:r>
      <w:r>
        <w:rPr>
          <w:rFonts w:ascii="Calibri" w:hAnsi="Calibri"/>
        </w:rPr>
        <w:t xml:space="preserve"> je u sljedećoj tablici </w:t>
      </w:r>
      <w:r w:rsidR="000912BB">
        <w:rPr>
          <w:rFonts w:ascii="Calibri" w:hAnsi="Calibri"/>
        </w:rPr>
        <w:t>(</w:t>
      </w:r>
      <w:r w:rsidR="00744DB0">
        <w:rPr>
          <w:rFonts w:ascii="Calibri" w:hAnsi="Calibri"/>
        </w:rPr>
        <w:t xml:space="preserve">vidjeti </w:t>
      </w:r>
      <w:r>
        <w:rPr>
          <w:rFonts w:ascii="Calibri" w:hAnsi="Calibri"/>
        </w:rPr>
        <w:t>Prilog</w:t>
      </w:r>
      <w:r w:rsidR="000912BB">
        <w:rPr>
          <w:rFonts w:ascii="Calibri" w:hAnsi="Calibri"/>
        </w:rPr>
        <w:t xml:space="preserve"> </w:t>
      </w:r>
      <w:r w:rsidR="00CC5D6D">
        <w:rPr>
          <w:rFonts w:ascii="Calibri" w:hAnsi="Calibri"/>
        </w:rPr>
        <w:t>3</w:t>
      </w:r>
      <w:r w:rsidR="009E5EFD">
        <w:rPr>
          <w:rFonts w:ascii="Calibri" w:hAnsi="Calibri"/>
        </w:rPr>
        <w:t>.</w:t>
      </w:r>
      <w:r w:rsidR="000912BB">
        <w:rPr>
          <w:rFonts w:ascii="Calibri" w:hAnsi="Calibri"/>
        </w:rPr>
        <w:t>)</w:t>
      </w:r>
      <w:r>
        <w:rPr>
          <w:rFonts w:ascii="Calibri" w:hAnsi="Calibri"/>
        </w:rPr>
        <w:t>:</w:t>
      </w:r>
    </w:p>
    <w:p w14:paraId="1C417AD6" w14:textId="77777777" w:rsidR="00744DB0" w:rsidRDefault="00744DB0" w:rsidP="00481C3E">
      <w:pPr>
        <w:widowControl w:val="0"/>
        <w:autoSpaceDE w:val="0"/>
        <w:autoSpaceDN w:val="0"/>
        <w:adjustRightInd w:val="0"/>
        <w:spacing w:after="0"/>
        <w:jc w:val="both"/>
        <w:rPr>
          <w:rFonts w:ascii="Calibri" w:hAnsi="Calibri"/>
        </w:rPr>
      </w:pPr>
    </w:p>
    <w:tbl>
      <w:tblPr>
        <w:tblStyle w:val="TableGrid1"/>
        <w:tblW w:w="5095" w:type="pct"/>
        <w:tblLook w:val="04A0" w:firstRow="1" w:lastRow="0" w:firstColumn="1" w:lastColumn="0" w:noHBand="0" w:noVBand="1"/>
      </w:tblPr>
      <w:tblGrid>
        <w:gridCol w:w="778"/>
        <w:gridCol w:w="3406"/>
        <w:gridCol w:w="2665"/>
        <w:gridCol w:w="1151"/>
        <w:gridCol w:w="1234"/>
      </w:tblGrid>
      <w:tr w:rsidR="00426577" w:rsidRPr="00744DB0" w14:paraId="4F285878" w14:textId="77777777" w:rsidTr="005A2E72">
        <w:trPr>
          <w:tblHeader/>
        </w:trPr>
        <w:tc>
          <w:tcPr>
            <w:tcW w:w="425" w:type="pct"/>
            <w:shd w:val="clear" w:color="auto" w:fill="BFBFBF" w:themeFill="background1" w:themeFillShade="BF"/>
          </w:tcPr>
          <w:p w14:paraId="4DE129AA"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BFBFBF" w:themeFill="background1" w:themeFillShade="BF"/>
            <w:vAlign w:val="center"/>
          </w:tcPr>
          <w:p w14:paraId="52084628"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Kriterij odabira i pitanja za kvalitativnu procjenu</w:t>
            </w:r>
          </w:p>
        </w:tc>
        <w:tc>
          <w:tcPr>
            <w:tcW w:w="1447" w:type="pct"/>
            <w:shd w:val="clear" w:color="auto" w:fill="BFBFBF" w:themeFill="background1" w:themeFillShade="BF"/>
            <w:vAlign w:val="center"/>
          </w:tcPr>
          <w:p w14:paraId="22785FD9" w14:textId="77777777" w:rsidR="00426577" w:rsidRPr="00744DB0" w:rsidRDefault="00426577" w:rsidP="005A2E72">
            <w:pPr>
              <w:tabs>
                <w:tab w:val="left" w:pos="6047"/>
              </w:tabs>
              <w:jc w:val="center"/>
              <w:outlineLvl w:val="1"/>
              <w:rPr>
                <w:rFonts w:cs="Lucida Sans Unicode"/>
                <w:b/>
                <w:sz w:val="20"/>
                <w:szCs w:val="20"/>
              </w:rPr>
            </w:pPr>
            <w:r w:rsidRPr="00744DB0">
              <w:t xml:space="preserve"> </w:t>
            </w:r>
            <w:bookmarkStart w:id="57" w:name="_Toc425930866"/>
            <w:r w:rsidRPr="00744DB0">
              <w:rPr>
                <w:rFonts w:eastAsia="Cambria" w:cs="Lucida Sans Unicode"/>
                <w:b/>
                <w:bCs/>
                <w:iCs/>
                <w:sz w:val="20"/>
                <w:szCs w:val="20"/>
              </w:rPr>
              <w:t>Raspon bodovanja</w:t>
            </w:r>
            <w:bookmarkEnd w:id="57"/>
          </w:p>
        </w:tc>
        <w:tc>
          <w:tcPr>
            <w:tcW w:w="608" w:type="pct"/>
            <w:shd w:val="clear" w:color="auto" w:fill="BFBFBF" w:themeFill="background1" w:themeFillShade="BF"/>
            <w:vAlign w:val="center"/>
          </w:tcPr>
          <w:p w14:paraId="7F01D036" w14:textId="77777777" w:rsidR="00426577" w:rsidRPr="00650F07" w:rsidRDefault="00426577" w:rsidP="005A2E72">
            <w:pPr>
              <w:tabs>
                <w:tab w:val="left" w:pos="6047"/>
              </w:tabs>
              <w:jc w:val="center"/>
              <w:outlineLvl w:val="1"/>
              <w:rPr>
                <w:rFonts w:cs="Lucida Sans Unicode"/>
                <w:b/>
                <w:sz w:val="20"/>
                <w:szCs w:val="20"/>
              </w:rPr>
            </w:pPr>
            <w:bookmarkStart w:id="58" w:name="_Toc425930867"/>
            <w:r w:rsidRPr="00706596">
              <w:rPr>
                <w:rFonts w:ascii="Calibri" w:hAnsi="Calibri"/>
                <w:sz w:val="20"/>
                <w:szCs w:val="20"/>
              </w:rPr>
              <w:t>Maksimalni broj bodova koji se može dodijeliti</w:t>
            </w:r>
            <w:bookmarkEnd w:id="58"/>
          </w:p>
        </w:tc>
        <w:tc>
          <w:tcPr>
            <w:tcW w:w="672" w:type="pct"/>
            <w:shd w:val="clear" w:color="auto" w:fill="BFBFBF" w:themeFill="background1" w:themeFillShade="BF"/>
            <w:vAlign w:val="center"/>
          </w:tcPr>
          <w:p w14:paraId="039D934B" w14:textId="77777777" w:rsidR="00426577" w:rsidRPr="00744DB0" w:rsidRDefault="00426577" w:rsidP="005A2E72">
            <w:pPr>
              <w:tabs>
                <w:tab w:val="left" w:pos="6047"/>
              </w:tabs>
              <w:jc w:val="center"/>
              <w:outlineLvl w:val="1"/>
              <w:rPr>
                <w:rFonts w:cs="Lucida Sans Unicode"/>
                <w:b/>
                <w:sz w:val="20"/>
                <w:szCs w:val="20"/>
              </w:rPr>
            </w:pPr>
            <w:bookmarkStart w:id="59" w:name="_Toc425930868"/>
            <w:r w:rsidRPr="00744DB0">
              <w:rPr>
                <w:rFonts w:cs="Lucida Sans Unicode"/>
                <w:b/>
                <w:sz w:val="20"/>
                <w:szCs w:val="20"/>
              </w:rPr>
              <w:t>Referenca na izvor za provjeru</w:t>
            </w:r>
            <w:r w:rsidRPr="00744DB0">
              <w:rPr>
                <w:rFonts w:cs="Times New Roman"/>
                <w:b/>
                <w:sz w:val="20"/>
                <w:szCs w:val="20"/>
                <w:vertAlign w:val="superscript"/>
              </w:rPr>
              <w:footnoteReference w:id="15"/>
            </w:r>
            <w:bookmarkEnd w:id="59"/>
          </w:p>
        </w:tc>
      </w:tr>
      <w:tr w:rsidR="00426577" w:rsidRPr="00744DB0" w14:paraId="6977C56C" w14:textId="77777777" w:rsidTr="005A2E72">
        <w:tc>
          <w:tcPr>
            <w:tcW w:w="425" w:type="pct"/>
            <w:vMerge w:val="restart"/>
            <w:shd w:val="clear" w:color="auto" w:fill="BFBFBF" w:themeFill="background1" w:themeFillShade="BF"/>
          </w:tcPr>
          <w:p w14:paraId="59D6E496"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1.</w:t>
            </w:r>
          </w:p>
        </w:tc>
        <w:tc>
          <w:tcPr>
            <w:tcW w:w="4575" w:type="pct"/>
            <w:gridSpan w:val="4"/>
            <w:shd w:val="clear" w:color="auto" w:fill="D6E3BC" w:themeFill="accent3" w:themeFillTint="66"/>
          </w:tcPr>
          <w:p w14:paraId="240C2509" w14:textId="77777777" w:rsidR="00426577" w:rsidRDefault="00426577" w:rsidP="005A2E72">
            <w:pPr>
              <w:tabs>
                <w:tab w:val="left" w:pos="0"/>
              </w:tabs>
              <w:rPr>
                <w:rFonts w:eastAsia="Cambria" w:cs="Lucida Sans Unicode"/>
                <w:b/>
                <w:bCs/>
                <w:iCs/>
                <w:sz w:val="20"/>
                <w:szCs w:val="20"/>
              </w:rPr>
            </w:pPr>
            <w:r w:rsidRPr="00744DB0">
              <w:rPr>
                <w:rFonts w:eastAsia="Cambria" w:cs="Lucida Sans Unicode"/>
                <w:b/>
                <w:bCs/>
                <w:iCs/>
                <w:sz w:val="20"/>
                <w:szCs w:val="20"/>
              </w:rPr>
              <w:t>Doprinos poboljšanju pristupa visokom obrazovanju</w:t>
            </w:r>
            <w:r>
              <w:rPr>
                <w:rFonts w:eastAsia="Cambria" w:cs="Lucida Sans Unicode"/>
                <w:b/>
                <w:bCs/>
                <w:iCs/>
                <w:sz w:val="20"/>
                <w:szCs w:val="20"/>
              </w:rPr>
              <w:t xml:space="preserve">         </w:t>
            </w:r>
          </w:p>
          <w:p w14:paraId="00F59C3F" w14:textId="77777777" w:rsidR="00426577" w:rsidRPr="00744DB0" w:rsidRDefault="00426577" w:rsidP="005A2E72">
            <w:pPr>
              <w:tabs>
                <w:tab w:val="left" w:pos="0"/>
              </w:tabs>
              <w:jc w:val="right"/>
              <w:rPr>
                <w:rFonts w:eastAsia="Cambria" w:cs="Lucida Sans Unicode"/>
                <w:b/>
                <w:bCs/>
                <w:iCs/>
                <w:sz w:val="20"/>
                <w:szCs w:val="20"/>
              </w:rPr>
            </w:pPr>
            <w:r w:rsidRPr="00744DB0">
              <w:rPr>
                <w:rFonts w:eastAsia="Cambria" w:cs="Lucida Sans Unicode"/>
                <w:b/>
                <w:bCs/>
                <w:iCs/>
                <w:sz w:val="20"/>
                <w:szCs w:val="20"/>
              </w:rPr>
              <w:t>Maksimum: 45 bodova / Minimum =</w:t>
            </w:r>
            <w:r w:rsidRPr="00744DB0">
              <w:rPr>
                <w:rFonts w:eastAsia="Cambria" w:cs="Lucida Sans Unicode"/>
                <w:b/>
                <w:bCs/>
                <w:iCs/>
                <w:color w:val="FF0000"/>
                <w:sz w:val="20"/>
                <w:szCs w:val="20"/>
              </w:rPr>
              <w:t xml:space="preserve"> 12 bodova</w:t>
            </w:r>
          </w:p>
        </w:tc>
      </w:tr>
      <w:tr w:rsidR="00426577" w:rsidRPr="00744DB0" w14:paraId="557BD0B9" w14:textId="77777777" w:rsidTr="005A2E72">
        <w:tc>
          <w:tcPr>
            <w:tcW w:w="425" w:type="pct"/>
            <w:vMerge/>
            <w:shd w:val="clear" w:color="auto" w:fill="BFBFBF" w:themeFill="background1" w:themeFillShade="BF"/>
          </w:tcPr>
          <w:p w14:paraId="32DDA457"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7BF67651" w14:textId="77777777" w:rsidR="00426577" w:rsidRPr="00744DB0" w:rsidRDefault="00426577" w:rsidP="00426577">
            <w:pPr>
              <w:numPr>
                <w:ilvl w:val="1"/>
                <w:numId w:val="26"/>
              </w:numPr>
              <w:ind w:left="464" w:hanging="464"/>
              <w:contextualSpacing/>
              <w:rPr>
                <w:rFonts w:eastAsia="Times New Roman" w:cs="Lucida Sans Unicode"/>
                <w:b/>
                <w:noProof/>
                <w:sz w:val="20"/>
                <w:szCs w:val="20"/>
                <w:lang w:val="it-IT" w:eastAsia="en-US"/>
              </w:rPr>
            </w:pPr>
            <w:r w:rsidRPr="00744DB0">
              <w:rPr>
                <w:rFonts w:eastAsia="Times New Roman" w:cs="Lucida Sans Unicode"/>
                <w:b/>
                <w:noProof/>
                <w:sz w:val="20"/>
                <w:szCs w:val="20"/>
                <w:lang w:val="it-IT" w:eastAsia="en-US"/>
              </w:rPr>
              <w:t>Doprinos pokazateljima Operativnog programa (ishod)</w:t>
            </w:r>
          </w:p>
          <w:p w14:paraId="39260407" w14:textId="77777777" w:rsidR="00426577" w:rsidRPr="00744DB0" w:rsidRDefault="00426577" w:rsidP="005A2E72">
            <w:pPr>
              <w:rPr>
                <w:rFonts w:cs="Lucida Sans Unicode"/>
                <w:i/>
                <w:sz w:val="20"/>
                <w:szCs w:val="20"/>
                <w:lang w:val="it-IT"/>
              </w:rPr>
            </w:pPr>
            <w:r w:rsidRPr="00744DB0">
              <w:rPr>
                <w:rFonts w:cs="Lucida Sans Unicode"/>
                <w:i/>
                <w:sz w:val="20"/>
                <w:szCs w:val="20"/>
                <w:lang w:val="it-IT"/>
              </w:rPr>
              <w:t xml:space="preserve">Ocjenjuje se na temelju omjera: </w:t>
            </w:r>
          </w:p>
          <w:p w14:paraId="02754B1A" w14:textId="77777777" w:rsidR="00426577" w:rsidRPr="00744DB0" w:rsidRDefault="00426577" w:rsidP="005A2E72">
            <w:pPr>
              <w:rPr>
                <w:rFonts w:cs="Lucida Sans Unicode"/>
                <w:i/>
                <w:sz w:val="20"/>
                <w:szCs w:val="20"/>
                <w:lang w:val="it-IT"/>
              </w:rPr>
            </w:pPr>
            <w:r w:rsidRPr="00744DB0">
              <w:rPr>
                <w:rFonts w:cs="Lucida Sans Unicode"/>
                <w:i/>
                <w:sz w:val="20"/>
                <w:szCs w:val="20"/>
                <w:lang w:val="it-IT"/>
              </w:rPr>
              <w:t>1. Broja obnovljenih kreveta u rekonstruiranim studentskim domovima</w:t>
            </w:r>
            <w:r>
              <w:rPr>
                <w:rFonts w:cs="Lucida Sans Unicode"/>
                <w:i/>
                <w:sz w:val="20"/>
                <w:szCs w:val="20"/>
                <w:lang w:val="it-IT"/>
              </w:rPr>
              <w:t xml:space="preserve"> </w:t>
            </w:r>
            <w:r w:rsidRPr="00744DB0">
              <w:rPr>
                <w:rFonts w:cs="Lucida Sans Unicode"/>
                <w:i/>
                <w:sz w:val="20"/>
                <w:szCs w:val="20"/>
                <w:lang w:val="it-IT"/>
              </w:rPr>
              <w:t>u okviru projekta / 5.000 (pokazatelj ishoda iz OP-a)</w:t>
            </w:r>
          </w:p>
          <w:p w14:paraId="68CECDA7" w14:textId="77777777" w:rsidR="00426577" w:rsidRPr="00744DB0" w:rsidRDefault="00426577" w:rsidP="005A2E72">
            <w:pPr>
              <w:rPr>
                <w:rFonts w:cs="Lucida Sans Unicode"/>
                <w:b/>
                <w:sz w:val="20"/>
                <w:szCs w:val="20"/>
                <w:lang w:val="it-IT"/>
              </w:rPr>
            </w:pPr>
            <w:r w:rsidRPr="00744DB0">
              <w:rPr>
                <w:rFonts w:cs="Lucida Sans Unicode"/>
                <w:i/>
                <w:sz w:val="20"/>
                <w:szCs w:val="20"/>
                <w:lang w:val="it-IT"/>
              </w:rPr>
              <w:t xml:space="preserve">2. Broja </w:t>
            </w:r>
            <w:r>
              <w:rPr>
                <w:rFonts w:cs="Lucida Sans Unicode"/>
                <w:i/>
                <w:sz w:val="20"/>
                <w:szCs w:val="20"/>
                <w:lang w:val="it-IT"/>
              </w:rPr>
              <w:t xml:space="preserve">dodatnih </w:t>
            </w:r>
            <w:r w:rsidRPr="00744DB0">
              <w:rPr>
                <w:rFonts w:cs="Lucida Sans Unicode"/>
                <w:i/>
                <w:sz w:val="20"/>
                <w:szCs w:val="20"/>
                <w:lang w:val="it-IT"/>
              </w:rPr>
              <w:t>kreveta u izgrađenim domovima u okviru projekta / 3.000  (pokazatelj ishoda iz OP-a)</w:t>
            </w:r>
            <w:r w:rsidRPr="00744DB0">
              <w:rPr>
                <w:rFonts w:cs="Times New Roman"/>
                <w:i/>
                <w:sz w:val="20"/>
                <w:szCs w:val="20"/>
                <w:vertAlign w:val="superscript"/>
                <w:lang w:val="it-IT"/>
              </w:rPr>
              <w:footnoteReference w:id="16"/>
            </w:r>
            <w:r w:rsidRPr="00744DB0">
              <w:rPr>
                <w:rFonts w:cs="Lucida Sans Unicode"/>
                <w:b/>
                <w:sz w:val="20"/>
                <w:szCs w:val="20"/>
                <w:lang w:val="it-IT"/>
              </w:rPr>
              <w:t xml:space="preserve"> </w:t>
            </w:r>
          </w:p>
        </w:tc>
        <w:tc>
          <w:tcPr>
            <w:tcW w:w="1447" w:type="pct"/>
            <w:shd w:val="clear" w:color="auto" w:fill="auto"/>
          </w:tcPr>
          <w:p w14:paraId="60B47C20"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10 bodova: </w:t>
            </w:r>
            <w:r>
              <w:rPr>
                <w:rFonts w:cs="Lucida Sans Unicode"/>
                <w:b/>
                <w:sz w:val="20"/>
                <w:szCs w:val="20"/>
                <w:lang w:val="it-IT"/>
              </w:rPr>
              <w:t xml:space="preserve">&gt; </w:t>
            </w:r>
            <w:r w:rsidRPr="00744DB0">
              <w:rPr>
                <w:rFonts w:cs="Lucida Sans Unicode"/>
                <w:sz w:val="20"/>
                <w:szCs w:val="20"/>
                <w:lang w:val="it-IT"/>
              </w:rPr>
              <w:t>2</w:t>
            </w:r>
            <w:r>
              <w:rPr>
                <w:rFonts w:cs="Lucida Sans Unicode"/>
                <w:sz w:val="20"/>
                <w:szCs w:val="20"/>
                <w:lang w:val="it-IT"/>
              </w:rPr>
              <w:t>0</w:t>
            </w:r>
            <w:r w:rsidRPr="00744DB0">
              <w:rPr>
                <w:rFonts w:cs="Lucida Sans Unicode"/>
                <w:sz w:val="20"/>
                <w:szCs w:val="20"/>
                <w:lang w:val="it-IT"/>
              </w:rPr>
              <w:t xml:space="preserve">% </w:t>
            </w:r>
          </w:p>
          <w:p w14:paraId="070ABD28" w14:textId="77777777" w:rsidR="00426577" w:rsidRPr="00744DB0" w:rsidRDefault="00426577" w:rsidP="005A2E72">
            <w:pPr>
              <w:rPr>
                <w:rFonts w:cs="Lucida Sans Unicode"/>
                <w:sz w:val="20"/>
                <w:szCs w:val="20"/>
                <w:lang w:val="it-IT"/>
              </w:rPr>
            </w:pPr>
            <w:r w:rsidRPr="00744DB0">
              <w:rPr>
                <w:rFonts w:cs="Lucida Sans Unicode"/>
                <w:b/>
                <w:sz w:val="20"/>
                <w:szCs w:val="20"/>
                <w:lang w:val="it-IT"/>
              </w:rPr>
              <w:t xml:space="preserve">8 bodova: </w:t>
            </w:r>
            <w:r w:rsidRPr="00744DB0">
              <w:rPr>
                <w:rFonts w:cs="Lucida Sans Unicode"/>
                <w:sz w:val="20"/>
                <w:szCs w:val="20"/>
                <w:lang w:val="it-IT"/>
              </w:rPr>
              <w:t>16</w:t>
            </w:r>
            <w:r>
              <w:rPr>
                <w:rFonts w:cs="Lucida Sans Unicode"/>
                <w:sz w:val="20"/>
                <w:szCs w:val="20"/>
                <w:lang w:val="it-IT"/>
              </w:rPr>
              <w:t>%</w:t>
            </w:r>
            <w:r w:rsidRPr="00744DB0">
              <w:rPr>
                <w:rFonts w:cs="Lucida Sans Unicode"/>
                <w:sz w:val="20"/>
                <w:szCs w:val="20"/>
                <w:lang w:val="it-IT"/>
              </w:rPr>
              <w:t>-20%</w:t>
            </w:r>
          </w:p>
          <w:p w14:paraId="42075FBA"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6 bodova: </w:t>
            </w:r>
            <w:r w:rsidRPr="00744DB0">
              <w:rPr>
                <w:rFonts w:cs="Lucida Sans Unicode"/>
                <w:sz w:val="20"/>
                <w:szCs w:val="20"/>
                <w:lang w:val="it-IT"/>
              </w:rPr>
              <w:t>11</w:t>
            </w:r>
            <w:r>
              <w:rPr>
                <w:rFonts w:cs="Lucida Sans Unicode"/>
                <w:sz w:val="20"/>
                <w:szCs w:val="20"/>
                <w:lang w:val="it-IT"/>
              </w:rPr>
              <w:t>%</w:t>
            </w:r>
            <w:r w:rsidRPr="00744DB0">
              <w:rPr>
                <w:rFonts w:cs="Lucida Sans Unicode"/>
                <w:sz w:val="20"/>
                <w:szCs w:val="20"/>
                <w:lang w:val="it-IT"/>
              </w:rPr>
              <w:t>- 15%</w:t>
            </w:r>
          </w:p>
          <w:p w14:paraId="2FF04541"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4 boda: </w:t>
            </w:r>
            <w:r w:rsidRPr="00744DB0">
              <w:rPr>
                <w:rFonts w:cs="Lucida Sans Unicode"/>
                <w:sz w:val="20"/>
                <w:szCs w:val="20"/>
                <w:lang w:val="it-IT"/>
              </w:rPr>
              <w:t>6</w:t>
            </w:r>
            <w:r>
              <w:rPr>
                <w:rFonts w:cs="Lucida Sans Unicode"/>
                <w:sz w:val="20"/>
                <w:szCs w:val="20"/>
                <w:lang w:val="it-IT"/>
              </w:rPr>
              <w:t>%</w:t>
            </w:r>
            <w:r w:rsidRPr="00744DB0">
              <w:rPr>
                <w:rFonts w:cs="Lucida Sans Unicode"/>
                <w:sz w:val="20"/>
                <w:szCs w:val="20"/>
                <w:lang w:val="it-IT"/>
              </w:rPr>
              <w:t>-10%</w:t>
            </w:r>
            <w:r w:rsidRPr="00744DB0">
              <w:rPr>
                <w:rFonts w:cs="Lucida Sans Unicode"/>
                <w:b/>
                <w:sz w:val="20"/>
                <w:szCs w:val="20"/>
                <w:lang w:val="it-IT"/>
              </w:rPr>
              <w:t xml:space="preserve"> </w:t>
            </w:r>
          </w:p>
          <w:p w14:paraId="2F9D8A8F" w14:textId="77777777" w:rsidR="00426577" w:rsidRDefault="00426577" w:rsidP="005A2E72">
            <w:pPr>
              <w:rPr>
                <w:rFonts w:cs="Lucida Sans Unicode"/>
                <w:sz w:val="20"/>
                <w:szCs w:val="20"/>
                <w:lang w:val="it-IT"/>
              </w:rPr>
            </w:pPr>
            <w:r w:rsidRPr="00744DB0">
              <w:rPr>
                <w:rFonts w:cs="Lucida Sans Unicode"/>
                <w:b/>
                <w:sz w:val="20"/>
                <w:szCs w:val="20"/>
                <w:lang w:val="it-IT"/>
              </w:rPr>
              <w:t xml:space="preserve">2 boda: </w:t>
            </w:r>
            <w:r>
              <w:rPr>
                <w:rFonts w:cs="Lucida Sans Unicode"/>
                <w:sz w:val="20"/>
                <w:szCs w:val="20"/>
                <w:lang w:val="it-IT"/>
              </w:rPr>
              <w:t>1%-</w:t>
            </w:r>
            <w:r w:rsidRPr="00744DB0">
              <w:rPr>
                <w:rFonts w:cs="Lucida Sans Unicode"/>
                <w:sz w:val="20"/>
                <w:szCs w:val="20"/>
                <w:lang w:val="it-IT"/>
              </w:rPr>
              <w:t>5%</w:t>
            </w:r>
          </w:p>
          <w:p w14:paraId="49D94F6A" w14:textId="77777777" w:rsidR="00426577" w:rsidRPr="00744DB0" w:rsidRDefault="00426577" w:rsidP="005A2E72">
            <w:pPr>
              <w:rPr>
                <w:rFonts w:cs="Lucida Sans Unicode"/>
                <w:sz w:val="20"/>
                <w:szCs w:val="20"/>
                <w:lang w:val="it-IT"/>
              </w:rPr>
            </w:pPr>
            <w:r w:rsidRPr="0048042C">
              <w:rPr>
                <w:rFonts w:cs="Lucida Sans Unicode"/>
                <w:b/>
                <w:sz w:val="20"/>
                <w:szCs w:val="20"/>
                <w:lang w:val="it-IT"/>
              </w:rPr>
              <w:t>0 bodova:</w:t>
            </w:r>
            <w:r>
              <w:rPr>
                <w:rFonts w:cs="Lucida Sans Unicode"/>
                <w:sz w:val="20"/>
                <w:szCs w:val="20"/>
                <w:lang w:val="it-IT"/>
              </w:rPr>
              <w:t xml:space="preserve"> &lt; 1%</w:t>
            </w:r>
          </w:p>
        </w:tc>
        <w:tc>
          <w:tcPr>
            <w:tcW w:w="608" w:type="pct"/>
            <w:shd w:val="clear" w:color="auto" w:fill="auto"/>
          </w:tcPr>
          <w:p w14:paraId="30C86994"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10</w:t>
            </w:r>
          </w:p>
        </w:tc>
        <w:tc>
          <w:tcPr>
            <w:tcW w:w="672" w:type="pct"/>
            <w:shd w:val="clear" w:color="auto" w:fill="auto"/>
          </w:tcPr>
          <w:p w14:paraId="138724F7"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42A1D52C"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4.6.2</w:t>
            </w:r>
          </w:p>
        </w:tc>
      </w:tr>
      <w:tr w:rsidR="00426577" w:rsidRPr="00744DB0" w14:paraId="1D404704" w14:textId="77777777" w:rsidTr="005A2E72">
        <w:tc>
          <w:tcPr>
            <w:tcW w:w="425" w:type="pct"/>
            <w:vMerge/>
            <w:shd w:val="clear" w:color="auto" w:fill="BFBFBF" w:themeFill="background1" w:themeFillShade="BF"/>
          </w:tcPr>
          <w:p w14:paraId="0A033DF3"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396C469B" w14:textId="77777777" w:rsidR="00426577" w:rsidRPr="00744DB0" w:rsidRDefault="00426577" w:rsidP="00426577">
            <w:pPr>
              <w:numPr>
                <w:ilvl w:val="1"/>
                <w:numId w:val="26"/>
              </w:numPr>
              <w:ind w:left="464" w:hanging="464"/>
              <w:contextualSpacing/>
              <w:rPr>
                <w:rFonts w:eastAsia="Times New Roman" w:cs="Lucida Sans Unicode"/>
                <w:b/>
                <w:noProof/>
                <w:sz w:val="20"/>
                <w:szCs w:val="20"/>
                <w:lang w:val="it-IT" w:eastAsia="en-US"/>
              </w:rPr>
            </w:pPr>
            <w:r w:rsidRPr="00744DB0">
              <w:rPr>
                <w:rFonts w:eastAsia="Times New Roman" w:cs="Lucida Sans Unicode"/>
                <w:b/>
                <w:noProof/>
                <w:sz w:val="20"/>
                <w:szCs w:val="20"/>
                <w:lang w:val="it-IT" w:eastAsia="en-US"/>
              </w:rPr>
              <w:t>Doprinos pokazateljima Operativnog programa (rezultat)</w:t>
            </w:r>
          </w:p>
          <w:p w14:paraId="09DD6C0C" w14:textId="77777777" w:rsidR="00426577" w:rsidRDefault="00426577" w:rsidP="005A2E72">
            <w:pPr>
              <w:rPr>
                <w:rFonts w:cs="Lucida Sans Unicode"/>
                <w:i/>
                <w:sz w:val="20"/>
                <w:szCs w:val="20"/>
                <w:lang w:val="it-IT"/>
              </w:rPr>
            </w:pPr>
            <w:bookmarkStart w:id="60" w:name="_Ref424825694"/>
            <w:r w:rsidRPr="00744DB0">
              <w:rPr>
                <w:rFonts w:cs="Lucida Sans Unicode"/>
                <w:i/>
                <w:sz w:val="20"/>
                <w:szCs w:val="20"/>
                <w:lang w:val="it-IT"/>
              </w:rPr>
              <w:t xml:space="preserve">Ocjenjuje se na temelju omjera:  </w:t>
            </w:r>
          </w:p>
          <w:p w14:paraId="0E86C3A2" w14:textId="77777777" w:rsidR="00426577" w:rsidRDefault="00426577" w:rsidP="005A2E72">
            <w:pPr>
              <w:rPr>
                <w:rFonts w:cs="Lucida Sans Unicode"/>
                <w:i/>
                <w:sz w:val="20"/>
                <w:szCs w:val="20"/>
                <w:lang w:val="it-IT"/>
              </w:rPr>
            </w:pPr>
            <w:r>
              <w:rPr>
                <w:rFonts w:cs="Lucida Sans Unicode"/>
                <w:i/>
                <w:sz w:val="20"/>
                <w:szCs w:val="20"/>
                <w:lang w:val="it-IT"/>
              </w:rPr>
              <w:t xml:space="preserve">1. </w:t>
            </w:r>
            <w:r w:rsidRPr="00744DB0">
              <w:rPr>
                <w:rFonts w:cs="Lucida Sans Unicode"/>
                <w:i/>
                <w:sz w:val="20"/>
                <w:szCs w:val="20"/>
                <w:lang w:val="it-IT"/>
              </w:rPr>
              <w:t>Broja obnovlj</w:t>
            </w:r>
            <w:r>
              <w:rPr>
                <w:rFonts w:cs="Lucida Sans Unicode"/>
                <w:i/>
                <w:sz w:val="20"/>
                <w:szCs w:val="20"/>
                <w:lang w:val="it-IT"/>
              </w:rPr>
              <w:t xml:space="preserve">enih kreveta u rekonstruiranim </w:t>
            </w:r>
            <w:r w:rsidRPr="00744DB0">
              <w:rPr>
                <w:rFonts w:cs="Lucida Sans Unicode"/>
                <w:i/>
                <w:sz w:val="20"/>
                <w:szCs w:val="20"/>
                <w:lang w:val="it-IT"/>
              </w:rPr>
              <w:t>studentskim domovima</w:t>
            </w:r>
            <w:r>
              <w:rPr>
                <w:rFonts w:cs="Lucida Sans Unicode"/>
                <w:i/>
                <w:sz w:val="20"/>
                <w:szCs w:val="20"/>
                <w:lang w:val="it-IT"/>
              </w:rPr>
              <w:t xml:space="preserve"> </w:t>
            </w:r>
            <w:r w:rsidRPr="00744DB0">
              <w:rPr>
                <w:rFonts w:cs="Lucida Sans Unicode"/>
                <w:i/>
                <w:sz w:val="20"/>
                <w:szCs w:val="20"/>
                <w:lang w:val="it-IT"/>
              </w:rPr>
              <w:t>u okviru projekta</w:t>
            </w:r>
            <w:r>
              <w:rPr>
                <w:rFonts w:cs="Lucida Sans Unicode"/>
                <w:i/>
                <w:sz w:val="20"/>
                <w:szCs w:val="20"/>
                <w:lang w:val="it-IT"/>
              </w:rPr>
              <w:t>,</w:t>
            </w:r>
            <w:r w:rsidRPr="00744DB0">
              <w:rPr>
                <w:rFonts w:cs="Lucida Sans Unicode"/>
                <w:i/>
                <w:sz w:val="20"/>
                <w:szCs w:val="20"/>
                <w:lang w:val="it-IT"/>
              </w:rPr>
              <w:t xml:space="preserve"> rezerviranih (namijenjenih) studentima u nepovoljnom položaju / 2.270</w:t>
            </w:r>
            <w:r w:rsidRPr="00744DB0">
              <w:rPr>
                <w:rFonts w:cs="Times New Roman"/>
                <w:i/>
                <w:sz w:val="20"/>
                <w:szCs w:val="20"/>
                <w:vertAlign w:val="superscript"/>
                <w:lang w:val="it-IT"/>
              </w:rPr>
              <w:footnoteReference w:id="17"/>
            </w:r>
            <w:bookmarkEnd w:id="60"/>
          </w:p>
          <w:p w14:paraId="630BC4F6" w14:textId="77777777" w:rsidR="00426577" w:rsidRPr="00744DB0" w:rsidRDefault="00426577" w:rsidP="005A2E72">
            <w:pPr>
              <w:rPr>
                <w:rFonts w:cs="Lucida Sans Unicode"/>
                <w:b/>
                <w:sz w:val="20"/>
                <w:szCs w:val="20"/>
                <w:lang w:val="it-IT"/>
              </w:rPr>
            </w:pPr>
            <w:r>
              <w:rPr>
                <w:rFonts w:cs="Lucida Sans Unicode"/>
                <w:i/>
                <w:sz w:val="20"/>
                <w:szCs w:val="20"/>
                <w:lang w:val="it-IT"/>
              </w:rPr>
              <w:t xml:space="preserve">2. </w:t>
            </w:r>
            <w:r w:rsidRPr="00744DB0">
              <w:rPr>
                <w:rFonts w:cs="Lucida Sans Unicode"/>
                <w:i/>
                <w:sz w:val="20"/>
                <w:szCs w:val="20"/>
                <w:lang w:val="it-IT"/>
              </w:rPr>
              <w:t xml:space="preserve">Broja </w:t>
            </w:r>
            <w:r>
              <w:rPr>
                <w:rFonts w:cs="Lucida Sans Unicode"/>
                <w:i/>
                <w:sz w:val="20"/>
                <w:szCs w:val="20"/>
                <w:lang w:val="it-IT"/>
              </w:rPr>
              <w:t xml:space="preserve">dodatnih </w:t>
            </w:r>
            <w:r w:rsidRPr="00744DB0">
              <w:rPr>
                <w:rFonts w:cs="Lucida Sans Unicode"/>
                <w:i/>
                <w:sz w:val="20"/>
                <w:szCs w:val="20"/>
                <w:lang w:val="it-IT"/>
              </w:rPr>
              <w:t>kreveta u izgrađenim domovima u okviru projekta</w:t>
            </w:r>
            <w:r>
              <w:rPr>
                <w:rFonts w:cs="Lucida Sans Unicode"/>
                <w:i/>
                <w:sz w:val="20"/>
                <w:szCs w:val="20"/>
                <w:lang w:val="it-IT"/>
              </w:rPr>
              <w:t xml:space="preserve">, </w:t>
            </w:r>
            <w:r w:rsidRPr="00744DB0">
              <w:rPr>
                <w:rFonts w:cs="Lucida Sans Unicode"/>
                <w:i/>
                <w:sz w:val="20"/>
                <w:szCs w:val="20"/>
                <w:lang w:val="it-IT"/>
              </w:rPr>
              <w:t>rezerviranih (namijenjenih) studentima u nepovoljnom položaju</w:t>
            </w:r>
            <w:r>
              <w:rPr>
                <w:rFonts w:cs="Lucida Sans Unicode"/>
                <w:i/>
                <w:sz w:val="20"/>
                <w:szCs w:val="20"/>
                <w:lang w:val="it-IT"/>
              </w:rPr>
              <w:t xml:space="preserve"> </w:t>
            </w:r>
            <w:r w:rsidRPr="00744DB0">
              <w:rPr>
                <w:rFonts w:cs="Lucida Sans Unicode"/>
                <w:i/>
                <w:sz w:val="20"/>
                <w:szCs w:val="20"/>
                <w:lang w:val="it-IT"/>
              </w:rPr>
              <w:t>/ 2.270</w:t>
            </w:r>
            <w:r w:rsidRPr="00744DB0">
              <w:rPr>
                <w:rFonts w:cs="Times New Roman"/>
                <w:i/>
                <w:sz w:val="20"/>
                <w:szCs w:val="20"/>
                <w:vertAlign w:val="superscript"/>
                <w:lang w:val="it-IT"/>
              </w:rPr>
              <w:footnoteReference w:id="18"/>
            </w:r>
          </w:p>
        </w:tc>
        <w:tc>
          <w:tcPr>
            <w:tcW w:w="1447" w:type="pct"/>
            <w:shd w:val="clear" w:color="auto" w:fill="auto"/>
          </w:tcPr>
          <w:p w14:paraId="55900A86"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10 bodova: </w:t>
            </w:r>
            <w:r>
              <w:rPr>
                <w:rFonts w:cs="Lucida Sans Unicode"/>
                <w:b/>
                <w:sz w:val="20"/>
                <w:szCs w:val="20"/>
                <w:lang w:val="it-IT"/>
              </w:rPr>
              <w:t xml:space="preserve">&gt; </w:t>
            </w:r>
            <w:r w:rsidRPr="00744DB0">
              <w:rPr>
                <w:rFonts w:cs="Lucida Sans Unicode"/>
                <w:sz w:val="20"/>
                <w:szCs w:val="20"/>
                <w:lang w:val="it-IT"/>
              </w:rPr>
              <w:t>2</w:t>
            </w:r>
            <w:r>
              <w:rPr>
                <w:rFonts w:cs="Lucida Sans Unicode"/>
                <w:sz w:val="20"/>
                <w:szCs w:val="20"/>
                <w:lang w:val="it-IT"/>
              </w:rPr>
              <w:t>5</w:t>
            </w:r>
            <w:r w:rsidRPr="00744DB0">
              <w:rPr>
                <w:rFonts w:cs="Lucida Sans Unicode"/>
                <w:sz w:val="20"/>
                <w:szCs w:val="20"/>
                <w:lang w:val="it-IT"/>
              </w:rPr>
              <w:t xml:space="preserve">% </w:t>
            </w:r>
          </w:p>
          <w:p w14:paraId="11F0ABDF"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8 bodova:  </w:t>
            </w:r>
            <w:r w:rsidRPr="00744DB0">
              <w:rPr>
                <w:rFonts w:cs="Lucida Sans Unicode"/>
                <w:sz w:val="20"/>
                <w:szCs w:val="20"/>
                <w:lang w:val="it-IT"/>
              </w:rPr>
              <w:t>21</w:t>
            </w:r>
            <w:r>
              <w:rPr>
                <w:rFonts w:cs="Lucida Sans Unicode"/>
                <w:sz w:val="20"/>
                <w:szCs w:val="20"/>
                <w:lang w:val="it-IT"/>
              </w:rPr>
              <w:t>%</w:t>
            </w:r>
            <w:r w:rsidRPr="00744DB0">
              <w:rPr>
                <w:rFonts w:cs="Lucida Sans Unicode"/>
                <w:sz w:val="20"/>
                <w:szCs w:val="20"/>
                <w:lang w:val="it-IT"/>
              </w:rPr>
              <w:t>-25%</w:t>
            </w:r>
            <w:r w:rsidRPr="00744DB0">
              <w:rPr>
                <w:rFonts w:cs="Lucida Sans Unicode"/>
                <w:b/>
                <w:sz w:val="20"/>
                <w:szCs w:val="20"/>
                <w:lang w:val="it-IT"/>
              </w:rPr>
              <w:t xml:space="preserve"> </w:t>
            </w:r>
          </w:p>
          <w:p w14:paraId="58FE40C8"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6 bodova:  </w:t>
            </w:r>
            <w:r w:rsidRPr="00744DB0">
              <w:rPr>
                <w:rFonts w:cs="Lucida Sans Unicode"/>
                <w:sz w:val="20"/>
                <w:szCs w:val="20"/>
                <w:lang w:val="it-IT"/>
              </w:rPr>
              <w:t>16</w:t>
            </w:r>
            <w:r>
              <w:rPr>
                <w:rFonts w:cs="Lucida Sans Unicode"/>
                <w:sz w:val="20"/>
                <w:szCs w:val="20"/>
                <w:lang w:val="it-IT"/>
              </w:rPr>
              <w:t>%</w:t>
            </w:r>
            <w:r w:rsidRPr="00744DB0">
              <w:rPr>
                <w:rFonts w:cs="Lucida Sans Unicode"/>
                <w:sz w:val="20"/>
                <w:szCs w:val="20"/>
                <w:lang w:val="it-IT"/>
              </w:rPr>
              <w:t>-20%</w:t>
            </w:r>
            <w:r w:rsidRPr="00744DB0">
              <w:rPr>
                <w:rFonts w:cs="Lucida Sans Unicode"/>
                <w:b/>
                <w:sz w:val="20"/>
                <w:szCs w:val="20"/>
                <w:lang w:val="it-IT"/>
              </w:rPr>
              <w:t xml:space="preserve"> </w:t>
            </w:r>
          </w:p>
          <w:p w14:paraId="2D083065"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4 boda:  </w:t>
            </w:r>
            <w:r w:rsidRPr="00744DB0">
              <w:rPr>
                <w:rFonts w:cs="Lucida Sans Unicode"/>
                <w:sz w:val="20"/>
                <w:szCs w:val="20"/>
                <w:lang w:val="it-IT"/>
              </w:rPr>
              <w:t>11</w:t>
            </w:r>
            <w:r>
              <w:rPr>
                <w:rFonts w:cs="Lucida Sans Unicode"/>
                <w:sz w:val="20"/>
                <w:szCs w:val="20"/>
                <w:lang w:val="it-IT"/>
              </w:rPr>
              <w:t>%</w:t>
            </w:r>
            <w:r w:rsidRPr="00744DB0">
              <w:rPr>
                <w:rFonts w:cs="Lucida Sans Unicode"/>
                <w:sz w:val="20"/>
                <w:szCs w:val="20"/>
                <w:lang w:val="it-IT"/>
              </w:rPr>
              <w:t>- 15%</w:t>
            </w:r>
          </w:p>
          <w:p w14:paraId="2E355035"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2 boda:  </w:t>
            </w:r>
            <w:r w:rsidRPr="00744DB0">
              <w:rPr>
                <w:rFonts w:cs="Lucida Sans Unicode"/>
                <w:sz w:val="20"/>
                <w:szCs w:val="20"/>
                <w:lang w:val="it-IT"/>
              </w:rPr>
              <w:t>6</w:t>
            </w:r>
            <w:r>
              <w:rPr>
                <w:rFonts w:cs="Lucida Sans Unicode"/>
                <w:sz w:val="20"/>
                <w:szCs w:val="20"/>
                <w:lang w:val="it-IT"/>
              </w:rPr>
              <w:t>%</w:t>
            </w:r>
            <w:r w:rsidRPr="00744DB0">
              <w:rPr>
                <w:rFonts w:cs="Lucida Sans Unicode"/>
                <w:sz w:val="20"/>
                <w:szCs w:val="20"/>
                <w:lang w:val="it-IT"/>
              </w:rPr>
              <w:t>-10%</w:t>
            </w:r>
            <w:r w:rsidRPr="00744DB0">
              <w:rPr>
                <w:rFonts w:cs="Lucida Sans Unicode"/>
                <w:b/>
                <w:sz w:val="20"/>
                <w:szCs w:val="20"/>
                <w:lang w:val="it-IT"/>
              </w:rPr>
              <w:t xml:space="preserve"> </w:t>
            </w:r>
          </w:p>
          <w:p w14:paraId="4E52DFF6" w14:textId="77777777" w:rsidR="00426577" w:rsidRDefault="00426577" w:rsidP="005A2E72">
            <w:pPr>
              <w:rPr>
                <w:rFonts w:cs="Lucida Sans Unicode"/>
                <w:sz w:val="20"/>
                <w:szCs w:val="20"/>
                <w:lang w:val="it-IT"/>
              </w:rPr>
            </w:pPr>
            <w:r w:rsidRPr="00744DB0">
              <w:rPr>
                <w:rFonts w:cs="Lucida Sans Unicode"/>
                <w:b/>
                <w:sz w:val="20"/>
                <w:szCs w:val="20"/>
                <w:lang w:val="it-IT"/>
              </w:rPr>
              <w:t xml:space="preserve">1 bod: </w:t>
            </w:r>
            <w:r>
              <w:rPr>
                <w:rFonts w:cs="Lucida Sans Unicode"/>
                <w:sz w:val="20"/>
                <w:szCs w:val="20"/>
                <w:lang w:val="it-IT"/>
              </w:rPr>
              <w:t>1%-</w:t>
            </w:r>
            <w:r w:rsidRPr="00744DB0">
              <w:rPr>
                <w:rFonts w:cs="Lucida Sans Unicode"/>
                <w:sz w:val="20"/>
                <w:szCs w:val="20"/>
                <w:lang w:val="it-IT"/>
              </w:rPr>
              <w:t>5%</w:t>
            </w:r>
          </w:p>
          <w:p w14:paraId="5C66D0FC" w14:textId="77777777" w:rsidR="00426577" w:rsidRPr="00744DB0" w:rsidRDefault="00426577" w:rsidP="005A2E72">
            <w:pPr>
              <w:rPr>
                <w:rFonts w:cs="Lucida Sans Unicode"/>
                <w:sz w:val="20"/>
                <w:szCs w:val="20"/>
                <w:lang w:val="it-IT"/>
              </w:rPr>
            </w:pPr>
            <w:r w:rsidRPr="0048042C">
              <w:rPr>
                <w:rFonts w:cs="Lucida Sans Unicode"/>
                <w:b/>
                <w:sz w:val="20"/>
                <w:szCs w:val="20"/>
                <w:lang w:val="it-IT"/>
              </w:rPr>
              <w:t>0 bodova:</w:t>
            </w:r>
            <w:r>
              <w:rPr>
                <w:rFonts w:cs="Lucida Sans Unicode"/>
                <w:sz w:val="20"/>
                <w:szCs w:val="20"/>
                <w:lang w:val="it-IT"/>
              </w:rPr>
              <w:t xml:space="preserve"> &lt; 1%</w:t>
            </w:r>
          </w:p>
        </w:tc>
        <w:tc>
          <w:tcPr>
            <w:tcW w:w="608" w:type="pct"/>
            <w:shd w:val="clear" w:color="auto" w:fill="auto"/>
          </w:tcPr>
          <w:p w14:paraId="6F6C2D9C"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10</w:t>
            </w:r>
          </w:p>
        </w:tc>
        <w:tc>
          <w:tcPr>
            <w:tcW w:w="672" w:type="pct"/>
            <w:shd w:val="clear" w:color="auto" w:fill="auto"/>
          </w:tcPr>
          <w:p w14:paraId="241EA040"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45F6845A"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4.6.2</w:t>
            </w:r>
          </w:p>
        </w:tc>
      </w:tr>
      <w:tr w:rsidR="00426577" w:rsidRPr="00744DB0" w14:paraId="290C873A" w14:textId="77777777" w:rsidTr="005A2E72">
        <w:tc>
          <w:tcPr>
            <w:tcW w:w="425" w:type="pct"/>
            <w:vMerge/>
            <w:shd w:val="clear" w:color="auto" w:fill="BFBFBF" w:themeFill="background1" w:themeFillShade="BF"/>
          </w:tcPr>
          <w:p w14:paraId="45F12185"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4E9FC694" w14:textId="77777777" w:rsidR="00426577" w:rsidRPr="008A4907" w:rsidRDefault="00426577" w:rsidP="00426577">
            <w:pPr>
              <w:numPr>
                <w:ilvl w:val="1"/>
                <w:numId w:val="26"/>
              </w:numPr>
              <w:ind w:left="464" w:hanging="464"/>
              <w:contextualSpacing/>
              <w:rPr>
                <w:rFonts w:eastAsia="Times New Roman" w:cs="Lucida Sans Unicode"/>
                <w:b/>
                <w:noProof/>
                <w:sz w:val="20"/>
                <w:szCs w:val="20"/>
                <w:lang w:eastAsia="en-US"/>
              </w:rPr>
            </w:pPr>
            <w:r w:rsidRPr="008A4907">
              <w:rPr>
                <w:rFonts w:eastAsia="Times New Roman" w:cs="Lucida Sans Unicode"/>
                <w:b/>
                <w:noProof/>
                <w:sz w:val="20"/>
                <w:szCs w:val="20"/>
                <w:lang w:eastAsia="en-US"/>
              </w:rPr>
              <w:t>Poboljšan pristup studentskom smještaju</w:t>
            </w:r>
            <w:r w:rsidRPr="008A4907" w:rsidDel="00D135B9">
              <w:rPr>
                <w:rFonts w:eastAsia="Times New Roman" w:cs="Lucida Sans Unicode"/>
                <w:b/>
                <w:noProof/>
                <w:sz w:val="20"/>
                <w:szCs w:val="20"/>
                <w:lang w:eastAsia="en-US"/>
              </w:rPr>
              <w:t xml:space="preserve"> </w:t>
            </w:r>
          </w:p>
          <w:p w14:paraId="6291FEBE" w14:textId="77777777" w:rsidR="00426577" w:rsidRPr="00E2197C" w:rsidRDefault="00426577" w:rsidP="005A2E72">
            <w:pPr>
              <w:rPr>
                <w:rFonts w:cs="Lucida Sans Unicode"/>
                <w:i/>
                <w:sz w:val="20"/>
                <w:szCs w:val="20"/>
                <w:highlight w:val="yellow"/>
              </w:rPr>
            </w:pPr>
            <w:r w:rsidRPr="008A4907">
              <w:rPr>
                <w:rFonts w:cs="Lucida Sans Unicode"/>
                <w:i/>
                <w:sz w:val="20"/>
                <w:szCs w:val="20"/>
              </w:rPr>
              <w:t xml:space="preserve">Ocjenjuje se na temelju </w:t>
            </w:r>
            <w:r w:rsidRPr="008A4907">
              <w:rPr>
                <w:rFonts w:cs="Lucida Sans Unicode"/>
                <w:bCs/>
                <w:i/>
                <w:iCs/>
                <w:sz w:val="20"/>
                <w:szCs w:val="20"/>
              </w:rPr>
              <w:t xml:space="preserve">povećanja postotka studenata izvan prebivališta smještenih u domu u odnosu na ukupni broj studenata izvan prebivališta u mjestu u kojem studiraju i u kojem se  </w:t>
            </w:r>
            <w:r>
              <w:rPr>
                <w:rFonts w:cs="Lucida Sans Unicode"/>
                <w:bCs/>
                <w:i/>
                <w:iCs/>
                <w:sz w:val="20"/>
                <w:szCs w:val="20"/>
              </w:rPr>
              <w:t>obnavlja/gradi studentski dom</w:t>
            </w:r>
          </w:p>
        </w:tc>
        <w:tc>
          <w:tcPr>
            <w:tcW w:w="1447" w:type="pct"/>
            <w:shd w:val="clear" w:color="auto" w:fill="auto"/>
          </w:tcPr>
          <w:p w14:paraId="15E6BD35" w14:textId="77777777" w:rsidR="00426577" w:rsidRPr="008B2F5A" w:rsidRDefault="00426577" w:rsidP="005A2E72">
            <w:pPr>
              <w:rPr>
                <w:rFonts w:cs="Lucida Sans Unicode"/>
                <w:sz w:val="20"/>
                <w:szCs w:val="20"/>
              </w:rPr>
            </w:pPr>
            <w:r w:rsidRPr="008B2F5A">
              <w:rPr>
                <w:rFonts w:cs="Lucida Sans Unicode"/>
                <w:b/>
                <w:sz w:val="20"/>
                <w:szCs w:val="20"/>
              </w:rPr>
              <w:t xml:space="preserve">5 bodova:  </w:t>
            </w:r>
            <w:r w:rsidRPr="008B2F5A">
              <w:rPr>
                <w:rFonts w:cs="Lucida Sans Unicode"/>
                <w:sz w:val="20"/>
                <w:szCs w:val="20"/>
              </w:rPr>
              <w:t xml:space="preserve">postoji povećanje postotka </w:t>
            </w:r>
          </w:p>
          <w:p w14:paraId="4FF5493C" w14:textId="77777777" w:rsidR="00426577" w:rsidRPr="00744DB0" w:rsidRDefault="00426577" w:rsidP="005A2E72">
            <w:pPr>
              <w:rPr>
                <w:rFonts w:cs="Lucida Sans Unicode"/>
                <w:b/>
                <w:sz w:val="20"/>
                <w:szCs w:val="20"/>
                <w:lang w:val="it-IT"/>
              </w:rPr>
            </w:pPr>
            <w:r w:rsidRPr="008B2F5A">
              <w:rPr>
                <w:rFonts w:cs="Lucida Sans Unicode"/>
                <w:b/>
                <w:sz w:val="20"/>
                <w:szCs w:val="20"/>
              </w:rPr>
              <w:t>0 bodova:</w:t>
            </w:r>
            <w:r w:rsidRPr="008B2F5A">
              <w:rPr>
                <w:rFonts w:cs="Lucida Sans Unicode"/>
                <w:sz w:val="20"/>
                <w:szCs w:val="20"/>
              </w:rPr>
              <w:t xml:space="preserve"> ne postoji povećanje postotka</w:t>
            </w:r>
          </w:p>
        </w:tc>
        <w:tc>
          <w:tcPr>
            <w:tcW w:w="608" w:type="pct"/>
            <w:shd w:val="clear" w:color="auto" w:fill="auto"/>
          </w:tcPr>
          <w:p w14:paraId="1007585E" w14:textId="77777777" w:rsidR="00426577" w:rsidRPr="00744DB0" w:rsidRDefault="00426577" w:rsidP="005A2E72">
            <w:pPr>
              <w:tabs>
                <w:tab w:val="left" w:pos="0"/>
              </w:tabs>
              <w:jc w:val="center"/>
              <w:rPr>
                <w:rFonts w:eastAsia="Cambria" w:cs="Lucida Sans Unicode"/>
                <w:b/>
                <w:bCs/>
                <w:iCs/>
                <w:sz w:val="20"/>
                <w:szCs w:val="20"/>
              </w:rPr>
            </w:pPr>
            <w:r w:rsidRPr="008A4907">
              <w:rPr>
                <w:rFonts w:eastAsia="Cambria" w:cs="Lucida Sans Unicode"/>
                <w:b/>
                <w:bCs/>
                <w:iCs/>
                <w:sz w:val="20"/>
                <w:szCs w:val="20"/>
              </w:rPr>
              <w:t>5</w:t>
            </w:r>
          </w:p>
        </w:tc>
        <w:tc>
          <w:tcPr>
            <w:tcW w:w="672" w:type="pct"/>
            <w:shd w:val="clear" w:color="auto" w:fill="auto"/>
          </w:tcPr>
          <w:p w14:paraId="04D5D243" w14:textId="77777777" w:rsidR="00426577" w:rsidRPr="008A4907" w:rsidRDefault="00426577" w:rsidP="005A2E72">
            <w:pPr>
              <w:tabs>
                <w:tab w:val="left" w:pos="0"/>
              </w:tabs>
              <w:jc w:val="both"/>
              <w:rPr>
                <w:rFonts w:eastAsia="Cambria" w:cs="Lucida Sans Unicode"/>
                <w:b/>
                <w:bCs/>
                <w:iCs/>
                <w:sz w:val="20"/>
                <w:szCs w:val="20"/>
              </w:rPr>
            </w:pPr>
            <w:r w:rsidRPr="008A4907">
              <w:rPr>
                <w:rFonts w:eastAsia="Cambria" w:cs="Lucida Sans Unicode"/>
                <w:b/>
                <w:bCs/>
                <w:iCs/>
                <w:sz w:val="20"/>
                <w:szCs w:val="20"/>
              </w:rPr>
              <w:t>Obrazac B</w:t>
            </w:r>
          </w:p>
          <w:p w14:paraId="19F00C17" w14:textId="77777777" w:rsidR="00426577" w:rsidRPr="00744DB0" w:rsidRDefault="00426577" w:rsidP="005A2E72">
            <w:pPr>
              <w:tabs>
                <w:tab w:val="left" w:pos="0"/>
              </w:tabs>
              <w:jc w:val="both"/>
              <w:rPr>
                <w:rFonts w:eastAsia="Cambria" w:cs="Lucida Sans Unicode"/>
                <w:b/>
                <w:bCs/>
                <w:iCs/>
                <w:sz w:val="20"/>
                <w:szCs w:val="20"/>
              </w:rPr>
            </w:pPr>
            <w:r w:rsidRPr="008A4907">
              <w:rPr>
                <w:rFonts w:eastAsia="Cambria" w:cs="Lucida Sans Unicode"/>
                <w:b/>
                <w:bCs/>
                <w:iCs/>
                <w:sz w:val="20"/>
                <w:szCs w:val="20"/>
              </w:rPr>
              <w:t>4.6.1</w:t>
            </w:r>
          </w:p>
        </w:tc>
      </w:tr>
      <w:tr w:rsidR="00426577" w:rsidRPr="00744DB0" w14:paraId="5639F4FA" w14:textId="77777777" w:rsidTr="005A2E72">
        <w:tc>
          <w:tcPr>
            <w:tcW w:w="425" w:type="pct"/>
            <w:vMerge/>
            <w:shd w:val="clear" w:color="auto" w:fill="BFBFBF" w:themeFill="background1" w:themeFillShade="BF"/>
          </w:tcPr>
          <w:p w14:paraId="60AC90BD"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5739863D" w14:textId="77777777" w:rsidR="00426577" w:rsidRPr="00744DB0" w:rsidRDefault="00426577" w:rsidP="00426577">
            <w:pPr>
              <w:numPr>
                <w:ilvl w:val="1"/>
                <w:numId w:val="26"/>
              </w:numPr>
              <w:ind w:left="464" w:hanging="464"/>
              <w:contextualSpacing/>
              <w:rPr>
                <w:rFonts w:eastAsia="Times New Roman" w:cs="Lucida Sans Unicode"/>
                <w:b/>
                <w:noProof/>
                <w:sz w:val="20"/>
                <w:szCs w:val="20"/>
                <w:lang w:eastAsia="en-US"/>
              </w:rPr>
            </w:pPr>
            <w:r w:rsidRPr="00744DB0">
              <w:rPr>
                <w:rFonts w:eastAsia="Times New Roman" w:cs="Lucida Sans Unicode"/>
                <w:b/>
                <w:noProof/>
                <w:sz w:val="20"/>
                <w:szCs w:val="20"/>
                <w:lang w:eastAsia="en-US"/>
              </w:rPr>
              <w:t>Poboljšan pristup studentskom smještaju studentima u nepovoljnom položaju</w:t>
            </w:r>
          </w:p>
          <w:p w14:paraId="54DFBB5C" w14:textId="77777777" w:rsidR="00426577" w:rsidRPr="00744DB0" w:rsidRDefault="00426577" w:rsidP="005A2E72">
            <w:pPr>
              <w:rPr>
                <w:rFonts w:cs="Lucida Sans Unicode"/>
                <w:i/>
                <w:sz w:val="20"/>
                <w:szCs w:val="20"/>
              </w:rPr>
            </w:pPr>
            <w:r w:rsidRPr="00744DB0">
              <w:rPr>
                <w:rFonts w:cs="Lucida Sans Unicode"/>
                <w:i/>
                <w:sz w:val="20"/>
                <w:szCs w:val="20"/>
              </w:rPr>
              <w:t xml:space="preserve">Ocjenjuje se na temelju omjera: </w:t>
            </w:r>
            <w:r>
              <w:rPr>
                <w:rFonts w:cs="Lucida Sans Unicode"/>
                <w:i/>
                <w:sz w:val="20"/>
                <w:szCs w:val="20"/>
              </w:rPr>
              <w:t>u</w:t>
            </w:r>
            <w:r w:rsidRPr="00744DB0">
              <w:rPr>
                <w:rFonts w:cs="Lucida Sans Unicode"/>
                <w:i/>
                <w:sz w:val="20"/>
                <w:szCs w:val="20"/>
              </w:rPr>
              <w:t>kup</w:t>
            </w:r>
            <w:r>
              <w:rPr>
                <w:rFonts w:cs="Lucida Sans Unicode"/>
                <w:i/>
                <w:sz w:val="20"/>
                <w:szCs w:val="20"/>
              </w:rPr>
              <w:t>nog</w:t>
            </w:r>
            <w:r w:rsidRPr="00744DB0">
              <w:rPr>
                <w:rFonts w:cs="Lucida Sans Unicode"/>
                <w:i/>
                <w:sz w:val="20"/>
                <w:szCs w:val="20"/>
              </w:rPr>
              <w:t xml:space="preserve"> broj</w:t>
            </w:r>
            <w:r>
              <w:rPr>
                <w:rFonts w:cs="Lucida Sans Unicode"/>
                <w:i/>
                <w:sz w:val="20"/>
                <w:szCs w:val="20"/>
              </w:rPr>
              <w:t>a</w:t>
            </w:r>
            <w:r w:rsidRPr="00744DB0">
              <w:rPr>
                <w:rFonts w:cs="Lucida Sans Unicode"/>
                <w:i/>
                <w:sz w:val="20"/>
                <w:szCs w:val="20"/>
              </w:rPr>
              <w:t xml:space="preserve"> kreveta rezerviranih (namijenjenih) studentima u nepovoljnom položaju / </w:t>
            </w:r>
            <w:r>
              <w:rPr>
                <w:rFonts w:cs="Lucida Sans Unicode"/>
                <w:i/>
                <w:sz w:val="20"/>
                <w:szCs w:val="20"/>
              </w:rPr>
              <w:t>ukup</w:t>
            </w:r>
            <w:r w:rsidRPr="00744DB0">
              <w:rPr>
                <w:rFonts w:cs="Lucida Sans Unicode"/>
                <w:i/>
                <w:sz w:val="20"/>
                <w:szCs w:val="20"/>
              </w:rPr>
              <w:t>n</w:t>
            </w:r>
            <w:r>
              <w:rPr>
                <w:rFonts w:cs="Lucida Sans Unicode"/>
                <w:i/>
                <w:sz w:val="20"/>
                <w:szCs w:val="20"/>
              </w:rPr>
              <w:t>og</w:t>
            </w:r>
            <w:r w:rsidRPr="00744DB0">
              <w:rPr>
                <w:rFonts w:cs="Lucida Sans Unicode"/>
                <w:i/>
                <w:sz w:val="20"/>
                <w:szCs w:val="20"/>
              </w:rPr>
              <w:t xml:space="preserve"> broj</w:t>
            </w:r>
            <w:r>
              <w:rPr>
                <w:rFonts w:cs="Lucida Sans Unicode"/>
                <w:i/>
                <w:sz w:val="20"/>
                <w:szCs w:val="20"/>
              </w:rPr>
              <w:t>a</w:t>
            </w:r>
            <w:r w:rsidRPr="00744DB0">
              <w:rPr>
                <w:rFonts w:cs="Lucida Sans Unicode"/>
                <w:i/>
                <w:sz w:val="20"/>
                <w:szCs w:val="20"/>
              </w:rPr>
              <w:t xml:space="preserve"> kreveta u rekonstruiranim (moderniziranim) ili izgrađenim studentskim domovima</w:t>
            </w:r>
            <w:r>
              <w:rPr>
                <w:rFonts w:cs="Lucida Sans Unicode"/>
                <w:i/>
                <w:sz w:val="20"/>
                <w:szCs w:val="20"/>
              </w:rPr>
              <w:t xml:space="preserve"> u okviru projekta</w:t>
            </w:r>
          </w:p>
        </w:tc>
        <w:tc>
          <w:tcPr>
            <w:tcW w:w="1447" w:type="pct"/>
            <w:shd w:val="clear" w:color="auto" w:fill="auto"/>
          </w:tcPr>
          <w:p w14:paraId="26239329" w14:textId="77777777" w:rsidR="00426577" w:rsidRPr="00744DB0" w:rsidRDefault="00426577" w:rsidP="005A2E72">
            <w:pPr>
              <w:rPr>
                <w:rFonts w:cs="Lucida Sans Unicode"/>
                <w:b/>
                <w:sz w:val="20"/>
                <w:szCs w:val="20"/>
                <w:lang w:val="it-IT"/>
              </w:rPr>
            </w:pPr>
            <w:r>
              <w:rPr>
                <w:rFonts w:cs="Lucida Sans Unicode"/>
                <w:b/>
                <w:sz w:val="20"/>
                <w:szCs w:val="20"/>
                <w:lang w:val="it-IT"/>
              </w:rPr>
              <w:t>8 bodova</w:t>
            </w:r>
            <w:r w:rsidRPr="00744DB0">
              <w:rPr>
                <w:rFonts w:cs="Lucida Sans Unicode"/>
                <w:b/>
                <w:sz w:val="20"/>
                <w:szCs w:val="20"/>
                <w:lang w:val="it-IT"/>
              </w:rPr>
              <w:t xml:space="preserve">:  </w:t>
            </w:r>
            <w:r>
              <w:rPr>
                <w:rFonts w:cs="Lucida Sans Unicode"/>
                <w:sz w:val="20"/>
                <w:szCs w:val="20"/>
                <w:lang w:val="it-IT"/>
              </w:rPr>
              <w:t>&gt; 70%</w:t>
            </w:r>
          </w:p>
          <w:p w14:paraId="3DD16476" w14:textId="77777777" w:rsidR="00426577" w:rsidRPr="00744DB0" w:rsidRDefault="00426577" w:rsidP="005A2E72">
            <w:pPr>
              <w:rPr>
                <w:rFonts w:cs="Lucida Sans Unicode"/>
                <w:b/>
                <w:sz w:val="20"/>
                <w:szCs w:val="20"/>
                <w:lang w:val="it-IT"/>
              </w:rPr>
            </w:pPr>
            <w:r>
              <w:rPr>
                <w:rFonts w:cs="Lucida Sans Unicode"/>
                <w:b/>
                <w:sz w:val="20"/>
                <w:szCs w:val="20"/>
                <w:lang w:val="it-IT"/>
              </w:rPr>
              <w:t>6 bodova</w:t>
            </w:r>
            <w:r w:rsidRPr="00744DB0">
              <w:rPr>
                <w:rFonts w:cs="Lucida Sans Unicode"/>
                <w:b/>
                <w:sz w:val="20"/>
                <w:szCs w:val="20"/>
                <w:lang w:val="it-IT"/>
              </w:rPr>
              <w:t xml:space="preserve">: </w:t>
            </w:r>
            <w:r w:rsidRPr="00744DB0">
              <w:rPr>
                <w:rFonts w:cs="Lucida Sans Unicode"/>
                <w:sz w:val="20"/>
                <w:szCs w:val="20"/>
                <w:lang w:val="it-IT"/>
              </w:rPr>
              <w:t>61</w:t>
            </w:r>
            <w:r>
              <w:rPr>
                <w:rFonts w:cs="Lucida Sans Unicode"/>
                <w:sz w:val="20"/>
                <w:szCs w:val="20"/>
                <w:lang w:val="it-IT"/>
              </w:rPr>
              <w:t>%</w:t>
            </w:r>
            <w:r w:rsidRPr="00744DB0">
              <w:rPr>
                <w:rFonts w:cs="Lucida Sans Unicode"/>
                <w:sz w:val="20"/>
                <w:szCs w:val="20"/>
                <w:lang w:val="it-IT"/>
              </w:rPr>
              <w:t>-70%</w:t>
            </w:r>
            <w:r w:rsidRPr="00744DB0">
              <w:rPr>
                <w:rFonts w:cs="Lucida Sans Unicode"/>
                <w:b/>
                <w:sz w:val="20"/>
                <w:szCs w:val="20"/>
                <w:lang w:val="it-IT"/>
              </w:rPr>
              <w:t xml:space="preserve"> </w:t>
            </w:r>
          </w:p>
          <w:p w14:paraId="2507D12B"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4 boda:  </w:t>
            </w:r>
            <w:r w:rsidRPr="00744DB0">
              <w:rPr>
                <w:rFonts w:cs="Lucida Sans Unicode"/>
                <w:sz w:val="20"/>
                <w:szCs w:val="20"/>
                <w:lang w:val="it-IT"/>
              </w:rPr>
              <w:t>56</w:t>
            </w:r>
            <w:r>
              <w:rPr>
                <w:rFonts w:cs="Lucida Sans Unicode"/>
                <w:sz w:val="20"/>
                <w:szCs w:val="20"/>
                <w:lang w:val="it-IT"/>
              </w:rPr>
              <w:t>%</w:t>
            </w:r>
            <w:r w:rsidRPr="00744DB0">
              <w:rPr>
                <w:rFonts w:cs="Lucida Sans Unicode"/>
                <w:sz w:val="20"/>
                <w:szCs w:val="20"/>
                <w:lang w:val="it-IT"/>
              </w:rPr>
              <w:t>-60%</w:t>
            </w:r>
            <w:r w:rsidRPr="00744DB0">
              <w:rPr>
                <w:rFonts w:cs="Lucida Sans Unicode"/>
                <w:b/>
                <w:sz w:val="20"/>
                <w:szCs w:val="20"/>
                <w:lang w:val="it-IT"/>
              </w:rPr>
              <w:t xml:space="preserve">  </w:t>
            </w:r>
          </w:p>
          <w:p w14:paraId="37F03158" w14:textId="77777777" w:rsidR="00426577" w:rsidRPr="00744DB0" w:rsidRDefault="00426577" w:rsidP="005A2E72">
            <w:pPr>
              <w:rPr>
                <w:rFonts w:cs="Lucida Sans Unicode"/>
                <w:sz w:val="20"/>
                <w:szCs w:val="20"/>
                <w:lang w:val="it-IT"/>
              </w:rPr>
            </w:pPr>
            <w:r w:rsidRPr="00744DB0">
              <w:rPr>
                <w:rFonts w:cs="Lucida Sans Unicode"/>
                <w:b/>
                <w:sz w:val="20"/>
                <w:szCs w:val="20"/>
                <w:lang w:val="it-IT"/>
              </w:rPr>
              <w:t xml:space="preserve">2 boda: </w:t>
            </w:r>
            <w:r w:rsidRPr="00744DB0">
              <w:rPr>
                <w:rFonts w:cs="Lucida Sans Unicode"/>
                <w:sz w:val="20"/>
                <w:szCs w:val="20"/>
                <w:lang w:val="it-IT"/>
              </w:rPr>
              <w:t>50</w:t>
            </w:r>
            <w:r>
              <w:rPr>
                <w:rFonts w:cs="Lucida Sans Unicode"/>
                <w:sz w:val="20"/>
                <w:szCs w:val="20"/>
                <w:lang w:val="it-IT"/>
              </w:rPr>
              <w:t>%</w:t>
            </w:r>
            <w:r w:rsidRPr="00744DB0">
              <w:rPr>
                <w:rFonts w:cs="Lucida Sans Unicode"/>
                <w:sz w:val="20"/>
                <w:szCs w:val="20"/>
                <w:lang w:val="it-IT"/>
              </w:rPr>
              <w:t>-55</w:t>
            </w:r>
            <w:r>
              <w:rPr>
                <w:rFonts w:cs="Lucida Sans Unicode"/>
                <w:sz w:val="20"/>
                <w:szCs w:val="20"/>
                <w:lang w:val="it-IT"/>
              </w:rPr>
              <w:t>%</w:t>
            </w:r>
          </w:p>
        </w:tc>
        <w:tc>
          <w:tcPr>
            <w:tcW w:w="608" w:type="pct"/>
            <w:shd w:val="clear" w:color="auto" w:fill="auto"/>
          </w:tcPr>
          <w:p w14:paraId="14A1C4D4"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8</w:t>
            </w:r>
          </w:p>
        </w:tc>
        <w:tc>
          <w:tcPr>
            <w:tcW w:w="672" w:type="pct"/>
            <w:shd w:val="clear" w:color="auto" w:fill="auto"/>
          </w:tcPr>
          <w:p w14:paraId="1D08B3E9"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71EAC2A4"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4.6.1</w:t>
            </w:r>
          </w:p>
        </w:tc>
      </w:tr>
      <w:tr w:rsidR="00426577" w:rsidRPr="00744DB0" w14:paraId="46D483E2" w14:textId="77777777" w:rsidTr="005A2E72">
        <w:tc>
          <w:tcPr>
            <w:tcW w:w="425" w:type="pct"/>
            <w:vMerge/>
            <w:shd w:val="clear" w:color="auto" w:fill="BFBFBF" w:themeFill="background1" w:themeFillShade="BF"/>
          </w:tcPr>
          <w:p w14:paraId="08780E23"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00C31D1A" w14:textId="77777777" w:rsidR="00426577" w:rsidRPr="00744DB0" w:rsidRDefault="00426577" w:rsidP="00426577">
            <w:pPr>
              <w:numPr>
                <w:ilvl w:val="1"/>
                <w:numId w:val="26"/>
              </w:numPr>
              <w:ind w:left="464" w:hanging="464"/>
              <w:contextualSpacing/>
              <w:rPr>
                <w:rFonts w:eastAsia="Times New Roman" w:cs="Lucida Sans Unicode"/>
                <w:b/>
                <w:noProof/>
                <w:sz w:val="20"/>
                <w:szCs w:val="20"/>
                <w:lang w:eastAsia="en-US"/>
              </w:rPr>
            </w:pPr>
            <w:r w:rsidRPr="00744DB0">
              <w:rPr>
                <w:rFonts w:eastAsia="Times New Roman" w:cs="Lucida Sans Unicode"/>
                <w:b/>
                <w:noProof/>
                <w:sz w:val="20"/>
                <w:szCs w:val="20"/>
                <w:lang w:eastAsia="en-US"/>
              </w:rPr>
              <w:t>Promocija osoba s invaliditetom</w:t>
            </w:r>
          </w:p>
          <w:p w14:paraId="58400D64" w14:textId="77777777" w:rsidR="00426577" w:rsidRPr="003564D1" w:rsidRDefault="00426577" w:rsidP="005A2E72">
            <w:pPr>
              <w:rPr>
                <w:rFonts w:cs="Lucida Sans Unicode"/>
                <w:i/>
                <w:sz w:val="20"/>
                <w:szCs w:val="20"/>
              </w:rPr>
            </w:pPr>
            <w:r w:rsidRPr="003564D1">
              <w:rPr>
                <w:rFonts w:cs="Lucida Sans Unicode"/>
                <w:i/>
                <w:sz w:val="20"/>
                <w:szCs w:val="20"/>
              </w:rPr>
              <w:t>Ocjenjuje se na temelju broja koji je iskazan odnosnom:</w:t>
            </w:r>
          </w:p>
          <w:p w14:paraId="2C4E8FD8" w14:textId="77777777" w:rsidR="00426577" w:rsidRPr="006969CA" w:rsidRDefault="00426577" w:rsidP="005A2E72">
            <w:pPr>
              <w:rPr>
                <w:rFonts w:cs="Lucida Sans Unicode"/>
                <w:i/>
                <w:sz w:val="20"/>
                <w:szCs w:val="20"/>
                <w:highlight w:val="yellow"/>
              </w:rPr>
            </w:pPr>
            <w:r w:rsidRPr="003564D1">
              <w:rPr>
                <w:rFonts w:cs="Lucida Sans Unicode"/>
                <w:i/>
                <w:sz w:val="20"/>
                <w:szCs w:val="20"/>
              </w:rPr>
              <w:t xml:space="preserve">ukupnog broja kreveta u rekonstruiranim (moderniziranim) ili izgrađenim domovima / broja prilagođenih kreveta rezerviranih za studente s invaliditetom u okviru projekta </w:t>
            </w:r>
          </w:p>
        </w:tc>
        <w:tc>
          <w:tcPr>
            <w:tcW w:w="1447" w:type="pct"/>
            <w:shd w:val="clear" w:color="auto" w:fill="auto"/>
          </w:tcPr>
          <w:p w14:paraId="5CF12097" w14:textId="77777777" w:rsidR="00426577" w:rsidRPr="00DD58A0" w:rsidRDefault="00426577" w:rsidP="005A2E72">
            <w:pPr>
              <w:rPr>
                <w:rFonts w:cs="Lucida Sans Unicode"/>
                <w:b/>
                <w:sz w:val="20"/>
                <w:szCs w:val="20"/>
              </w:rPr>
            </w:pPr>
            <w:r w:rsidRPr="00DD58A0">
              <w:rPr>
                <w:rFonts w:cs="Lucida Sans Unicode"/>
                <w:b/>
                <w:sz w:val="20"/>
                <w:szCs w:val="20"/>
              </w:rPr>
              <w:t>6 bodova:</w:t>
            </w:r>
            <w:r>
              <w:rPr>
                <w:rFonts w:cs="Lucida Sans Unicode"/>
                <w:sz w:val="20"/>
                <w:szCs w:val="20"/>
              </w:rPr>
              <w:t xml:space="preserve"> 1 prilagođeni krevet na &lt; 50 kreveta</w:t>
            </w:r>
          </w:p>
          <w:p w14:paraId="297C39DE" w14:textId="77777777" w:rsidR="00426577" w:rsidRPr="00DD58A0" w:rsidRDefault="00426577" w:rsidP="005A2E72">
            <w:pPr>
              <w:rPr>
                <w:rFonts w:cs="Lucida Sans Unicode"/>
                <w:b/>
                <w:sz w:val="20"/>
                <w:szCs w:val="20"/>
              </w:rPr>
            </w:pPr>
            <w:r w:rsidRPr="00DD58A0">
              <w:rPr>
                <w:rFonts w:cs="Lucida Sans Unicode"/>
                <w:b/>
                <w:sz w:val="20"/>
                <w:szCs w:val="20"/>
              </w:rPr>
              <w:t xml:space="preserve">4 boda: </w:t>
            </w:r>
            <w:r>
              <w:rPr>
                <w:rFonts w:cs="Lucida Sans Unicode"/>
                <w:sz w:val="20"/>
                <w:szCs w:val="20"/>
              </w:rPr>
              <w:t>1 prilagođeni krevet na 50-150 kreveta</w:t>
            </w:r>
          </w:p>
          <w:p w14:paraId="1DC4BA8A" w14:textId="77777777" w:rsidR="00426577" w:rsidRPr="00DD58A0" w:rsidRDefault="00426577" w:rsidP="005A2E72">
            <w:pPr>
              <w:rPr>
                <w:rFonts w:cs="Lucida Sans Unicode"/>
                <w:b/>
                <w:sz w:val="20"/>
                <w:szCs w:val="20"/>
              </w:rPr>
            </w:pPr>
            <w:r w:rsidRPr="00DD58A0">
              <w:rPr>
                <w:rFonts w:cs="Lucida Sans Unicode"/>
                <w:b/>
                <w:sz w:val="20"/>
                <w:szCs w:val="20"/>
              </w:rPr>
              <w:t xml:space="preserve">2 boda: </w:t>
            </w:r>
            <w:r>
              <w:rPr>
                <w:rFonts w:cs="Lucida Sans Unicode"/>
                <w:sz w:val="20"/>
                <w:szCs w:val="20"/>
              </w:rPr>
              <w:t>1 prilagođeni krevet</w:t>
            </w:r>
            <w:r w:rsidRPr="00913371">
              <w:rPr>
                <w:rFonts w:cs="Lucida Sans Unicode"/>
                <w:sz w:val="20"/>
                <w:szCs w:val="20"/>
              </w:rPr>
              <w:t xml:space="preserve"> </w:t>
            </w:r>
            <w:r>
              <w:rPr>
                <w:rFonts w:cs="Lucida Sans Unicode"/>
                <w:sz w:val="20"/>
                <w:szCs w:val="20"/>
              </w:rPr>
              <w:t xml:space="preserve">na </w:t>
            </w:r>
            <w:r w:rsidRPr="00913371">
              <w:rPr>
                <w:rFonts w:cs="Lucida Sans Unicode"/>
                <w:sz w:val="20"/>
                <w:szCs w:val="20"/>
              </w:rPr>
              <w:t>151-250</w:t>
            </w:r>
            <w:r w:rsidRPr="00DD58A0">
              <w:rPr>
                <w:rFonts w:cs="Lucida Sans Unicode"/>
                <w:b/>
                <w:sz w:val="20"/>
                <w:szCs w:val="20"/>
              </w:rPr>
              <w:t xml:space="preserve"> </w:t>
            </w:r>
            <w:r w:rsidRPr="00913371">
              <w:rPr>
                <w:rFonts w:cs="Lucida Sans Unicode"/>
                <w:sz w:val="20"/>
                <w:szCs w:val="20"/>
              </w:rPr>
              <w:t>kreveta</w:t>
            </w:r>
          </w:p>
          <w:p w14:paraId="1F34FF26" w14:textId="77777777" w:rsidR="00426577" w:rsidRPr="00744DB0" w:rsidRDefault="00426577" w:rsidP="005A2E72">
            <w:pPr>
              <w:rPr>
                <w:rFonts w:cs="Lucida Sans Unicode"/>
                <w:sz w:val="20"/>
                <w:szCs w:val="20"/>
              </w:rPr>
            </w:pPr>
            <w:r w:rsidRPr="00DD58A0">
              <w:rPr>
                <w:rFonts w:cs="Lucida Sans Unicode"/>
                <w:b/>
                <w:sz w:val="20"/>
                <w:szCs w:val="20"/>
              </w:rPr>
              <w:t>0 bodova:</w:t>
            </w:r>
            <w:r>
              <w:rPr>
                <w:rFonts w:cs="Lucida Sans Unicode"/>
                <w:sz w:val="20"/>
                <w:szCs w:val="20"/>
              </w:rPr>
              <w:t xml:space="preserve"> 1 prilagođeni krevet</w:t>
            </w:r>
            <w:r w:rsidRPr="00913371">
              <w:rPr>
                <w:rFonts w:cs="Lucida Sans Unicode"/>
                <w:sz w:val="20"/>
                <w:szCs w:val="20"/>
              </w:rPr>
              <w:t xml:space="preserve"> </w:t>
            </w:r>
            <w:r>
              <w:rPr>
                <w:rFonts w:cs="Lucida Sans Unicode"/>
                <w:sz w:val="20"/>
                <w:szCs w:val="20"/>
              </w:rPr>
              <w:t>na &gt; 250 kreveta</w:t>
            </w:r>
          </w:p>
        </w:tc>
        <w:tc>
          <w:tcPr>
            <w:tcW w:w="608" w:type="pct"/>
            <w:shd w:val="clear" w:color="auto" w:fill="auto"/>
          </w:tcPr>
          <w:p w14:paraId="4F2D256D"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6</w:t>
            </w:r>
          </w:p>
        </w:tc>
        <w:tc>
          <w:tcPr>
            <w:tcW w:w="672" w:type="pct"/>
            <w:shd w:val="clear" w:color="auto" w:fill="auto"/>
          </w:tcPr>
          <w:p w14:paraId="1201B186"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66041CDF"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4.6.1</w:t>
            </w:r>
          </w:p>
        </w:tc>
      </w:tr>
      <w:tr w:rsidR="00426577" w:rsidRPr="00744DB0" w14:paraId="4D46D1CF" w14:textId="77777777" w:rsidTr="005A2E72">
        <w:tc>
          <w:tcPr>
            <w:tcW w:w="425" w:type="pct"/>
            <w:vMerge/>
            <w:shd w:val="clear" w:color="auto" w:fill="BFBFBF" w:themeFill="background1" w:themeFillShade="BF"/>
          </w:tcPr>
          <w:p w14:paraId="61D44C04"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28752A45" w14:textId="77777777" w:rsidR="00426577" w:rsidRPr="00744DB0" w:rsidRDefault="00426577" w:rsidP="00426577">
            <w:pPr>
              <w:numPr>
                <w:ilvl w:val="1"/>
                <w:numId w:val="26"/>
              </w:numPr>
              <w:ind w:left="464" w:hanging="464"/>
              <w:contextualSpacing/>
              <w:rPr>
                <w:rFonts w:eastAsia="Times New Roman" w:cs="Lucida Sans Unicode"/>
                <w:b/>
                <w:noProof/>
                <w:sz w:val="20"/>
                <w:szCs w:val="20"/>
                <w:lang w:val="it-IT" w:eastAsia="en-US"/>
              </w:rPr>
            </w:pPr>
            <w:r w:rsidRPr="00744DB0">
              <w:rPr>
                <w:rFonts w:eastAsia="Times New Roman" w:cs="Lucida Sans Unicode"/>
                <w:b/>
                <w:noProof/>
                <w:color w:val="000000"/>
                <w:sz w:val="20"/>
                <w:szCs w:val="20"/>
                <w:lang w:val="it-IT" w:eastAsia="en-US"/>
              </w:rPr>
              <w:t>Povećanje razine kvalitete - sanitarni čvor po krevetu</w:t>
            </w:r>
          </w:p>
          <w:p w14:paraId="31E3535D" w14:textId="77777777" w:rsidR="00426577" w:rsidRPr="00744DB0" w:rsidRDefault="00426577" w:rsidP="005A2E72">
            <w:pPr>
              <w:rPr>
                <w:rFonts w:cs="Lucida Sans Unicode"/>
                <w:b/>
                <w:i/>
                <w:sz w:val="20"/>
                <w:szCs w:val="20"/>
                <w:lang w:val="it-IT"/>
              </w:rPr>
            </w:pPr>
            <w:r w:rsidRPr="00744DB0">
              <w:rPr>
                <w:rFonts w:cs="Lucida Sans Unicode"/>
                <w:i/>
                <w:sz w:val="20"/>
                <w:szCs w:val="20"/>
                <w:lang w:val="it-IT"/>
              </w:rPr>
              <w:t xml:space="preserve">Ocjenjuje se na temelju broja sanitarnih čvorova </w:t>
            </w:r>
            <w:r>
              <w:rPr>
                <w:rFonts w:cs="Lucida Sans Unicode"/>
                <w:i/>
                <w:sz w:val="20"/>
                <w:szCs w:val="20"/>
                <w:lang w:val="it-IT"/>
              </w:rPr>
              <w:t xml:space="preserve">u </w:t>
            </w:r>
            <w:r w:rsidRPr="00744DB0">
              <w:rPr>
                <w:rFonts w:cs="Lucida Sans Unicode"/>
                <w:i/>
                <w:sz w:val="20"/>
                <w:szCs w:val="20"/>
                <w:lang w:val="it-IT"/>
              </w:rPr>
              <w:t>odnosu na broj kreveta u rekonstruiranim (moderniziranim) ili izgrađenim studentskim domovima</w:t>
            </w:r>
          </w:p>
        </w:tc>
        <w:tc>
          <w:tcPr>
            <w:tcW w:w="1447" w:type="pct"/>
            <w:shd w:val="clear" w:color="auto" w:fill="auto"/>
          </w:tcPr>
          <w:p w14:paraId="7901D665"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2 boda: </w:t>
            </w:r>
            <w:r w:rsidRPr="00744DB0">
              <w:rPr>
                <w:rFonts w:cs="Lucida Sans Unicode"/>
                <w:sz w:val="20"/>
                <w:szCs w:val="20"/>
                <w:lang w:val="it-IT"/>
              </w:rPr>
              <w:t>1 sanitarni čvor na manje od 2,5 kreveta</w:t>
            </w:r>
          </w:p>
          <w:p w14:paraId="568AE90F" w14:textId="77777777" w:rsidR="00426577" w:rsidRPr="00744DB0" w:rsidRDefault="00426577" w:rsidP="005A2E72">
            <w:pPr>
              <w:rPr>
                <w:rFonts w:cs="Lucida Sans Unicode"/>
                <w:b/>
                <w:sz w:val="20"/>
                <w:szCs w:val="20"/>
                <w:lang w:val="en-GB"/>
              </w:rPr>
            </w:pPr>
            <w:r w:rsidRPr="00744DB0">
              <w:rPr>
                <w:rFonts w:cs="Lucida Sans Unicode"/>
                <w:b/>
                <w:sz w:val="20"/>
                <w:szCs w:val="20"/>
                <w:lang w:val="en-GB"/>
              </w:rPr>
              <w:t xml:space="preserve">1 bod: </w:t>
            </w:r>
            <w:r w:rsidRPr="00744DB0">
              <w:rPr>
                <w:rFonts w:cs="Lucida Sans Unicode"/>
                <w:sz w:val="20"/>
                <w:szCs w:val="20"/>
                <w:lang w:val="en-GB"/>
              </w:rPr>
              <w:t xml:space="preserve">1 </w:t>
            </w:r>
            <w:proofErr w:type="spellStart"/>
            <w:r w:rsidRPr="00744DB0">
              <w:rPr>
                <w:rFonts w:cs="Lucida Sans Unicode"/>
                <w:sz w:val="20"/>
                <w:szCs w:val="20"/>
                <w:lang w:val="en-GB"/>
              </w:rPr>
              <w:t>sanitarni</w:t>
            </w:r>
            <w:proofErr w:type="spellEnd"/>
            <w:r w:rsidRPr="00744DB0">
              <w:rPr>
                <w:rFonts w:cs="Lucida Sans Unicode"/>
                <w:sz w:val="20"/>
                <w:szCs w:val="20"/>
                <w:lang w:val="en-GB"/>
              </w:rPr>
              <w:t xml:space="preserve"> </w:t>
            </w:r>
            <w:proofErr w:type="spellStart"/>
            <w:r w:rsidRPr="00744DB0">
              <w:rPr>
                <w:rFonts w:cs="Lucida Sans Unicode"/>
                <w:sz w:val="20"/>
                <w:szCs w:val="20"/>
                <w:lang w:val="en-GB"/>
              </w:rPr>
              <w:t>čvor</w:t>
            </w:r>
            <w:proofErr w:type="spellEnd"/>
            <w:r w:rsidRPr="00744DB0">
              <w:rPr>
                <w:rFonts w:cs="Lucida Sans Unicode"/>
                <w:sz w:val="20"/>
                <w:szCs w:val="20"/>
                <w:lang w:val="en-GB"/>
              </w:rPr>
              <w:t xml:space="preserve"> </w:t>
            </w:r>
            <w:proofErr w:type="spellStart"/>
            <w:r w:rsidRPr="00744DB0">
              <w:rPr>
                <w:rFonts w:cs="Lucida Sans Unicode"/>
                <w:sz w:val="20"/>
                <w:szCs w:val="20"/>
                <w:lang w:val="en-GB"/>
              </w:rPr>
              <w:t>na</w:t>
            </w:r>
            <w:proofErr w:type="spellEnd"/>
            <w:r w:rsidRPr="00744DB0">
              <w:rPr>
                <w:rFonts w:cs="Lucida Sans Unicode"/>
                <w:sz w:val="20"/>
                <w:szCs w:val="20"/>
                <w:lang w:val="en-GB"/>
              </w:rPr>
              <w:t xml:space="preserve"> 3,5 - 2,5 </w:t>
            </w:r>
            <w:proofErr w:type="spellStart"/>
            <w:r w:rsidRPr="00744DB0">
              <w:rPr>
                <w:rFonts w:cs="Lucida Sans Unicode"/>
                <w:sz w:val="20"/>
                <w:szCs w:val="20"/>
                <w:lang w:val="en-GB"/>
              </w:rPr>
              <w:t>kreveta</w:t>
            </w:r>
            <w:proofErr w:type="spellEnd"/>
          </w:p>
          <w:p w14:paraId="2A1BD4C5" w14:textId="77777777" w:rsidR="00426577" w:rsidRPr="00744DB0" w:rsidRDefault="00426577" w:rsidP="005A2E72">
            <w:pPr>
              <w:rPr>
                <w:rFonts w:cs="Lucida Sans Unicode"/>
                <w:i/>
                <w:sz w:val="20"/>
                <w:szCs w:val="20"/>
                <w:lang w:val="en-GB"/>
              </w:rPr>
            </w:pPr>
          </w:p>
        </w:tc>
        <w:tc>
          <w:tcPr>
            <w:tcW w:w="608" w:type="pct"/>
            <w:shd w:val="clear" w:color="auto" w:fill="auto"/>
          </w:tcPr>
          <w:p w14:paraId="08BE47C3"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2</w:t>
            </w:r>
          </w:p>
        </w:tc>
        <w:tc>
          <w:tcPr>
            <w:tcW w:w="672" w:type="pct"/>
            <w:shd w:val="clear" w:color="auto" w:fill="auto"/>
          </w:tcPr>
          <w:p w14:paraId="06D3AE2E"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01CDBFE1"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4.6.3</w:t>
            </w:r>
          </w:p>
        </w:tc>
      </w:tr>
      <w:tr w:rsidR="00426577" w:rsidRPr="00744DB0" w14:paraId="171C58A0" w14:textId="77777777" w:rsidTr="005A2E72">
        <w:tc>
          <w:tcPr>
            <w:tcW w:w="425" w:type="pct"/>
            <w:vMerge/>
            <w:shd w:val="clear" w:color="auto" w:fill="BFBFBF" w:themeFill="background1" w:themeFillShade="BF"/>
          </w:tcPr>
          <w:p w14:paraId="30EBDF73"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63E802CF" w14:textId="77777777" w:rsidR="00426577" w:rsidRPr="00744DB0" w:rsidRDefault="00426577" w:rsidP="00426577">
            <w:pPr>
              <w:numPr>
                <w:ilvl w:val="1"/>
                <w:numId w:val="26"/>
              </w:numPr>
              <w:ind w:left="464" w:hanging="464"/>
              <w:contextualSpacing/>
              <w:rPr>
                <w:rFonts w:eastAsia="Times New Roman" w:cs="Lucida Sans Unicode"/>
                <w:b/>
                <w:noProof/>
                <w:sz w:val="20"/>
                <w:szCs w:val="20"/>
                <w:lang w:eastAsia="en-US"/>
              </w:rPr>
            </w:pPr>
            <w:r w:rsidRPr="00744DB0">
              <w:rPr>
                <w:rFonts w:eastAsia="Times New Roman" w:cs="Lucida Sans Unicode"/>
                <w:b/>
                <w:noProof/>
                <w:color w:val="000000"/>
                <w:sz w:val="20"/>
                <w:szCs w:val="20"/>
                <w:lang w:eastAsia="en-US"/>
              </w:rPr>
              <w:t>Povećanje razine kvalitete - kvadratura smještajne jedinice po krevetu</w:t>
            </w:r>
          </w:p>
          <w:p w14:paraId="56C0BCB4" w14:textId="77777777" w:rsidR="00426577" w:rsidRPr="00744DB0" w:rsidRDefault="00426577" w:rsidP="005A2E72">
            <w:pPr>
              <w:rPr>
                <w:rFonts w:cs="Lucida Sans Unicode"/>
                <w:b/>
                <w:i/>
                <w:sz w:val="20"/>
                <w:szCs w:val="20"/>
              </w:rPr>
            </w:pPr>
            <w:r w:rsidRPr="00744DB0">
              <w:rPr>
                <w:rFonts w:cs="Lucida Sans Unicode"/>
                <w:i/>
                <w:sz w:val="20"/>
                <w:szCs w:val="20"/>
              </w:rPr>
              <w:t xml:space="preserve">Ocjenjuje se na temelju odnosa kvadrature smještajne jedinice (sobe) </w:t>
            </w:r>
            <w:r>
              <w:rPr>
                <w:rFonts w:cs="Lucida Sans Unicode"/>
                <w:i/>
                <w:sz w:val="20"/>
                <w:szCs w:val="20"/>
              </w:rPr>
              <w:t>i</w:t>
            </w:r>
            <w:r w:rsidRPr="00744DB0">
              <w:rPr>
                <w:rFonts w:cs="Lucida Sans Unicode"/>
                <w:i/>
                <w:sz w:val="20"/>
                <w:szCs w:val="20"/>
              </w:rPr>
              <w:t xml:space="preserve"> broj</w:t>
            </w:r>
            <w:r>
              <w:rPr>
                <w:rFonts w:cs="Lucida Sans Unicode"/>
                <w:i/>
                <w:sz w:val="20"/>
                <w:szCs w:val="20"/>
              </w:rPr>
              <w:t xml:space="preserve">a </w:t>
            </w:r>
            <w:r w:rsidRPr="00744DB0">
              <w:rPr>
                <w:rFonts w:cs="Lucida Sans Unicode"/>
                <w:i/>
                <w:sz w:val="20"/>
                <w:szCs w:val="20"/>
              </w:rPr>
              <w:t>kreveta u rekonstruiranim (moderniziranim) ili izgrađenim studentskim domovima</w:t>
            </w:r>
          </w:p>
        </w:tc>
        <w:tc>
          <w:tcPr>
            <w:tcW w:w="1447" w:type="pct"/>
            <w:shd w:val="clear" w:color="auto" w:fill="auto"/>
          </w:tcPr>
          <w:p w14:paraId="3B1428BF" w14:textId="77777777" w:rsidR="00426577" w:rsidRPr="00744DB0" w:rsidRDefault="00426577" w:rsidP="005A2E72">
            <w:pPr>
              <w:rPr>
                <w:rFonts w:cs="Lucida Sans Unicode"/>
                <w:sz w:val="20"/>
                <w:szCs w:val="20"/>
              </w:rPr>
            </w:pPr>
            <w:r w:rsidRPr="00744DB0">
              <w:rPr>
                <w:rFonts w:cs="Lucida Sans Unicode"/>
                <w:b/>
                <w:sz w:val="20"/>
                <w:szCs w:val="20"/>
              </w:rPr>
              <w:t xml:space="preserve">2 boda: </w:t>
            </w:r>
            <w:r>
              <w:rPr>
                <w:rFonts w:cs="Lucida Sans Unicode"/>
                <w:sz w:val="20"/>
                <w:szCs w:val="20"/>
              </w:rPr>
              <w:t>10</w:t>
            </w:r>
            <w:r w:rsidRPr="00744DB0">
              <w:rPr>
                <w:rFonts w:cs="Lucida Sans Unicode"/>
                <w:sz w:val="20"/>
                <w:szCs w:val="20"/>
              </w:rPr>
              <w:t>m</w:t>
            </w:r>
            <w:r w:rsidRPr="00744DB0">
              <w:rPr>
                <w:rFonts w:cs="Lucida Sans Unicode"/>
                <w:sz w:val="20"/>
                <w:szCs w:val="20"/>
                <w:vertAlign w:val="superscript"/>
              </w:rPr>
              <w:t>2</w:t>
            </w:r>
            <w:r w:rsidRPr="00744DB0">
              <w:rPr>
                <w:rFonts w:cs="Lucida Sans Unicode"/>
                <w:sz w:val="20"/>
                <w:szCs w:val="20"/>
              </w:rPr>
              <w:t xml:space="preserve"> do 15m</w:t>
            </w:r>
            <w:r w:rsidRPr="00744DB0">
              <w:rPr>
                <w:rFonts w:cs="Lucida Sans Unicode"/>
                <w:sz w:val="20"/>
                <w:szCs w:val="20"/>
                <w:vertAlign w:val="superscript"/>
              </w:rPr>
              <w:t>2</w:t>
            </w:r>
            <w:r w:rsidRPr="00744DB0">
              <w:rPr>
                <w:rFonts w:cs="Lucida Sans Unicode"/>
                <w:sz w:val="20"/>
                <w:szCs w:val="20"/>
              </w:rPr>
              <w:t xml:space="preserve"> po krevetu</w:t>
            </w:r>
          </w:p>
          <w:p w14:paraId="0F6BFBAF" w14:textId="77777777" w:rsidR="00426577" w:rsidRPr="00744DB0" w:rsidRDefault="00426577" w:rsidP="005A2E72">
            <w:pPr>
              <w:rPr>
                <w:rFonts w:cs="Lucida Sans Unicode"/>
                <w:b/>
                <w:sz w:val="20"/>
                <w:szCs w:val="20"/>
              </w:rPr>
            </w:pPr>
            <w:r w:rsidRPr="00744DB0">
              <w:rPr>
                <w:rFonts w:cs="Lucida Sans Unicode"/>
                <w:b/>
                <w:sz w:val="20"/>
                <w:szCs w:val="20"/>
              </w:rPr>
              <w:t xml:space="preserve">1 bod: </w:t>
            </w:r>
            <w:r w:rsidRPr="00AE25DC">
              <w:rPr>
                <w:rFonts w:cs="Lucida Sans Unicode"/>
                <w:sz w:val="20"/>
                <w:szCs w:val="20"/>
              </w:rPr>
              <w:t>do</w:t>
            </w:r>
            <w:r>
              <w:rPr>
                <w:rFonts w:cs="Lucida Sans Unicode"/>
                <w:b/>
                <w:sz w:val="20"/>
                <w:szCs w:val="20"/>
              </w:rPr>
              <w:t xml:space="preserve"> </w:t>
            </w:r>
            <w:r w:rsidRPr="00744DB0">
              <w:rPr>
                <w:rFonts w:cs="Lucida Sans Unicode"/>
                <w:sz w:val="20"/>
                <w:szCs w:val="20"/>
              </w:rPr>
              <w:t>10m</w:t>
            </w:r>
            <w:r w:rsidRPr="00744DB0">
              <w:rPr>
                <w:rFonts w:cs="Lucida Sans Unicode"/>
                <w:sz w:val="20"/>
                <w:szCs w:val="20"/>
                <w:vertAlign w:val="superscript"/>
              </w:rPr>
              <w:t>2</w:t>
            </w:r>
            <w:r w:rsidRPr="00744DB0">
              <w:rPr>
                <w:rFonts w:cs="Lucida Sans Unicode"/>
                <w:sz w:val="20"/>
                <w:szCs w:val="20"/>
              </w:rPr>
              <w:t xml:space="preserve"> po krevetu</w:t>
            </w:r>
          </w:p>
          <w:p w14:paraId="3CA32950" w14:textId="77777777" w:rsidR="00426577" w:rsidRPr="00744DB0" w:rsidRDefault="00426577" w:rsidP="005A2E72">
            <w:pPr>
              <w:rPr>
                <w:rFonts w:cs="Lucida Sans Unicode"/>
                <w:i/>
                <w:sz w:val="20"/>
                <w:szCs w:val="20"/>
              </w:rPr>
            </w:pPr>
          </w:p>
        </w:tc>
        <w:tc>
          <w:tcPr>
            <w:tcW w:w="608" w:type="pct"/>
            <w:shd w:val="clear" w:color="auto" w:fill="auto"/>
          </w:tcPr>
          <w:p w14:paraId="5A74B981"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2</w:t>
            </w:r>
          </w:p>
        </w:tc>
        <w:tc>
          <w:tcPr>
            <w:tcW w:w="672" w:type="pct"/>
            <w:shd w:val="clear" w:color="auto" w:fill="auto"/>
          </w:tcPr>
          <w:p w14:paraId="4AFD62BA"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75C163BE"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4.6.3</w:t>
            </w:r>
          </w:p>
        </w:tc>
      </w:tr>
      <w:tr w:rsidR="00426577" w:rsidRPr="00744DB0" w14:paraId="222CF73E" w14:textId="77777777" w:rsidTr="005A2E72">
        <w:tc>
          <w:tcPr>
            <w:tcW w:w="425" w:type="pct"/>
            <w:vMerge/>
            <w:shd w:val="clear" w:color="auto" w:fill="BFBFBF" w:themeFill="background1" w:themeFillShade="BF"/>
          </w:tcPr>
          <w:p w14:paraId="3580BB7B"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26A530DB" w14:textId="77777777" w:rsidR="00426577" w:rsidRPr="00744DB0" w:rsidRDefault="00426577" w:rsidP="00426577">
            <w:pPr>
              <w:numPr>
                <w:ilvl w:val="1"/>
                <w:numId w:val="26"/>
              </w:numPr>
              <w:ind w:left="464" w:hanging="464"/>
              <w:contextualSpacing/>
              <w:rPr>
                <w:rFonts w:eastAsia="Times New Roman" w:cs="Lucida Sans Unicode"/>
                <w:b/>
                <w:noProof/>
                <w:sz w:val="20"/>
                <w:szCs w:val="20"/>
                <w:lang w:eastAsia="en-US"/>
              </w:rPr>
            </w:pPr>
            <w:r w:rsidRPr="00744DB0">
              <w:rPr>
                <w:rFonts w:eastAsia="Times New Roman" w:cs="Lucida Sans Unicode"/>
                <w:b/>
                <w:noProof/>
                <w:color w:val="000000"/>
                <w:sz w:val="20"/>
                <w:szCs w:val="20"/>
                <w:lang w:eastAsia="en-US"/>
              </w:rPr>
              <w:t>Povećanje razine kvalitete - sadržaji/usluge povezan</w:t>
            </w:r>
            <w:r>
              <w:rPr>
                <w:rFonts w:eastAsia="Times New Roman" w:cs="Lucida Sans Unicode"/>
                <w:b/>
                <w:noProof/>
                <w:color w:val="000000"/>
                <w:sz w:val="20"/>
                <w:szCs w:val="20"/>
                <w:lang w:eastAsia="en-US"/>
              </w:rPr>
              <w:t>e</w:t>
            </w:r>
            <w:r w:rsidRPr="00744DB0">
              <w:rPr>
                <w:rFonts w:eastAsia="Times New Roman" w:cs="Lucida Sans Unicode"/>
                <w:b/>
                <w:noProof/>
                <w:color w:val="000000"/>
                <w:sz w:val="20"/>
                <w:szCs w:val="20"/>
                <w:lang w:eastAsia="en-US"/>
              </w:rPr>
              <w:t xml:space="preserve"> sa smještajem</w:t>
            </w:r>
          </w:p>
          <w:p w14:paraId="2A500CDD" w14:textId="77777777" w:rsidR="00426577" w:rsidRPr="00744DB0" w:rsidRDefault="00426577" w:rsidP="005A2E72">
            <w:pPr>
              <w:rPr>
                <w:rFonts w:cs="Lucida Sans Unicode"/>
                <w:i/>
                <w:sz w:val="20"/>
                <w:szCs w:val="20"/>
              </w:rPr>
            </w:pPr>
            <w:r w:rsidRPr="00744DB0">
              <w:rPr>
                <w:rFonts w:cs="Lucida Sans Unicode"/>
                <w:i/>
                <w:sz w:val="20"/>
                <w:szCs w:val="20"/>
              </w:rPr>
              <w:t>Jesu li projektnim prijedlogom predviđeni dodatni sadržaji/usluge povezan</w:t>
            </w:r>
            <w:r>
              <w:rPr>
                <w:rFonts w:cs="Lucida Sans Unicode"/>
                <w:i/>
                <w:sz w:val="20"/>
                <w:szCs w:val="20"/>
              </w:rPr>
              <w:t>i</w:t>
            </w:r>
            <w:r w:rsidRPr="00744DB0">
              <w:rPr>
                <w:rFonts w:cs="Lucida Sans Unicode"/>
                <w:i/>
                <w:sz w:val="20"/>
                <w:szCs w:val="20"/>
              </w:rPr>
              <w:t xml:space="preserve"> sa smještaje</w:t>
            </w:r>
            <w:r w:rsidRPr="004141F8">
              <w:rPr>
                <w:rFonts w:cs="Lucida Sans Unicode"/>
                <w:i/>
                <w:sz w:val="20"/>
                <w:szCs w:val="20"/>
              </w:rPr>
              <w:t xml:space="preserve">m (studentski klub, </w:t>
            </w:r>
            <w:proofErr w:type="spellStart"/>
            <w:r w:rsidRPr="004141F8">
              <w:rPr>
                <w:rFonts w:cs="Lucida Sans Unicode"/>
                <w:i/>
                <w:sz w:val="20"/>
                <w:szCs w:val="20"/>
              </w:rPr>
              <w:t>medijateka</w:t>
            </w:r>
            <w:proofErr w:type="spellEnd"/>
            <w:r w:rsidRPr="004141F8">
              <w:rPr>
                <w:rFonts w:cs="Lucida Sans Unicode"/>
                <w:i/>
                <w:sz w:val="20"/>
                <w:szCs w:val="20"/>
              </w:rPr>
              <w:t>, ured za studentski zbor, ambulanta, praonica/sušionica rublja, spremište za bicikle, prostori za sportske sadržaje, i sl.)?</w:t>
            </w:r>
          </w:p>
        </w:tc>
        <w:tc>
          <w:tcPr>
            <w:tcW w:w="1447" w:type="pct"/>
            <w:shd w:val="clear" w:color="auto" w:fill="auto"/>
          </w:tcPr>
          <w:p w14:paraId="5C0A42D0" w14:textId="77777777" w:rsidR="00426577" w:rsidRPr="00744DB0" w:rsidRDefault="00426577" w:rsidP="005A2E72">
            <w:pPr>
              <w:rPr>
                <w:rFonts w:cs="Lucida Sans Unicode"/>
                <w:sz w:val="20"/>
                <w:szCs w:val="20"/>
              </w:rPr>
            </w:pPr>
            <w:r w:rsidRPr="00744DB0">
              <w:rPr>
                <w:rFonts w:cs="Lucida Sans Unicode"/>
                <w:b/>
                <w:sz w:val="20"/>
                <w:szCs w:val="20"/>
              </w:rPr>
              <w:t>2 boda</w:t>
            </w:r>
            <w:r w:rsidRPr="00744DB0">
              <w:rPr>
                <w:rFonts w:cs="Lucida Sans Unicode"/>
                <w:sz w:val="20"/>
                <w:szCs w:val="20"/>
              </w:rPr>
              <w:t xml:space="preserve">: </w:t>
            </w:r>
            <w:r>
              <w:rPr>
                <w:rFonts w:cs="Lucida Sans Unicode"/>
                <w:sz w:val="20"/>
                <w:szCs w:val="20"/>
              </w:rPr>
              <w:t>d</w:t>
            </w:r>
            <w:r w:rsidRPr="00744DB0">
              <w:rPr>
                <w:rFonts w:cs="Lucida Sans Unicode"/>
                <w:sz w:val="20"/>
                <w:szCs w:val="20"/>
              </w:rPr>
              <w:t xml:space="preserve">a </w:t>
            </w:r>
          </w:p>
          <w:p w14:paraId="10B21F2D" w14:textId="77777777" w:rsidR="00426577" w:rsidRPr="00744DB0" w:rsidRDefault="00426577" w:rsidP="005A2E72">
            <w:pPr>
              <w:rPr>
                <w:rFonts w:cs="Lucida Sans Unicode"/>
                <w:i/>
                <w:sz w:val="20"/>
                <w:szCs w:val="20"/>
              </w:rPr>
            </w:pPr>
            <w:r w:rsidRPr="00744DB0">
              <w:rPr>
                <w:rFonts w:cs="Lucida Sans Unicode"/>
                <w:b/>
                <w:sz w:val="20"/>
                <w:szCs w:val="20"/>
              </w:rPr>
              <w:t>0 bodova</w:t>
            </w:r>
            <w:r w:rsidRPr="00744DB0">
              <w:rPr>
                <w:rFonts w:cs="Lucida Sans Unicode"/>
                <w:sz w:val="20"/>
                <w:szCs w:val="20"/>
              </w:rPr>
              <w:t xml:space="preserve">: </w:t>
            </w:r>
            <w:r>
              <w:rPr>
                <w:rFonts w:cs="Lucida Sans Unicode"/>
                <w:sz w:val="20"/>
                <w:szCs w:val="20"/>
              </w:rPr>
              <w:t>n</w:t>
            </w:r>
            <w:r w:rsidRPr="00744DB0">
              <w:rPr>
                <w:rFonts w:cs="Lucida Sans Unicode"/>
                <w:sz w:val="20"/>
                <w:szCs w:val="20"/>
              </w:rPr>
              <w:t>e</w:t>
            </w:r>
            <w:r w:rsidRPr="00744DB0">
              <w:rPr>
                <w:rFonts w:cs="Lucida Sans Unicode"/>
                <w:i/>
                <w:sz w:val="20"/>
                <w:szCs w:val="20"/>
              </w:rPr>
              <w:t xml:space="preserve"> </w:t>
            </w:r>
          </w:p>
        </w:tc>
        <w:tc>
          <w:tcPr>
            <w:tcW w:w="608" w:type="pct"/>
            <w:shd w:val="clear" w:color="auto" w:fill="auto"/>
          </w:tcPr>
          <w:p w14:paraId="1C62AD42"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2</w:t>
            </w:r>
          </w:p>
        </w:tc>
        <w:tc>
          <w:tcPr>
            <w:tcW w:w="672" w:type="pct"/>
            <w:shd w:val="clear" w:color="auto" w:fill="auto"/>
          </w:tcPr>
          <w:p w14:paraId="109D8164"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05798697"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4.6.3</w:t>
            </w:r>
          </w:p>
        </w:tc>
      </w:tr>
      <w:tr w:rsidR="00426577" w:rsidRPr="00744DB0" w14:paraId="2AD15141" w14:textId="77777777" w:rsidTr="005A2E72">
        <w:tc>
          <w:tcPr>
            <w:tcW w:w="425" w:type="pct"/>
            <w:vMerge w:val="restart"/>
            <w:shd w:val="clear" w:color="auto" w:fill="BFBFBF" w:themeFill="background1" w:themeFillShade="BF"/>
          </w:tcPr>
          <w:p w14:paraId="3215DBB1"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2.</w:t>
            </w:r>
          </w:p>
        </w:tc>
        <w:tc>
          <w:tcPr>
            <w:tcW w:w="4575" w:type="pct"/>
            <w:gridSpan w:val="4"/>
            <w:shd w:val="clear" w:color="auto" w:fill="D6E3BC" w:themeFill="accent3" w:themeFillTint="66"/>
          </w:tcPr>
          <w:p w14:paraId="0B99EACC" w14:textId="77777777" w:rsidR="00426577" w:rsidRPr="00744DB0" w:rsidRDefault="00426577" w:rsidP="005A2E72">
            <w:pPr>
              <w:tabs>
                <w:tab w:val="left" w:pos="6047"/>
              </w:tabs>
              <w:outlineLvl w:val="1"/>
              <w:rPr>
                <w:rFonts w:eastAsia="Cambria" w:cs="Lucida Sans Unicode"/>
                <w:b/>
                <w:bCs/>
                <w:iCs/>
                <w:sz w:val="20"/>
                <w:szCs w:val="20"/>
              </w:rPr>
            </w:pPr>
            <w:bookmarkStart w:id="61" w:name="_Toc425930869"/>
            <w:r w:rsidRPr="00744DB0">
              <w:rPr>
                <w:rFonts w:eastAsia="Cambria" w:cs="Lucida Sans Unicode"/>
                <w:b/>
                <w:bCs/>
                <w:iCs/>
                <w:sz w:val="20"/>
                <w:szCs w:val="20"/>
              </w:rPr>
              <w:t xml:space="preserve">Vrijednost za </w:t>
            </w:r>
            <w:r>
              <w:rPr>
                <w:rFonts w:eastAsia="Cambria" w:cs="Lucida Sans Unicode"/>
                <w:b/>
                <w:bCs/>
                <w:iCs/>
                <w:sz w:val="20"/>
                <w:szCs w:val="20"/>
              </w:rPr>
              <w:t xml:space="preserve">novac                                                                                                          </w:t>
            </w:r>
            <w:r w:rsidRPr="00744DB0">
              <w:rPr>
                <w:rFonts w:eastAsia="Cambria" w:cs="Lucida Sans Unicode"/>
                <w:b/>
                <w:bCs/>
                <w:iCs/>
                <w:sz w:val="20"/>
                <w:szCs w:val="20"/>
              </w:rPr>
              <w:t>Maksimum: 5 bodova</w:t>
            </w:r>
            <w:bookmarkEnd w:id="61"/>
            <w:r w:rsidRPr="00744DB0">
              <w:rPr>
                <w:rFonts w:cs="Lucida Sans Unicode"/>
                <w:b/>
                <w:sz w:val="20"/>
                <w:szCs w:val="20"/>
              </w:rPr>
              <w:t xml:space="preserve"> </w:t>
            </w:r>
          </w:p>
        </w:tc>
      </w:tr>
      <w:tr w:rsidR="00426577" w:rsidRPr="00744DB0" w14:paraId="53032A68" w14:textId="77777777" w:rsidTr="005A2E72">
        <w:tc>
          <w:tcPr>
            <w:tcW w:w="425" w:type="pct"/>
            <w:vMerge/>
            <w:shd w:val="clear" w:color="auto" w:fill="BFBFBF" w:themeFill="background1" w:themeFillShade="BF"/>
          </w:tcPr>
          <w:p w14:paraId="3B26E67B" w14:textId="77777777" w:rsidR="00426577" w:rsidRPr="00744DB0" w:rsidRDefault="00426577" w:rsidP="005A2E72">
            <w:pPr>
              <w:tabs>
                <w:tab w:val="left" w:pos="0"/>
              </w:tabs>
              <w:jc w:val="both"/>
              <w:rPr>
                <w:rFonts w:eastAsia="Cambria" w:cs="Lucida Sans Unicode"/>
                <w:b/>
                <w:bCs/>
                <w:iCs/>
                <w:sz w:val="20"/>
                <w:szCs w:val="20"/>
              </w:rPr>
            </w:pPr>
          </w:p>
        </w:tc>
        <w:tc>
          <w:tcPr>
            <w:tcW w:w="1848" w:type="pct"/>
            <w:shd w:val="clear" w:color="auto" w:fill="auto"/>
          </w:tcPr>
          <w:p w14:paraId="5E64DB8B" w14:textId="77777777" w:rsidR="00426577" w:rsidRPr="00744DB0" w:rsidRDefault="00426577" w:rsidP="005A2E72">
            <w:pPr>
              <w:tabs>
                <w:tab w:val="left" w:pos="6047"/>
              </w:tabs>
              <w:outlineLvl w:val="1"/>
              <w:rPr>
                <w:rFonts w:cs="Lucida Sans Unicode"/>
                <w:b/>
                <w:sz w:val="20"/>
                <w:szCs w:val="20"/>
              </w:rPr>
            </w:pPr>
            <w:bookmarkStart w:id="62" w:name="_Toc425930870"/>
            <w:r w:rsidRPr="00744DB0">
              <w:rPr>
                <w:rFonts w:cs="Lucida Sans Unicode"/>
                <w:b/>
                <w:sz w:val="20"/>
                <w:szCs w:val="20"/>
              </w:rPr>
              <w:t>2.1 Trošak po krevetu</w:t>
            </w:r>
            <w:bookmarkEnd w:id="62"/>
          </w:p>
          <w:p w14:paraId="5E473BAF" w14:textId="7877D588" w:rsidR="00426577" w:rsidRPr="00744DB0" w:rsidRDefault="00426577" w:rsidP="005A2E72">
            <w:pPr>
              <w:tabs>
                <w:tab w:val="left" w:pos="6047"/>
              </w:tabs>
              <w:outlineLvl w:val="1"/>
              <w:rPr>
                <w:rFonts w:cs="Lucida Sans Unicode"/>
                <w:i/>
                <w:sz w:val="20"/>
                <w:szCs w:val="20"/>
              </w:rPr>
            </w:pPr>
            <w:bookmarkStart w:id="63" w:name="_Toc425930871"/>
            <w:r w:rsidRPr="00744DB0">
              <w:rPr>
                <w:rFonts w:cs="Lucida Sans Unicode"/>
                <w:i/>
                <w:sz w:val="20"/>
                <w:szCs w:val="20"/>
              </w:rPr>
              <w:t>Ocjenjuje se na temelju izraženog troška po obnovljenom/novom krevetu u odnosu na  definiran</w:t>
            </w:r>
            <w:r>
              <w:rPr>
                <w:rFonts w:cs="Lucida Sans Unicode"/>
                <w:i/>
                <w:sz w:val="20"/>
                <w:szCs w:val="20"/>
              </w:rPr>
              <w:t>i</w:t>
            </w:r>
            <w:r w:rsidRPr="00744DB0">
              <w:rPr>
                <w:rFonts w:cs="Lucida Sans Unicode"/>
                <w:i/>
                <w:sz w:val="20"/>
                <w:szCs w:val="20"/>
              </w:rPr>
              <w:t xml:space="preserve"> maksimum u točk</w:t>
            </w:r>
            <w:r w:rsidR="00C957E2">
              <w:rPr>
                <w:rFonts w:cs="Lucida Sans Unicode"/>
                <w:i/>
                <w:sz w:val="20"/>
                <w:szCs w:val="20"/>
              </w:rPr>
              <w:t>i</w:t>
            </w:r>
            <w:r w:rsidRPr="00744DB0">
              <w:rPr>
                <w:rFonts w:cs="Lucida Sans Unicode"/>
                <w:i/>
                <w:sz w:val="20"/>
                <w:szCs w:val="20"/>
              </w:rPr>
              <w:t xml:space="preserve"> </w:t>
            </w:r>
            <w:r w:rsidR="003360BB">
              <w:rPr>
                <w:rFonts w:cs="Lucida Sans Unicode"/>
                <w:i/>
                <w:sz w:val="20"/>
                <w:szCs w:val="20"/>
              </w:rPr>
              <w:t>1</w:t>
            </w:r>
            <w:r w:rsidRPr="00744DB0">
              <w:rPr>
                <w:rFonts w:cs="Lucida Sans Unicode"/>
                <w:i/>
                <w:sz w:val="20"/>
                <w:szCs w:val="20"/>
              </w:rPr>
              <w:t>.</w:t>
            </w:r>
            <w:r w:rsidR="003360BB">
              <w:rPr>
                <w:rFonts w:cs="Lucida Sans Unicode"/>
                <w:i/>
                <w:sz w:val="20"/>
                <w:szCs w:val="20"/>
              </w:rPr>
              <w:t>4</w:t>
            </w:r>
            <w:r w:rsidR="00C374A0">
              <w:rPr>
                <w:rFonts w:cs="Lucida Sans Unicode"/>
                <w:i/>
                <w:sz w:val="20"/>
                <w:szCs w:val="20"/>
              </w:rPr>
              <w:t>. Uputa</w:t>
            </w:r>
            <w:r w:rsidRPr="00744DB0">
              <w:rPr>
                <w:rFonts w:cs="Lucida Sans Unicode"/>
                <w:i/>
                <w:sz w:val="20"/>
                <w:szCs w:val="20"/>
              </w:rPr>
              <w:t>:</w:t>
            </w:r>
            <w:bookmarkEnd w:id="63"/>
          </w:p>
          <w:p w14:paraId="6DC9A0C2" w14:textId="77777777" w:rsidR="00426577" w:rsidRPr="00744DB0" w:rsidRDefault="00426577" w:rsidP="00426577">
            <w:pPr>
              <w:numPr>
                <w:ilvl w:val="0"/>
                <w:numId w:val="19"/>
              </w:numPr>
              <w:tabs>
                <w:tab w:val="left" w:pos="6047"/>
              </w:tabs>
              <w:ind w:left="360"/>
              <w:outlineLvl w:val="1"/>
              <w:rPr>
                <w:rFonts w:cs="Lucida Sans Unicode"/>
                <w:i/>
                <w:sz w:val="20"/>
                <w:szCs w:val="20"/>
              </w:rPr>
            </w:pPr>
            <w:bookmarkStart w:id="64" w:name="_Toc425930872"/>
            <w:r w:rsidRPr="00325FB3">
              <w:rPr>
                <w:rFonts w:cs="Lucida Sans Unicode"/>
                <w:i/>
                <w:sz w:val="20"/>
                <w:szCs w:val="20"/>
              </w:rPr>
              <w:t>70.000,00 HRK (uključujući</w:t>
            </w:r>
            <w:r w:rsidRPr="00744DB0">
              <w:rPr>
                <w:rFonts w:cs="Lucida Sans Unicode"/>
                <w:i/>
                <w:sz w:val="20"/>
                <w:szCs w:val="20"/>
              </w:rPr>
              <w:t xml:space="preserve"> PDV) u slučaju rekonstrukcije/modernizacije studentskog doma, odnosno</w:t>
            </w:r>
            <w:bookmarkEnd w:id="64"/>
            <w:r w:rsidRPr="00744DB0">
              <w:rPr>
                <w:rFonts w:cs="Lucida Sans Unicode"/>
                <w:i/>
                <w:sz w:val="20"/>
                <w:szCs w:val="20"/>
              </w:rPr>
              <w:t xml:space="preserve"> </w:t>
            </w:r>
          </w:p>
          <w:p w14:paraId="6B2919CD" w14:textId="77777777" w:rsidR="00426577" w:rsidRPr="00744DB0" w:rsidRDefault="00426577" w:rsidP="00426577">
            <w:pPr>
              <w:numPr>
                <w:ilvl w:val="0"/>
                <w:numId w:val="19"/>
              </w:numPr>
              <w:tabs>
                <w:tab w:val="left" w:pos="6047"/>
              </w:tabs>
              <w:ind w:left="360"/>
              <w:outlineLvl w:val="1"/>
              <w:rPr>
                <w:rFonts w:cs="Lucida Sans Unicode"/>
                <w:i/>
                <w:sz w:val="20"/>
                <w:szCs w:val="20"/>
              </w:rPr>
            </w:pPr>
            <w:bookmarkStart w:id="65" w:name="_Toc425930873"/>
            <w:r w:rsidRPr="00744DB0">
              <w:rPr>
                <w:rFonts w:cs="Lucida Sans Unicode"/>
                <w:i/>
                <w:sz w:val="20"/>
                <w:szCs w:val="20"/>
              </w:rPr>
              <w:t>240.000,00 HRK (uključujući PDV) u slučaju izgradnje studentskog doma kada u mjestu provedbe projekta studentski dom već postoji, odnosno</w:t>
            </w:r>
            <w:bookmarkEnd w:id="65"/>
          </w:p>
          <w:p w14:paraId="22CFB9E5" w14:textId="77777777" w:rsidR="00426577" w:rsidRPr="00744DB0" w:rsidRDefault="00426577" w:rsidP="00426577">
            <w:pPr>
              <w:numPr>
                <w:ilvl w:val="0"/>
                <w:numId w:val="19"/>
              </w:numPr>
              <w:tabs>
                <w:tab w:val="left" w:pos="6047"/>
              </w:tabs>
              <w:ind w:left="360"/>
              <w:outlineLvl w:val="1"/>
              <w:rPr>
                <w:rFonts w:cs="Lucida Sans Unicode"/>
                <w:i/>
                <w:sz w:val="20"/>
                <w:szCs w:val="20"/>
              </w:rPr>
            </w:pPr>
            <w:bookmarkStart w:id="66" w:name="_Toc425930874"/>
            <w:r w:rsidRPr="00744DB0">
              <w:rPr>
                <w:rFonts w:cs="Lucida Sans Unicode"/>
                <w:i/>
                <w:sz w:val="20"/>
                <w:szCs w:val="20"/>
              </w:rPr>
              <w:t>300.000,00 HRK (uključujući PDV) u slučaju izgradnje studentskog doma kada u mjestu provedbe projekta, studentski dom još ne postoji</w:t>
            </w:r>
            <w:bookmarkEnd w:id="66"/>
          </w:p>
        </w:tc>
        <w:tc>
          <w:tcPr>
            <w:tcW w:w="1447" w:type="pct"/>
            <w:shd w:val="clear" w:color="auto" w:fill="auto"/>
          </w:tcPr>
          <w:p w14:paraId="161B59BD" w14:textId="77777777" w:rsidR="00426577" w:rsidRPr="00744DB0" w:rsidRDefault="00426577" w:rsidP="005A2E72">
            <w:pPr>
              <w:rPr>
                <w:rFonts w:cs="Lucida Sans Unicode"/>
                <w:sz w:val="20"/>
                <w:szCs w:val="20"/>
              </w:rPr>
            </w:pPr>
            <w:r w:rsidRPr="00744DB0">
              <w:rPr>
                <w:rFonts w:cs="Lucida Sans Unicode"/>
                <w:b/>
                <w:sz w:val="20"/>
                <w:szCs w:val="20"/>
              </w:rPr>
              <w:t xml:space="preserve">5 bodova:  </w:t>
            </w:r>
            <w:r w:rsidRPr="00744DB0">
              <w:rPr>
                <w:rFonts w:cs="Lucida Sans Unicode"/>
                <w:sz w:val="20"/>
                <w:szCs w:val="20"/>
              </w:rPr>
              <w:t xml:space="preserve">70% ili manje od maksimalnog troška </w:t>
            </w:r>
          </w:p>
          <w:p w14:paraId="324E6F71" w14:textId="77777777" w:rsidR="00426577" w:rsidRPr="00744DB0" w:rsidRDefault="00426577" w:rsidP="005A2E72">
            <w:pPr>
              <w:rPr>
                <w:rFonts w:cs="Lucida Sans Unicode"/>
                <w:b/>
                <w:sz w:val="20"/>
                <w:szCs w:val="20"/>
              </w:rPr>
            </w:pPr>
            <w:r w:rsidRPr="00744DB0">
              <w:rPr>
                <w:rFonts w:cs="Lucida Sans Unicode"/>
                <w:b/>
                <w:sz w:val="20"/>
                <w:szCs w:val="20"/>
              </w:rPr>
              <w:t xml:space="preserve">4 boda: </w:t>
            </w:r>
            <w:r w:rsidRPr="00744DB0">
              <w:rPr>
                <w:rFonts w:cs="Lucida Sans Unicode"/>
                <w:sz w:val="20"/>
                <w:szCs w:val="20"/>
              </w:rPr>
              <w:t>71%-79% od maksimalnog troška</w:t>
            </w:r>
          </w:p>
          <w:p w14:paraId="06161C58" w14:textId="77777777" w:rsidR="00426577" w:rsidRPr="00744DB0" w:rsidRDefault="00426577" w:rsidP="005A2E72">
            <w:pPr>
              <w:rPr>
                <w:rFonts w:cs="Lucida Sans Unicode"/>
                <w:b/>
                <w:sz w:val="20"/>
                <w:szCs w:val="20"/>
              </w:rPr>
            </w:pPr>
            <w:r w:rsidRPr="00744DB0">
              <w:rPr>
                <w:rFonts w:cs="Lucida Sans Unicode"/>
                <w:b/>
                <w:sz w:val="20"/>
                <w:szCs w:val="20"/>
              </w:rPr>
              <w:t>3 boda</w:t>
            </w:r>
            <w:r w:rsidRPr="00744DB0">
              <w:rPr>
                <w:rFonts w:cs="Lucida Sans Unicode"/>
                <w:sz w:val="20"/>
                <w:szCs w:val="20"/>
              </w:rPr>
              <w:t>:  80%-95%</w:t>
            </w:r>
            <w:r w:rsidRPr="00744DB0">
              <w:rPr>
                <w:rFonts w:cs="Lucida Sans Unicode"/>
                <w:b/>
                <w:sz w:val="20"/>
                <w:szCs w:val="20"/>
              </w:rPr>
              <w:t xml:space="preserve"> </w:t>
            </w:r>
            <w:r w:rsidRPr="00744DB0">
              <w:rPr>
                <w:rFonts w:cs="Lucida Sans Unicode"/>
                <w:sz w:val="20"/>
                <w:szCs w:val="20"/>
              </w:rPr>
              <w:t>od maksimalnog troška</w:t>
            </w:r>
            <w:r w:rsidRPr="00744DB0">
              <w:rPr>
                <w:rFonts w:cs="Lucida Sans Unicode"/>
                <w:b/>
                <w:sz w:val="20"/>
                <w:szCs w:val="20"/>
              </w:rPr>
              <w:t xml:space="preserve">  </w:t>
            </w:r>
          </w:p>
          <w:p w14:paraId="194A0ABA" w14:textId="77777777" w:rsidR="00426577" w:rsidRDefault="00426577" w:rsidP="005A2E72">
            <w:pPr>
              <w:tabs>
                <w:tab w:val="left" w:pos="6047"/>
              </w:tabs>
              <w:outlineLvl w:val="1"/>
              <w:rPr>
                <w:rFonts w:cs="Lucida Sans Unicode"/>
                <w:sz w:val="20"/>
                <w:szCs w:val="20"/>
                <w:lang w:val="it-IT"/>
              </w:rPr>
            </w:pPr>
            <w:bookmarkStart w:id="67" w:name="_Toc425930875"/>
            <w:r>
              <w:rPr>
                <w:rFonts w:cs="Lucida Sans Unicode"/>
                <w:b/>
                <w:sz w:val="20"/>
                <w:szCs w:val="20"/>
                <w:lang w:val="it-IT"/>
              </w:rPr>
              <w:t xml:space="preserve">2 </w:t>
            </w:r>
            <w:r w:rsidRPr="00744DB0">
              <w:rPr>
                <w:rFonts w:cs="Lucida Sans Unicode"/>
                <w:b/>
                <w:sz w:val="20"/>
                <w:szCs w:val="20"/>
                <w:lang w:val="it-IT"/>
              </w:rPr>
              <w:t xml:space="preserve">boda: </w:t>
            </w:r>
            <w:r w:rsidRPr="00744DB0">
              <w:rPr>
                <w:rFonts w:cs="Lucida Sans Unicode"/>
                <w:sz w:val="20"/>
                <w:szCs w:val="20"/>
                <w:lang w:val="it-IT"/>
              </w:rPr>
              <w:t>96%-</w:t>
            </w:r>
            <w:r>
              <w:rPr>
                <w:rFonts w:cs="Lucida Sans Unicode"/>
                <w:sz w:val="20"/>
                <w:szCs w:val="20"/>
                <w:lang w:val="it-IT"/>
              </w:rPr>
              <w:t>100</w:t>
            </w:r>
            <w:r w:rsidRPr="00744DB0">
              <w:rPr>
                <w:rFonts w:cs="Lucida Sans Unicode"/>
                <w:sz w:val="20"/>
                <w:szCs w:val="20"/>
                <w:lang w:val="it-IT"/>
              </w:rPr>
              <w:t>% od maksimalnog troška</w:t>
            </w:r>
            <w:bookmarkEnd w:id="67"/>
          </w:p>
          <w:p w14:paraId="488A423C" w14:textId="77777777" w:rsidR="00426577" w:rsidRDefault="00426577" w:rsidP="005A2E72">
            <w:pPr>
              <w:tabs>
                <w:tab w:val="left" w:pos="6047"/>
              </w:tabs>
              <w:outlineLvl w:val="1"/>
              <w:rPr>
                <w:rFonts w:cs="Lucida Sans Unicode"/>
                <w:sz w:val="20"/>
                <w:szCs w:val="20"/>
                <w:lang w:val="it-IT"/>
              </w:rPr>
            </w:pPr>
            <w:r w:rsidRPr="00325FB3">
              <w:rPr>
                <w:rFonts w:cs="Lucida Sans Unicode"/>
                <w:b/>
                <w:sz w:val="20"/>
                <w:szCs w:val="20"/>
                <w:lang w:val="it-IT"/>
              </w:rPr>
              <w:t>0 bodova</w:t>
            </w:r>
            <w:r>
              <w:rPr>
                <w:rFonts w:cs="Lucida Sans Unicode"/>
                <w:sz w:val="20"/>
                <w:szCs w:val="20"/>
                <w:lang w:val="it-IT"/>
              </w:rPr>
              <w:t xml:space="preserve">: &gt; 100% </w:t>
            </w:r>
          </w:p>
          <w:p w14:paraId="7B1BC844" w14:textId="77777777" w:rsidR="00426577" w:rsidRPr="00744DB0" w:rsidRDefault="00426577" w:rsidP="005A2E72">
            <w:pPr>
              <w:tabs>
                <w:tab w:val="left" w:pos="6047"/>
              </w:tabs>
              <w:outlineLvl w:val="1"/>
              <w:rPr>
                <w:rFonts w:eastAsia="Cambria" w:cs="Lucida Sans Unicode"/>
                <w:b/>
                <w:bCs/>
                <w:iCs/>
                <w:sz w:val="20"/>
                <w:szCs w:val="20"/>
              </w:rPr>
            </w:pPr>
          </w:p>
        </w:tc>
        <w:tc>
          <w:tcPr>
            <w:tcW w:w="608" w:type="pct"/>
            <w:shd w:val="clear" w:color="auto" w:fill="auto"/>
          </w:tcPr>
          <w:p w14:paraId="73DEDC0D" w14:textId="77777777" w:rsidR="00426577" w:rsidRPr="00744DB0" w:rsidRDefault="00426577" w:rsidP="005A2E72">
            <w:pPr>
              <w:tabs>
                <w:tab w:val="left" w:pos="6047"/>
              </w:tabs>
              <w:jc w:val="center"/>
              <w:outlineLvl w:val="1"/>
              <w:rPr>
                <w:rFonts w:eastAsia="Cambria" w:cs="Lucida Sans Unicode"/>
                <w:b/>
                <w:bCs/>
                <w:iCs/>
                <w:sz w:val="20"/>
                <w:szCs w:val="20"/>
              </w:rPr>
            </w:pPr>
            <w:bookmarkStart w:id="68" w:name="_Toc425930876"/>
            <w:r w:rsidRPr="00744DB0">
              <w:rPr>
                <w:rFonts w:eastAsia="Cambria" w:cs="Lucida Sans Unicode"/>
                <w:b/>
                <w:bCs/>
                <w:iCs/>
                <w:sz w:val="20"/>
                <w:szCs w:val="20"/>
              </w:rPr>
              <w:t>5</w:t>
            </w:r>
            <w:bookmarkEnd w:id="68"/>
          </w:p>
        </w:tc>
        <w:tc>
          <w:tcPr>
            <w:tcW w:w="672" w:type="pct"/>
            <w:shd w:val="clear" w:color="auto" w:fill="auto"/>
          </w:tcPr>
          <w:p w14:paraId="47ACC899"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4A986262"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7</w:t>
            </w:r>
          </w:p>
        </w:tc>
      </w:tr>
      <w:tr w:rsidR="00426577" w:rsidRPr="00744DB0" w14:paraId="1DC957AB" w14:textId="77777777" w:rsidTr="005A2E72">
        <w:tc>
          <w:tcPr>
            <w:tcW w:w="425" w:type="pct"/>
            <w:vMerge w:val="restart"/>
            <w:shd w:val="clear" w:color="auto" w:fill="BFBFBF" w:themeFill="background1" w:themeFillShade="BF"/>
          </w:tcPr>
          <w:p w14:paraId="3B7ECBB2"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3.</w:t>
            </w:r>
          </w:p>
        </w:tc>
        <w:tc>
          <w:tcPr>
            <w:tcW w:w="4575" w:type="pct"/>
            <w:gridSpan w:val="4"/>
            <w:shd w:val="clear" w:color="auto" w:fill="D6E3BC" w:themeFill="accent3" w:themeFillTint="66"/>
          </w:tcPr>
          <w:p w14:paraId="0A59456F" w14:textId="77777777" w:rsidR="00426577" w:rsidRPr="00D2117B" w:rsidRDefault="00426577" w:rsidP="005A2E72">
            <w:pPr>
              <w:tabs>
                <w:tab w:val="left" w:pos="6047"/>
              </w:tabs>
              <w:outlineLvl w:val="1"/>
              <w:rPr>
                <w:rFonts w:eastAsia="Cambria" w:cs="Lucida Sans Unicode"/>
                <w:bCs/>
                <w:iCs/>
                <w:sz w:val="20"/>
                <w:szCs w:val="20"/>
              </w:rPr>
            </w:pPr>
            <w:bookmarkStart w:id="69" w:name="_Toc425930877"/>
            <w:r w:rsidRPr="00744DB0">
              <w:rPr>
                <w:rFonts w:eastAsia="Cambria" w:cs="Lucida Sans Unicode"/>
                <w:b/>
                <w:bCs/>
                <w:iCs/>
                <w:sz w:val="20"/>
                <w:szCs w:val="20"/>
              </w:rPr>
              <w:t>Financijska održivost projekta</w:t>
            </w:r>
            <w:r w:rsidRPr="00744DB0">
              <w:rPr>
                <w:rFonts w:eastAsia="Cambria" w:cs="Lucida Sans Unicode"/>
                <w:bCs/>
                <w:iCs/>
                <w:sz w:val="20"/>
                <w:szCs w:val="20"/>
              </w:rPr>
              <w:t xml:space="preserve"> </w:t>
            </w:r>
            <w:r>
              <w:rPr>
                <w:rFonts w:eastAsia="Cambria" w:cs="Lucida Sans Unicode"/>
                <w:bCs/>
                <w:iCs/>
                <w:sz w:val="20"/>
                <w:szCs w:val="20"/>
              </w:rPr>
              <w:t xml:space="preserve">                                        </w:t>
            </w:r>
            <w:r w:rsidRPr="00744DB0">
              <w:rPr>
                <w:rFonts w:cs="Lucida Sans Unicode"/>
                <w:b/>
                <w:sz w:val="20"/>
                <w:szCs w:val="20"/>
              </w:rPr>
              <w:t xml:space="preserve">Maksimum: 10 bodova / Minimum = </w:t>
            </w:r>
            <w:r w:rsidRPr="00744DB0">
              <w:rPr>
                <w:rFonts w:cs="Lucida Sans Unicode"/>
                <w:b/>
                <w:color w:val="FF0000"/>
                <w:sz w:val="20"/>
                <w:szCs w:val="20"/>
              </w:rPr>
              <w:t>5 bodova</w:t>
            </w:r>
            <w:bookmarkEnd w:id="69"/>
          </w:p>
        </w:tc>
      </w:tr>
      <w:tr w:rsidR="00426577" w:rsidRPr="00744DB0" w14:paraId="2B9458DF" w14:textId="77777777" w:rsidTr="005A2E72">
        <w:tc>
          <w:tcPr>
            <w:tcW w:w="425" w:type="pct"/>
            <w:vMerge/>
            <w:shd w:val="clear" w:color="auto" w:fill="BFBFBF" w:themeFill="background1" w:themeFillShade="BF"/>
          </w:tcPr>
          <w:p w14:paraId="5034F245"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1A3F0EEB" w14:textId="77777777" w:rsidR="00426577" w:rsidRPr="00744DB0" w:rsidRDefault="00426577" w:rsidP="005A2E72">
            <w:pPr>
              <w:tabs>
                <w:tab w:val="left" w:pos="0"/>
              </w:tabs>
              <w:rPr>
                <w:rFonts w:eastAsia="Cambria" w:cs="Lucida Sans Unicode"/>
                <w:b/>
                <w:bCs/>
                <w:iCs/>
                <w:sz w:val="20"/>
                <w:szCs w:val="20"/>
              </w:rPr>
            </w:pPr>
            <w:r w:rsidRPr="00744DB0">
              <w:rPr>
                <w:rFonts w:eastAsia="Cambria" w:cs="Lucida Sans Unicode"/>
                <w:b/>
                <w:bCs/>
                <w:iCs/>
                <w:sz w:val="20"/>
                <w:szCs w:val="20"/>
              </w:rPr>
              <w:t>3.1 Financijska održivost nakon završetka projekta</w:t>
            </w:r>
          </w:p>
          <w:p w14:paraId="002C1CA6" w14:textId="77777777" w:rsidR="00426577" w:rsidRPr="00744DB0" w:rsidRDefault="00426577" w:rsidP="005A2E72">
            <w:pPr>
              <w:tabs>
                <w:tab w:val="left" w:pos="0"/>
              </w:tabs>
              <w:rPr>
                <w:rFonts w:eastAsia="Cambria" w:cs="Lucida Sans Unicode"/>
                <w:bCs/>
                <w:i/>
                <w:iCs/>
                <w:sz w:val="20"/>
                <w:szCs w:val="20"/>
              </w:rPr>
            </w:pPr>
            <w:r w:rsidRPr="00744DB0">
              <w:rPr>
                <w:rFonts w:eastAsia="Cambria" w:cs="Lucida Sans Unicode"/>
                <w:bCs/>
                <w:i/>
                <w:iCs/>
                <w:sz w:val="20"/>
                <w:szCs w:val="20"/>
              </w:rPr>
              <w:t>Ocjenjuje ima(ju) li prijavitelj</w:t>
            </w:r>
            <w:r>
              <w:rPr>
                <w:rFonts w:eastAsia="Cambria" w:cs="Lucida Sans Unicode"/>
                <w:bCs/>
                <w:i/>
                <w:iCs/>
                <w:sz w:val="20"/>
                <w:szCs w:val="20"/>
              </w:rPr>
              <w:t xml:space="preserve">, i ako je primjenjivo </w:t>
            </w:r>
            <w:proofErr w:type="spellStart"/>
            <w:r w:rsidRPr="00744DB0">
              <w:rPr>
                <w:rFonts w:eastAsia="Cambria" w:cs="Lucida Sans Unicode"/>
                <w:bCs/>
                <w:i/>
                <w:iCs/>
                <w:sz w:val="20"/>
                <w:szCs w:val="20"/>
              </w:rPr>
              <w:t>partner,dovoljne</w:t>
            </w:r>
            <w:proofErr w:type="spellEnd"/>
            <w:r w:rsidRPr="00744DB0">
              <w:rPr>
                <w:rFonts w:eastAsia="Cambria" w:cs="Lucida Sans Unicode"/>
                <w:bCs/>
                <w:i/>
                <w:iCs/>
                <w:sz w:val="20"/>
                <w:szCs w:val="20"/>
              </w:rPr>
              <w:t xml:space="preserve"> izvore financiranja aktivnosti te osiguravanje održivosti rezultata i ishoda nakon završetka provedbe projekta.</w:t>
            </w:r>
          </w:p>
          <w:p w14:paraId="3753C686" w14:textId="77777777" w:rsidR="00426577" w:rsidRPr="00744DB0" w:rsidRDefault="00426577" w:rsidP="005A2E72">
            <w:pPr>
              <w:tabs>
                <w:tab w:val="left" w:pos="0"/>
              </w:tabs>
              <w:rPr>
                <w:rFonts w:eastAsia="Cambria" w:cs="Lucida Sans Unicode"/>
                <w:bCs/>
                <w:i/>
                <w:iCs/>
                <w:sz w:val="20"/>
                <w:szCs w:val="20"/>
              </w:rPr>
            </w:pPr>
          </w:p>
        </w:tc>
        <w:tc>
          <w:tcPr>
            <w:tcW w:w="1447" w:type="pct"/>
          </w:tcPr>
          <w:p w14:paraId="23F3E1B1" w14:textId="77777777" w:rsidR="00426577" w:rsidRPr="00744DB0" w:rsidRDefault="00426577" w:rsidP="005A2E72">
            <w:pPr>
              <w:rPr>
                <w:rFonts w:cs="Lucida Sans Unicode"/>
                <w:sz w:val="20"/>
                <w:szCs w:val="20"/>
                <w:lang w:val="it-IT"/>
              </w:rPr>
            </w:pPr>
            <w:r w:rsidRPr="00744DB0">
              <w:rPr>
                <w:rFonts w:cs="Lucida Sans Unicode"/>
                <w:b/>
                <w:sz w:val="20"/>
                <w:szCs w:val="20"/>
              </w:rPr>
              <w:t>1</w:t>
            </w:r>
            <w:r w:rsidRPr="00744DB0">
              <w:rPr>
                <w:rFonts w:cs="Lucida Sans Unicode"/>
                <w:b/>
                <w:sz w:val="20"/>
                <w:szCs w:val="20"/>
                <w:lang w:val="it-IT"/>
              </w:rPr>
              <w:t>0 bodova</w:t>
            </w:r>
            <w:r w:rsidRPr="00744DB0">
              <w:rPr>
                <w:rFonts w:cs="Lucida Sans Unicode"/>
                <w:sz w:val="20"/>
                <w:szCs w:val="20"/>
                <w:lang w:val="it-IT"/>
              </w:rPr>
              <w:t>:</w:t>
            </w:r>
            <w:r w:rsidRPr="00744DB0">
              <w:rPr>
                <w:rFonts w:cs="Lucida Sans Unicode"/>
                <w:b/>
                <w:sz w:val="20"/>
                <w:szCs w:val="20"/>
                <w:lang w:val="it-IT"/>
              </w:rPr>
              <w:t xml:space="preserve"> </w:t>
            </w:r>
            <w:r>
              <w:rPr>
                <w:rFonts w:cs="Lucida Sans Unicode"/>
                <w:sz w:val="20"/>
                <w:szCs w:val="20"/>
                <w:lang w:val="it-IT"/>
              </w:rPr>
              <w:t>o</w:t>
            </w:r>
            <w:r w:rsidRPr="00744DB0">
              <w:rPr>
                <w:rFonts w:cs="Lucida Sans Unicode"/>
                <w:sz w:val="20"/>
                <w:szCs w:val="20"/>
                <w:lang w:val="it-IT"/>
              </w:rPr>
              <w:t>čekivani prihodi i izdaci su dobro procijenjeni</w:t>
            </w:r>
            <w:r>
              <w:rPr>
                <w:rFonts w:cs="Lucida Sans Unicode"/>
                <w:sz w:val="20"/>
                <w:szCs w:val="20"/>
                <w:lang w:val="it-IT"/>
              </w:rPr>
              <w:t>,</w:t>
            </w:r>
            <w:r w:rsidRPr="00744DB0">
              <w:rPr>
                <w:rFonts w:cs="Lucida Sans Unicode"/>
                <w:sz w:val="20"/>
                <w:szCs w:val="20"/>
                <w:lang w:val="it-IT"/>
              </w:rPr>
              <w:t xml:space="preserve"> a izvori prihoda su jasno identificirani i sigurni </w:t>
            </w:r>
          </w:p>
          <w:p w14:paraId="5E261173" w14:textId="77777777" w:rsidR="00426577" w:rsidRPr="00744DB0" w:rsidRDefault="00426577" w:rsidP="005A2E72">
            <w:pPr>
              <w:rPr>
                <w:rFonts w:cs="Lucida Sans Unicode"/>
                <w:sz w:val="20"/>
                <w:szCs w:val="20"/>
                <w:lang w:val="it-IT"/>
              </w:rPr>
            </w:pPr>
            <w:r w:rsidRPr="00744DB0">
              <w:rPr>
                <w:rFonts w:cs="Lucida Sans Unicode"/>
                <w:b/>
                <w:sz w:val="20"/>
                <w:szCs w:val="20"/>
                <w:lang w:val="it-IT"/>
              </w:rPr>
              <w:t xml:space="preserve">5 bodova: </w:t>
            </w:r>
            <w:r>
              <w:rPr>
                <w:rFonts w:cs="Lucida Sans Unicode"/>
                <w:sz w:val="20"/>
                <w:szCs w:val="20"/>
                <w:lang w:val="it-IT"/>
              </w:rPr>
              <w:t>o</w:t>
            </w:r>
            <w:r w:rsidRPr="00744DB0">
              <w:rPr>
                <w:rFonts w:cs="Lucida Sans Unicode"/>
                <w:sz w:val="20"/>
                <w:szCs w:val="20"/>
                <w:lang w:val="it-IT"/>
              </w:rPr>
              <w:t>čekivani prihodi i izdaci su dobro procijenjeni</w:t>
            </w:r>
            <w:r>
              <w:rPr>
                <w:rFonts w:cs="Lucida Sans Unicode"/>
                <w:sz w:val="20"/>
                <w:szCs w:val="20"/>
                <w:lang w:val="it-IT"/>
              </w:rPr>
              <w:t>,</w:t>
            </w:r>
            <w:r w:rsidRPr="00744DB0">
              <w:rPr>
                <w:rFonts w:cs="Lucida Sans Unicode"/>
                <w:sz w:val="20"/>
                <w:szCs w:val="20"/>
                <w:lang w:val="it-IT"/>
              </w:rPr>
              <w:t xml:space="preserve"> ali izvori prihoda nisu jasno identificirani i/ili nisu sigurni</w:t>
            </w:r>
          </w:p>
          <w:p w14:paraId="757853EC"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0 bodova: </w:t>
            </w:r>
            <w:r>
              <w:rPr>
                <w:rFonts w:cs="Lucida Sans Unicode"/>
                <w:sz w:val="20"/>
                <w:szCs w:val="20"/>
                <w:lang w:val="it-IT"/>
              </w:rPr>
              <w:t>o</w:t>
            </w:r>
            <w:r w:rsidRPr="00744DB0">
              <w:rPr>
                <w:rFonts w:cs="Lucida Sans Unicode"/>
                <w:sz w:val="20"/>
                <w:szCs w:val="20"/>
                <w:lang w:val="it-IT"/>
              </w:rPr>
              <w:t>čekivani prihodi su nedovoljni za pokrivanje očekivani</w:t>
            </w:r>
            <w:r>
              <w:rPr>
                <w:rFonts w:cs="Lucida Sans Unicode"/>
                <w:sz w:val="20"/>
                <w:szCs w:val="20"/>
                <w:lang w:val="it-IT"/>
              </w:rPr>
              <w:t>h</w:t>
            </w:r>
            <w:r w:rsidRPr="00744DB0">
              <w:rPr>
                <w:rFonts w:cs="Lucida Sans Unicode"/>
                <w:sz w:val="20"/>
                <w:szCs w:val="20"/>
                <w:lang w:val="it-IT"/>
              </w:rPr>
              <w:t xml:space="preserve"> troškova</w:t>
            </w:r>
            <w:r w:rsidRPr="00744DB0">
              <w:rPr>
                <w:rFonts w:cs="Lucida Sans Unicode"/>
                <w:b/>
                <w:sz w:val="20"/>
                <w:szCs w:val="20"/>
                <w:lang w:val="it-IT"/>
              </w:rPr>
              <w:t xml:space="preserve"> </w:t>
            </w:r>
          </w:p>
        </w:tc>
        <w:tc>
          <w:tcPr>
            <w:tcW w:w="608" w:type="pct"/>
          </w:tcPr>
          <w:p w14:paraId="24387B33" w14:textId="77777777" w:rsidR="00426577" w:rsidRPr="00744DB0" w:rsidRDefault="00426577" w:rsidP="005A2E72">
            <w:pPr>
              <w:tabs>
                <w:tab w:val="left" w:pos="6047"/>
              </w:tabs>
              <w:jc w:val="center"/>
              <w:outlineLvl w:val="1"/>
              <w:rPr>
                <w:rFonts w:cs="Lucida Sans Unicode"/>
                <w:b/>
                <w:sz w:val="20"/>
                <w:szCs w:val="20"/>
              </w:rPr>
            </w:pPr>
            <w:bookmarkStart w:id="70" w:name="_Toc425930878"/>
            <w:r w:rsidRPr="00744DB0">
              <w:rPr>
                <w:rFonts w:cs="Lucida Sans Unicode"/>
                <w:b/>
                <w:sz w:val="20"/>
                <w:szCs w:val="20"/>
              </w:rPr>
              <w:t>10</w:t>
            </w:r>
            <w:bookmarkEnd w:id="70"/>
          </w:p>
        </w:tc>
        <w:tc>
          <w:tcPr>
            <w:tcW w:w="672" w:type="pct"/>
          </w:tcPr>
          <w:p w14:paraId="25DB0DC0" w14:textId="77777777" w:rsidR="00426577" w:rsidRPr="00744DB0" w:rsidRDefault="00426577" w:rsidP="005A2E72">
            <w:pPr>
              <w:tabs>
                <w:tab w:val="left" w:pos="6047"/>
              </w:tabs>
              <w:outlineLvl w:val="1"/>
              <w:rPr>
                <w:rFonts w:cs="Lucida Sans Unicode"/>
                <w:b/>
                <w:sz w:val="20"/>
                <w:szCs w:val="20"/>
              </w:rPr>
            </w:pPr>
            <w:bookmarkStart w:id="71" w:name="_Toc425930879"/>
            <w:r w:rsidRPr="00744DB0">
              <w:rPr>
                <w:rFonts w:cs="Lucida Sans Unicode"/>
                <w:b/>
                <w:sz w:val="20"/>
                <w:szCs w:val="20"/>
              </w:rPr>
              <w:t>Obrazac B</w:t>
            </w:r>
            <w:bookmarkEnd w:id="71"/>
          </w:p>
          <w:p w14:paraId="5FAB3765" w14:textId="77777777" w:rsidR="00426577" w:rsidRPr="00744DB0" w:rsidRDefault="00426577" w:rsidP="005A2E72">
            <w:pPr>
              <w:tabs>
                <w:tab w:val="left" w:pos="6047"/>
              </w:tabs>
              <w:outlineLvl w:val="1"/>
              <w:rPr>
                <w:rFonts w:cs="Lucida Sans Unicode"/>
                <w:b/>
                <w:sz w:val="20"/>
                <w:szCs w:val="20"/>
              </w:rPr>
            </w:pPr>
            <w:bookmarkStart w:id="72" w:name="_Toc425930880"/>
            <w:r w:rsidRPr="00744DB0">
              <w:rPr>
                <w:rFonts w:cs="Lucida Sans Unicode"/>
                <w:b/>
                <w:sz w:val="20"/>
                <w:szCs w:val="20"/>
              </w:rPr>
              <w:t>9</w:t>
            </w:r>
            <w:bookmarkEnd w:id="72"/>
          </w:p>
          <w:p w14:paraId="467903D2" w14:textId="77777777" w:rsidR="00426577" w:rsidRPr="00744DB0" w:rsidRDefault="00426577" w:rsidP="005A2E72">
            <w:pPr>
              <w:tabs>
                <w:tab w:val="left" w:pos="6047"/>
              </w:tabs>
              <w:outlineLvl w:val="1"/>
              <w:rPr>
                <w:rFonts w:cs="Lucida Sans Unicode"/>
                <w:b/>
                <w:sz w:val="20"/>
                <w:szCs w:val="20"/>
              </w:rPr>
            </w:pPr>
            <w:bookmarkStart w:id="73" w:name="_Toc425930881"/>
            <w:r w:rsidRPr="00744DB0">
              <w:rPr>
                <w:rFonts w:cs="Lucida Sans Unicode"/>
                <w:b/>
                <w:sz w:val="20"/>
                <w:szCs w:val="20"/>
              </w:rPr>
              <w:t>Studija izvedivosti</w:t>
            </w:r>
            <w:bookmarkEnd w:id="73"/>
          </w:p>
        </w:tc>
      </w:tr>
      <w:tr w:rsidR="00426577" w:rsidRPr="00744DB0" w14:paraId="1913DA92" w14:textId="77777777" w:rsidTr="005A2E72">
        <w:tc>
          <w:tcPr>
            <w:tcW w:w="425" w:type="pct"/>
            <w:vMerge w:val="restart"/>
            <w:shd w:val="clear" w:color="auto" w:fill="BFBFBF" w:themeFill="background1" w:themeFillShade="BF"/>
          </w:tcPr>
          <w:p w14:paraId="752224B9"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lastRenderedPageBreak/>
              <w:t>4.</w:t>
            </w:r>
          </w:p>
        </w:tc>
        <w:tc>
          <w:tcPr>
            <w:tcW w:w="4575" w:type="pct"/>
            <w:gridSpan w:val="4"/>
            <w:shd w:val="clear" w:color="auto" w:fill="D6E3BC" w:themeFill="accent3" w:themeFillTint="66"/>
          </w:tcPr>
          <w:p w14:paraId="39E7B283" w14:textId="77777777" w:rsidR="00426577" w:rsidRDefault="00426577" w:rsidP="005A2E72">
            <w:pPr>
              <w:tabs>
                <w:tab w:val="left" w:pos="0"/>
              </w:tabs>
              <w:rPr>
                <w:rFonts w:eastAsia="Cambria" w:cs="Lucida Sans Unicode"/>
                <w:bCs/>
                <w:iCs/>
                <w:sz w:val="20"/>
                <w:szCs w:val="20"/>
              </w:rPr>
            </w:pPr>
            <w:r w:rsidRPr="00744DB0">
              <w:rPr>
                <w:rFonts w:eastAsia="Cambria" w:cs="Lucida Sans Unicode"/>
                <w:b/>
                <w:bCs/>
                <w:iCs/>
                <w:sz w:val="20"/>
                <w:szCs w:val="20"/>
              </w:rPr>
              <w:t>Provedbeni kapaciteti prijavitelja i, ako je primjenjivo, partnera</w:t>
            </w:r>
            <w:r>
              <w:rPr>
                <w:rFonts w:eastAsia="Cambria" w:cs="Lucida Sans Unicode"/>
                <w:b/>
                <w:bCs/>
                <w:iCs/>
                <w:sz w:val="20"/>
                <w:szCs w:val="20"/>
              </w:rPr>
              <w:t xml:space="preserve"> </w:t>
            </w:r>
            <w:r w:rsidRPr="00744DB0">
              <w:rPr>
                <w:rFonts w:eastAsia="Cambria" w:cs="Lucida Sans Unicode"/>
                <w:bCs/>
                <w:iCs/>
                <w:sz w:val="20"/>
                <w:szCs w:val="20"/>
              </w:rPr>
              <w:t xml:space="preserve">      </w:t>
            </w:r>
          </w:p>
          <w:p w14:paraId="08B81540" w14:textId="77777777" w:rsidR="00426577" w:rsidRPr="00744DB0" w:rsidRDefault="00426577" w:rsidP="005A2E72">
            <w:pPr>
              <w:tabs>
                <w:tab w:val="left" w:pos="0"/>
              </w:tabs>
              <w:rPr>
                <w:rFonts w:cs="Lucida Sans Unicode"/>
                <w:sz w:val="20"/>
                <w:szCs w:val="20"/>
              </w:rPr>
            </w:pPr>
            <w:r w:rsidRPr="00744DB0">
              <w:rPr>
                <w:rFonts w:cs="Lucida Sans Unicode"/>
                <w:b/>
                <w:sz w:val="20"/>
                <w:szCs w:val="20"/>
              </w:rPr>
              <w:t>Maksimum: 10 bodova</w:t>
            </w:r>
            <w:r>
              <w:rPr>
                <w:rFonts w:cs="Lucida Sans Unicode"/>
                <w:b/>
                <w:sz w:val="20"/>
                <w:szCs w:val="20"/>
              </w:rPr>
              <w:t xml:space="preserve"> </w:t>
            </w:r>
          </w:p>
        </w:tc>
      </w:tr>
      <w:tr w:rsidR="00426577" w:rsidRPr="00744DB0" w14:paraId="018226C7" w14:textId="77777777" w:rsidTr="005A2E72">
        <w:tc>
          <w:tcPr>
            <w:tcW w:w="425" w:type="pct"/>
            <w:vMerge/>
            <w:shd w:val="clear" w:color="auto" w:fill="BFBFBF" w:themeFill="background1" w:themeFillShade="BF"/>
          </w:tcPr>
          <w:p w14:paraId="29B4CDDC"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184A3AF4" w14:textId="77777777" w:rsidR="00426577" w:rsidRPr="00744DB0" w:rsidRDefault="00426577" w:rsidP="005A2E72">
            <w:pPr>
              <w:widowControl w:val="0"/>
              <w:tabs>
                <w:tab w:val="left" w:pos="864"/>
              </w:tabs>
              <w:rPr>
                <w:rFonts w:cs="Lucida Sans Unicode"/>
                <w:sz w:val="20"/>
                <w:szCs w:val="20"/>
              </w:rPr>
            </w:pPr>
            <w:r w:rsidRPr="00744DB0">
              <w:rPr>
                <w:rFonts w:cs="Lucida Sans Unicode"/>
                <w:b/>
                <w:sz w:val="20"/>
                <w:szCs w:val="20"/>
              </w:rPr>
              <w:t>4.1 Kapacitet za provedbu</w:t>
            </w:r>
            <w:r w:rsidRPr="00744DB0">
              <w:rPr>
                <w:rFonts w:cs="Lucida Sans Unicode"/>
                <w:sz w:val="20"/>
                <w:szCs w:val="20"/>
              </w:rPr>
              <w:t xml:space="preserve"> </w:t>
            </w:r>
          </w:p>
          <w:p w14:paraId="72C467CC" w14:textId="77777777" w:rsidR="00426577" w:rsidRPr="00744DB0" w:rsidRDefault="00426577" w:rsidP="005A2E72">
            <w:pPr>
              <w:widowControl w:val="0"/>
              <w:tabs>
                <w:tab w:val="left" w:pos="864"/>
              </w:tabs>
              <w:rPr>
                <w:rFonts w:cs="Lucida Sans Unicode"/>
                <w:sz w:val="20"/>
                <w:szCs w:val="20"/>
              </w:rPr>
            </w:pPr>
            <w:r w:rsidRPr="00744DB0">
              <w:rPr>
                <w:rFonts w:cs="Lucida Sans Unicode"/>
                <w:i/>
                <w:sz w:val="20"/>
                <w:szCs w:val="20"/>
              </w:rPr>
              <w:t>Odgovaraju li financijski, stručni, iskustveni i administrativni kapaciteti prijavitelj</w:t>
            </w:r>
            <w:r>
              <w:rPr>
                <w:rFonts w:cs="Lucida Sans Unicode"/>
                <w:i/>
                <w:sz w:val="20"/>
                <w:szCs w:val="20"/>
              </w:rPr>
              <w:t>a</w:t>
            </w:r>
            <w:r w:rsidRPr="00744DB0">
              <w:rPr>
                <w:rFonts w:cs="Lucida Sans Unicode"/>
                <w:i/>
                <w:sz w:val="20"/>
                <w:szCs w:val="20"/>
              </w:rPr>
              <w:t>, i ako je primjenjivo, partner</w:t>
            </w:r>
            <w:r>
              <w:rPr>
                <w:rFonts w:cs="Lucida Sans Unicode"/>
                <w:i/>
                <w:sz w:val="20"/>
                <w:szCs w:val="20"/>
              </w:rPr>
              <w:t>a</w:t>
            </w:r>
            <w:r w:rsidRPr="00744DB0">
              <w:rPr>
                <w:rFonts w:cs="Lucida Sans Unicode"/>
                <w:i/>
                <w:sz w:val="20"/>
                <w:szCs w:val="20"/>
              </w:rPr>
              <w:t>,</w:t>
            </w:r>
            <w:r>
              <w:rPr>
                <w:rFonts w:eastAsia="Cambria" w:cs="Lucida Sans Unicode"/>
                <w:b/>
                <w:bCs/>
                <w:iCs/>
                <w:sz w:val="20"/>
                <w:szCs w:val="20"/>
              </w:rPr>
              <w:t xml:space="preserve"> </w:t>
            </w:r>
            <w:r w:rsidRPr="00744DB0">
              <w:rPr>
                <w:rFonts w:cs="Lucida Sans Unicode"/>
                <w:i/>
                <w:sz w:val="20"/>
                <w:szCs w:val="20"/>
              </w:rPr>
              <w:t>potrebama provedbe projekta?</w:t>
            </w:r>
          </w:p>
        </w:tc>
        <w:tc>
          <w:tcPr>
            <w:tcW w:w="1447" w:type="pct"/>
          </w:tcPr>
          <w:p w14:paraId="73CEF00C" w14:textId="77777777" w:rsidR="00426577" w:rsidRPr="00744DB0" w:rsidRDefault="00426577" w:rsidP="005A2E72">
            <w:pPr>
              <w:rPr>
                <w:rFonts w:cs="Lucida Sans Unicode"/>
                <w:sz w:val="20"/>
                <w:szCs w:val="20"/>
              </w:rPr>
            </w:pPr>
            <w:r w:rsidRPr="00744DB0">
              <w:rPr>
                <w:rFonts w:cs="Lucida Sans Unicode"/>
                <w:b/>
                <w:sz w:val="20"/>
                <w:szCs w:val="20"/>
              </w:rPr>
              <w:t>5 bodova</w:t>
            </w:r>
            <w:r w:rsidRPr="00744DB0">
              <w:rPr>
                <w:rFonts w:cs="Lucida Sans Unicode"/>
                <w:sz w:val="20"/>
                <w:szCs w:val="20"/>
              </w:rPr>
              <w:t>: da</w:t>
            </w:r>
          </w:p>
          <w:p w14:paraId="64DBEEC6" w14:textId="77777777" w:rsidR="00426577" w:rsidRPr="00744DB0" w:rsidRDefault="00426577" w:rsidP="005A2E72">
            <w:pPr>
              <w:rPr>
                <w:rFonts w:cs="Lucida Sans Unicode"/>
                <w:sz w:val="20"/>
                <w:szCs w:val="20"/>
              </w:rPr>
            </w:pPr>
            <w:r w:rsidRPr="00744DB0">
              <w:rPr>
                <w:rFonts w:cs="Lucida Sans Unicode"/>
                <w:b/>
                <w:sz w:val="20"/>
                <w:szCs w:val="20"/>
              </w:rPr>
              <w:t>0 bodova</w:t>
            </w:r>
            <w:r w:rsidRPr="00744DB0">
              <w:rPr>
                <w:rFonts w:cs="Lucida Sans Unicode"/>
                <w:sz w:val="20"/>
                <w:szCs w:val="20"/>
              </w:rPr>
              <w:t xml:space="preserve">: ne </w:t>
            </w:r>
          </w:p>
        </w:tc>
        <w:tc>
          <w:tcPr>
            <w:tcW w:w="608" w:type="pct"/>
          </w:tcPr>
          <w:p w14:paraId="646409DA" w14:textId="77777777" w:rsidR="00426577" w:rsidRPr="00744DB0" w:rsidRDefault="00426577" w:rsidP="005A2E72">
            <w:pPr>
              <w:tabs>
                <w:tab w:val="left" w:pos="6047"/>
              </w:tabs>
              <w:jc w:val="center"/>
              <w:outlineLvl w:val="1"/>
              <w:rPr>
                <w:rFonts w:cs="Lucida Sans Unicode"/>
                <w:b/>
                <w:sz w:val="20"/>
                <w:szCs w:val="20"/>
              </w:rPr>
            </w:pPr>
            <w:bookmarkStart w:id="74" w:name="_Toc425930882"/>
            <w:r w:rsidRPr="00744DB0">
              <w:rPr>
                <w:rFonts w:cs="Lucida Sans Unicode"/>
                <w:b/>
                <w:sz w:val="20"/>
                <w:szCs w:val="20"/>
              </w:rPr>
              <w:t>5</w:t>
            </w:r>
            <w:bookmarkEnd w:id="74"/>
          </w:p>
        </w:tc>
        <w:tc>
          <w:tcPr>
            <w:tcW w:w="672" w:type="pct"/>
          </w:tcPr>
          <w:p w14:paraId="6CDAEDEC" w14:textId="77777777" w:rsidR="00426577" w:rsidRPr="00744DB0" w:rsidRDefault="00426577" w:rsidP="005A2E72">
            <w:pPr>
              <w:tabs>
                <w:tab w:val="left" w:pos="6047"/>
              </w:tabs>
              <w:outlineLvl w:val="1"/>
              <w:rPr>
                <w:rFonts w:cs="Lucida Sans Unicode"/>
                <w:b/>
                <w:sz w:val="20"/>
                <w:szCs w:val="20"/>
              </w:rPr>
            </w:pPr>
            <w:bookmarkStart w:id="75" w:name="_Toc425930883"/>
            <w:r w:rsidRPr="00744DB0">
              <w:rPr>
                <w:rFonts w:cs="Lucida Sans Unicode"/>
                <w:b/>
                <w:sz w:val="20"/>
                <w:szCs w:val="20"/>
              </w:rPr>
              <w:t>Obrazac B</w:t>
            </w:r>
            <w:bookmarkEnd w:id="75"/>
          </w:p>
          <w:p w14:paraId="25E66EFF" w14:textId="77777777" w:rsidR="00426577" w:rsidRPr="00744DB0" w:rsidRDefault="00426577" w:rsidP="005A2E72">
            <w:pPr>
              <w:tabs>
                <w:tab w:val="left" w:pos="6047"/>
              </w:tabs>
              <w:outlineLvl w:val="1"/>
              <w:rPr>
                <w:rFonts w:cs="Lucida Sans Unicode"/>
                <w:b/>
                <w:sz w:val="20"/>
                <w:szCs w:val="20"/>
              </w:rPr>
            </w:pPr>
            <w:bookmarkStart w:id="76" w:name="_Toc425930884"/>
            <w:r w:rsidRPr="00744DB0">
              <w:rPr>
                <w:rFonts w:cs="Lucida Sans Unicode"/>
                <w:b/>
                <w:sz w:val="20"/>
                <w:szCs w:val="20"/>
              </w:rPr>
              <w:t>2.5</w:t>
            </w:r>
            <w:bookmarkEnd w:id="76"/>
          </w:p>
          <w:p w14:paraId="143CF4A5" w14:textId="77777777" w:rsidR="00426577" w:rsidRPr="00744DB0" w:rsidRDefault="00426577" w:rsidP="005A2E72">
            <w:pPr>
              <w:tabs>
                <w:tab w:val="left" w:pos="6047"/>
              </w:tabs>
              <w:outlineLvl w:val="1"/>
              <w:rPr>
                <w:rFonts w:cs="Lucida Sans Unicode"/>
                <w:b/>
                <w:sz w:val="20"/>
                <w:szCs w:val="20"/>
              </w:rPr>
            </w:pPr>
            <w:bookmarkStart w:id="77" w:name="_Toc425930885"/>
            <w:r w:rsidRPr="00744DB0">
              <w:rPr>
                <w:rFonts w:cs="Lucida Sans Unicode"/>
                <w:b/>
                <w:sz w:val="20"/>
                <w:szCs w:val="20"/>
              </w:rPr>
              <w:t>2.6</w:t>
            </w:r>
            <w:bookmarkEnd w:id="77"/>
          </w:p>
        </w:tc>
      </w:tr>
      <w:tr w:rsidR="00426577" w:rsidRPr="00744DB0" w14:paraId="16138F4A" w14:textId="77777777" w:rsidTr="005A2E72">
        <w:tc>
          <w:tcPr>
            <w:tcW w:w="425" w:type="pct"/>
            <w:vMerge/>
            <w:shd w:val="clear" w:color="auto" w:fill="BFBFBF" w:themeFill="background1" w:themeFillShade="BF"/>
          </w:tcPr>
          <w:p w14:paraId="791642AF"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66091BB9" w14:textId="77777777" w:rsidR="00426577" w:rsidRPr="00744DB0" w:rsidRDefault="00426577" w:rsidP="005A2E72">
            <w:pPr>
              <w:widowControl w:val="0"/>
              <w:tabs>
                <w:tab w:val="left" w:pos="864"/>
              </w:tabs>
              <w:rPr>
                <w:rFonts w:cs="Lucida Sans Unicode"/>
                <w:b/>
                <w:sz w:val="20"/>
                <w:szCs w:val="20"/>
              </w:rPr>
            </w:pPr>
            <w:r w:rsidRPr="00744DB0">
              <w:rPr>
                <w:rFonts w:cs="Lucida Sans Unicode"/>
                <w:b/>
                <w:sz w:val="20"/>
                <w:szCs w:val="20"/>
              </w:rPr>
              <w:t>4.2 Prethodna iskustva  u provedbi projekata</w:t>
            </w:r>
          </w:p>
          <w:p w14:paraId="06798005" w14:textId="77777777" w:rsidR="00426577" w:rsidRPr="00744DB0" w:rsidRDefault="00426577" w:rsidP="005A2E72">
            <w:pPr>
              <w:rPr>
                <w:rFonts w:cs="Lucida Sans Unicode"/>
                <w:sz w:val="20"/>
                <w:szCs w:val="20"/>
              </w:rPr>
            </w:pPr>
            <w:r w:rsidRPr="00744DB0">
              <w:rPr>
                <w:rFonts w:cs="Lucida Sans Unicode"/>
                <w:i/>
                <w:sz w:val="20"/>
                <w:szCs w:val="20"/>
              </w:rPr>
              <w:t xml:space="preserve">Ocjenjuje se imaju li prijavitelj, i ako je primjenjivo, partner, iskustva u provedbi projekata slične vrijednosti i vrste aktivnosti. </w:t>
            </w:r>
          </w:p>
        </w:tc>
        <w:tc>
          <w:tcPr>
            <w:tcW w:w="1447" w:type="pct"/>
          </w:tcPr>
          <w:p w14:paraId="7E31044C"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3 boda:</w:t>
            </w:r>
            <w:r w:rsidRPr="00744DB0">
              <w:rPr>
                <w:rFonts w:cs="Lucida Sans Unicode"/>
                <w:sz w:val="20"/>
                <w:szCs w:val="20"/>
              </w:rPr>
              <w:t xml:space="preserve"> </w:t>
            </w:r>
            <w:r w:rsidRPr="00744DB0">
              <w:rPr>
                <w:rFonts w:cs="Lucida Sans Unicode"/>
                <w:sz w:val="20"/>
                <w:szCs w:val="20"/>
                <w:lang w:val="it-IT"/>
              </w:rPr>
              <w:t>3 ili više projekata provedeno</w:t>
            </w:r>
          </w:p>
          <w:p w14:paraId="397ED890"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2 boda: </w:t>
            </w:r>
            <w:r w:rsidRPr="00744DB0">
              <w:rPr>
                <w:rFonts w:cs="Lucida Sans Unicode"/>
                <w:sz w:val="20"/>
                <w:szCs w:val="20"/>
                <w:lang w:val="it-IT"/>
              </w:rPr>
              <w:t xml:space="preserve">2 projekta provedena </w:t>
            </w:r>
          </w:p>
          <w:p w14:paraId="5246D704" w14:textId="77777777" w:rsidR="00426577" w:rsidRDefault="00426577" w:rsidP="005A2E72">
            <w:pPr>
              <w:rPr>
                <w:rFonts w:cs="Lucida Sans Unicode"/>
                <w:sz w:val="20"/>
                <w:szCs w:val="20"/>
              </w:rPr>
            </w:pPr>
            <w:r w:rsidRPr="00744DB0">
              <w:rPr>
                <w:rFonts w:cs="Lucida Sans Unicode"/>
                <w:b/>
                <w:sz w:val="20"/>
                <w:szCs w:val="20"/>
              </w:rPr>
              <w:t xml:space="preserve">1 bod: </w:t>
            </w:r>
            <w:r w:rsidRPr="00744DB0">
              <w:rPr>
                <w:rFonts w:cs="Lucida Sans Unicode"/>
                <w:sz w:val="20"/>
                <w:szCs w:val="20"/>
              </w:rPr>
              <w:t xml:space="preserve">1 </w:t>
            </w:r>
            <w:r>
              <w:rPr>
                <w:rFonts w:cs="Lucida Sans Unicode"/>
                <w:sz w:val="20"/>
                <w:szCs w:val="20"/>
              </w:rPr>
              <w:t>projekt</w:t>
            </w:r>
            <w:r w:rsidRPr="00744DB0">
              <w:rPr>
                <w:rFonts w:cs="Lucida Sans Unicode"/>
                <w:sz w:val="20"/>
                <w:szCs w:val="20"/>
              </w:rPr>
              <w:t xml:space="preserve"> proveden</w:t>
            </w:r>
          </w:p>
          <w:p w14:paraId="02B391F8" w14:textId="77777777" w:rsidR="00426577" w:rsidRPr="00744DB0" w:rsidRDefault="00426577" w:rsidP="005A2E72">
            <w:pPr>
              <w:rPr>
                <w:rFonts w:cs="Lucida Sans Unicode"/>
                <w:sz w:val="20"/>
                <w:szCs w:val="20"/>
              </w:rPr>
            </w:pPr>
            <w:r w:rsidRPr="00A81D09">
              <w:rPr>
                <w:rFonts w:cs="Lucida Sans Unicode"/>
                <w:b/>
                <w:sz w:val="20"/>
                <w:szCs w:val="20"/>
              </w:rPr>
              <w:t>0 bodova:</w:t>
            </w:r>
            <w:r>
              <w:rPr>
                <w:rFonts w:cs="Lucida Sans Unicode"/>
                <w:sz w:val="20"/>
                <w:szCs w:val="20"/>
              </w:rPr>
              <w:t xml:space="preserve"> nema prethodno provedenih projekata</w:t>
            </w:r>
            <w:r w:rsidRPr="00744DB0">
              <w:rPr>
                <w:rFonts w:cs="Lucida Sans Unicode"/>
                <w:sz w:val="20"/>
                <w:szCs w:val="20"/>
              </w:rPr>
              <w:t xml:space="preserve"> </w:t>
            </w:r>
          </w:p>
        </w:tc>
        <w:tc>
          <w:tcPr>
            <w:tcW w:w="608" w:type="pct"/>
          </w:tcPr>
          <w:p w14:paraId="3DF37E95" w14:textId="77777777" w:rsidR="00426577" w:rsidRPr="00744DB0" w:rsidRDefault="00426577" w:rsidP="005A2E72">
            <w:pPr>
              <w:tabs>
                <w:tab w:val="left" w:pos="6047"/>
              </w:tabs>
              <w:jc w:val="center"/>
              <w:outlineLvl w:val="1"/>
              <w:rPr>
                <w:rFonts w:cs="Lucida Sans Unicode"/>
                <w:sz w:val="20"/>
                <w:szCs w:val="20"/>
              </w:rPr>
            </w:pPr>
            <w:bookmarkStart w:id="78" w:name="_Toc425930886"/>
            <w:r w:rsidRPr="00744DB0">
              <w:rPr>
                <w:rFonts w:cs="Lucida Sans Unicode"/>
                <w:b/>
                <w:sz w:val="20"/>
                <w:szCs w:val="20"/>
              </w:rPr>
              <w:t>3</w:t>
            </w:r>
            <w:bookmarkEnd w:id="78"/>
          </w:p>
        </w:tc>
        <w:tc>
          <w:tcPr>
            <w:tcW w:w="672" w:type="pct"/>
          </w:tcPr>
          <w:p w14:paraId="414BE968" w14:textId="77777777" w:rsidR="00426577" w:rsidRPr="00744DB0" w:rsidRDefault="00426577" w:rsidP="005A2E72">
            <w:pPr>
              <w:tabs>
                <w:tab w:val="left" w:pos="6047"/>
              </w:tabs>
              <w:outlineLvl w:val="1"/>
              <w:rPr>
                <w:rFonts w:cs="Lucida Sans Unicode"/>
                <w:b/>
                <w:sz w:val="20"/>
                <w:szCs w:val="20"/>
              </w:rPr>
            </w:pPr>
            <w:bookmarkStart w:id="79" w:name="_Toc425930887"/>
            <w:r w:rsidRPr="00744DB0">
              <w:rPr>
                <w:rFonts w:cs="Lucida Sans Unicode"/>
                <w:b/>
                <w:sz w:val="20"/>
                <w:szCs w:val="20"/>
              </w:rPr>
              <w:t>Obrazac B</w:t>
            </w:r>
            <w:bookmarkEnd w:id="79"/>
          </w:p>
          <w:p w14:paraId="18460C02" w14:textId="77777777" w:rsidR="00426577" w:rsidRPr="00744DB0" w:rsidRDefault="00426577" w:rsidP="005A2E72">
            <w:pPr>
              <w:tabs>
                <w:tab w:val="left" w:pos="6047"/>
              </w:tabs>
              <w:outlineLvl w:val="1"/>
              <w:rPr>
                <w:rFonts w:cs="Lucida Sans Unicode"/>
                <w:b/>
                <w:sz w:val="20"/>
                <w:szCs w:val="20"/>
              </w:rPr>
            </w:pPr>
            <w:bookmarkStart w:id="80" w:name="_Toc425930888"/>
            <w:r w:rsidRPr="00744DB0">
              <w:rPr>
                <w:rFonts w:cs="Lucida Sans Unicode"/>
                <w:b/>
                <w:sz w:val="20"/>
                <w:szCs w:val="20"/>
              </w:rPr>
              <w:t>2.3</w:t>
            </w:r>
            <w:bookmarkEnd w:id="80"/>
          </w:p>
          <w:p w14:paraId="5247584E" w14:textId="77777777" w:rsidR="00426577" w:rsidRPr="00744DB0" w:rsidRDefault="00426577" w:rsidP="005A2E72">
            <w:pPr>
              <w:tabs>
                <w:tab w:val="left" w:pos="6047"/>
              </w:tabs>
              <w:outlineLvl w:val="1"/>
              <w:rPr>
                <w:rFonts w:cs="Lucida Sans Unicode"/>
                <w:b/>
                <w:sz w:val="20"/>
                <w:szCs w:val="20"/>
              </w:rPr>
            </w:pPr>
            <w:bookmarkStart w:id="81" w:name="_Toc425930889"/>
            <w:r w:rsidRPr="00744DB0">
              <w:rPr>
                <w:rFonts w:cs="Lucida Sans Unicode"/>
                <w:b/>
                <w:sz w:val="20"/>
                <w:szCs w:val="20"/>
              </w:rPr>
              <w:t>2.4</w:t>
            </w:r>
            <w:bookmarkEnd w:id="81"/>
          </w:p>
        </w:tc>
      </w:tr>
      <w:tr w:rsidR="00426577" w:rsidRPr="00744DB0" w14:paraId="2C1AFE86" w14:textId="77777777" w:rsidTr="005A2E72">
        <w:tc>
          <w:tcPr>
            <w:tcW w:w="425" w:type="pct"/>
            <w:vMerge/>
            <w:shd w:val="clear" w:color="auto" w:fill="BFBFBF" w:themeFill="background1" w:themeFillShade="BF"/>
          </w:tcPr>
          <w:p w14:paraId="076CD364"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74F65E12" w14:textId="77777777" w:rsidR="00426577" w:rsidRPr="00744DB0" w:rsidRDefault="00426577" w:rsidP="005A2E72">
            <w:pPr>
              <w:widowControl w:val="0"/>
              <w:tabs>
                <w:tab w:val="left" w:pos="864"/>
              </w:tabs>
              <w:rPr>
                <w:rFonts w:cs="Lucida Sans Unicode"/>
                <w:b/>
                <w:sz w:val="20"/>
                <w:szCs w:val="20"/>
              </w:rPr>
            </w:pPr>
            <w:r w:rsidRPr="00744DB0">
              <w:rPr>
                <w:rFonts w:cs="Lucida Sans Unicode"/>
                <w:b/>
                <w:sz w:val="20"/>
                <w:szCs w:val="20"/>
              </w:rPr>
              <w:t>4.3 Financijski kapacitet</w:t>
            </w:r>
          </w:p>
          <w:p w14:paraId="2A83C1F7" w14:textId="77777777" w:rsidR="00426577" w:rsidRPr="00744DB0" w:rsidRDefault="00426577" w:rsidP="005A2E72">
            <w:pPr>
              <w:rPr>
                <w:rFonts w:cs="Lucida Sans Unicode"/>
                <w:sz w:val="20"/>
                <w:szCs w:val="20"/>
              </w:rPr>
            </w:pPr>
            <w:r w:rsidRPr="00744DB0">
              <w:rPr>
                <w:rFonts w:cs="Lucida Sans Unicode"/>
                <w:i/>
                <w:sz w:val="20"/>
                <w:szCs w:val="20"/>
              </w:rPr>
              <w:t xml:space="preserve">Imaju li prijavitelj, i ako je primjenjivo, partner, financijsku sigurnost koja može jamčiti uspješnu provedbu projekta? </w:t>
            </w:r>
          </w:p>
        </w:tc>
        <w:tc>
          <w:tcPr>
            <w:tcW w:w="1447" w:type="pct"/>
          </w:tcPr>
          <w:p w14:paraId="1BB4EA16"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2 boda: </w:t>
            </w:r>
            <w:r w:rsidRPr="00744DB0">
              <w:rPr>
                <w:rFonts w:cs="Lucida Sans Unicode"/>
                <w:sz w:val="20"/>
                <w:szCs w:val="20"/>
                <w:lang w:val="it-IT"/>
              </w:rPr>
              <w:t>dio sredstava za financiranje projekta je već osiguran</w:t>
            </w:r>
            <w:r w:rsidRPr="00744DB0">
              <w:rPr>
                <w:rFonts w:cs="Lucida Sans Unicode"/>
                <w:b/>
                <w:sz w:val="20"/>
                <w:szCs w:val="20"/>
                <w:lang w:val="it-IT"/>
              </w:rPr>
              <w:t xml:space="preserve"> </w:t>
            </w:r>
          </w:p>
          <w:p w14:paraId="0685212B"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 xml:space="preserve">0 bodova: </w:t>
            </w:r>
            <w:r w:rsidRPr="00744DB0">
              <w:rPr>
                <w:rFonts w:cs="Lucida Sans Unicode"/>
                <w:sz w:val="20"/>
                <w:szCs w:val="20"/>
                <w:lang w:val="it-IT"/>
              </w:rPr>
              <w:t>dio sredstava za financiranje projekta nije osiguran</w:t>
            </w:r>
          </w:p>
        </w:tc>
        <w:tc>
          <w:tcPr>
            <w:tcW w:w="608" w:type="pct"/>
          </w:tcPr>
          <w:p w14:paraId="3C561390" w14:textId="77777777" w:rsidR="00426577" w:rsidRPr="00744DB0" w:rsidRDefault="00426577" w:rsidP="005A2E72">
            <w:pPr>
              <w:tabs>
                <w:tab w:val="left" w:pos="6047"/>
              </w:tabs>
              <w:jc w:val="center"/>
              <w:outlineLvl w:val="1"/>
              <w:rPr>
                <w:rFonts w:cs="Lucida Sans Unicode"/>
                <w:b/>
                <w:sz w:val="20"/>
                <w:szCs w:val="20"/>
              </w:rPr>
            </w:pPr>
            <w:bookmarkStart w:id="82" w:name="_Toc425930890"/>
            <w:r w:rsidRPr="00744DB0">
              <w:rPr>
                <w:rFonts w:cs="Lucida Sans Unicode"/>
                <w:b/>
                <w:sz w:val="20"/>
                <w:szCs w:val="20"/>
              </w:rPr>
              <w:t>2</w:t>
            </w:r>
            <w:bookmarkEnd w:id="82"/>
          </w:p>
        </w:tc>
        <w:tc>
          <w:tcPr>
            <w:tcW w:w="672" w:type="pct"/>
          </w:tcPr>
          <w:p w14:paraId="4D3943D8" w14:textId="77777777" w:rsidR="00426577" w:rsidRPr="00744DB0" w:rsidRDefault="00426577" w:rsidP="005A2E72">
            <w:pPr>
              <w:tabs>
                <w:tab w:val="left" w:pos="6047"/>
              </w:tabs>
              <w:outlineLvl w:val="1"/>
              <w:rPr>
                <w:rFonts w:cs="Lucida Sans Unicode"/>
                <w:b/>
                <w:sz w:val="20"/>
                <w:szCs w:val="20"/>
              </w:rPr>
            </w:pPr>
            <w:bookmarkStart w:id="83" w:name="_Toc425930891"/>
            <w:r w:rsidRPr="00744DB0">
              <w:rPr>
                <w:rFonts w:cs="Lucida Sans Unicode"/>
                <w:b/>
                <w:sz w:val="20"/>
                <w:szCs w:val="20"/>
              </w:rPr>
              <w:t>Obrazac B</w:t>
            </w:r>
            <w:bookmarkEnd w:id="83"/>
          </w:p>
          <w:p w14:paraId="28EC88B7" w14:textId="77777777" w:rsidR="00426577" w:rsidRPr="00744DB0" w:rsidRDefault="00426577" w:rsidP="005A2E72">
            <w:pPr>
              <w:tabs>
                <w:tab w:val="left" w:pos="6047"/>
              </w:tabs>
              <w:outlineLvl w:val="1"/>
              <w:rPr>
                <w:rFonts w:cs="Lucida Sans Unicode"/>
                <w:b/>
                <w:sz w:val="20"/>
                <w:szCs w:val="20"/>
              </w:rPr>
            </w:pPr>
            <w:bookmarkStart w:id="84" w:name="_Toc425930892"/>
            <w:r w:rsidRPr="00744DB0">
              <w:rPr>
                <w:rFonts w:cs="Lucida Sans Unicode"/>
                <w:b/>
                <w:sz w:val="20"/>
                <w:szCs w:val="20"/>
              </w:rPr>
              <w:t>8</w:t>
            </w:r>
            <w:bookmarkEnd w:id="84"/>
          </w:p>
          <w:p w14:paraId="1545A6C1" w14:textId="77777777" w:rsidR="00426577" w:rsidRPr="00744DB0" w:rsidRDefault="00426577" w:rsidP="005A2E72">
            <w:pPr>
              <w:tabs>
                <w:tab w:val="left" w:pos="6047"/>
              </w:tabs>
              <w:outlineLvl w:val="1"/>
              <w:rPr>
                <w:rFonts w:cs="Lucida Sans Unicode"/>
                <w:b/>
                <w:sz w:val="20"/>
                <w:szCs w:val="20"/>
              </w:rPr>
            </w:pPr>
            <w:bookmarkStart w:id="85" w:name="_Toc425930893"/>
            <w:r w:rsidRPr="00744DB0">
              <w:rPr>
                <w:rFonts w:cs="Lucida Sans Unicode"/>
                <w:b/>
                <w:sz w:val="20"/>
                <w:szCs w:val="20"/>
              </w:rPr>
              <w:t>Studija izvedivosti</w:t>
            </w:r>
            <w:bookmarkEnd w:id="85"/>
          </w:p>
        </w:tc>
      </w:tr>
      <w:tr w:rsidR="00426577" w:rsidRPr="00744DB0" w14:paraId="0D25A561" w14:textId="77777777" w:rsidTr="005A2E72">
        <w:tc>
          <w:tcPr>
            <w:tcW w:w="425" w:type="pct"/>
            <w:vMerge w:val="restart"/>
            <w:shd w:val="clear" w:color="auto" w:fill="BFBFBF" w:themeFill="background1" w:themeFillShade="BF"/>
          </w:tcPr>
          <w:p w14:paraId="22A32E4D"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5.</w:t>
            </w:r>
          </w:p>
        </w:tc>
        <w:tc>
          <w:tcPr>
            <w:tcW w:w="4575" w:type="pct"/>
            <w:gridSpan w:val="4"/>
            <w:shd w:val="clear" w:color="auto" w:fill="D6E3BC" w:themeFill="accent3" w:themeFillTint="66"/>
          </w:tcPr>
          <w:p w14:paraId="69340EB8" w14:textId="77777777" w:rsidR="00426577" w:rsidRPr="00D2117B" w:rsidRDefault="00426577" w:rsidP="005A2E72">
            <w:pPr>
              <w:tabs>
                <w:tab w:val="left" w:pos="6047"/>
              </w:tabs>
              <w:outlineLvl w:val="1"/>
              <w:rPr>
                <w:rFonts w:eastAsia="Cambria" w:cs="Lucida Sans Unicode"/>
                <w:bCs/>
                <w:iCs/>
                <w:sz w:val="20"/>
                <w:szCs w:val="20"/>
              </w:rPr>
            </w:pPr>
            <w:bookmarkStart w:id="86" w:name="_Toc425930894"/>
            <w:r w:rsidRPr="00744DB0">
              <w:rPr>
                <w:rFonts w:eastAsia="Cambria" w:cs="Lucida Sans Unicode"/>
                <w:b/>
                <w:bCs/>
                <w:iCs/>
                <w:sz w:val="20"/>
                <w:szCs w:val="20"/>
              </w:rPr>
              <w:t>Dizajn i zrelost projekta</w:t>
            </w:r>
            <w:r w:rsidRPr="00744DB0">
              <w:rPr>
                <w:rFonts w:eastAsia="Cambria" w:cs="Lucida Sans Unicode"/>
                <w:bCs/>
                <w:iCs/>
                <w:sz w:val="20"/>
                <w:szCs w:val="20"/>
              </w:rPr>
              <w:t xml:space="preserve"> </w:t>
            </w:r>
            <w:r>
              <w:rPr>
                <w:rFonts w:eastAsia="Cambria" w:cs="Lucida Sans Unicode"/>
                <w:bCs/>
                <w:iCs/>
                <w:sz w:val="20"/>
                <w:szCs w:val="20"/>
              </w:rPr>
              <w:t xml:space="preserve">                                                 </w:t>
            </w:r>
            <w:r w:rsidRPr="00744DB0">
              <w:rPr>
                <w:rFonts w:eastAsia="Cambria" w:cs="Lucida Sans Unicode"/>
                <w:b/>
                <w:bCs/>
                <w:iCs/>
                <w:sz w:val="20"/>
                <w:szCs w:val="20"/>
              </w:rPr>
              <w:t xml:space="preserve">Maksimum: 20 bodova / Minimum = </w:t>
            </w:r>
            <w:r>
              <w:rPr>
                <w:rFonts w:eastAsia="Cambria" w:cs="Lucida Sans Unicode"/>
                <w:b/>
                <w:bCs/>
                <w:iCs/>
                <w:color w:val="FF0000"/>
                <w:sz w:val="20"/>
                <w:szCs w:val="20"/>
              </w:rPr>
              <w:t>10</w:t>
            </w:r>
            <w:r w:rsidRPr="00744DB0">
              <w:rPr>
                <w:rFonts w:eastAsia="Cambria" w:cs="Lucida Sans Unicode"/>
                <w:b/>
                <w:bCs/>
                <w:iCs/>
                <w:color w:val="FF0000"/>
                <w:sz w:val="20"/>
                <w:szCs w:val="20"/>
              </w:rPr>
              <w:t xml:space="preserve"> bodova</w:t>
            </w:r>
            <w:bookmarkEnd w:id="86"/>
          </w:p>
        </w:tc>
      </w:tr>
      <w:tr w:rsidR="00426577" w:rsidRPr="00744DB0" w14:paraId="5D33A779" w14:textId="77777777" w:rsidTr="005A2E72">
        <w:tc>
          <w:tcPr>
            <w:tcW w:w="425" w:type="pct"/>
            <w:vMerge/>
            <w:shd w:val="clear" w:color="auto" w:fill="BFBFBF" w:themeFill="background1" w:themeFillShade="BF"/>
          </w:tcPr>
          <w:p w14:paraId="7846295D"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36ADDEA7" w14:textId="74C9DFB4" w:rsidR="00426577" w:rsidRPr="00783E78" w:rsidRDefault="00426577" w:rsidP="005A2E72">
            <w:pPr>
              <w:spacing w:after="200" w:line="276" w:lineRule="auto"/>
              <w:contextualSpacing/>
              <w:rPr>
                <w:rFonts w:eastAsia="Times New Roman" w:cs="Lucida Sans Unicode"/>
                <w:b/>
                <w:noProof/>
                <w:sz w:val="20"/>
                <w:szCs w:val="20"/>
                <w:lang w:eastAsia="en-US"/>
              </w:rPr>
            </w:pPr>
            <w:r w:rsidRPr="00783E78">
              <w:rPr>
                <w:rFonts w:eastAsia="Cambria" w:cs="Lucida Sans Unicode"/>
                <w:b/>
                <w:bCs/>
                <w:iCs/>
                <w:sz w:val="20"/>
                <w:szCs w:val="20"/>
              </w:rPr>
              <w:t>5.</w:t>
            </w:r>
            <w:r w:rsidR="000F2BAB">
              <w:rPr>
                <w:rFonts w:eastAsia="Cambria" w:cs="Lucida Sans Unicode"/>
                <w:b/>
                <w:bCs/>
                <w:iCs/>
                <w:sz w:val="20"/>
                <w:szCs w:val="20"/>
              </w:rPr>
              <w:t>1</w:t>
            </w:r>
            <w:r w:rsidRPr="00783E78">
              <w:rPr>
                <w:rFonts w:eastAsia="Cambria" w:cs="Lucida Sans Unicode"/>
                <w:b/>
                <w:bCs/>
                <w:iCs/>
                <w:sz w:val="20"/>
                <w:szCs w:val="20"/>
              </w:rPr>
              <w:t xml:space="preserve"> </w:t>
            </w:r>
            <w:r w:rsidRPr="00783E78">
              <w:rPr>
                <w:rFonts w:eastAsia="Times New Roman" w:cs="Lucida Sans Unicode"/>
                <w:b/>
                <w:noProof/>
                <w:sz w:val="20"/>
                <w:szCs w:val="20"/>
                <w:lang w:eastAsia="en-US"/>
              </w:rPr>
              <w:t>Postojeća pokrivenost</w:t>
            </w:r>
            <w:r w:rsidRPr="00783E78" w:rsidDel="00D135B9">
              <w:rPr>
                <w:rFonts w:eastAsia="Times New Roman" w:cs="Lucida Sans Unicode"/>
                <w:b/>
                <w:noProof/>
                <w:sz w:val="20"/>
                <w:szCs w:val="20"/>
                <w:lang w:eastAsia="en-US"/>
              </w:rPr>
              <w:t xml:space="preserve"> </w:t>
            </w:r>
          </w:p>
          <w:p w14:paraId="47438EE6" w14:textId="77777777" w:rsidR="00426577" w:rsidRPr="00783E78" w:rsidRDefault="00426577" w:rsidP="005A2E72">
            <w:pPr>
              <w:rPr>
                <w:rFonts w:cs="Lucida Sans Unicode"/>
                <w:i/>
                <w:sz w:val="20"/>
                <w:szCs w:val="20"/>
              </w:rPr>
            </w:pPr>
            <w:r w:rsidRPr="00783E78">
              <w:rPr>
                <w:rFonts w:cs="Lucida Sans Unicode"/>
                <w:i/>
                <w:sz w:val="20"/>
                <w:szCs w:val="20"/>
              </w:rPr>
              <w:t xml:space="preserve">Ocjenjuje se na temelju omjera: </w:t>
            </w:r>
          </w:p>
          <w:p w14:paraId="05CDEC6B" w14:textId="77777777" w:rsidR="00426577" w:rsidRPr="00783E78" w:rsidRDefault="00426577" w:rsidP="005A2E72">
            <w:pPr>
              <w:tabs>
                <w:tab w:val="left" w:pos="0"/>
              </w:tabs>
              <w:rPr>
                <w:rFonts w:eastAsia="Cambria" w:cs="Lucida Sans Unicode"/>
                <w:b/>
                <w:bCs/>
                <w:iCs/>
                <w:sz w:val="20"/>
                <w:szCs w:val="20"/>
              </w:rPr>
            </w:pPr>
            <w:r w:rsidRPr="00783E78">
              <w:rPr>
                <w:rFonts w:cs="Lucida Sans Unicode"/>
                <w:i/>
                <w:sz w:val="20"/>
                <w:szCs w:val="20"/>
              </w:rPr>
              <w:t>ukupnog broja studenata izvan prebivališta/ukupnog postojećeg broja kreveta u mjestu u kojem se obnavlja/gradi studentski dom.</w:t>
            </w:r>
          </w:p>
        </w:tc>
        <w:tc>
          <w:tcPr>
            <w:tcW w:w="1447" w:type="pct"/>
          </w:tcPr>
          <w:p w14:paraId="47F376B3" w14:textId="77777777" w:rsidR="00426577" w:rsidRPr="00783E78" w:rsidRDefault="00426577" w:rsidP="005A2E72">
            <w:pPr>
              <w:rPr>
                <w:rFonts w:cs="Lucida Sans Unicode"/>
                <w:sz w:val="20"/>
                <w:szCs w:val="20"/>
                <w:lang w:val="en-GB"/>
              </w:rPr>
            </w:pPr>
            <w:r w:rsidRPr="00783E78">
              <w:rPr>
                <w:rFonts w:cs="Lucida Sans Unicode"/>
                <w:b/>
                <w:sz w:val="20"/>
                <w:szCs w:val="20"/>
                <w:lang w:val="en-GB"/>
              </w:rPr>
              <w:t xml:space="preserve">3 </w:t>
            </w:r>
            <w:proofErr w:type="spellStart"/>
            <w:r w:rsidRPr="00783E78">
              <w:rPr>
                <w:rFonts w:cs="Lucida Sans Unicode"/>
                <w:b/>
                <w:sz w:val="20"/>
                <w:szCs w:val="20"/>
                <w:lang w:val="en-GB"/>
              </w:rPr>
              <w:t>boda</w:t>
            </w:r>
            <w:proofErr w:type="spellEnd"/>
            <w:r w:rsidRPr="00783E78">
              <w:rPr>
                <w:rFonts w:cs="Lucida Sans Unicode"/>
                <w:b/>
                <w:sz w:val="20"/>
                <w:szCs w:val="20"/>
                <w:lang w:val="en-GB"/>
              </w:rPr>
              <w:t xml:space="preserve">:  </w:t>
            </w:r>
            <w:r w:rsidRPr="00783E78">
              <w:rPr>
                <w:rFonts w:cs="Lucida Sans Unicode"/>
                <w:sz w:val="20"/>
                <w:szCs w:val="20"/>
                <w:lang w:val="en-GB"/>
              </w:rPr>
              <w:t>0%-20%</w:t>
            </w:r>
          </w:p>
          <w:p w14:paraId="621D82D9" w14:textId="77777777" w:rsidR="00426577" w:rsidRPr="00783E78" w:rsidRDefault="00426577" w:rsidP="005A2E72">
            <w:pPr>
              <w:rPr>
                <w:rFonts w:cs="Lucida Sans Unicode"/>
                <w:b/>
                <w:sz w:val="20"/>
                <w:szCs w:val="20"/>
                <w:lang w:val="en-GB"/>
              </w:rPr>
            </w:pPr>
            <w:r w:rsidRPr="00783E78">
              <w:rPr>
                <w:rFonts w:cs="Lucida Sans Unicode"/>
                <w:b/>
                <w:sz w:val="20"/>
                <w:szCs w:val="20"/>
                <w:lang w:val="en-GB"/>
              </w:rPr>
              <w:t xml:space="preserve">2 </w:t>
            </w:r>
            <w:proofErr w:type="spellStart"/>
            <w:r w:rsidRPr="00783E78">
              <w:rPr>
                <w:rFonts w:cs="Lucida Sans Unicode"/>
                <w:b/>
                <w:sz w:val="20"/>
                <w:szCs w:val="20"/>
                <w:lang w:val="en-GB"/>
              </w:rPr>
              <w:t>boda</w:t>
            </w:r>
            <w:proofErr w:type="spellEnd"/>
            <w:r w:rsidRPr="00783E78">
              <w:rPr>
                <w:rFonts w:cs="Lucida Sans Unicode"/>
                <w:b/>
                <w:sz w:val="20"/>
                <w:szCs w:val="20"/>
                <w:lang w:val="en-GB"/>
              </w:rPr>
              <w:t xml:space="preserve">: </w:t>
            </w:r>
            <w:r w:rsidRPr="00783E78">
              <w:rPr>
                <w:rFonts w:cs="Lucida Sans Unicode"/>
                <w:sz w:val="20"/>
                <w:szCs w:val="20"/>
                <w:lang w:val="en-GB"/>
              </w:rPr>
              <w:t xml:space="preserve">21%-30% </w:t>
            </w:r>
            <w:proofErr w:type="spellStart"/>
            <w:r w:rsidRPr="00783E78">
              <w:rPr>
                <w:rFonts w:cs="Lucida Sans Unicode"/>
                <w:sz w:val="20"/>
                <w:szCs w:val="20"/>
                <w:lang w:val="en-GB"/>
              </w:rPr>
              <w:t>postojeće</w:t>
            </w:r>
            <w:proofErr w:type="spellEnd"/>
            <w:r w:rsidRPr="00783E78">
              <w:rPr>
                <w:rFonts w:cs="Lucida Sans Unicode"/>
                <w:sz w:val="20"/>
                <w:szCs w:val="20"/>
                <w:lang w:val="en-GB"/>
              </w:rPr>
              <w:t xml:space="preserve"> </w:t>
            </w:r>
            <w:proofErr w:type="spellStart"/>
            <w:r w:rsidRPr="00783E78">
              <w:rPr>
                <w:rFonts w:cs="Lucida Sans Unicode"/>
                <w:sz w:val="20"/>
                <w:szCs w:val="20"/>
                <w:lang w:val="en-GB"/>
              </w:rPr>
              <w:t>pokrivenosti</w:t>
            </w:r>
            <w:proofErr w:type="spellEnd"/>
          </w:p>
          <w:p w14:paraId="2131A629" w14:textId="77777777" w:rsidR="00426577" w:rsidRPr="00783E78" w:rsidRDefault="00426577" w:rsidP="005A2E72">
            <w:pPr>
              <w:rPr>
                <w:rFonts w:cs="Lucida Sans Unicode"/>
                <w:sz w:val="20"/>
                <w:szCs w:val="20"/>
                <w:lang w:val="en-GB"/>
              </w:rPr>
            </w:pPr>
            <w:r w:rsidRPr="00783E78">
              <w:rPr>
                <w:rFonts w:cs="Lucida Sans Unicode"/>
                <w:b/>
                <w:sz w:val="20"/>
                <w:szCs w:val="20"/>
                <w:lang w:val="en-GB"/>
              </w:rPr>
              <w:t xml:space="preserve">1 bod:  </w:t>
            </w:r>
            <w:r w:rsidRPr="00783E78">
              <w:rPr>
                <w:rFonts w:cs="Lucida Sans Unicode"/>
                <w:sz w:val="20"/>
                <w:szCs w:val="20"/>
                <w:lang w:val="en-GB"/>
              </w:rPr>
              <w:t xml:space="preserve">31%-40% </w:t>
            </w:r>
            <w:proofErr w:type="spellStart"/>
            <w:r w:rsidRPr="00783E78">
              <w:rPr>
                <w:rFonts w:cs="Lucida Sans Unicode"/>
                <w:sz w:val="20"/>
                <w:szCs w:val="20"/>
                <w:lang w:val="en-GB"/>
              </w:rPr>
              <w:t>postojeće</w:t>
            </w:r>
            <w:proofErr w:type="spellEnd"/>
            <w:r w:rsidRPr="00783E78">
              <w:rPr>
                <w:rFonts w:cs="Lucida Sans Unicode"/>
                <w:sz w:val="20"/>
                <w:szCs w:val="20"/>
                <w:lang w:val="en-GB"/>
              </w:rPr>
              <w:t xml:space="preserve"> </w:t>
            </w:r>
            <w:proofErr w:type="spellStart"/>
            <w:r w:rsidRPr="00783E78">
              <w:rPr>
                <w:rFonts w:cs="Lucida Sans Unicode"/>
                <w:sz w:val="20"/>
                <w:szCs w:val="20"/>
                <w:lang w:val="en-GB"/>
              </w:rPr>
              <w:t>pokrivenosti</w:t>
            </w:r>
            <w:proofErr w:type="spellEnd"/>
          </w:p>
          <w:p w14:paraId="08C038E2" w14:textId="77777777" w:rsidR="00426577" w:rsidRPr="00783E78" w:rsidRDefault="00426577" w:rsidP="005A2E72">
            <w:pPr>
              <w:rPr>
                <w:rFonts w:cs="Lucida Sans Unicode"/>
                <w:b/>
                <w:sz w:val="20"/>
                <w:szCs w:val="20"/>
              </w:rPr>
            </w:pPr>
            <w:r w:rsidRPr="00783E78">
              <w:rPr>
                <w:rFonts w:cs="Lucida Sans Unicode"/>
                <w:b/>
                <w:sz w:val="20"/>
                <w:szCs w:val="20"/>
                <w:lang w:val="en-GB"/>
              </w:rPr>
              <w:t xml:space="preserve">0 </w:t>
            </w:r>
            <w:proofErr w:type="spellStart"/>
            <w:r w:rsidRPr="00783E78">
              <w:rPr>
                <w:rFonts w:cs="Lucida Sans Unicode"/>
                <w:b/>
                <w:sz w:val="20"/>
                <w:szCs w:val="20"/>
                <w:lang w:val="en-GB"/>
              </w:rPr>
              <w:t>bodova</w:t>
            </w:r>
            <w:proofErr w:type="spellEnd"/>
            <w:r w:rsidRPr="00783E78">
              <w:rPr>
                <w:rFonts w:cs="Lucida Sans Unicode"/>
                <w:b/>
                <w:sz w:val="20"/>
                <w:szCs w:val="20"/>
                <w:lang w:val="en-GB"/>
              </w:rPr>
              <w:t>:</w:t>
            </w:r>
            <w:r w:rsidRPr="00783E78">
              <w:rPr>
                <w:rFonts w:cs="Lucida Sans Unicode"/>
                <w:sz w:val="20"/>
                <w:szCs w:val="20"/>
                <w:lang w:val="en-GB"/>
              </w:rPr>
              <w:t xml:space="preserve"> &gt; 40% </w:t>
            </w:r>
            <w:proofErr w:type="spellStart"/>
            <w:r w:rsidRPr="00783E78">
              <w:rPr>
                <w:rFonts w:cs="Lucida Sans Unicode"/>
                <w:sz w:val="20"/>
                <w:szCs w:val="20"/>
                <w:lang w:val="en-GB"/>
              </w:rPr>
              <w:t>postojeće</w:t>
            </w:r>
            <w:proofErr w:type="spellEnd"/>
            <w:r w:rsidRPr="00783E78">
              <w:rPr>
                <w:rFonts w:cs="Lucida Sans Unicode"/>
                <w:sz w:val="20"/>
                <w:szCs w:val="20"/>
                <w:lang w:val="en-GB"/>
              </w:rPr>
              <w:t xml:space="preserve"> </w:t>
            </w:r>
            <w:proofErr w:type="spellStart"/>
            <w:r w:rsidRPr="00783E78">
              <w:rPr>
                <w:rFonts w:cs="Lucida Sans Unicode"/>
                <w:sz w:val="20"/>
                <w:szCs w:val="20"/>
                <w:lang w:val="en-GB"/>
              </w:rPr>
              <w:t>pokrivenosti</w:t>
            </w:r>
            <w:proofErr w:type="spellEnd"/>
          </w:p>
        </w:tc>
        <w:tc>
          <w:tcPr>
            <w:tcW w:w="608" w:type="pct"/>
          </w:tcPr>
          <w:p w14:paraId="5152DC3D" w14:textId="77777777" w:rsidR="00426577" w:rsidRPr="00783E78" w:rsidRDefault="00426577" w:rsidP="005A2E72">
            <w:pPr>
              <w:tabs>
                <w:tab w:val="left" w:pos="0"/>
              </w:tabs>
              <w:jc w:val="center"/>
              <w:rPr>
                <w:rFonts w:eastAsia="Cambria" w:cs="Lucida Sans Unicode"/>
                <w:b/>
                <w:bCs/>
                <w:iCs/>
                <w:sz w:val="20"/>
                <w:szCs w:val="20"/>
              </w:rPr>
            </w:pPr>
            <w:r w:rsidRPr="00783E78">
              <w:rPr>
                <w:rFonts w:eastAsia="Cambria" w:cs="Lucida Sans Unicode"/>
                <w:b/>
                <w:bCs/>
                <w:iCs/>
                <w:sz w:val="20"/>
                <w:szCs w:val="20"/>
              </w:rPr>
              <w:t>3</w:t>
            </w:r>
          </w:p>
        </w:tc>
        <w:tc>
          <w:tcPr>
            <w:tcW w:w="672" w:type="pct"/>
          </w:tcPr>
          <w:p w14:paraId="72D7FB74" w14:textId="77777777" w:rsidR="00426577" w:rsidRPr="00783E78" w:rsidRDefault="00426577" w:rsidP="005A2E72">
            <w:pPr>
              <w:tabs>
                <w:tab w:val="left" w:pos="0"/>
              </w:tabs>
              <w:jc w:val="both"/>
              <w:rPr>
                <w:rFonts w:eastAsia="Cambria" w:cs="Lucida Sans Unicode"/>
                <w:b/>
                <w:bCs/>
                <w:iCs/>
                <w:sz w:val="20"/>
                <w:szCs w:val="20"/>
              </w:rPr>
            </w:pPr>
            <w:r w:rsidRPr="00783E78">
              <w:rPr>
                <w:rFonts w:eastAsia="Cambria" w:cs="Lucida Sans Unicode"/>
                <w:b/>
                <w:bCs/>
                <w:iCs/>
                <w:sz w:val="20"/>
                <w:szCs w:val="20"/>
              </w:rPr>
              <w:t>Obrazac B</w:t>
            </w:r>
          </w:p>
          <w:p w14:paraId="62D6958A" w14:textId="77777777" w:rsidR="00426577" w:rsidRPr="00783E78" w:rsidRDefault="00426577" w:rsidP="005A2E72">
            <w:pPr>
              <w:tabs>
                <w:tab w:val="left" w:pos="0"/>
              </w:tabs>
              <w:jc w:val="both"/>
              <w:rPr>
                <w:rFonts w:eastAsia="Cambria" w:cs="Lucida Sans Unicode"/>
                <w:b/>
                <w:bCs/>
                <w:iCs/>
                <w:sz w:val="20"/>
                <w:szCs w:val="20"/>
              </w:rPr>
            </w:pPr>
            <w:r>
              <w:rPr>
                <w:rFonts w:eastAsia="Cambria" w:cs="Lucida Sans Unicode"/>
                <w:b/>
                <w:bCs/>
                <w:iCs/>
                <w:sz w:val="20"/>
                <w:szCs w:val="20"/>
              </w:rPr>
              <w:t>4</w:t>
            </w:r>
          </w:p>
        </w:tc>
      </w:tr>
      <w:tr w:rsidR="00426577" w:rsidRPr="00744DB0" w14:paraId="087FEEFA" w14:textId="77777777" w:rsidTr="005A2E72">
        <w:tc>
          <w:tcPr>
            <w:tcW w:w="425" w:type="pct"/>
            <w:vMerge/>
            <w:shd w:val="clear" w:color="auto" w:fill="BFBFBF" w:themeFill="background1" w:themeFillShade="BF"/>
          </w:tcPr>
          <w:p w14:paraId="21ACACB8"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786AC790" w14:textId="030A58D5" w:rsidR="00426577" w:rsidRPr="00744DB0" w:rsidRDefault="00426577" w:rsidP="005A2E72">
            <w:pPr>
              <w:tabs>
                <w:tab w:val="left" w:pos="0"/>
              </w:tabs>
              <w:rPr>
                <w:rFonts w:eastAsia="Cambria" w:cs="Lucida Sans Unicode"/>
                <w:b/>
                <w:bCs/>
                <w:iCs/>
                <w:sz w:val="20"/>
                <w:szCs w:val="20"/>
              </w:rPr>
            </w:pPr>
            <w:r w:rsidRPr="00744DB0">
              <w:rPr>
                <w:rFonts w:eastAsia="Cambria" w:cs="Lucida Sans Unicode"/>
                <w:b/>
                <w:bCs/>
                <w:iCs/>
                <w:sz w:val="20"/>
                <w:szCs w:val="20"/>
              </w:rPr>
              <w:t>5.</w:t>
            </w:r>
            <w:r w:rsidR="000F2BAB">
              <w:rPr>
                <w:rFonts w:eastAsia="Cambria" w:cs="Lucida Sans Unicode"/>
                <w:b/>
                <w:bCs/>
                <w:iCs/>
                <w:sz w:val="20"/>
                <w:szCs w:val="20"/>
              </w:rPr>
              <w:t>2</w:t>
            </w:r>
            <w:r w:rsidRPr="00744DB0">
              <w:rPr>
                <w:rFonts w:eastAsia="Cambria" w:cs="Lucida Sans Unicode"/>
                <w:b/>
                <w:bCs/>
                <w:iCs/>
                <w:sz w:val="20"/>
                <w:szCs w:val="20"/>
              </w:rPr>
              <w:t xml:space="preserve"> Projektna logika i </w:t>
            </w:r>
            <w:r>
              <w:rPr>
                <w:rFonts w:eastAsia="Cambria" w:cs="Lucida Sans Unicode"/>
                <w:b/>
                <w:bCs/>
                <w:iCs/>
                <w:sz w:val="20"/>
                <w:szCs w:val="20"/>
              </w:rPr>
              <w:t>izvedivost</w:t>
            </w:r>
          </w:p>
          <w:p w14:paraId="3376CC69" w14:textId="77777777" w:rsidR="00426577" w:rsidRPr="00744DB0" w:rsidRDefault="00426577" w:rsidP="005A2E72">
            <w:pPr>
              <w:tabs>
                <w:tab w:val="left" w:pos="0"/>
              </w:tabs>
              <w:rPr>
                <w:rFonts w:eastAsia="Cambria" w:cs="Lucida Sans Unicode"/>
                <w:bCs/>
                <w:i/>
                <w:iCs/>
                <w:sz w:val="20"/>
                <w:szCs w:val="20"/>
              </w:rPr>
            </w:pPr>
            <w:r w:rsidRPr="00744DB0">
              <w:rPr>
                <w:rFonts w:eastAsia="Cambria" w:cs="Lucida Sans Unicode"/>
                <w:bCs/>
                <w:i/>
                <w:iCs/>
                <w:sz w:val="20"/>
                <w:szCs w:val="20"/>
              </w:rPr>
              <w:t xml:space="preserve">Ocjenjuje se ima li projekt jasnu logiku i može li postići definirane ciljeve unutar predloženih vremenskih okvira te doprinijeti pokazateljima OP-a. Kriterij ocjenjuje razinu do koje su zadovoljeni sljedeći elementi: </w:t>
            </w:r>
          </w:p>
          <w:p w14:paraId="6F8C9D9A" w14:textId="77777777" w:rsidR="00426577" w:rsidRPr="00744DB0" w:rsidRDefault="00426577" w:rsidP="00426577">
            <w:pPr>
              <w:numPr>
                <w:ilvl w:val="0"/>
                <w:numId w:val="24"/>
              </w:numPr>
              <w:tabs>
                <w:tab w:val="left" w:pos="0"/>
              </w:tabs>
              <w:contextualSpacing/>
              <w:rPr>
                <w:rFonts w:eastAsia="Cambria" w:cs="Lucida Sans Unicode"/>
                <w:bCs/>
                <w:i/>
                <w:iCs/>
                <w:noProof/>
                <w:sz w:val="20"/>
                <w:szCs w:val="20"/>
                <w:lang w:eastAsia="en-US"/>
              </w:rPr>
            </w:pPr>
            <w:r w:rsidRPr="00744DB0">
              <w:rPr>
                <w:rFonts w:eastAsia="Cambria" w:cs="Lucida Sans Unicode"/>
                <w:bCs/>
                <w:i/>
                <w:iCs/>
                <w:noProof/>
                <w:sz w:val="20"/>
                <w:szCs w:val="20"/>
                <w:lang w:eastAsia="en-US"/>
              </w:rPr>
              <w:t xml:space="preserve">problemi i potrebe su dobro identificirane i projekt nudi odgovarajuća rješenja </w:t>
            </w:r>
          </w:p>
          <w:p w14:paraId="00870566" w14:textId="77777777" w:rsidR="00426577" w:rsidRPr="00744DB0" w:rsidRDefault="00426577" w:rsidP="00426577">
            <w:pPr>
              <w:numPr>
                <w:ilvl w:val="0"/>
                <w:numId w:val="24"/>
              </w:numPr>
              <w:tabs>
                <w:tab w:val="left" w:pos="0"/>
              </w:tabs>
              <w:contextualSpacing/>
              <w:rPr>
                <w:rFonts w:eastAsia="Cambria" w:cs="Lucida Sans Unicode"/>
                <w:bCs/>
                <w:i/>
                <w:iCs/>
                <w:noProof/>
                <w:sz w:val="20"/>
                <w:szCs w:val="20"/>
                <w:lang w:eastAsia="en-US"/>
              </w:rPr>
            </w:pPr>
            <w:r w:rsidRPr="00744DB0">
              <w:rPr>
                <w:rFonts w:eastAsia="Cambria" w:cs="Lucida Sans Unicode"/>
                <w:bCs/>
                <w:i/>
                <w:iCs/>
                <w:noProof/>
                <w:sz w:val="20"/>
                <w:szCs w:val="20"/>
                <w:lang w:eastAsia="en-US"/>
              </w:rPr>
              <w:t xml:space="preserve">predložena tehnička rješenja rekonstrukcije/modernizacije ili izgradnje studentskih domova su odgovarajuća i izvediva </w:t>
            </w:r>
          </w:p>
          <w:p w14:paraId="56E6D59F" w14:textId="77777777" w:rsidR="00426577" w:rsidRPr="00744DB0" w:rsidRDefault="00426577" w:rsidP="00426577">
            <w:pPr>
              <w:numPr>
                <w:ilvl w:val="0"/>
                <w:numId w:val="24"/>
              </w:numPr>
              <w:tabs>
                <w:tab w:val="left" w:pos="0"/>
              </w:tabs>
              <w:contextualSpacing/>
              <w:rPr>
                <w:rFonts w:eastAsia="Cambria" w:cs="Lucida Sans Unicode"/>
                <w:bCs/>
                <w:i/>
                <w:iCs/>
                <w:noProof/>
                <w:sz w:val="20"/>
                <w:szCs w:val="20"/>
                <w:lang w:eastAsia="en-US"/>
              </w:rPr>
            </w:pPr>
            <w:r w:rsidRPr="00744DB0">
              <w:rPr>
                <w:rFonts w:eastAsia="Cambria" w:cs="Lucida Sans Unicode"/>
                <w:bCs/>
                <w:i/>
                <w:iCs/>
                <w:noProof/>
                <w:sz w:val="20"/>
                <w:szCs w:val="20"/>
                <w:lang w:eastAsia="en-US"/>
              </w:rPr>
              <w:t>aktivnosti su jasne, međusobno usklađene</w:t>
            </w:r>
            <w:r>
              <w:rPr>
                <w:rFonts w:eastAsia="Cambria" w:cs="Lucida Sans Unicode"/>
                <w:bCs/>
                <w:i/>
                <w:iCs/>
                <w:noProof/>
                <w:sz w:val="20"/>
                <w:szCs w:val="20"/>
                <w:lang w:eastAsia="en-US"/>
              </w:rPr>
              <w:t>,</w:t>
            </w:r>
            <w:r w:rsidRPr="00744DB0">
              <w:rPr>
                <w:rFonts w:eastAsia="Cambria" w:cs="Lucida Sans Unicode"/>
                <w:bCs/>
                <w:i/>
                <w:iCs/>
                <w:noProof/>
                <w:sz w:val="20"/>
                <w:szCs w:val="20"/>
                <w:lang w:eastAsia="en-US"/>
              </w:rPr>
              <w:t xml:space="preserve"> a njihova provedba doprinosi očekivanim pokazateljima unutar prevdiđenog vremenskog okvira</w:t>
            </w:r>
          </w:p>
          <w:p w14:paraId="709E1E1C" w14:textId="77777777" w:rsidR="00426577" w:rsidRPr="00744DB0" w:rsidRDefault="00426577" w:rsidP="00426577">
            <w:pPr>
              <w:numPr>
                <w:ilvl w:val="0"/>
                <w:numId w:val="24"/>
              </w:numPr>
              <w:tabs>
                <w:tab w:val="left" w:pos="0"/>
              </w:tabs>
              <w:contextualSpacing/>
              <w:rPr>
                <w:rFonts w:eastAsia="Cambria" w:cs="Lucida Sans Unicode"/>
                <w:bCs/>
                <w:i/>
                <w:iCs/>
                <w:noProof/>
                <w:sz w:val="20"/>
                <w:szCs w:val="20"/>
                <w:lang w:eastAsia="en-US"/>
              </w:rPr>
            </w:pPr>
            <w:r w:rsidRPr="00744DB0">
              <w:rPr>
                <w:rFonts w:eastAsia="Cambria" w:cs="Lucida Sans Unicode"/>
                <w:bCs/>
                <w:i/>
                <w:iCs/>
                <w:noProof/>
                <w:sz w:val="20"/>
                <w:szCs w:val="20"/>
                <w:lang w:eastAsia="en-US"/>
              </w:rPr>
              <w:t>postoje SMART pokazatelji provedbe aktivnosti i postignuća rezultata i ciljeva.</w:t>
            </w:r>
          </w:p>
        </w:tc>
        <w:tc>
          <w:tcPr>
            <w:tcW w:w="1447" w:type="pct"/>
          </w:tcPr>
          <w:p w14:paraId="7CF60C4F" w14:textId="77777777" w:rsidR="00426577" w:rsidRPr="00744DB0" w:rsidRDefault="00426577" w:rsidP="005A2E72">
            <w:pPr>
              <w:rPr>
                <w:rFonts w:cs="Lucida Sans Unicode"/>
                <w:sz w:val="20"/>
                <w:szCs w:val="20"/>
              </w:rPr>
            </w:pPr>
            <w:r w:rsidRPr="00744DB0">
              <w:rPr>
                <w:rFonts w:cs="Lucida Sans Unicode"/>
                <w:b/>
                <w:sz w:val="20"/>
                <w:szCs w:val="20"/>
              </w:rPr>
              <w:t>5 bodova</w:t>
            </w:r>
            <w:r w:rsidRPr="00744DB0">
              <w:rPr>
                <w:rFonts w:cs="Lucida Sans Unicode"/>
                <w:sz w:val="20"/>
                <w:szCs w:val="20"/>
              </w:rPr>
              <w:t xml:space="preserve">: kriterij je u potpunosti zadovoljen tj. svi elementi su ispunjeni kvalitetno </w:t>
            </w:r>
          </w:p>
          <w:p w14:paraId="06432186" w14:textId="77777777" w:rsidR="00426577" w:rsidRPr="00744DB0" w:rsidRDefault="00426577" w:rsidP="005A2E72">
            <w:pPr>
              <w:rPr>
                <w:rFonts w:cs="Lucida Sans Unicode"/>
                <w:sz w:val="20"/>
                <w:szCs w:val="20"/>
                <w:lang w:val="it-IT"/>
              </w:rPr>
            </w:pPr>
            <w:r w:rsidRPr="00744DB0">
              <w:rPr>
                <w:rFonts w:cs="Lucida Sans Unicode"/>
                <w:b/>
                <w:sz w:val="20"/>
                <w:szCs w:val="20"/>
                <w:lang w:val="it-IT"/>
              </w:rPr>
              <w:t>3 boda</w:t>
            </w:r>
            <w:r w:rsidRPr="00744DB0">
              <w:rPr>
                <w:rFonts w:cs="Lucida Sans Unicode"/>
                <w:sz w:val="20"/>
                <w:szCs w:val="20"/>
                <w:lang w:val="it-IT"/>
              </w:rPr>
              <w:t xml:space="preserve">: svi elementi su ispunjeni, ali s određenim nedostacima </w:t>
            </w:r>
          </w:p>
          <w:p w14:paraId="5869B7AB" w14:textId="77777777" w:rsidR="00426577" w:rsidRDefault="00426577" w:rsidP="005A2E72">
            <w:pPr>
              <w:rPr>
                <w:rFonts w:cs="Lucida Sans Unicode"/>
                <w:sz w:val="20"/>
                <w:szCs w:val="20"/>
                <w:lang w:val="it-IT"/>
              </w:rPr>
            </w:pPr>
            <w:r w:rsidRPr="00744DB0">
              <w:rPr>
                <w:rFonts w:cs="Lucida Sans Unicode"/>
                <w:b/>
                <w:sz w:val="20"/>
                <w:szCs w:val="20"/>
                <w:lang w:val="it-IT"/>
              </w:rPr>
              <w:t>1 bod</w:t>
            </w:r>
            <w:r w:rsidRPr="00744DB0">
              <w:rPr>
                <w:rFonts w:cs="Lucida Sans Unicode"/>
                <w:sz w:val="20"/>
                <w:szCs w:val="20"/>
                <w:lang w:val="it-IT"/>
              </w:rPr>
              <w:t>: samo neki elementi su ispunjeni i postoje značajni nedostaci</w:t>
            </w:r>
          </w:p>
          <w:p w14:paraId="6AB7F87B" w14:textId="77777777" w:rsidR="00426577" w:rsidRPr="00744DB0" w:rsidRDefault="00426577" w:rsidP="005A2E72">
            <w:pPr>
              <w:rPr>
                <w:rFonts w:cs="Lucida Sans Unicode"/>
                <w:sz w:val="20"/>
                <w:szCs w:val="20"/>
                <w:lang w:val="it-IT"/>
              </w:rPr>
            </w:pPr>
            <w:r w:rsidRPr="00717E86">
              <w:rPr>
                <w:rFonts w:cs="Lucida Sans Unicode"/>
                <w:b/>
                <w:sz w:val="20"/>
                <w:szCs w:val="20"/>
                <w:lang w:val="it-IT"/>
              </w:rPr>
              <w:t>0 bodova</w:t>
            </w:r>
            <w:r>
              <w:rPr>
                <w:rFonts w:cs="Lucida Sans Unicode"/>
                <w:sz w:val="20"/>
                <w:szCs w:val="20"/>
                <w:lang w:val="it-IT"/>
              </w:rPr>
              <w:t>: elementi nisu ispunjeni</w:t>
            </w:r>
            <w:r w:rsidRPr="00744DB0">
              <w:rPr>
                <w:rFonts w:cs="Lucida Sans Unicode"/>
                <w:sz w:val="20"/>
                <w:szCs w:val="20"/>
                <w:lang w:val="it-IT"/>
              </w:rPr>
              <w:t xml:space="preserve"> </w:t>
            </w:r>
          </w:p>
          <w:p w14:paraId="2EC46CF6" w14:textId="77777777" w:rsidR="00426577" w:rsidRPr="00744DB0" w:rsidRDefault="00426577" w:rsidP="005A2E72">
            <w:pPr>
              <w:rPr>
                <w:rFonts w:cs="Lucida Sans Unicode"/>
                <w:b/>
                <w:sz w:val="20"/>
                <w:szCs w:val="20"/>
                <w:lang w:val="it-IT"/>
              </w:rPr>
            </w:pPr>
          </w:p>
        </w:tc>
        <w:tc>
          <w:tcPr>
            <w:tcW w:w="608" w:type="pct"/>
          </w:tcPr>
          <w:p w14:paraId="4094F0E2"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5</w:t>
            </w:r>
          </w:p>
        </w:tc>
        <w:tc>
          <w:tcPr>
            <w:tcW w:w="672" w:type="pct"/>
          </w:tcPr>
          <w:p w14:paraId="2CE9EDF0"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2559CFE1"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4</w:t>
            </w:r>
          </w:p>
          <w:p w14:paraId="0188AD5B"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6</w:t>
            </w:r>
          </w:p>
          <w:p w14:paraId="736F1B87"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Studija izvedivosti</w:t>
            </w:r>
          </w:p>
        </w:tc>
      </w:tr>
      <w:tr w:rsidR="00426577" w:rsidRPr="00744DB0" w14:paraId="6D3DD169" w14:textId="77777777" w:rsidTr="005A2E72">
        <w:tc>
          <w:tcPr>
            <w:tcW w:w="425" w:type="pct"/>
            <w:vMerge/>
            <w:shd w:val="clear" w:color="auto" w:fill="BFBFBF" w:themeFill="background1" w:themeFillShade="BF"/>
          </w:tcPr>
          <w:p w14:paraId="2EFF9F40"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1F8D1718" w14:textId="46B7AF33" w:rsidR="00426577" w:rsidRPr="0032139F" w:rsidRDefault="00426577" w:rsidP="005A2E72">
            <w:pPr>
              <w:tabs>
                <w:tab w:val="left" w:pos="0"/>
              </w:tabs>
              <w:rPr>
                <w:rFonts w:eastAsia="Cambria" w:cs="Lucida Sans Unicode"/>
                <w:b/>
                <w:bCs/>
                <w:iCs/>
                <w:sz w:val="20"/>
                <w:szCs w:val="20"/>
              </w:rPr>
            </w:pPr>
            <w:r w:rsidRPr="0032139F">
              <w:rPr>
                <w:rFonts w:eastAsia="Cambria" w:cs="Lucida Sans Unicode"/>
                <w:b/>
                <w:bCs/>
                <w:iCs/>
                <w:sz w:val="20"/>
                <w:szCs w:val="20"/>
              </w:rPr>
              <w:t>5.</w:t>
            </w:r>
            <w:r w:rsidR="000F2BAB">
              <w:rPr>
                <w:rFonts w:eastAsia="Cambria" w:cs="Lucida Sans Unicode"/>
                <w:b/>
                <w:bCs/>
                <w:iCs/>
                <w:sz w:val="20"/>
                <w:szCs w:val="20"/>
              </w:rPr>
              <w:t>3</w:t>
            </w:r>
            <w:r w:rsidRPr="0032139F">
              <w:rPr>
                <w:rFonts w:eastAsia="Cambria" w:cs="Lucida Sans Unicode"/>
                <w:b/>
                <w:bCs/>
                <w:iCs/>
                <w:sz w:val="20"/>
                <w:szCs w:val="20"/>
              </w:rPr>
              <w:t xml:space="preserve"> Procjena rizika</w:t>
            </w:r>
          </w:p>
          <w:p w14:paraId="02BBBA15" w14:textId="77777777" w:rsidR="00426577" w:rsidRPr="0032139F" w:rsidRDefault="00426577" w:rsidP="005A2E72">
            <w:pPr>
              <w:tabs>
                <w:tab w:val="left" w:pos="0"/>
              </w:tabs>
              <w:rPr>
                <w:rFonts w:eastAsia="Cambria" w:cs="Lucida Sans Unicode"/>
                <w:bCs/>
                <w:i/>
                <w:iCs/>
                <w:sz w:val="20"/>
                <w:szCs w:val="20"/>
              </w:rPr>
            </w:pPr>
            <w:r w:rsidRPr="0032139F">
              <w:rPr>
                <w:rFonts w:eastAsia="Cambria" w:cs="Lucida Sans Unicode"/>
                <w:bCs/>
                <w:i/>
                <w:iCs/>
                <w:sz w:val="20"/>
                <w:szCs w:val="20"/>
              </w:rPr>
              <w:t>Ocjenjuje se jesu li svi rizici jasno identificirani te jesu li predložene odgovarajuće mjere za ublažavanje i izbjegavanje rizika.</w:t>
            </w:r>
          </w:p>
        </w:tc>
        <w:tc>
          <w:tcPr>
            <w:tcW w:w="1447" w:type="pct"/>
          </w:tcPr>
          <w:p w14:paraId="76DE5A3E" w14:textId="77777777" w:rsidR="00426577" w:rsidRPr="0032139F" w:rsidRDefault="00426577" w:rsidP="005A2E72">
            <w:pPr>
              <w:rPr>
                <w:rFonts w:cs="Lucida Sans Unicode"/>
                <w:b/>
                <w:sz w:val="20"/>
                <w:szCs w:val="20"/>
              </w:rPr>
            </w:pPr>
            <w:r>
              <w:rPr>
                <w:rFonts w:cs="Lucida Sans Unicode"/>
                <w:b/>
                <w:sz w:val="20"/>
                <w:szCs w:val="20"/>
              </w:rPr>
              <w:t>2 boda</w:t>
            </w:r>
            <w:r w:rsidRPr="0032139F">
              <w:rPr>
                <w:rFonts w:cs="Lucida Sans Unicode"/>
                <w:sz w:val="20"/>
                <w:szCs w:val="20"/>
              </w:rPr>
              <w:t>:</w:t>
            </w:r>
            <w:r w:rsidRPr="0032139F">
              <w:rPr>
                <w:rFonts w:cs="Lucida Sans Unicode"/>
                <w:b/>
                <w:sz w:val="20"/>
                <w:szCs w:val="20"/>
              </w:rPr>
              <w:t xml:space="preserve"> </w:t>
            </w:r>
            <w:r w:rsidRPr="0032139F">
              <w:rPr>
                <w:rFonts w:cs="Lucida Sans Unicode"/>
                <w:sz w:val="20"/>
                <w:szCs w:val="20"/>
              </w:rPr>
              <w:t>analiza rizika je kvalitetno napravljena, a rizici su jasno identificirani te su predložene odgovarajuće mjere za ublažavanje i izbjegavanje rizika</w:t>
            </w:r>
          </w:p>
          <w:p w14:paraId="4B38F995" w14:textId="77777777" w:rsidR="00426577" w:rsidRPr="0032139F" w:rsidRDefault="00426577" w:rsidP="005A2E72">
            <w:pPr>
              <w:rPr>
                <w:rFonts w:cs="Lucida Sans Unicode"/>
                <w:sz w:val="20"/>
                <w:szCs w:val="20"/>
                <w:lang w:val="it-IT"/>
              </w:rPr>
            </w:pPr>
            <w:r>
              <w:rPr>
                <w:rFonts w:cs="Lucida Sans Unicode"/>
                <w:b/>
                <w:sz w:val="20"/>
                <w:szCs w:val="20"/>
                <w:lang w:val="it-IT"/>
              </w:rPr>
              <w:t>1 bod</w:t>
            </w:r>
            <w:r w:rsidRPr="0032139F">
              <w:rPr>
                <w:rFonts w:cs="Lucida Sans Unicode"/>
                <w:b/>
                <w:sz w:val="20"/>
                <w:szCs w:val="20"/>
                <w:lang w:val="it-IT"/>
              </w:rPr>
              <w:t xml:space="preserve">: </w:t>
            </w:r>
            <w:r w:rsidRPr="0032139F">
              <w:rPr>
                <w:rFonts w:cs="Lucida Sans Unicode"/>
                <w:sz w:val="20"/>
                <w:szCs w:val="20"/>
                <w:lang w:val="it-IT"/>
              </w:rPr>
              <w:t>neki rizici su identificirani, a predložene su neke mjere za ublažavanje i izbjegavanje rizika</w:t>
            </w:r>
          </w:p>
          <w:p w14:paraId="63CB99AD" w14:textId="77777777" w:rsidR="00426577" w:rsidRPr="0032139F" w:rsidRDefault="00426577" w:rsidP="005A2E72">
            <w:pPr>
              <w:rPr>
                <w:rFonts w:cs="Lucida Sans Unicode"/>
                <w:b/>
                <w:sz w:val="20"/>
                <w:szCs w:val="20"/>
                <w:lang w:val="it-IT"/>
              </w:rPr>
            </w:pPr>
            <w:r w:rsidRPr="0032139F">
              <w:rPr>
                <w:rFonts w:cs="Lucida Sans Unicode"/>
                <w:b/>
                <w:sz w:val="20"/>
                <w:szCs w:val="20"/>
                <w:lang w:val="it-IT"/>
              </w:rPr>
              <w:t>0 bodova:</w:t>
            </w:r>
            <w:r w:rsidRPr="0032139F">
              <w:rPr>
                <w:rFonts w:cs="Lucida Sans Unicode"/>
                <w:sz w:val="20"/>
                <w:szCs w:val="20"/>
                <w:lang w:val="it-IT"/>
              </w:rPr>
              <w:t xml:space="preserve"> rizici nisu identificirani</w:t>
            </w:r>
          </w:p>
        </w:tc>
        <w:tc>
          <w:tcPr>
            <w:tcW w:w="608" w:type="pct"/>
          </w:tcPr>
          <w:p w14:paraId="14D365CE" w14:textId="77777777" w:rsidR="00426577" w:rsidRPr="0032139F" w:rsidRDefault="00426577" w:rsidP="005A2E72">
            <w:pPr>
              <w:tabs>
                <w:tab w:val="left" w:pos="0"/>
              </w:tabs>
              <w:jc w:val="center"/>
              <w:rPr>
                <w:rFonts w:eastAsia="Cambria" w:cs="Lucida Sans Unicode"/>
                <w:b/>
                <w:bCs/>
                <w:iCs/>
                <w:sz w:val="20"/>
                <w:szCs w:val="20"/>
              </w:rPr>
            </w:pPr>
            <w:r w:rsidRPr="0032139F">
              <w:rPr>
                <w:rFonts w:eastAsia="Cambria" w:cs="Lucida Sans Unicode"/>
                <w:b/>
                <w:bCs/>
                <w:iCs/>
                <w:sz w:val="20"/>
                <w:szCs w:val="20"/>
              </w:rPr>
              <w:t>2</w:t>
            </w:r>
          </w:p>
        </w:tc>
        <w:tc>
          <w:tcPr>
            <w:tcW w:w="672" w:type="pct"/>
          </w:tcPr>
          <w:p w14:paraId="0CF54F27" w14:textId="77777777" w:rsidR="00426577" w:rsidRPr="0032139F" w:rsidRDefault="00426577" w:rsidP="005A2E72">
            <w:pPr>
              <w:tabs>
                <w:tab w:val="left" w:pos="0"/>
              </w:tabs>
              <w:jc w:val="both"/>
              <w:rPr>
                <w:rFonts w:eastAsia="Cambria" w:cs="Lucida Sans Unicode"/>
                <w:b/>
                <w:bCs/>
                <w:iCs/>
                <w:sz w:val="20"/>
                <w:szCs w:val="20"/>
              </w:rPr>
            </w:pPr>
            <w:r w:rsidRPr="0032139F">
              <w:rPr>
                <w:rFonts w:eastAsia="Cambria" w:cs="Lucida Sans Unicode"/>
                <w:b/>
                <w:bCs/>
                <w:iCs/>
                <w:sz w:val="20"/>
                <w:szCs w:val="20"/>
              </w:rPr>
              <w:t>Obrazac B</w:t>
            </w:r>
          </w:p>
          <w:p w14:paraId="39EA514D" w14:textId="77777777" w:rsidR="00426577" w:rsidRPr="0032139F" w:rsidRDefault="00426577" w:rsidP="005A2E72">
            <w:pPr>
              <w:tabs>
                <w:tab w:val="left" w:pos="0"/>
              </w:tabs>
              <w:jc w:val="both"/>
              <w:rPr>
                <w:rFonts w:eastAsia="Cambria" w:cs="Lucida Sans Unicode"/>
                <w:b/>
                <w:bCs/>
                <w:iCs/>
                <w:sz w:val="20"/>
                <w:szCs w:val="20"/>
              </w:rPr>
            </w:pPr>
            <w:r w:rsidRPr="0032139F">
              <w:rPr>
                <w:rFonts w:eastAsia="Cambria" w:cs="Lucida Sans Unicode"/>
                <w:b/>
                <w:bCs/>
                <w:iCs/>
                <w:sz w:val="20"/>
                <w:szCs w:val="20"/>
              </w:rPr>
              <w:t>10</w:t>
            </w:r>
          </w:p>
        </w:tc>
      </w:tr>
      <w:tr w:rsidR="00426577" w:rsidRPr="00744DB0" w14:paraId="12D2EF85" w14:textId="77777777" w:rsidTr="005A2E72">
        <w:tc>
          <w:tcPr>
            <w:tcW w:w="425" w:type="pct"/>
            <w:vMerge/>
            <w:shd w:val="clear" w:color="auto" w:fill="BFBFBF" w:themeFill="background1" w:themeFillShade="BF"/>
          </w:tcPr>
          <w:p w14:paraId="77978C32"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0BEA5F77" w14:textId="30C2E847" w:rsidR="00426577" w:rsidRPr="00744DB0" w:rsidRDefault="00426577" w:rsidP="005A2E72">
            <w:pPr>
              <w:tabs>
                <w:tab w:val="left" w:pos="0"/>
              </w:tabs>
              <w:rPr>
                <w:rFonts w:eastAsia="Cambria" w:cs="Lucida Sans Unicode"/>
                <w:b/>
                <w:bCs/>
                <w:iCs/>
                <w:sz w:val="20"/>
                <w:szCs w:val="20"/>
              </w:rPr>
            </w:pPr>
            <w:r w:rsidRPr="00744DB0">
              <w:rPr>
                <w:rFonts w:eastAsia="Cambria" w:cs="Lucida Sans Unicode"/>
                <w:b/>
                <w:bCs/>
                <w:iCs/>
                <w:sz w:val="20"/>
                <w:szCs w:val="20"/>
              </w:rPr>
              <w:t>5.</w:t>
            </w:r>
            <w:r w:rsidR="000F2BAB">
              <w:rPr>
                <w:rFonts w:eastAsia="Cambria" w:cs="Lucida Sans Unicode"/>
                <w:b/>
                <w:bCs/>
                <w:iCs/>
                <w:sz w:val="20"/>
                <w:szCs w:val="20"/>
              </w:rPr>
              <w:t>4</w:t>
            </w:r>
            <w:r w:rsidRPr="00744DB0">
              <w:rPr>
                <w:rFonts w:eastAsia="Cambria" w:cs="Lucida Sans Unicode"/>
                <w:b/>
                <w:bCs/>
                <w:iCs/>
                <w:sz w:val="20"/>
                <w:szCs w:val="20"/>
              </w:rPr>
              <w:t xml:space="preserve"> Zrelost projekta</w:t>
            </w:r>
          </w:p>
          <w:p w14:paraId="395D111A" w14:textId="77777777" w:rsidR="00426577" w:rsidRPr="00744DB0" w:rsidRDefault="00426577" w:rsidP="005A2E72">
            <w:pPr>
              <w:tabs>
                <w:tab w:val="left" w:pos="0"/>
              </w:tabs>
              <w:rPr>
                <w:rFonts w:eastAsia="Cambria" w:cs="Lucida Sans Unicode"/>
                <w:bCs/>
                <w:i/>
                <w:iCs/>
                <w:sz w:val="20"/>
                <w:szCs w:val="20"/>
              </w:rPr>
            </w:pPr>
            <w:r w:rsidRPr="00744DB0">
              <w:rPr>
                <w:rFonts w:eastAsia="Cambria" w:cs="Lucida Sans Unicode"/>
                <w:bCs/>
                <w:i/>
                <w:iCs/>
                <w:sz w:val="20"/>
                <w:szCs w:val="20"/>
              </w:rPr>
              <w:t>Ocjenjuje se spremnost projekta u smislu izrađene dokumentacije.</w:t>
            </w:r>
          </w:p>
        </w:tc>
        <w:tc>
          <w:tcPr>
            <w:tcW w:w="1447" w:type="pct"/>
          </w:tcPr>
          <w:p w14:paraId="4265E71D" w14:textId="77777777" w:rsidR="00426577" w:rsidRPr="001416B1" w:rsidRDefault="00426577" w:rsidP="005A2E72">
            <w:pPr>
              <w:rPr>
                <w:rFonts w:cs="Lucida Sans Unicode"/>
                <w:sz w:val="20"/>
                <w:szCs w:val="20"/>
              </w:rPr>
            </w:pPr>
            <w:r w:rsidRPr="001416B1">
              <w:rPr>
                <w:rFonts w:cs="Lucida Sans Unicode"/>
                <w:b/>
                <w:sz w:val="20"/>
                <w:szCs w:val="20"/>
              </w:rPr>
              <w:t>10 bodova</w:t>
            </w:r>
            <w:r w:rsidRPr="001416B1">
              <w:rPr>
                <w:rFonts w:cs="Lucida Sans Unicode"/>
                <w:sz w:val="20"/>
                <w:szCs w:val="20"/>
              </w:rPr>
              <w:t>: dokumentacija za nadmetanje je izrađena i svi potrebni akti</w:t>
            </w:r>
            <w:r w:rsidRPr="001416B1">
              <w:rPr>
                <w:rFonts w:cs="Times New Roman"/>
                <w:sz w:val="20"/>
                <w:szCs w:val="20"/>
                <w:vertAlign w:val="superscript"/>
              </w:rPr>
              <w:footnoteReference w:id="19"/>
            </w:r>
            <w:r w:rsidRPr="001416B1">
              <w:rPr>
                <w:rFonts w:cs="Lucida Sans Unicode"/>
                <w:sz w:val="20"/>
                <w:szCs w:val="20"/>
              </w:rPr>
              <w:t xml:space="preserve"> su ishođeni od strane nadležnih tijela</w:t>
            </w:r>
          </w:p>
          <w:p w14:paraId="5A60271D" w14:textId="77777777" w:rsidR="00426577" w:rsidRPr="001416B1" w:rsidRDefault="00426577" w:rsidP="005A2E72">
            <w:pPr>
              <w:rPr>
                <w:rFonts w:cs="Lucida Sans Unicode"/>
                <w:sz w:val="20"/>
                <w:szCs w:val="20"/>
              </w:rPr>
            </w:pPr>
            <w:r>
              <w:rPr>
                <w:rFonts w:cs="Lucida Sans Unicode"/>
                <w:b/>
                <w:sz w:val="20"/>
                <w:szCs w:val="20"/>
              </w:rPr>
              <w:t>5 bodova</w:t>
            </w:r>
            <w:r w:rsidRPr="001416B1">
              <w:rPr>
                <w:rFonts w:cs="Lucida Sans Unicode"/>
                <w:sz w:val="20"/>
                <w:szCs w:val="20"/>
              </w:rPr>
              <w:t>: projektna/tehnička dokumentacija je u potpunosti izrađena</w:t>
            </w:r>
          </w:p>
          <w:p w14:paraId="35C96CBC" w14:textId="77777777" w:rsidR="00426577" w:rsidRPr="001416B1" w:rsidRDefault="00426577" w:rsidP="005A2E72">
            <w:pPr>
              <w:rPr>
                <w:rFonts w:cs="Lucida Sans Unicode"/>
                <w:sz w:val="20"/>
                <w:szCs w:val="20"/>
              </w:rPr>
            </w:pPr>
            <w:r w:rsidRPr="001416B1">
              <w:rPr>
                <w:rFonts w:cs="Lucida Sans Unicode"/>
                <w:b/>
                <w:sz w:val="20"/>
                <w:szCs w:val="20"/>
              </w:rPr>
              <w:t>2 boda</w:t>
            </w:r>
            <w:r w:rsidRPr="001416B1">
              <w:rPr>
                <w:rFonts w:cs="Lucida Sans Unicode"/>
                <w:sz w:val="20"/>
                <w:szCs w:val="20"/>
              </w:rPr>
              <w:t>: projektna/tehnička dokumentacija je djelomično izrađena</w:t>
            </w:r>
          </w:p>
          <w:p w14:paraId="0B5D430A" w14:textId="77777777" w:rsidR="00426577" w:rsidRPr="00744DB0" w:rsidRDefault="00426577" w:rsidP="005A2E72">
            <w:pPr>
              <w:rPr>
                <w:rFonts w:cs="Lucida Sans Unicode"/>
                <w:i/>
                <w:sz w:val="20"/>
                <w:szCs w:val="20"/>
              </w:rPr>
            </w:pPr>
            <w:r w:rsidRPr="001416B1">
              <w:rPr>
                <w:rFonts w:cs="Lucida Sans Unicode"/>
                <w:b/>
                <w:sz w:val="20"/>
                <w:szCs w:val="20"/>
              </w:rPr>
              <w:t>0 bodova:</w:t>
            </w:r>
            <w:r w:rsidRPr="001416B1">
              <w:rPr>
                <w:rFonts w:cs="Lucida Sans Unicode"/>
                <w:sz w:val="20"/>
                <w:szCs w:val="20"/>
              </w:rPr>
              <w:t xml:space="preserve"> projektna/tehnička dokumentacija nije izrađena</w:t>
            </w:r>
          </w:p>
        </w:tc>
        <w:tc>
          <w:tcPr>
            <w:tcW w:w="608" w:type="pct"/>
          </w:tcPr>
          <w:p w14:paraId="13E188D6" w14:textId="77777777" w:rsidR="00426577" w:rsidRPr="00744DB0" w:rsidRDefault="00426577" w:rsidP="005A2E72">
            <w:pPr>
              <w:tabs>
                <w:tab w:val="left" w:pos="0"/>
              </w:tabs>
              <w:jc w:val="center"/>
              <w:rPr>
                <w:rFonts w:eastAsia="Cambria" w:cs="Lucida Sans Unicode"/>
                <w:b/>
                <w:bCs/>
                <w:iCs/>
                <w:sz w:val="20"/>
                <w:szCs w:val="20"/>
              </w:rPr>
            </w:pPr>
            <w:r w:rsidRPr="00744DB0">
              <w:rPr>
                <w:rFonts w:eastAsia="Cambria" w:cs="Lucida Sans Unicode"/>
                <w:b/>
                <w:bCs/>
                <w:iCs/>
                <w:sz w:val="20"/>
                <w:szCs w:val="20"/>
              </w:rPr>
              <w:t>10</w:t>
            </w:r>
          </w:p>
        </w:tc>
        <w:tc>
          <w:tcPr>
            <w:tcW w:w="672" w:type="pct"/>
          </w:tcPr>
          <w:p w14:paraId="4E4B480B"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3917A0B8"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6</w:t>
            </w:r>
          </w:p>
          <w:p w14:paraId="5A7D7AB3"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Studija izvedivosti</w:t>
            </w:r>
          </w:p>
          <w:p w14:paraId="1AD90649" w14:textId="77777777" w:rsidR="00426577" w:rsidRPr="00744DB0" w:rsidRDefault="00426577" w:rsidP="005A2E72">
            <w:pPr>
              <w:tabs>
                <w:tab w:val="left" w:pos="0"/>
              </w:tabs>
              <w:jc w:val="both"/>
              <w:rPr>
                <w:rFonts w:eastAsia="Cambria" w:cs="Lucida Sans Unicode"/>
                <w:b/>
                <w:bCs/>
                <w:iCs/>
                <w:sz w:val="20"/>
                <w:szCs w:val="20"/>
              </w:rPr>
            </w:pPr>
          </w:p>
        </w:tc>
      </w:tr>
      <w:tr w:rsidR="00426577" w:rsidRPr="00744DB0" w14:paraId="04FAFD79" w14:textId="77777777" w:rsidTr="005A2E72">
        <w:tc>
          <w:tcPr>
            <w:tcW w:w="425" w:type="pct"/>
            <w:vMerge w:val="restart"/>
            <w:shd w:val="clear" w:color="auto" w:fill="BFBFBF" w:themeFill="background1" w:themeFillShade="BF"/>
          </w:tcPr>
          <w:p w14:paraId="413B825B"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6.</w:t>
            </w:r>
          </w:p>
        </w:tc>
        <w:tc>
          <w:tcPr>
            <w:tcW w:w="4575" w:type="pct"/>
            <w:gridSpan w:val="4"/>
            <w:shd w:val="clear" w:color="auto" w:fill="D6E3BC" w:themeFill="accent3" w:themeFillTint="66"/>
          </w:tcPr>
          <w:p w14:paraId="2304AA03" w14:textId="77777777" w:rsidR="00426577" w:rsidRPr="00744DB0" w:rsidRDefault="00426577" w:rsidP="005A2E72">
            <w:pPr>
              <w:tabs>
                <w:tab w:val="left" w:pos="0"/>
              </w:tabs>
              <w:rPr>
                <w:rFonts w:cs="Lucida Sans Unicode"/>
                <w:sz w:val="20"/>
                <w:szCs w:val="20"/>
              </w:rPr>
            </w:pPr>
            <w:r w:rsidRPr="00744DB0">
              <w:rPr>
                <w:rFonts w:eastAsia="Cambria" w:cs="Lucida Sans Unicode"/>
                <w:b/>
                <w:bCs/>
                <w:iCs/>
                <w:sz w:val="20"/>
                <w:szCs w:val="20"/>
              </w:rPr>
              <w:t>Promicanje održivog razvoja i zaštite okoliša</w:t>
            </w:r>
            <w:r>
              <w:rPr>
                <w:rFonts w:eastAsia="Cambria" w:cs="Lucida Sans Unicode"/>
                <w:b/>
                <w:bCs/>
                <w:iCs/>
                <w:sz w:val="20"/>
                <w:szCs w:val="20"/>
              </w:rPr>
              <w:t xml:space="preserve">                                                           </w:t>
            </w:r>
            <w:r w:rsidRPr="00744DB0">
              <w:rPr>
                <w:rFonts w:cs="Lucida Sans Unicode"/>
                <w:b/>
                <w:sz w:val="20"/>
                <w:szCs w:val="20"/>
              </w:rPr>
              <w:t xml:space="preserve">Maksimum: 10 </w:t>
            </w:r>
            <w:r>
              <w:rPr>
                <w:rFonts w:cs="Lucida Sans Unicode"/>
                <w:b/>
                <w:sz w:val="20"/>
                <w:szCs w:val="20"/>
              </w:rPr>
              <w:t>bodova</w:t>
            </w:r>
          </w:p>
        </w:tc>
      </w:tr>
      <w:tr w:rsidR="00426577" w:rsidRPr="00744DB0" w14:paraId="7FC64F23" w14:textId="77777777" w:rsidTr="005A2E72">
        <w:tc>
          <w:tcPr>
            <w:tcW w:w="425" w:type="pct"/>
            <w:vMerge/>
            <w:shd w:val="clear" w:color="auto" w:fill="BFBFBF" w:themeFill="background1" w:themeFillShade="BF"/>
          </w:tcPr>
          <w:p w14:paraId="2BDAD044" w14:textId="77777777" w:rsidR="00426577" w:rsidRPr="00744DB0" w:rsidRDefault="00426577" w:rsidP="005A2E72">
            <w:pPr>
              <w:tabs>
                <w:tab w:val="left" w:pos="0"/>
              </w:tabs>
              <w:jc w:val="both"/>
              <w:rPr>
                <w:rFonts w:eastAsia="Cambria" w:cs="Lucida Sans Unicode"/>
                <w:b/>
                <w:bCs/>
                <w:iCs/>
                <w:sz w:val="20"/>
                <w:szCs w:val="20"/>
              </w:rPr>
            </w:pPr>
          </w:p>
        </w:tc>
        <w:tc>
          <w:tcPr>
            <w:tcW w:w="1848" w:type="pct"/>
          </w:tcPr>
          <w:p w14:paraId="04749B38" w14:textId="77777777" w:rsidR="00426577" w:rsidRPr="00744DB0" w:rsidRDefault="00426577" w:rsidP="005A2E72">
            <w:pPr>
              <w:rPr>
                <w:rFonts w:cs="Lucida Sans Unicode"/>
                <w:b/>
                <w:sz w:val="20"/>
                <w:szCs w:val="20"/>
              </w:rPr>
            </w:pPr>
            <w:r w:rsidRPr="00744DB0">
              <w:rPr>
                <w:rFonts w:cs="Lucida Sans Unicode"/>
                <w:b/>
                <w:sz w:val="20"/>
                <w:szCs w:val="20"/>
              </w:rPr>
              <w:t>6.1 Energetska učinkovitost i učinkovito korištenje prirodnih resursa</w:t>
            </w:r>
          </w:p>
          <w:p w14:paraId="08737702" w14:textId="77777777" w:rsidR="00426577" w:rsidRPr="00744DB0" w:rsidRDefault="00426577" w:rsidP="005A2E72">
            <w:pPr>
              <w:rPr>
                <w:rFonts w:cs="Lucida Sans Unicode"/>
                <w:i/>
                <w:sz w:val="20"/>
                <w:szCs w:val="20"/>
              </w:rPr>
            </w:pPr>
            <w:r w:rsidRPr="00744DB0">
              <w:rPr>
                <w:rFonts w:cs="Lucida Sans Unicode"/>
                <w:i/>
                <w:sz w:val="20"/>
                <w:szCs w:val="20"/>
              </w:rPr>
              <w:t xml:space="preserve">Ocjenjuje se promovira li projekt energetsku učinkovitost i/ili učinkovitije korištenje prirodnih resursa, uključujući jedno od sljedećeg: </w:t>
            </w:r>
          </w:p>
          <w:p w14:paraId="50A93C07" w14:textId="77777777" w:rsidR="00426577" w:rsidRPr="00744DB0" w:rsidRDefault="00426577" w:rsidP="00426577">
            <w:pPr>
              <w:numPr>
                <w:ilvl w:val="0"/>
                <w:numId w:val="25"/>
              </w:numPr>
              <w:contextualSpacing/>
              <w:rPr>
                <w:rFonts w:eastAsia="Times New Roman" w:cs="Lucida Sans Unicode"/>
                <w:i/>
                <w:noProof/>
                <w:sz w:val="20"/>
                <w:szCs w:val="20"/>
                <w:lang w:eastAsia="en-US"/>
              </w:rPr>
            </w:pPr>
            <w:r w:rsidRPr="00744DB0">
              <w:rPr>
                <w:rFonts w:eastAsia="Times New Roman" w:cs="Lucida Sans Unicode"/>
                <w:i/>
                <w:noProof/>
                <w:sz w:val="20"/>
                <w:szCs w:val="20"/>
                <w:lang w:eastAsia="en-US"/>
              </w:rPr>
              <w:t xml:space="preserve">smanjenje potrošnje energije </w:t>
            </w:r>
          </w:p>
          <w:p w14:paraId="0770AA25" w14:textId="77777777" w:rsidR="00426577" w:rsidRPr="00744DB0" w:rsidRDefault="00426577" w:rsidP="00426577">
            <w:pPr>
              <w:numPr>
                <w:ilvl w:val="0"/>
                <w:numId w:val="25"/>
              </w:numPr>
              <w:contextualSpacing/>
              <w:rPr>
                <w:rFonts w:eastAsia="Times New Roman" w:cs="Lucida Sans Unicode"/>
                <w:i/>
                <w:noProof/>
                <w:sz w:val="20"/>
                <w:szCs w:val="20"/>
                <w:lang w:eastAsia="en-US"/>
              </w:rPr>
            </w:pPr>
            <w:r w:rsidRPr="00744DB0">
              <w:rPr>
                <w:rFonts w:eastAsia="Times New Roman" w:cs="Lucida Sans Unicode"/>
                <w:i/>
                <w:noProof/>
                <w:sz w:val="20"/>
                <w:szCs w:val="20"/>
                <w:lang w:eastAsia="en-US"/>
              </w:rPr>
              <w:t>smanjenje potrošnje vode</w:t>
            </w:r>
          </w:p>
          <w:p w14:paraId="083BF981" w14:textId="77777777" w:rsidR="00426577" w:rsidRPr="00744DB0" w:rsidRDefault="00426577" w:rsidP="00426577">
            <w:pPr>
              <w:numPr>
                <w:ilvl w:val="0"/>
                <w:numId w:val="25"/>
              </w:numPr>
              <w:contextualSpacing/>
              <w:rPr>
                <w:rFonts w:eastAsia="Times New Roman" w:cs="Lucida Sans Unicode"/>
                <w:i/>
                <w:noProof/>
                <w:sz w:val="20"/>
                <w:szCs w:val="20"/>
                <w:lang w:eastAsia="en-US"/>
              </w:rPr>
            </w:pPr>
            <w:r w:rsidRPr="00744DB0">
              <w:rPr>
                <w:rFonts w:eastAsia="Times New Roman" w:cs="Lucida Sans Unicode"/>
                <w:i/>
                <w:noProof/>
                <w:sz w:val="20"/>
                <w:szCs w:val="20"/>
                <w:lang w:eastAsia="en-US"/>
              </w:rPr>
              <w:t xml:space="preserve">povećanje korištenja OIE </w:t>
            </w:r>
          </w:p>
          <w:p w14:paraId="7FDF75D8" w14:textId="77777777" w:rsidR="00426577" w:rsidRPr="00744DB0" w:rsidRDefault="00426577" w:rsidP="00426577">
            <w:pPr>
              <w:numPr>
                <w:ilvl w:val="0"/>
                <w:numId w:val="25"/>
              </w:numPr>
              <w:contextualSpacing/>
              <w:rPr>
                <w:rFonts w:eastAsia="Times New Roman" w:cs="Lucida Sans Unicode"/>
                <w:i/>
                <w:noProof/>
                <w:sz w:val="20"/>
                <w:szCs w:val="20"/>
                <w:lang w:eastAsia="en-US"/>
              </w:rPr>
            </w:pPr>
            <w:r w:rsidRPr="00744DB0">
              <w:rPr>
                <w:rFonts w:eastAsia="Times New Roman" w:cs="Lucida Sans Unicode"/>
                <w:i/>
                <w:noProof/>
                <w:sz w:val="20"/>
                <w:szCs w:val="20"/>
                <w:lang w:eastAsia="en-US"/>
              </w:rPr>
              <w:t>smanjenje zagađenja zraka  (GHG emisije, PM10, PM2,5)</w:t>
            </w:r>
          </w:p>
          <w:p w14:paraId="3AB8D136" w14:textId="77777777" w:rsidR="00426577" w:rsidRPr="00744DB0" w:rsidRDefault="00426577" w:rsidP="005A2E72">
            <w:pPr>
              <w:rPr>
                <w:rFonts w:cs="Lucida Sans Unicode"/>
                <w:sz w:val="20"/>
                <w:szCs w:val="20"/>
              </w:rPr>
            </w:pPr>
            <w:r w:rsidRPr="00744DB0">
              <w:rPr>
                <w:rFonts w:cs="Lucida Sans Unicode"/>
                <w:i/>
                <w:sz w:val="20"/>
                <w:szCs w:val="20"/>
              </w:rPr>
              <w:t>Smanjenje/povećanje treba biti najmanje 10-15% od polazne (bazne/referentne) vrijednosti (Bazna vrijednost ne smije biti nula). Ukoliko se radi o novoj aktivnosti treba se primijeniti prosječna/standardna vrijednost rješenja na tržištu RH/EU</w:t>
            </w:r>
            <w:r w:rsidRPr="00744DB0">
              <w:rPr>
                <w:rFonts w:cs="Lucida Sans Unicode"/>
                <w:sz w:val="20"/>
                <w:szCs w:val="20"/>
              </w:rPr>
              <w:t>.</w:t>
            </w:r>
          </w:p>
        </w:tc>
        <w:tc>
          <w:tcPr>
            <w:tcW w:w="1447" w:type="pct"/>
          </w:tcPr>
          <w:p w14:paraId="5F3ED444"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10 bod</w:t>
            </w:r>
            <w:r>
              <w:rPr>
                <w:rFonts w:cs="Lucida Sans Unicode"/>
                <w:b/>
                <w:sz w:val="20"/>
                <w:szCs w:val="20"/>
                <w:lang w:val="it-IT"/>
              </w:rPr>
              <w:t>ov</w:t>
            </w:r>
            <w:r w:rsidRPr="00744DB0">
              <w:rPr>
                <w:rFonts w:cs="Lucida Sans Unicode"/>
                <w:b/>
                <w:sz w:val="20"/>
                <w:szCs w:val="20"/>
                <w:lang w:val="it-IT"/>
              </w:rPr>
              <w:t xml:space="preserve">a: </w:t>
            </w:r>
            <w:r w:rsidRPr="00744DB0">
              <w:rPr>
                <w:rFonts w:cs="Lucida Sans Unicode"/>
                <w:sz w:val="20"/>
                <w:szCs w:val="20"/>
                <w:lang w:val="it-IT"/>
              </w:rPr>
              <w:t>4 različite aktivnosti</w:t>
            </w:r>
            <w:r w:rsidRPr="00744DB0">
              <w:rPr>
                <w:rFonts w:cs="Lucida Sans Unicode"/>
                <w:b/>
                <w:sz w:val="20"/>
                <w:szCs w:val="20"/>
                <w:lang w:val="it-IT"/>
              </w:rPr>
              <w:t xml:space="preserve"> </w:t>
            </w:r>
            <w:r w:rsidRPr="00744DB0">
              <w:rPr>
                <w:rFonts w:cs="Lucida Sans Unicode"/>
                <w:sz w:val="20"/>
                <w:szCs w:val="20"/>
                <w:lang w:val="it-IT"/>
              </w:rPr>
              <w:t>ili više</w:t>
            </w:r>
          </w:p>
          <w:p w14:paraId="086211C5" w14:textId="77777777" w:rsidR="00426577" w:rsidRPr="00744DB0" w:rsidRDefault="00426577" w:rsidP="005A2E72">
            <w:pPr>
              <w:rPr>
                <w:rFonts w:cs="Lucida Sans Unicode"/>
                <w:b/>
                <w:sz w:val="20"/>
                <w:szCs w:val="20"/>
                <w:lang w:val="it-IT"/>
              </w:rPr>
            </w:pPr>
            <w:r w:rsidRPr="00744DB0">
              <w:rPr>
                <w:rFonts w:cs="Lucida Sans Unicode"/>
                <w:b/>
                <w:sz w:val="20"/>
                <w:szCs w:val="20"/>
                <w:lang w:val="it-IT"/>
              </w:rPr>
              <w:t>7 bod</w:t>
            </w:r>
            <w:r>
              <w:rPr>
                <w:rFonts w:cs="Lucida Sans Unicode"/>
                <w:b/>
                <w:sz w:val="20"/>
                <w:szCs w:val="20"/>
                <w:lang w:val="it-IT"/>
              </w:rPr>
              <w:t>ov</w:t>
            </w:r>
            <w:r w:rsidRPr="00744DB0">
              <w:rPr>
                <w:rFonts w:cs="Lucida Sans Unicode"/>
                <w:b/>
                <w:sz w:val="20"/>
                <w:szCs w:val="20"/>
                <w:lang w:val="it-IT"/>
              </w:rPr>
              <w:t xml:space="preserve">a: </w:t>
            </w:r>
            <w:r w:rsidRPr="00744DB0">
              <w:rPr>
                <w:rFonts w:cs="Lucida Sans Unicode"/>
                <w:sz w:val="20"/>
                <w:szCs w:val="20"/>
                <w:lang w:val="it-IT"/>
              </w:rPr>
              <w:t>3 različite aktivnosti</w:t>
            </w:r>
            <w:r w:rsidRPr="00744DB0">
              <w:rPr>
                <w:rFonts w:cs="Lucida Sans Unicode"/>
                <w:b/>
                <w:sz w:val="20"/>
                <w:szCs w:val="20"/>
                <w:lang w:val="it-IT"/>
              </w:rPr>
              <w:t xml:space="preserve"> </w:t>
            </w:r>
          </w:p>
          <w:p w14:paraId="3550569C" w14:textId="77777777" w:rsidR="00426577" w:rsidRPr="00744DB0" w:rsidRDefault="00426577" w:rsidP="005A2E72">
            <w:pPr>
              <w:rPr>
                <w:rFonts w:cs="Lucida Sans Unicode"/>
                <w:sz w:val="20"/>
                <w:szCs w:val="20"/>
                <w:lang w:val="it-IT"/>
              </w:rPr>
            </w:pPr>
            <w:r w:rsidRPr="00744DB0">
              <w:rPr>
                <w:rFonts w:cs="Lucida Sans Unicode"/>
                <w:b/>
                <w:sz w:val="20"/>
                <w:szCs w:val="20"/>
                <w:lang w:val="it-IT"/>
              </w:rPr>
              <w:t>5 bod</w:t>
            </w:r>
            <w:r>
              <w:rPr>
                <w:rFonts w:cs="Lucida Sans Unicode"/>
                <w:b/>
                <w:sz w:val="20"/>
                <w:szCs w:val="20"/>
                <w:lang w:val="it-IT"/>
              </w:rPr>
              <w:t>ova</w:t>
            </w:r>
            <w:r w:rsidRPr="00744DB0">
              <w:rPr>
                <w:rFonts w:cs="Lucida Sans Unicode"/>
                <w:b/>
                <w:sz w:val="20"/>
                <w:szCs w:val="20"/>
                <w:lang w:val="it-IT"/>
              </w:rPr>
              <w:t xml:space="preserve">: </w:t>
            </w:r>
            <w:r w:rsidRPr="00744DB0">
              <w:rPr>
                <w:rFonts w:cs="Lucida Sans Unicode"/>
                <w:sz w:val="20"/>
                <w:szCs w:val="20"/>
                <w:lang w:val="it-IT"/>
              </w:rPr>
              <w:t xml:space="preserve">2 različite aktivnosti </w:t>
            </w:r>
          </w:p>
          <w:p w14:paraId="6617604F" w14:textId="77777777" w:rsidR="00426577" w:rsidRDefault="00426577" w:rsidP="005A2E72">
            <w:pPr>
              <w:rPr>
                <w:rFonts w:cs="Lucida Sans Unicode"/>
                <w:sz w:val="20"/>
                <w:szCs w:val="20"/>
                <w:lang w:val="it-IT"/>
              </w:rPr>
            </w:pPr>
            <w:r w:rsidRPr="00744DB0">
              <w:rPr>
                <w:rFonts w:cs="Lucida Sans Unicode"/>
                <w:b/>
                <w:sz w:val="20"/>
                <w:szCs w:val="20"/>
                <w:lang w:val="it-IT"/>
              </w:rPr>
              <w:t>3 bod</w:t>
            </w:r>
            <w:r>
              <w:rPr>
                <w:rFonts w:cs="Lucida Sans Unicode"/>
                <w:b/>
                <w:sz w:val="20"/>
                <w:szCs w:val="20"/>
                <w:lang w:val="it-IT"/>
              </w:rPr>
              <w:t>a</w:t>
            </w:r>
            <w:r w:rsidRPr="00744DB0">
              <w:rPr>
                <w:rFonts w:cs="Lucida Sans Unicode"/>
                <w:b/>
                <w:sz w:val="20"/>
                <w:szCs w:val="20"/>
                <w:lang w:val="it-IT"/>
              </w:rPr>
              <w:t xml:space="preserve">: </w:t>
            </w:r>
            <w:r w:rsidRPr="00744DB0">
              <w:rPr>
                <w:rFonts w:cs="Lucida Sans Unicode"/>
                <w:sz w:val="20"/>
                <w:szCs w:val="20"/>
                <w:lang w:val="it-IT"/>
              </w:rPr>
              <w:t>1 aktivnost</w:t>
            </w:r>
          </w:p>
          <w:p w14:paraId="29D69509" w14:textId="77777777" w:rsidR="00426577" w:rsidRPr="00744DB0" w:rsidRDefault="00426577" w:rsidP="005A2E72">
            <w:pPr>
              <w:rPr>
                <w:rFonts w:cs="Lucida Sans Unicode"/>
                <w:sz w:val="20"/>
                <w:szCs w:val="20"/>
                <w:lang w:val="it-IT"/>
              </w:rPr>
            </w:pPr>
            <w:r w:rsidRPr="00085E3A">
              <w:rPr>
                <w:rFonts w:cs="Lucida Sans Unicode"/>
                <w:b/>
                <w:sz w:val="20"/>
                <w:szCs w:val="20"/>
                <w:lang w:val="it-IT"/>
              </w:rPr>
              <w:t>0 bodova:</w:t>
            </w:r>
            <w:r>
              <w:rPr>
                <w:rFonts w:cs="Lucida Sans Unicode"/>
                <w:sz w:val="20"/>
                <w:szCs w:val="20"/>
                <w:lang w:val="it-IT"/>
              </w:rPr>
              <w:t xml:space="preserve"> nema aktivnosti</w:t>
            </w:r>
          </w:p>
          <w:p w14:paraId="2820480C" w14:textId="77777777" w:rsidR="00426577" w:rsidRPr="00744DB0" w:rsidRDefault="00426577" w:rsidP="005A2E72">
            <w:pPr>
              <w:rPr>
                <w:rFonts w:cs="Lucida Sans Unicode"/>
                <w:b/>
                <w:sz w:val="20"/>
                <w:szCs w:val="20"/>
                <w:lang w:val="it-IT"/>
              </w:rPr>
            </w:pPr>
          </w:p>
        </w:tc>
        <w:tc>
          <w:tcPr>
            <w:tcW w:w="608" w:type="pct"/>
          </w:tcPr>
          <w:p w14:paraId="7978BCA9" w14:textId="77777777" w:rsidR="00426577" w:rsidRPr="00744DB0" w:rsidRDefault="00426577" w:rsidP="005A2E72">
            <w:pPr>
              <w:tabs>
                <w:tab w:val="left" w:pos="6047"/>
              </w:tabs>
              <w:jc w:val="center"/>
              <w:outlineLvl w:val="1"/>
              <w:rPr>
                <w:rFonts w:cs="Lucida Sans Unicode"/>
                <w:b/>
                <w:sz w:val="20"/>
                <w:szCs w:val="20"/>
              </w:rPr>
            </w:pPr>
            <w:bookmarkStart w:id="87" w:name="_Toc425930895"/>
            <w:r w:rsidRPr="00744DB0">
              <w:rPr>
                <w:rFonts w:cs="Lucida Sans Unicode"/>
                <w:b/>
                <w:sz w:val="20"/>
                <w:szCs w:val="20"/>
              </w:rPr>
              <w:t>10</w:t>
            </w:r>
            <w:bookmarkEnd w:id="87"/>
          </w:p>
        </w:tc>
        <w:tc>
          <w:tcPr>
            <w:tcW w:w="672" w:type="pct"/>
          </w:tcPr>
          <w:p w14:paraId="27EAAA77"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Obrazac B</w:t>
            </w:r>
          </w:p>
          <w:p w14:paraId="709A4F80" w14:textId="77777777" w:rsidR="00426577" w:rsidRPr="00744DB0" w:rsidRDefault="00426577" w:rsidP="005A2E72">
            <w:pPr>
              <w:tabs>
                <w:tab w:val="left" w:pos="0"/>
              </w:tabs>
              <w:jc w:val="both"/>
              <w:rPr>
                <w:rFonts w:eastAsia="Cambria" w:cs="Lucida Sans Unicode"/>
                <w:b/>
                <w:bCs/>
                <w:iCs/>
                <w:sz w:val="20"/>
                <w:szCs w:val="20"/>
              </w:rPr>
            </w:pPr>
            <w:r w:rsidRPr="00744DB0">
              <w:rPr>
                <w:rFonts w:eastAsia="Cambria" w:cs="Lucida Sans Unicode"/>
                <w:b/>
                <w:bCs/>
                <w:iCs/>
                <w:sz w:val="20"/>
                <w:szCs w:val="20"/>
              </w:rPr>
              <w:t>5.2</w:t>
            </w:r>
          </w:p>
          <w:p w14:paraId="6AE8CB26" w14:textId="77777777" w:rsidR="00426577" w:rsidRPr="00744DB0" w:rsidRDefault="00426577" w:rsidP="005A2E72">
            <w:pPr>
              <w:tabs>
                <w:tab w:val="left" w:pos="6047"/>
              </w:tabs>
              <w:jc w:val="center"/>
              <w:outlineLvl w:val="1"/>
              <w:rPr>
                <w:rFonts w:cs="Lucida Sans Unicode"/>
                <w:sz w:val="20"/>
                <w:szCs w:val="20"/>
              </w:rPr>
            </w:pPr>
          </w:p>
        </w:tc>
      </w:tr>
      <w:tr w:rsidR="00426577" w:rsidRPr="00744DB0" w14:paraId="57A7B682" w14:textId="77777777" w:rsidTr="005A2E72">
        <w:tc>
          <w:tcPr>
            <w:tcW w:w="425" w:type="pct"/>
            <w:shd w:val="clear" w:color="auto" w:fill="BFBFBF" w:themeFill="background1" w:themeFillShade="BF"/>
          </w:tcPr>
          <w:p w14:paraId="75D6E5ED" w14:textId="77777777" w:rsidR="00426577" w:rsidRPr="00744DB0" w:rsidRDefault="00426577" w:rsidP="005A2E72">
            <w:pPr>
              <w:tabs>
                <w:tab w:val="left" w:pos="0"/>
              </w:tabs>
              <w:jc w:val="both"/>
              <w:rPr>
                <w:rFonts w:eastAsia="Cambria" w:cs="Lucida Sans Unicode"/>
                <w:b/>
                <w:bCs/>
                <w:iCs/>
                <w:sz w:val="20"/>
                <w:szCs w:val="20"/>
              </w:rPr>
            </w:pPr>
          </w:p>
        </w:tc>
        <w:tc>
          <w:tcPr>
            <w:tcW w:w="4575" w:type="pct"/>
            <w:gridSpan w:val="4"/>
            <w:shd w:val="clear" w:color="auto" w:fill="D6E3BC" w:themeFill="accent3" w:themeFillTint="66"/>
          </w:tcPr>
          <w:p w14:paraId="503FAACF" w14:textId="77777777" w:rsidR="00426577" w:rsidRDefault="00426577" w:rsidP="005A2E72">
            <w:pPr>
              <w:tabs>
                <w:tab w:val="left" w:pos="6047"/>
              </w:tabs>
              <w:outlineLvl w:val="1"/>
              <w:rPr>
                <w:rFonts w:cs="Lucida Sans Unicode"/>
                <w:b/>
                <w:sz w:val="20"/>
                <w:szCs w:val="20"/>
              </w:rPr>
            </w:pPr>
            <w:bookmarkStart w:id="88" w:name="_Toc425930896"/>
            <w:r w:rsidRPr="00744DB0">
              <w:rPr>
                <w:rFonts w:cs="Lucida Sans Unicode"/>
                <w:b/>
                <w:sz w:val="20"/>
                <w:szCs w:val="20"/>
              </w:rPr>
              <w:t xml:space="preserve">UKUPNO </w:t>
            </w:r>
            <w:r>
              <w:rPr>
                <w:rFonts w:cs="Lucida Sans Unicode"/>
                <w:b/>
                <w:sz w:val="20"/>
                <w:szCs w:val="20"/>
              </w:rPr>
              <w:t xml:space="preserve">                                   </w:t>
            </w:r>
            <w:r w:rsidRPr="00744DB0">
              <w:rPr>
                <w:rFonts w:cs="Lucida Sans Unicode"/>
                <w:b/>
                <w:sz w:val="20"/>
                <w:szCs w:val="20"/>
              </w:rPr>
              <w:t xml:space="preserve">                                      </w:t>
            </w:r>
            <w:r w:rsidRPr="00744DB0">
              <w:rPr>
                <w:b/>
                <w:sz w:val="20"/>
                <w:szCs w:val="20"/>
                <w:shd w:val="clear" w:color="auto" w:fill="D6E3BC" w:themeFill="accent3" w:themeFillTint="66"/>
              </w:rPr>
              <w:t xml:space="preserve">Maksimum: 100 bodova / Minimum = </w:t>
            </w:r>
            <w:r>
              <w:rPr>
                <w:b/>
                <w:color w:val="FF0000"/>
                <w:sz w:val="20"/>
                <w:szCs w:val="20"/>
                <w:shd w:val="clear" w:color="auto" w:fill="D6E3BC" w:themeFill="accent3" w:themeFillTint="66"/>
              </w:rPr>
              <w:t>50</w:t>
            </w:r>
            <w:r w:rsidRPr="00744DB0">
              <w:rPr>
                <w:b/>
                <w:color w:val="FF0000"/>
                <w:sz w:val="20"/>
                <w:szCs w:val="20"/>
                <w:shd w:val="clear" w:color="auto" w:fill="D6E3BC" w:themeFill="accent3" w:themeFillTint="66"/>
              </w:rPr>
              <w:t xml:space="preserve"> bodova</w:t>
            </w:r>
          </w:p>
          <w:bookmarkEnd w:id="88"/>
          <w:p w14:paraId="3588AED3" w14:textId="77777777" w:rsidR="00426577" w:rsidRPr="00744DB0" w:rsidRDefault="00426577" w:rsidP="005A2E72">
            <w:pPr>
              <w:tabs>
                <w:tab w:val="left" w:pos="6047"/>
              </w:tabs>
              <w:jc w:val="right"/>
              <w:outlineLvl w:val="1"/>
              <w:rPr>
                <w:rFonts w:cs="Lucida Sans Unicode"/>
                <w:sz w:val="20"/>
                <w:szCs w:val="20"/>
              </w:rPr>
            </w:pPr>
          </w:p>
        </w:tc>
      </w:tr>
    </w:tbl>
    <w:p w14:paraId="1712199E" w14:textId="77777777" w:rsidR="00744DB0" w:rsidRDefault="00744DB0" w:rsidP="00481C3E">
      <w:pPr>
        <w:widowControl w:val="0"/>
        <w:autoSpaceDE w:val="0"/>
        <w:autoSpaceDN w:val="0"/>
        <w:adjustRightInd w:val="0"/>
        <w:spacing w:after="0"/>
        <w:jc w:val="both"/>
        <w:rPr>
          <w:rFonts w:ascii="Calibri" w:hAnsi="Calibri"/>
        </w:rPr>
      </w:pPr>
    </w:p>
    <w:p w14:paraId="3A91F262" w14:textId="5420A5AD" w:rsidR="00481C3E" w:rsidRPr="00481C3E" w:rsidRDefault="00481C3E" w:rsidP="00481C3E">
      <w:pPr>
        <w:widowControl w:val="0"/>
        <w:autoSpaceDE w:val="0"/>
        <w:autoSpaceDN w:val="0"/>
        <w:adjustRightInd w:val="0"/>
        <w:spacing w:after="0"/>
        <w:jc w:val="both"/>
        <w:rPr>
          <w:rFonts w:ascii="Calibri" w:hAnsi="Calibri"/>
        </w:rPr>
      </w:pPr>
      <w:r w:rsidRPr="00481C3E">
        <w:rPr>
          <w:rFonts w:ascii="Calibri" w:hAnsi="Calibri"/>
        </w:rPr>
        <w:t xml:space="preserve">U fazi ocjenjivanja kvalitete Projektni prijedlog mora ostvariti minimalni ukupni zbroj od </w:t>
      </w:r>
      <w:r w:rsidR="00FD6D40">
        <w:rPr>
          <w:rFonts w:ascii="Calibri" w:hAnsi="Calibri"/>
        </w:rPr>
        <w:t>50</w:t>
      </w:r>
      <w:r w:rsidRPr="00481C3E">
        <w:rPr>
          <w:rFonts w:ascii="Calibri" w:hAnsi="Calibri"/>
        </w:rPr>
        <w:t xml:space="preserve"> bodova </w:t>
      </w:r>
      <w:r w:rsidRPr="00481C3E">
        <w:rPr>
          <w:rFonts w:ascii="Calibri" w:hAnsi="Calibri"/>
        </w:rPr>
        <w:lastRenderedPageBreak/>
        <w:t xml:space="preserve">(kumulativni broj bodova po svih </w:t>
      </w:r>
      <w:r w:rsidR="0010573B">
        <w:rPr>
          <w:rFonts w:ascii="Calibri" w:hAnsi="Calibri"/>
        </w:rPr>
        <w:t>6</w:t>
      </w:r>
      <w:r w:rsidRPr="00481C3E">
        <w:rPr>
          <w:rFonts w:ascii="Calibri" w:hAnsi="Calibri"/>
        </w:rPr>
        <w:t xml:space="preserve"> kriterija) da bi bio upućen u sljedeću fazu postupka dodjele bespovratnih sredstava.</w:t>
      </w:r>
    </w:p>
    <w:p w14:paraId="31F18C4B" w14:textId="0D6EEA50" w:rsidR="004124A9" w:rsidRDefault="004124A9" w:rsidP="00421CB2">
      <w:pPr>
        <w:widowControl w:val="0"/>
        <w:autoSpaceDE w:val="0"/>
        <w:autoSpaceDN w:val="0"/>
        <w:adjustRightInd w:val="0"/>
        <w:spacing w:after="0"/>
        <w:jc w:val="both"/>
        <w:rPr>
          <w:rFonts w:ascii="Calibri" w:hAnsi="Calibri" w:cs="Times New Roman"/>
          <w:color w:val="000000"/>
        </w:rPr>
      </w:pPr>
      <w:r w:rsidRPr="004124A9">
        <w:rPr>
          <w:rFonts w:ascii="Calibri" w:hAnsi="Calibri" w:cs="Times New Roman"/>
          <w:color w:val="000000"/>
        </w:rPr>
        <w:t>Osim kumulativnog minimalnog broja bodova, kako bi bio upućen u sljedeću fazu postupka dodjele bespovratnih sredstava, Projektni prijedlog mora ostva</w:t>
      </w:r>
      <w:r>
        <w:rPr>
          <w:rFonts w:ascii="Calibri" w:hAnsi="Calibri" w:cs="Times New Roman"/>
          <w:color w:val="000000"/>
        </w:rPr>
        <w:t xml:space="preserve">riti i minimalni broj bodova </w:t>
      </w:r>
      <w:r w:rsidR="002F5216">
        <w:rPr>
          <w:rFonts w:ascii="Calibri" w:hAnsi="Calibri" w:cs="Times New Roman"/>
          <w:color w:val="000000"/>
        </w:rPr>
        <w:t>kako slijedi</w:t>
      </w:r>
      <w:r w:rsidRPr="004124A9">
        <w:rPr>
          <w:rFonts w:ascii="Calibri" w:hAnsi="Calibri" w:cs="Times New Roman"/>
          <w:color w:val="000000"/>
        </w:rPr>
        <w:t>:</w:t>
      </w:r>
    </w:p>
    <w:p w14:paraId="1A6AA739" w14:textId="23FD5E8D" w:rsidR="004124A9" w:rsidRDefault="004124A9" w:rsidP="00627E3F">
      <w:pPr>
        <w:pStyle w:val="ListParagraph"/>
        <w:ind w:left="708"/>
      </w:pPr>
      <w:r>
        <w:t xml:space="preserve">- </w:t>
      </w:r>
      <w:r w:rsidR="002F5216">
        <w:t xml:space="preserve">za </w:t>
      </w:r>
      <w:r w:rsidR="00361BA6">
        <w:t>k</w:t>
      </w:r>
      <w:r>
        <w:t xml:space="preserve">riterij 1. </w:t>
      </w:r>
      <w:r w:rsidRPr="004124A9">
        <w:t>Doprinos poboljšanju pristupa visokom obrazovanju</w:t>
      </w:r>
      <w:r>
        <w:t xml:space="preserve"> – minimalno </w:t>
      </w:r>
      <w:r w:rsidR="00233874">
        <w:t>12</w:t>
      </w:r>
      <w:r w:rsidRPr="004124A9">
        <w:t xml:space="preserve"> bodova</w:t>
      </w:r>
      <w:r w:rsidR="00426577">
        <w:t>;</w:t>
      </w:r>
    </w:p>
    <w:p w14:paraId="76A78B1B" w14:textId="4A211A78" w:rsidR="00CC5D6D" w:rsidRDefault="00CC5D6D" w:rsidP="00627E3F">
      <w:pPr>
        <w:pStyle w:val="ListParagraph"/>
        <w:ind w:left="708"/>
      </w:pPr>
      <w:r>
        <w:t xml:space="preserve">- za kriterij 3. </w:t>
      </w:r>
      <w:r w:rsidRPr="004124A9">
        <w:t>Financijska održivost projekta</w:t>
      </w:r>
      <w:r>
        <w:t xml:space="preserve"> – minimalno 5 bodova</w:t>
      </w:r>
      <w:r w:rsidR="00426577">
        <w:t>;</w:t>
      </w:r>
    </w:p>
    <w:p w14:paraId="4B585BBC" w14:textId="1F5C7488" w:rsidR="0028633E" w:rsidRDefault="0028633E" w:rsidP="00627E3F">
      <w:pPr>
        <w:pStyle w:val="ListParagraph"/>
        <w:ind w:left="708"/>
      </w:pPr>
      <w:r>
        <w:t xml:space="preserve">- za kriterij </w:t>
      </w:r>
      <w:r w:rsidR="00CC5D6D">
        <w:t>5</w:t>
      </w:r>
      <w:r>
        <w:t xml:space="preserve">. </w:t>
      </w:r>
      <w:r w:rsidRPr="0028633E">
        <w:t>Dizajn i zrelost projekta</w:t>
      </w:r>
      <w:r>
        <w:t xml:space="preserve"> – minimalno </w:t>
      </w:r>
      <w:r w:rsidR="00663DE7">
        <w:t>10</w:t>
      </w:r>
      <w:r w:rsidRPr="004124A9">
        <w:t xml:space="preserve"> bodova</w:t>
      </w:r>
      <w:r w:rsidR="00C23838">
        <w:t>.</w:t>
      </w:r>
    </w:p>
    <w:p w14:paraId="2705331C" w14:textId="3E056D2B" w:rsidR="002A5726" w:rsidRPr="00437821" w:rsidRDefault="00421CB2" w:rsidP="00437821">
      <w:pPr>
        <w:widowControl w:val="0"/>
        <w:autoSpaceDE w:val="0"/>
        <w:autoSpaceDN w:val="0"/>
        <w:adjustRightInd w:val="0"/>
        <w:spacing w:after="0"/>
        <w:jc w:val="both"/>
        <w:rPr>
          <w:rFonts w:ascii="Calibri" w:hAnsi="Calibri" w:cs="Times New Roman"/>
          <w:color w:val="000000"/>
        </w:rPr>
      </w:pPr>
      <w:r w:rsidRPr="00421CB2">
        <w:rPr>
          <w:rFonts w:ascii="Calibri" w:hAnsi="Calibri" w:cs="Times New Roman"/>
          <w:color w:val="000000"/>
        </w:rPr>
        <w:t>Na kraju faze ocjenjivanja kvalitete za svaki projektni prijedlog sastavlja se Izvješće o ocjenjivanju kvalitete. Nakon što određeni broj ili svi projektni prijedlozi budu ocijenjeni, Odbor za odabir projekata priprema popis/listu projektnih prijedloga koji se prenose u daljnju fazu postupka dodjele, poredanih po datumu i vremenu predaje svakog p</w:t>
      </w:r>
      <w:r w:rsidR="005E0DB7">
        <w:rPr>
          <w:rFonts w:ascii="Calibri" w:hAnsi="Calibri" w:cs="Times New Roman"/>
          <w:color w:val="000000"/>
        </w:rPr>
        <w:t xml:space="preserve">ojedinog projektnog prijedloga. </w:t>
      </w:r>
      <w:r w:rsidRPr="00421CB2">
        <w:rPr>
          <w:rFonts w:ascii="Calibri" w:hAnsi="Calibri" w:cs="Times New Roman"/>
          <w:color w:val="000000"/>
        </w:rPr>
        <w:t xml:space="preserve">Popis projektnih prijedloga može sadržavati rezervnu listu koja obuhvaća projektne prijedloge koji su zadovoljili </w:t>
      </w:r>
      <w:r w:rsidR="00524BE8">
        <w:rPr>
          <w:rFonts w:ascii="Calibri" w:hAnsi="Calibri" w:cs="Times New Roman"/>
          <w:color w:val="000000"/>
        </w:rPr>
        <w:t xml:space="preserve">prethodno navedene </w:t>
      </w:r>
      <w:r w:rsidRPr="00421CB2">
        <w:rPr>
          <w:rFonts w:ascii="Calibri" w:hAnsi="Calibri" w:cs="Times New Roman"/>
          <w:color w:val="000000"/>
        </w:rPr>
        <w:t>minimalne bodovne pragove, ali prelaze okvir raspoloživih financijskih sredstava.</w:t>
      </w:r>
    </w:p>
    <w:p w14:paraId="5B2EA64F" w14:textId="77777777" w:rsidR="002D20E9" w:rsidRPr="00313CD5" w:rsidRDefault="002D20E9" w:rsidP="008E57A6">
      <w:pPr>
        <w:pStyle w:val="Heading3"/>
      </w:pPr>
      <w:bookmarkStart w:id="89" w:name="_Toc425930897"/>
      <w:r w:rsidRPr="00D668AA">
        <w:t>5. Faza postupka dodjele: P</w:t>
      </w:r>
      <w:r w:rsidRPr="00313CD5">
        <w:t>rovjera prihvatljivosti izdataka</w:t>
      </w:r>
      <w:bookmarkEnd w:id="89"/>
      <w:r w:rsidRPr="00313CD5">
        <w:t xml:space="preserve"> </w:t>
      </w:r>
    </w:p>
    <w:p w14:paraId="00E6149C" w14:textId="166D3BC8" w:rsidR="002D20E9" w:rsidRPr="00D668AA" w:rsidRDefault="0016370D" w:rsidP="002D20E9">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 xml:space="preserve">SAFU (PT2) </w:t>
      </w:r>
      <w:r w:rsidRPr="0016370D">
        <w:rPr>
          <w:rFonts w:ascii="Calibri" w:hAnsi="Calibri" w:cs="Times New Roman"/>
          <w:color w:val="000000"/>
        </w:rPr>
        <w:t>provodi fazu provjere prihvatljivosti izdataka</w:t>
      </w:r>
      <w:r>
        <w:rPr>
          <w:rFonts w:ascii="Calibri" w:hAnsi="Calibri" w:cs="Times New Roman"/>
          <w:color w:val="000000"/>
        </w:rPr>
        <w:t xml:space="preserve">. </w:t>
      </w:r>
      <w:r w:rsidR="002D20E9" w:rsidRPr="008677E0">
        <w:rPr>
          <w:rFonts w:ascii="Calibri" w:hAnsi="Calibri" w:cs="Times New Roman"/>
          <w:color w:val="000000"/>
        </w:rPr>
        <w:t xml:space="preserve">Tijekom provjere prihvatljivosti izdataka provjerava se i osigurava da su ispunjeni uvjeti za financiranje pojedinog </w:t>
      </w:r>
      <w:r w:rsidR="002D20E9" w:rsidRPr="00977C54">
        <w:rPr>
          <w:rFonts w:ascii="Calibri" w:hAnsi="Calibri" w:cs="Times New Roman"/>
          <w:color w:val="000000"/>
        </w:rPr>
        <w:t>projektnog prijedloga</w:t>
      </w:r>
      <w:r>
        <w:rPr>
          <w:rFonts w:ascii="Calibri" w:hAnsi="Calibri" w:cs="Times New Roman"/>
          <w:color w:val="000000"/>
        </w:rPr>
        <w:t>,</w:t>
      </w:r>
      <w:r w:rsidR="002D20E9" w:rsidRPr="00977C54">
        <w:rPr>
          <w:rFonts w:ascii="Calibri" w:hAnsi="Calibri" w:cs="Times New Roman"/>
          <w:color w:val="000000"/>
        </w:rPr>
        <w:t xml:space="preserve"> </w:t>
      </w:r>
      <w:r w:rsidRPr="0016370D">
        <w:rPr>
          <w:rFonts w:ascii="Calibri" w:hAnsi="Calibri" w:cs="Times New Roman"/>
          <w:color w:val="000000"/>
        </w:rPr>
        <w:t>provjeravajući usklađenost projektnih prijedloga s kriterijima prihvatljivosti izdataka (vidjeti točk</w:t>
      </w:r>
      <w:r w:rsidR="00140DAA">
        <w:rPr>
          <w:rFonts w:ascii="Calibri" w:hAnsi="Calibri" w:cs="Times New Roman"/>
          <w:color w:val="000000"/>
        </w:rPr>
        <w:t>u</w:t>
      </w:r>
      <w:r w:rsidRPr="0016370D">
        <w:rPr>
          <w:rFonts w:ascii="Calibri" w:hAnsi="Calibri" w:cs="Times New Roman"/>
          <w:color w:val="000000"/>
        </w:rPr>
        <w:t xml:space="preserve"> </w:t>
      </w:r>
      <w:r w:rsidR="00526EF7">
        <w:rPr>
          <w:rFonts w:ascii="Calibri" w:hAnsi="Calibri" w:cs="Times New Roman"/>
          <w:color w:val="000000"/>
        </w:rPr>
        <w:t>4.</w:t>
      </w:r>
      <w:r w:rsidRPr="0016370D">
        <w:rPr>
          <w:rFonts w:ascii="Calibri" w:hAnsi="Calibri" w:cs="Times New Roman"/>
          <w:color w:val="000000"/>
        </w:rPr>
        <w:t xml:space="preserve"> ovih Uputa)</w:t>
      </w:r>
      <w:r>
        <w:rPr>
          <w:rFonts w:ascii="Calibri" w:hAnsi="Calibri" w:cs="Times New Roman"/>
          <w:color w:val="000000"/>
        </w:rPr>
        <w:t xml:space="preserve">, te </w:t>
      </w:r>
      <w:r w:rsidR="002D20E9" w:rsidRPr="008677E0">
        <w:rPr>
          <w:rFonts w:ascii="Calibri" w:hAnsi="Calibri" w:cs="Times New Roman"/>
          <w:color w:val="000000"/>
        </w:rPr>
        <w:t xml:space="preserve">određujući najviši iznos prihvatljivih izdataka za </w:t>
      </w:r>
      <w:r w:rsidR="002D20E9" w:rsidRPr="00977C54">
        <w:rPr>
          <w:rFonts w:ascii="Calibri" w:hAnsi="Calibri" w:cs="Times New Roman"/>
          <w:color w:val="000000"/>
        </w:rPr>
        <w:t>projektni prijedlog</w:t>
      </w:r>
      <w:r>
        <w:rPr>
          <w:rFonts w:ascii="Calibri" w:hAnsi="Calibri" w:cs="Times New Roman"/>
          <w:color w:val="000000"/>
        </w:rPr>
        <w:t xml:space="preserve">. </w:t>
      </w:r>
      <w:r w:rsidRPr="0016370D">
        <w:rPr>
          <w:rFonts w:ascii="Calibri" w:hAnsi="Calibri" w:cs="Times New Roman"/>
          <w:color w:val="000000"/>
        </w:rPr>
        <w:t>Projektni prijedlozi moraju udovoljiti svim kriterijima prihvatljivosti izdataka u svrhu njihova uključivanja u prijedlog Odluke o financiranju</w:t>
      </w:r>
      <w:r w:rsidR="002D20E9" w:rsidRPr="008677E0">
        <w:rPr>
          <w:rFonts w:ascii="Calibri" w:hAnsi="Calibri" w:cs="Times New Roman"/>
          <w:color w:val="000000"/>
        </w:rPr>
        <w:t xml:space="preserve">. </w:t>
      </w:r>
    </w:p>
    <w:p w14:paraId="15B14CB0" w14:textId="77777777" w:rsidR="002D20E9" w:rsidRPr="00D668AA" w:rsidRDefault="002D20E9" w:rsidP="002D20E9">
      <w:pPr>
        <w:widowControl w:val="0"/>
        <w:autoSpaceDE w:val="0"/>
        <w:autoSpaceDN w:val="0"/>
        <w:adjustRightInd w:val="0"/>
        <w:spacing w:after="0"/>
        <w:jc w:val="both"/>
        <w:rPr>
          <w:rFonts w:ascii="Calibri" w:hAnsi="Calibri" w:cs="Times New Roman"/>
          <w:color w:val="000000"/>
        </w:rPr>
      </w:pPr>
    </w:p>
    <w:p w14:paraId="05635D00" w14:textId="6256CA4F" w:rsidR="005C3707" w:rsidRDefault="005C3707" w:rsidP="002D20E9">
      <w:pPr>
        <w:widowControl w:val="0"/>
        <w:autoSpaceDE w:val="0"/>
        <w:autoSpaceDN w:val="0"/>
        <w:adjustRightInd w:val="0"/>
        <w:spacing w:after="0"/>
        <w:jc w:val="both"/>
        <w:rPr>
          <w:rFonts w:ascii="Calibri" w:hAnsi="Calibri" w:cs="Times New Roman"/>
          <w:color w:val="000000"/>
        </w:rPr>
      </w:pPr>
      <w:r w:rsidRPr="005C3707">
        <w:rPr>
          <w:rFonts w:ascii="Calibri" w:hAnsi="Calibri" w:cs="Times New Roman"/>
          <w:color w:val="000000"/>
        </w:rPr>
        <w:t xml:space="preserve">Ako je potrebno, </w:t>
      </w:r>
      <w:r>
        <w:rPr>
          <w:rFonts w:ascii="Calibri" w:hAnsi="Calibri" w:cs="Times New Roman"/>
          <w:color w:val="000000"/>
        </w:rPr>
        <w:t>SAFU</w:t>
      </w:r>
      <w:r w:rsidRPr="005C3707">
        <w:rPr>
          <w:rFonts w:ascii="Calibri" w:hAnsi="Calibri" w:cs="Times New Roman"/>
          <w:color w:val="000000"/>
        </w:rPr>
        <w:t xml:space="preserve"> (PT2) ispravlja predloženi proračun projektnog prijedloga, uklanjajući neprihvatljive izdatke, pri čemu može:</w:t>
      </w:r>
    </w:p>
    <w:p w14:paraId="666B92F0" w14:textId="77777777" w:rsidR="002D20E9" w:rsidRPr="008677E0" w:rsidRDefault="002D20E9" w:rsidP="002D20E9">
      <w:pPr>
        <w:widowControl w:val="0"/>
        <w:autoSpaceDE w:val="0"/>
        <w:autoSpaceDN w:val="0"/>
        <w:adjustRightInd w:val="0"/>
        <w:spacing w:after="0"/>
        <w:jc w:val="both"/>
        <w:rPr>
          <w:rFonts w:ascii="Calibri" w:hAnsi="Calibri" w:cs="Times New Roman"/>
          <w:color w:val="000000"/>
        </w:rPr>
      </w:pPr>
    </w:p>
    <w:p w14:paraId="47F0F16E" w14:textId="5FE1CD93" w:rsidR="002D20E9" w:rsidRPr="008677E0" w:rsidRDefault="002D20E9" w:rsidP="002D20E9">
      <w:pPr>
        <w:widowControl w:val="0"/>
        <w:autoSpaceDE w:val="0"/>
        <w:autoSpaceDN w:val="0"/>
        <w:adjustRightInd w:val="0"/>
        <w:spacing w:after="17"/>
        <w:jc w:val="both"/>
        <w:rPr>
          <w:rFonts w:ascii="Calibri" w:hAnsi="Calibri" w:cs="Times New Roman"/>
          <w:color w:val="000000"/>
        </w:rPr>
      </w:pPr>
      <w:r w:rsidRPr="008677E0">
        <w:rPr>
          <w:rFonts w:ascii="Calibri" w:hAnsi="Calibri" w:cs="Times New Roman"/>
          <w:color w:val="000000"/>
        </w:rPr>
        <w:t xml:space="preserve">1. </w:t>
      </w:r>
      <w:proofErr w:type="spellStart"/>
      <w:r w:rsidRPr="008677E0">
        <w:rPr>
          <w:rFonts w:ascii="Calibri" w:hAnsi="Calibri" w:cs="Times New Roman"/>
          <w:color w:val="000000"/>
        </w:rPr>
        <w:t>predhodno</w:t>
      </w:r>
      <w:proofErr w:type="spellEnd"/>
      <w:r w:rsidRPr="008677E0">
        <w:rPr>
          <w:rFonts w:ascii="Calibri" w:hAnsi="Calibri" w:cs="Times New Roman"/>
          <w:color w:val="000000"/>
        </w:rPr>
        <w:t xml:space="preserve"> od prijavitelja zatražiti dostavljanje dodatnih podataka kako bi se opravdala prihvatljivost izdataka. Ako prijavitelj ne dostavi </w:t>
      </w:r>
      <w:r w:rsidR="005C3707" w:rsidRPr="005C3707">
        <w:rPr>
          <w:rFonts w:ascii="Calibri" w:hAnsi="Calibri" w:cs="Times New Roman"/>
          <w:color w:val="000000"/>
        </w:rPr>
        <w:t xml:space="preserve">zadovoljavajuće </w:t>
      </w:r>
      <w:r w:rsidRPr="008677E0">
        <w:rPr>
          <w:rFonts w:ascii="Calibri" w:hAnsi="Calibri" w:cs="Times New Roman"/>
          <w:color w:val="000000"/>
        </w:rPr>
        <w:t>podatke ili ih ne dostavi u za</w:t>
      </w:r>
      <w:r w:rsidR="005C3707">
        <w:rPr>
          <w:rFonts w:ascii="Calibri" w:hAnsi="Calibri" w:cs="Times New Roman"/>
          <w:color w:val="000000"/>
        </w:rPr>
        <w:t xml:space="preserve"> </w:t>
      </w:r>
      <w:r w:rsidRPr="008677E0">
        <w:rPr>
          <w:rFonts w:ascii="Calibri" w:hAnsi="Calibri" w:cs="Times New Roman"/>
          <w:color w:val="000000"/>
        </w:rPr>
        <w:t xml:space="preserve">to predviđenom roku, </w:t>
      </w:r>
      <w:r w:rsidR="005C3707">
        <w:rPr>
          <w:rFonts w:ascii="Calibri" w:hAnsi="Calibri" w:cs="Times New Roman"/>
          <w:color w:val="000000"/>
        </w:rPr>
        <w:t>predmetni izdaci</w:t>
      </w:r>
      <w:r w:rsidR="005C3707" w:rsidRPr="008677E0">
        <w:rPr>
          <w:rFonts w:ascii="Calibri" w:hAnsi="Calibri" w:cs="Times New Roman"/>
          <w:color w:val="000000"/>
        </w:rPr>
        <w:t xml:space="preserve"> </w:t>
      </w:r>
      <w:r w:rsidRPr="008677E0">
        <w:rPr>
          <w:rFonts w:ascii="Calibri" w:hAnsi="Calibri" w:cs="Times New Roman"/>
          <w:color w:val="000000"/>
        </w:rPr>
        <w:t>se smatraju neprihvatljivima i uklanjaju se iz proračuna i/ili</w:t>
      </w:r>
    </w:p>
    <w:p w14:paraId="016AE68D" w14:textId="77777777" w:rsidR="002D20E9" w:rsidRPr="008677E0" w:rsidRDefault="002D20E9" w:rsidP="002D20E9">
      <w:pPr>
        <w:widowControl w:val="0"/>
        <w:autoSpaceDE w:val="0"/>
        <w:autoSpaceDN w:val="0"/>
        <w:adjustRightInd w:val="0"/>
        <w:spacing w:after="17"/>
        <w:jc w:val="both"/>
        <w:rPr>
          <w:rFonts w:ascii="Calibri" w:hAnsi="Calibri" w:cs="Times New Roman"/>
          <w:color w:val="000000"/>
        </w:rPr>
      </w:pPr>
    </w:p>
    <w:p w14:paraId="418748BE" w14:textId="580F3DB8" w:rsidR="00C72856" w:rsidRPr="005A1116" w:rsidRDefault="002D20E9" w:rsidP="00C72856">
      <w:pPr>
        <w:widowControl w:val="0"/>
        <w:autoSpaceDE w:val="0"/>
        <w:autoSpaceDN w:val="0"/>
        <w:adjustRightInd w:val="0"/>
        <w:spacing w:after="0"/>
        <w:jc w:val="both"/>
        <w:rPr>
          <w:rFonts w:ascii="Calibri" w:hAnsi="Calibri" w:cs="Times New Roman"/>
          <w:color w:val="000000"/>
        </w:rPr>
      </w:pPr>
      <w:r w:rsidRPr="00977C54">
        <w:rPr>
          <w:rFonts w:ascii="Calibri" w:hAnsi="Calibri" w:cs="Times New Roman"/>
          <w:color w:val="000000"/>
        </w:rPr>
        <w:t xml:space="preserve">2. zajedno s prijaviteljem (pisanim putem ili na sastancima) </w:t>
      </w:r>
      <w:r w:rsidR="00C72856" w:rsidRPr="00C72856">
        <w:rPr>
          <w:rFonts w:ascii="Calibri" w:hAnsi="Calibri" w:cs="Times New Roman"/>
          <w:color w:val="000000"/>
        </w:rPr>
        <w:t xml:space="preserve">provjeriti </w:t>
      </w:r>
      <w:r w:rsidRPr="00977C54">
        <w:rPr>
          <w:rFonts w:ascii="Calibri" w:hAnsi="Calibri" w:cs="Times New Roman"/>
          <w:color w:val="000000"/>
        </w:rPr>
        <w:t>stavke proračuna</w:t>
      </w:r>
      <w:r w:rsidR="00C72856">
        <w:rPr>
          <w:rFonts w:ascii="Calibri" w:hAnsi="Calibri" w:cs="Times New Roman"/>
          <w:color w:val="000000"/>
        </w:rPr>
        <w:t xml:space="preserve"> </w:t>
      </w:r>
      <w:r w:rsidR="00C72856" w:rsidRPr="005A1116">
        <w:rPr>
          <w:rFonts w:ascii="Calibri" w:hAnsi="Calibri" w:cs="Times New Roman"/>
          <w:color w:val="000000"/>
        </w:rPr>
        <w:t xml:space="preserve">(predložene iznose uz pojedinu stavku kao i prihvatljivost stavki proračuna). U navedenim slučajevima </w:t>
      </w:r>
      <w:r w:rsidR="00C72856">
        <w:rPr>
          <w:rFonts w:ascii="Calibri" w:hAnsi="Calibri" w:cs="Times New Roman"/>
          <w:color w:val="000000"/>
        </w:rPr>
        <w:t>SAFU (PT2)</w:t>
      </w:r>
      <w:r w:rsidR="00C72856" w:rsidRPr="005A1116">
        <w:rPr>
          <w:rFonts w:ascii="Calibri" w:hAnsi="Calibri" w:cs="Times New Roman"/>
          <w:color w:val="000000"/>
        </w:rPr>
        <w:t xml:space="preserve"> od prijavitelja zaht</w:t>
      </w:r>
      <w:r w:rsidR="00C72856">
        <w:rPr>
          <w:rFonts w:ascii="Calibri" w:hAnsi="Calibri" w:cs="Times New Roman"/>
          <w:color w:val="000000"/>
        </w:rPr>
        <w:t>i</w:t>
      </w:r>
      <w:r w:rsidR="00C72856" w:rsidRPr="005A1116">
        <w:rPr>
          <w:rFonts w:ascii="Calibri" w:hAnsi="Calibri" w:cs="Times New Roman"/>
          <w:color w:val="000000"/>
        </w:rPr>
        <w:t>jeva razloge kojima se opravdava potreba i novčana vrijednost pojedine stavke</w:t>
      </w:r>
      <w:r w:rsidR="00C72856">
        <w:rPr>
          <w:rFonts w:ascii="Calibri" w:hAnsi="Calibri" w:cs="Times New Roman"/>
          <w:color w:val="000000"/>
        </w:rPr>
        <w:t>,</w:t>
      </w:r>
      <w:r w:rsidR="00C72856" w:rsidRPr="005A1116">
        <w:rPr>
          <w:rFonts w:ascii="Calibri" w:hAnsi="Calibri" w:cs="Times New Roman"/>
          <w:color w:val="000000"/>
        </w:rPr>
        <w:t xml:space="preserve"> ostavljajući mu za n</w:t>
      </w:r>
      <w:r w:rsidR="00C72856">
        <w:rPr>
          <w:rFonts w:ascii="Calibri" w:hAnsi="Calibri" w:cs="Times New Roman"/>
          <w:color w:val="000000"/>
        </w:rPr>
        <w:t>a</w:t>
      </w:r>
      <w:r w:rsidR="00C72856" w:rsidRPr="005A1116">
        <w:rPr>
          <w:rFonts w:ascii="Calibri" w:hAnsi="Calibri" w:cs="Times New Roman"/>
          <w:color w:val="000000"/>
        </w:rPr>
        <w:t>vedeno primjer</w:t>
      </w:r>
      <w:r w:rsidR="00985B2A">
        <w:rPr>
          <w:rFonts w:ascii="Calibri" w:hAnsi="Calibri" w:cs="Times New Roman"/>
          <w:color w:val="000000"/>
        </w:rPr>
        <w:t>e</w:t>
      </w:r>
      <w:r w:rsidR="00C72856" w:rsidRPr="005A1116">
        <w:rPr>
          <w:rFonts w:ascii="Calibri" w:hAnsi="Calibri" w:cs="Times New Roman"/>
          <w:color w:val="000000"/>
        </w:rPr>
        <w:t xml:space="preserve">n rok. Ako prijavitelj u </w:t>
      </w:r>
      <w:r w:rsidR="00A55EFB">
        <w:rPr>
          <w:rFonts w:ascii="Calibri" w:hAnsi="Calibri" w:cs="Times New Roman"/>
          <w:color w:val="000000"/>
        </w:rPr>
        <w:t>utvrđenom</w:t>
      </w:r>
      <w:r w:rsidR="00A55EFB" w:rsidRPr="005A1116">
        <w:rPr>
          <w:rFonts w:ascii="Calibri" w:hAnsi="Calibri" w:cs="Times New Roman"/>
          <w:color w:val="000000"/>
        </w:rPr>
        <w:t xml:space="preserve"> </w:t>
      </w:r>
      <w:r w:rsidR="00C72856" w:rsidRPr="005A1116">
        <w:rPr>
          <w:rFonts w:ascii="Calibri" w:hAnsi="Calibri" w:cs="Times New Roman"/>
          <w:color w:val="000000"/>
        </w:rPr>
        <w:t xml:space="preserve">roku, u skladu s uputom </w:t>
      </w:r>
      <w:r w:rsidR="00BF3256">
        <w:rPr>
          <w:rFonts w:ascii="Calibri" w:hAnsi="Calibri" w:cs="Times New Roman"/>
          <w:color w:val="000000"/>
        </w:rPr>
        <w:t>SAFU (PT2)</w:t>
      </w:r>
      <w:r w:rsidR="00A55EFB">
        <w:rPr>
          <w:rFonts w:ascii="Calibri" w:hAnsi="Calibri" w:cs="Times New Roman"/>
          <w:color w:val="000000"/>
        </w:rPr>
        <w:t>,</w:t>
      </w:r>
      <w:r w:rsidR="00C72856" w:rsidRPr="005A1116">
        <w:rPr>
          <w:rFonts w:ascii="Calibri" w:hAnsi="Calibri" w:cs="Times New Roman"/>
          <w:color w:val="000000"/>
        </w:rPr>
        <w:t xml:space="preserve">ne opravda pojedinu stavku, </w:t>
      </w:r>
      <w:r w:rsidR="00BF3256">
        <w:rPr>
          <w:rFonts w:ascii="Calibri" w:hAnsi="Calibri" w:cs="Times New Roman"/>
          <w:color w:val="000000"/>
        </w:rPr>
        <w:t>ta se stavka</w:t>
      </w:r>
      <w:r w:rsidR="00BF3256" w:rsidRPr="005A1116">
        <w:rPr>
          <w:rFonts w:ascii="Calibri" w:hAnsi="Calibri" w:cs="Times New Roman"/>
          <w:color w:val="000000"/>
        </w:rPr>
        <w:t xml:space="preserve"> </w:t>
      </w:r>
      <w:r w:rsidR="00C72856" w:rsidRPr="005A1116">
        <w:rPr>
          <w:rFonts w:ascii="Calibri" w:hAnsi="Calibri" w:cs="Times New Roman"/>
          <w:color w:val="000000"/>
        </w:rPr>
        <w:t xml:space="preserve">briše iz proračuna. </w:t>
      </w:r>
      <w:r w:rsidR="00A55EFB" w:rsidRPr="00A55EFB">
        <w:rPr>
          <w:rFonts w:ascii="Calibri" w:hAnsi="Calibri" w:cs="Times New Roman"/>
          <w:color w:val="000000"/>
        </w:rPr>
        <w:t xml:space="preserve">Prijavitelj je obvezan u postupku pregleda proračuna </w:t>
      </w:r>
      <w:r w:rsidR="00C72856" w:rsidRPr="005A1116">
        <w:rPr>
          <w:rFonts w:ascii="Calibri" w:hAnsi="Calibri" w:cs="Times New Roman"/>
          <w:color w:val="000000"/>
        </w:rPr>
        <w:t xml:space="preserve">biti </w:t>
      </w:r>
      <w:r w:rsidR="00A55EFB">
        <w:rPr>
          <w:rFonts w:ascii="Calibri" w:hAnsi="Calibri" w:cs="Times New Roman"/>
          <w:color w:val="000000"/>
        </w:rPr>
        <w:t>SAFU (PT2)</w:t>
      </w:r>
      <w:r w:rsidR="00C72856" w:rsidRPr="005A1116">
        <w:rPr>
          <w:rFonts w:ascii="Calibri" w:hAnsi="Calibri" w:cs="Times New Roman"/>
          <w:color w:val="000000"/>
        </w:rPr>
        <w:t xml:space="preserve"> na raspolaganju u svrhu davanja potrebnih obrazloženja. </w:t>
      </w:r>
    </w:p>
    <w:p w14:paraId="13983716" w14:textId="77777777" w:rsidR="002D20E9" w:rsidRPr="00977C54" w:rsidRDefault="002D20E9" w:rsidP="002D20E9">
      <w:pPr>
        <w:widowControl w:val="0"/>
        <w:autoSpaceDE w:val="0"/>
        <w:autoSpaceDN w:val="0"/>
        <w:adjustRightInd w:val="0"/>
        <w:spacing w:after="0"/>
        <w:jc w:val="both"/>
        <w:rPr>
          <w:rFonts w:ascii="Calibri" w:hAnsi="Calibri" w:cs="Times New Roman"/>
          <w:color w:val="000000"/>
        </w:rPr>
      </w:pPr>
    </w:p>
    <w:p w14:paraId="077161BE" w14:textId="4D8FD624" w:rsidR="001C1B88" w:rsidRDefault="001C1B88" w:rsidP="002D20E9">
      <w:pPr>
        <w:widowControl w:val="0"/>
        <w:autoSpaceDE w:val="0"/>
        <w:autoSpaceDN w:val="0"/>
        <w:adjustRightInd w:val="0"/>
        <w:spacing w:after="0"/>
        <w:jc w:val="both"/>
        <w:rPr>
          <w:rFonts w:ascii="Calibri" w:hAnsi="Calibri" w:cs="Times New Roman"/>
          <w:color w:val="000000"/>
        </w:rPr>
      </w:pPr>
      <w:r w:rsidRPr="001C1B88">
        <w:rPr>
          <w:rFonts w:ascii="Calibri" w:hAnsi="Calibri" w:cs="Times New Roman"/>
          <w:color w:val="000000"/>
        </w:rPr>
        <w:t>Ispravci proračuna poduzimaju se u opsegu u kojemu se ne utječe na rezultate prethodnih faza dodjele</w:t>
      </w:r>
      <w:r>
        <w:rPr>
          <w:rFonts w:ascii="Calibri" w:hAnsi="Calibri" w:cs="Times New Roman"/>
          <w:color w:val="000000"/>
        </w:rPr>
        <w:t>,</w:t>
      </w:r>
      <w:r w:rsidRPr="001C1B88">
        <w:rPr>
          <w:rFonts w:ascii="Calibri" w:hAnsi="Calibri" w:cs="Times New Roman"/>
          <w:color w:val="000000"/>
        </w:rPr>
        <w:t xml:space="preserve"> odnosno kojim se ne mijenjaju konc</w:t>
      </w:r>
      <w:r>
        <w:rPr>
          <w:rFonts w:ascii="Calibri" w:hAnsi="Calibri" w:cs="Times New Roman"/>
          <w:color w:val="000000"/>
        </w:rPr>
        <w:t>ept i</w:t>
      </w:r>
      <w:r w:rsidRPr="001C1B88">
        <w:rPr>
          <w:rFonts w:ascii="Calibri" w:hAnsi="Calibri" w:cs="Times New Roman"/>
          <w:color w:val="000000"/>
        </w:rPr>
        <w:t xml:space="preserve"> aktivnosti za koje je u fazi provjere prihvatljivosti projekta i aktivnosti utvrđeno da su prihvatljive, </w:t>
      </w:r>
      <w:r>
        <w:rPr>
          <w:rFonts w:ascii="Calibri" w:hAnsi="Calibri" w:cs="Times New Roman"/>
          <w:color w:val="000000"/>
        </w:rPr>
        <w:t xml:space="preserve">te </w:t>
      </w:r>
      <w:r w:rsidRPr="001C1B88">
        <w:rPr>
          <w:rFonts w:ascii="Calibri" w:hAnsi="Calibri" w:cs="Times New Roman"/>
          <w:color w:val="000000"/>
        </w:rPr>
        <w:t xml:space="preserve">opseg intervencije niti ciljevi predloženog projektnog prijedloga. </w:t>
      </w:r>
    </w:p>
    <w:p w14:paraId="7F2CCD07" w14:textId="77777777" w:rsidR="001C1B88" w:rsidRDefault="001C1B88" w:rsidP="002D20E9">
      <w:pPr>
        <w:widowControl w:val="0"/>
        <w:autoSpaceDE w:val="0"/>
        <w:autoSpaceDN w:val="0"/>
        <w:adjustRightInd w:val="0"/>
        <w:spacing w:after="0"/>
        <w:jc w:val="both"/>
        <w:rPr>
          <w:rFonts w:ascii="Calibri" w:hAnsi="Calibri" w:cs="Times New Roman"/>
          <w:color w:val="000000"/>
        </w:rPr>
      </w:pPr>
    </w:p>
    <w:p w14:paraId="47B2A707" w14:textId="4F38A6F7" w:rsidR="00785C19" w:rsidRDefault="00785C19" w:rsidP="002D20E9">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SAFU</w:t>
      </w:r>
      <w:r w:rsidRPr="00785C19">
        <w:rPr>
          <w:rFonts w:ascii="Calibri" w:hAnsi="Calibri" w:cs="Times New Roman"/>
          <w:color w:val="000000"/>
        </w:rPr>
        <w:t xml:space="preserve"> (PT2) mora provjeravati prihvatljivost onih projektnih prijedloga kojima se osigurava potpuna iskorištenost raspoloživih financijskih sredstava u </w:t>
      </w:r>
      <w:r>
        <w:rPr>
          <w:rFonts w:ascii="Calibri" w:hAnsi="Calibri" w:cs="Times New Roman"/>
          <w:color w:val="000000"/>
        </w:rPr>
        <w:t>okviru</w:t>
      </w:r>
      <w:r w:rsidRPr="00785C19">
        <w:rPr>
          <w:rFonts w:ascii="Calibri" w:hAnsi="Calibri" w:cs="Times New Roman"/>
          <w:color w:val="000000"/>
        </w:rPr>
        <w:t xml:space="preserve"> ovog Poziva, a može provjeravati prihvatljivost svih projektnih prijedloga koji su udovoljili minimalnim bodovnim pragovima određenima u Pozivu</w:t>
      </w:r>
      <w:r w:rsidR="00985B2A">
        <w:rPr>
          <w:rFonts w:ascii="Calibri" w:hAnsi="Calibri" w:cs="Times New Roman"/>
          <w:color w:val="000000"/>
        </w:rPr>
        <w:t>.</w:t>
      </w:r>
    </w:p>
    <w:p w14:paraId="053C08DD" w14:textId="77777777" w:rsidR="007561AF" w:rsidRDefault="007561AF" w:rsidP="002D20E9">
      <w:pPr>
        <w:widowControl w:val="0"/>
        <w:autoSpaceDE w:val="0"/>
        <w:autoSpaceDN w:val="0"/>
        <w:adjustRightInd w:val="0"/>
        <w:spacing w:after="0"/>
        <w:jc w:val="both"/>
      </w:pPr>
    </w:p>
    <w:p w14:paraId="5A9F839E" w14:textId="148D76A3" w:rsidR="007561AF" w:rsidRDefault="007561AF" w:rsidP="002D20E9">
      <w:pPr>
        <w:widowControl w:val="0"/>
        <w:autoSpaceDE w:val="0"/>
        <w:autoSpaceDN w:val="0"/>
        <w:adjustRightInd w:val="0"/>
        <w:spacing w:after="0"/>
        <w:jc w:val="both"/>
        <w:rPr>
          <w:rFonts w:ascii="Calibri" w:hAnsi="Calibri" w:cs="Times New Roman"/>
          <w:color w:val="000000"/>
        </w:rPr>
      </w:pPr>
      <w:r>
        <w:t xml:space="preserve">Ukoliko u procesu provjere prihvatljivosti proračuna traženi iznos </w:t>
      </w:r>
      <w:r w:rsidR="004D7565">
        <w:t>bespovratnih sredstava</w:t>
      </w:r>
      <w:r>
        <w:t xml:space="preserve"> padne ispod najnižeg iznosa </w:t>
      </w:r>
      <w:r w:rsidR="004D7565">
        <w:t>bespovratnih sredstava</w:t>
      </w:r>
      <w:r>
        <w:t xml:space="preserve"> koji se može dodijeliti u okviru Poziva, projekt se neće smatrati prihvatljivim za financiranje</w:t>
      </w:r>
      <w:r w:rsidR="004D7565">
        <w:t>.</w:t>
      </w:r>
    </w:p>
    <w:p w14:paraId="7AD2F746" w14:textId="77777777" w:rsidR="00785C19" w:rsidRDefault="00785C19" w:rsidP="002D20E9">
      <w:pPr>
        <w:widowControl w:val="0"/>
        <w:autoSpaceDE w:val="0"/>
        <w:autoSpaceDN w:val="0"/>
        <w:adjustRightInd w:val="0"/>
        <w:spacing w:after="0"/>
        <w:jc w:val="both"/>
        <w:rPr>
          <w:rFonts w:ascii="Calibri" w:hAnsi="Calibri" w:cs="Times New Roman"/>
          <w:color w:val="000000"/>
        </w:rPr>
      </w:pPr>
    </w:p>
    <w:p w14:paraId="400081C4" w14:textId="77777777" w:rsidR="00B8523F" w:rsidRDefault="00785C19" w:rsidP="002D20E9">
      <w:pPr>
        <w:widowControl w:val="0"/>
        <w:autoSpaceDE w:val="0"/>
        <w:autoSpaceDN w:val="0"/>
        <w:adjustRightInd w:val="0"/>
        <w:spacing w:after="0"/>
        <w:jc w:val="both"/>
        <w:rPr>
          <w:rFonts w:ascii="Calibri" w:hAnsi="Calibri" w:cs="Times New Roman"/>
          <w:color w:val="000000"/>
        </w:rPr>
      </w:pPr>
      <w:r w:rsidRPr="00785C19">
        <w:rPr>
          <w:rFonts w:ascii="Calibri" w:hAnsi="Calibri" w:cs="Times New Roman"/>
          <w:color w:val="000000"/>
        </w:rPr>
        <w:t xml:space="preserve">Postupak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Ukoliko </w:t>
      </w:r>
      <w:r w:rsidR="006C06F0">
        <w:t>nakon provjere prihvatljivosti izdataka i ispravka proračuna</w:t>
      </w:r>
      <w:r w:rsidR="006C06F0" w:rsidRPr="00785C19">
        <w:rPr>
          <w:rFonts w:ascii="Calibri" w:hAnsi="Calibri" w:cs="Times New Roman"/>
          <w:color w:val="000000"/>
        </w:rPr>
        <w:t xml:space="preserve"> </w:t>
      </w:r>
      <w:r w:rsidRPr="00785C19">
        <w:rPr>
          <w:rFonts w:ascii="Calibri" w:hAnsi="Calibri" w:cs="Times New Roman"/>
          <w:color w:val="000000"/>
        </w:rPr>
        <w:t>prvi projektni prijedlog s rezervne liste prelazi preostali raspoloživi iznos, navedenom prijavitelju se nudi mogućnost da u odgovarajućoj mjeri poveća udio sufinanciranja, a ukoliko on to odbije, pristupa se prvom idućem projektnom prijedlogu s rezervne liste.</w:t>
      </w:r>
    </w:p>
    <w:p w14:paraId="33B9EFFA" w14:textId="6E7F0ACE" w:rsidR="00061542" w:rsidRDefault="0029197C" w:rsidP="002D20E9">
      <w:pPr>
        <w:widowControl w:val="0"/>
        <w:autoSpaceDE w:val="0"/>
        <w:autoSpaceDN w:val="0"/>
        <w:adjustRightInd w:val="0"/>
        <w:spacing w:after="0"/>
        <w:jc w:val="both"/>
        <w:rPr>
          <w:rFonts w:ascii="Calibri" w:hAnsi="Calibri" w:cs="Times New Roman"/>
          <w:color w:val="000000"/>
        </w:rPr>
      </w:pPr>
      <w:r w:rsidRPr="0029197C">
        <w:rPr>
          <w:rFonts w:ascii="Calibri" w:hAnsi="Calibri" w:cs="Times New Roman"/>
          <w:color w:val="000000"/>
        </w:rPr>
        <w:t xml:space="preserve">Rezervna lista je važeća do potpune iskorištenosti financijskih sredstava te donošenja </w:t>
      </w:r>
      <w:r w:rsidRPr="007C1915">
        <w:rPr>
          <w:rFonts w:ascii="Calibri" w:hAnsi="Calibri" w:cs="Times New Roman"/>
          <w:color w:val="000000"/>
        </w:rPr>
        <w:t>i objave</w:t>
      </w:r>
      <w:r w:rsidRPr="0029197C">
        <w:rPr>
          <w:rFonts w:ascii="Calibri" w:hAnsi="Calibri" w:cs="Times New Roman"/>
          <w:color w:val="000000"/>
        </w:rPr>
        <w:t xml:space="preserve"> Odluke o financiranju kojom se u cijelosti apsorbira predmetna financijska omotnica.</w:t>
      </w:r>
    </w:p>
    <w:p w14:paraId="7F3826CE" w14:textId="77777777" w:rsidR="00061542" w:rsidRDefault="00061542" w:rsidP="002D20E9">
      <w:pPr>
        <w:widowControl w:val="0"/>
        <w:autoSpaceDE w:val="0"/>
        <w:autoSpaceDN w:val="0"/>
        <w:adjustRightInd w:val="0"/>
        <w:spacing w:after="0"/>
        <w:jc w:val="both"/>
        <w:rPr>
          <w:rFonts w:ascii="Calibri" w:hAnsi="Calibri" w:cs="Times New Roman"/>
          <w:color w:val="000000"/>
        </w:rPr>
      </w:pPr>
    </w:p>
    <w:p w14:paraId="1B5B8678" w14:textId="5F29BFFF" w:rsidR="0029197C" w:rsidRDefault="0029197C" w:rsidP="002D20E9">
      <w:pPr>
        <w:widowControl w:val="0"/>
        <w:autoSpaceDE w:val="0"/>
        <w:autoSpaceDN w:val="0"/>
        <w:adjustRightInd w:val="0"/>
        <w:spacing w:after="0"/>
        <w:jc w:val="both"/>
        <w:rPr>
          <w:rFonts w:ascii="Calibri" w:hAnsi="Calibri" w:cs="Times New Roman"/>
          <w:color w:val="000000"/>
        </w:rPr>
      </w:pPr>
      <w:r w:rsidRPr="0029197C">
        <w:rPr>
          <w:rFonts w:ascii="Calibri" w:hAnsi="Calibri" w:cs="Times New Roman"/>
          <w:color w:val="000000"/>
        </w:rPr>
        <w:t xml:space="preserve">Nakon što je provedena provjera prihvatljivosti izdataka, </w:t>
      </w:r>
      <w:r>
        <w:rPr>
          <w:rFonts w:ascii="Calibri" w:hAnsi="Calibri" w:cs="Times New Roman"/>
          <w:color w:val="000000"/>
        </w:rPr>
        <w:t>SAFU</w:t>
      </w:r>
      <w:r w:rsidRPr="0029197C">
        <w:rPr>
          <w:rFonts w:ascii="Calibri" w:hAnsi="Calibri" w:cs="Times New Roman"/>
          <w:color w:val="000000"/>
        </w:rPr>
        <w:t xml:space="preserve"> (PT2) priprema i podnosi </w:t>
      </w:r>
      <w:r>
        <w:rPr>
          <w:rFonts w:ascii="Calibri" w:hAnsi="Calibri" w:cs="Times New Roman"/>
          <w:color w:val="000000"/>
        </w:rPr>
        <w:t>MRRFEU</w:t>
      </w:r>
      <w:r w:rsidRPr="0029197C">
        <w:rPr>
          <w:rFonts w:ascii="Calibri" w:hAnsi="Calibri" w:cs="Times New Roman"/>
          <w:color w:val="000000"/>
        </w:rPr>
        <w:t xml:space="preserve"> (</w:t>
      </w:r>
      <w:r w:rsidR="00DA7E2C">
        <w:rPr>
          <w:rFonts w:ascii="Calibri" w:hAnsi="Calibri" w:cs="Times New Roman"/>
          <w:color w:val="000000"/>
        </w:rPr>
        <w:t>UT</w:t>
      </w:r>
      <w:r w:rsidRPr="0029197C">
        <w:rPr>
          <w:rFonts w:ascii="Calibri" w:hAnsi="Calibri" w:cs="Times New Roman"/>
          <w:color w:val="000000"/>
        </w:rPr>
        <w:t>) Izvješće o provjeri prihvatljivosti izdataka za svaki pregledani projektni prijedlog, koje sadrži zaključke i mišljenje o projektnim prijedlozima u odnosu na zadane kriterije prihvatljivosti izdataka, podatak o predlož</w:t>
      </w:r>
      <w:r w:rsidR="00D1627F">
        <w:rPr>
          <w:rFonts w:ascii="Calibri" w:hAnsi="Calibri" w:cs="Times New Roman"/>
          <w:color w:val="000000"/>
        </w:rPr>
        <w:t>enim ukupnim prihvatljivim izda</w:t>
      </w:r>
      <w:r w:rsidRPr="0029197C">
        <w:rPr>
          <w:rFonts w:ascii="Calibri" w:hAnsi="Calibri" w:cs="Times New Roman"/>
          <w:color w:val="000000"/>
        </w:rPr>
        <w:t>cima te iznosu bespovratnih sredstava koji će se dodijeliti.</w:t>
      </w:r>
    </w:p>
    <w:p w14:paraId="1F1F9A27" w14:textId="0A160837" w:rsidR="002D20E9" w:rsidRPr="00D668AA" w:rsidRDefault="002D20E9" w:rsidP="002D20E9">
      <w:pPr>
        <w:pStyle w:val="Heading3"/>
      </w:pPr>
      <w:bookmarkStart w:id="90" w:name="_Toc425930898"/>
      <w:r w:rsidRPr="008677E0">
        <w:t xml:space="preserve">6. Faza postupka dodjele: </w:t>
      </w:r>
      <w:r w:rsidR="00D37F6D">
        <w:t xml:space="preserve">Donošenje </w:t>
      </w:r>
      <w:r w:rsidRPr="008677E0">
        <w:t>Od</w:t>
      </w:r>
      <w:r w:rsidRPr="00495E2A">
        <w:t>l</w:t>
      </w:r>
      <w:r w:rsidRPr="00D668AA">
        <w:t>uk</w:t>
      </w:r>
      <w:r w:rsidR="00D37F6D">
        <w:t>e</w:t>
      </w:r>
      <w:r w:rsidRPr="00D668AA">
        <w:t xml:space="preserve"> o financiranju</w:t>
      </w:r>
      <w:bookmarkEnd w:id="90"/>
      <w:r w:rsidRPr="00D668AA">
        <w:t xml:space="preserve"> </w:t>
      </w:r>
    </w:p>
    <w:p w14:paraId="49EA98D5" w14:textId="37E1CA13" w:rsidR="006C53EC" w:rsidRDefault="006C53EC" w:rsidP="002D20E9">
      <w:pPr>
        <w:widowControl w:val="0"/>
        <w:autoSpaceDE w:val="0"/>
        <w:autoSpaceDN w:val="0"/>
        <w:adjustRightInd w:val="0"/>
        <w:spacing w:after="0"/>
        <w:jc w:val="both"/>
        <w:rPr>
          <w:rFonts w:ascii="Calibri" w:hAnsi="Calibri" w:cs="Times New Roman"/>
          <w:color w:val="000000"/>
        </w:rPr>
      </w:pPr>
      <w:r w:rsidRPr="006C53EC">
        <w:rPr>
          <w:rFonts w:ascii="Calibri" w:hAnsi="Calibri" w:cs="Times New Roman"/>
          <w:color w:val="000000"/>
        </w:rPr>
        <w:t xml:space="preserve">Odluka o financiranju se donosi za projektne prijedloge koji su uspješno prošli prethodne faze postupka dodjele. </w:t>
      </w:r>
      <w:r w:rsidR="00D07130">
        <w:t xml:space="preserve">U slučaju da SAFU (PT2)/MRRFEU (UT) procijeni da je od zadnje provjere prihvatljivosti do 6. faze postupka dodjele došlo do </w:t>
      </w:r>
      <w:proofErr w:type="spellStart"/>
      <w:r w:rsidR="00D07130">
        <w:t>oklonosti</w:t>
      </w:r>
      <w:proofErr w:type="spellEnd"/>
      <w:r w:rsidR="00D07130">
        <w:t xml:space="preserve"> koje upućuju da su nastupile promjene koje bi mogle odgoditi </w:t>
      </w:r>
      <w:r w:rsidR="00D07130" w:rsidRPr="006C53EC">
        <w:rPr>
          <w:rFonts w:ascii="Calibri" w:hAnsi="Calibri" w:cs="Times New Roman"/>
          <w:color w:val="000000"/>
        </w:rPr>
        <w:t>uvrštavanje projektnog prijedloga u odluku o financiranju ili utjecati na ispravnost dodjele</w:t>
      </w:r>
      <w:r w:rsidR="00D07130">
        <w:rPr>
          <w:rFonts w:ascii="Calibri" w:hAnsi="Calibri" w:cs="Times New Roman"/>
          <w:color w:val="000000"/>
        </w:rPr>
        <w:t xml:space="preserve">, SAFU (PT2) ima pravo izvršiti dodatne provjere pojedinih aspekata provjere prihvatljivosti prije donošenja </w:t>
      </w:r>
      <w:r w:rsidR="00A975C4">
        <w:rPr>
          <w:rFonts w:ascii="Calibri" w:hAnsi="Calibri" w:cs="Times New Roman"/>
          <w:color w:val="000000"/>
        </w:rPr>
        <w:t>O</w:t>
      </w:r>
      <w:r w:rsidR="00D07130">
        <w:rPr>
          <w:rFonts w:ascii="Calibri" w:hAnsi="Calibri" w:cs="Times New Roman"/>
          <w:color w:val="000000"/>
        </w:rPr>
        <w:t xml:space="preserve">dluke o financiranju. </w:t>
      </w:r>
      <w:r w:rsidRPr="009C3081">
        <w:rPr>
          <w:rFonts w:ascii="Calibri" w:hAnsi="Calibri" w:cs="Times New Roman"/>
          <w:color w:val="000000"/>
        </w:rPr>
        <w:t>MRRFEU (</w:t>
      </w:r>
      <w:r w:rsidR="00CB1293">
        <w:rPr>
          <w:rFonts w:ascii="Calibri" w:hAnsi="Calibri" w:cs="Times New Roman"/>
          <w:color w:val="000000"/>
        </w:rPr>
        <w:t>UT</w:t>
      </w:r>
      <w:r w:rsidRPr="009C3081">
        <w:rPr>
          <w:rFonts w:ascii="Calibri" w:hAnsi="Calibri" w:cs="Times New Roman"/>
          <w:color w:val="000000"/>
        </w:rPr>
        <w:t>)</w:t>
      </w:r>
      <w:r w:rsidRPr="006C53EC">
        <w:rPr>
          <w:rFonts w:ascii="Calibri" w:hAnsi="Calibri" w:cs="Times New Roman"/>
          <w:color w:val="000000"/>
        </w:rPr>
        <w:t xml:space="preserve"> donosi odluku o financiranju projektnih prijedloga</w:t>
      </w:r>
      <w:r w:rsidR="00D67F59">
        <w:rPr>
          <w:rFonts w:ascii="Calibri" w:hAnsi="Calibri" w:cs="Times New Roman"/>
          <w:color w:val="000000"/>
        </w:rPr>
        <w:t>.</w:t>
      </w:r>
      <w:r w:rsidR="00D67F59" w:rsidRPr="006C53EC">
        <w:rPr>
          <w:rFonts w:ascii="Calibri" w:hAnsi="Calibri" w:cs="Times New Roman"/>
          <w:color w:val="000000"/>
        </w:rPr>
        <w:t xml:space="preserve"> </w:t>
      </w:r>
    </w:p>
    <w:p w14:paraId="47F60A55" w14:textId="77777777" w:rsidR="006C53EC" w:rsidRDefault="006C53EC" w:rsidP="002D20E9">
      <w:pPr>
        <w:widowControl w:val="0"/>
        <w:autoSpaceDE w:val="0"/>
        <w:autoSpaceDN w:val="0"/>
        <w:adjustRightInd w:val="0"/>
        <w:spacing w:after="0"/>
        <w:jc w:val="both"/>
        <w:rPr>
          <w:rFonts w:ascii="Calibri" w:hAnsi="Calibri" w:cs="Times New Roman"/>
          <w:color w:val="000000"/>
        </w:rPr>
      </w:pPr>
    </w:p>
    <w:p w14:paraId="44F73F63" w14:textId="79DF11DA" w:rsidR="006C53EC" w:rsidRDefault="00EF406F" w:rsidP="002D20E9">
      <w:pPr>
        <w:widowControl w:val="0"/>
        <w:autoSpaceDE w:val="0"/>
        <w:autoSpaceDN w:val="0"/>
        <w:adjustRightInd w:val="0"/>
        <w:spacing w:after="0"/>
        <w:jc w:val="both"/>
        <w:rPr>
          <w:rFonts w:ascii="Calibri" w:hAnsi="Calibri" w:cs="Times New Roman"/>
          <w:color w:val="000000"/>
        </w:rPr>
      </w:pPr>
      <w:r w:rsidRPr="00EF406F">
        <w:rPr>
          <w:rFonts w:ascii="Calibri" w:hAnsi="Calibri" w:cs="Times New Roman"/>
          <w:color w:val="000000"/>
        </w:rPr>
        <w:t>Odluka o financiraju se donosi zasebno za svaki projektni prijedlog, po završetku postupka dodjele za svaki pojedini projektni prijedlog koji je uspješno prošao sve prethodne faze postupka dodjele.</w:t>
      </w:r>
    </w:p>
    <w:p w14:paraId="7DBCC849" w14:textId="77777777" w:rsidR="00EF406F" w:rsidRDefault="00EF406F" w:rsidP="002D20E9">
      <w:pPr>
        <w:widowControl w:val="0"/>
        <w:autoSpaceDE w:val="0"/>
        <w:autoSpaceDN w:val="0"/>
        <w:adjustRightInd w:val="0"/>
        <w:spacing w:after="0"/>
        <w:jc w:val="both"/>
        <w:rPr>
          <w:rFonts w:ascii="Calibri" w:hAnsi="Calibri" w:cs="Times New Roman"/>
          <w:color w:val="000000"/>
        </w:rPr>
      </w:pPr>
    </w:p>
    <w:p w14:paraId="4E5C8E88" w14:textId="5A2612F6" w:rsidR="00EF406F" w:rsidRDefault="00EF406F" w:rsidP="002D20E9">
      <w:pPr>
        <w:widowControl w:val="0"/>
        <w:autoSpaceDE w:val="0"/>
        <w:autoSpaceDN w:val="0"/>
        <w:adjustRightInd w:val="0"/>
        <w:spacing w:after="0"/>
        <w:jc w:val="both"/>
        <w:rPr>
          <w:rFonts w:ascii="Calibri" w:hAnsi="Calibri" w:cs="Times New Roman"/>
          <w:color w:val="000000"/>
        </w:rPr>
      </w:pPr>
      <w:r w:rsidRPr="00EF406F">
        <w:rPr>
          <w:rFonts w:ascii="Calibri" w:hAnsi="Calibri" w:cs="Times New Roman"/>
          <w:color w:val="000000"/>
        </w:rPr>
        <w:t>Projektni prijedlog koji je prešao navedene minimalne pragove može biti neprihvaćen u slučaju da nema raspoloživih sredstava te ako je drugi projektni prijedlog dobio više bodova odnosno ostvario bolji rezultat tijekom ocjenjivanja kvalitete. Kada više projektnih prijedloga ostvari isti broj bodova, a raspoloživa financijska sredstva dostatna su za donošenje Odluke o financiranju za samo jedan ili neke od tih projektnih prijedloga, pravo prvenstva ima projektni prijedlog koji je podnesen prije (relevantan je datum i vrijeme predaje na omotnici).</w:t>
      </w:r>
    </w:p>
    <w:p w14:paraId="55A4AB5E" w14:textId="77777777" w:rsidR="00EF406F" w:rsidRDefault="00EF406F" w:rsidP="002D20E9">
      <w:pPr>
        <w:widowControl w:val="0"/>
        <w:autoSpaceDE w:val="0"/>
        <w:autoSpaceDN w:val="0"/>
        <w:adjustRightInd w:val="0"/>
        <w:spacing w:after="0"/>
        <w:jc w:val="both"/>
        <w:rPr>
          <w:rFonts w:ascii="Calibri" w:hAnsi="Calibri" w:cs="Times New Roman"/>
          <w:color w:val="000000"/>
        </w:rPr>
      </w:pPr>
    </w:p>
    <w:p w14:paraId="63BE83A6" w14:textId="77777777" w:rsidR="001A3AA0" w:rsidRDefault="00EF406F" w:rsidP="001A3AA0">
      <w:pPr>
        <w:widowControl w:val="0"/>
        <w:autoSpaceDE w:val="0"/>
        <w:autoSpaceDN w:val="0"/>
        <w:adjustRightInd w:val="0"/>
        <w:spacing w:after="0"/>
        <w:jc w:val="both"/>
        <w:rPr>
          <w:rFonts w:ascii="Calibri" w:hAnsi="Calibri" w:cs="Times New Roman"/>
          <w:color w:val="000000"/>
        </w:rPr>
      </w:pPr>
      <w:r w:rsidRPr="001A3AA0">
        <w:rPr>
          <w:rFonts w:ascii="Calibri" w:hAnsi="Calibri" w:cs="Times New Roman"/>
          <w:color w:val="000000"/>
        </w:rPr>
        <w:t>MRRFEU (</w:t>
      </w:r>
      <w:r w:rsidR="00CB1293" w:rsidRPr="001A3AA0">
        <w:rPr>
          <w:rFonts w:ascii="Calibri" w:hAnsi="Calibri" w:cs="Times New Roman"/>
          <w:color w:val="000000"/>
        </w:rPr>
        <w:t>UT</w:t>
      </w:r>
      <w:r w:rsidRPr="001A3AA0">
        <w:rPr>
          <w:rFonts w:ascii="Calibri" w:hAnsi="Calibri" w:cs="Times New Roman"/>
          <w:color w:val="000000"/>
        </w:rPr>
        <w:t xml:space="preserve">) donosi Odluku o financiranju, po isteku roka mirovanja (točka </w:t>
      </w:r>
      <w:r w:rsidR="00F4326E" w:rsidRPr="001A3AA0">
        <w:rPr>
          <w:rFonts w:ascii="Calibri" w:hAnsi="Calibri" w:cs="Times New Roman"/>
          <w:color w:val="000000"/>
        </w:rPr>
        <w:t>5.</w:t>
      </w:r>
      <w:r w:rsidR="00925A12" w:rsidRPr="001A3AA0">
        <w:rPr>
          <w:rFonts w:ascii="Calibri" w:hAnsi="Calibri" w:cs="Times New Roman"/>
          <w:color w:val="000000"/>
        </w:rPr>
        <w:t>3</w:t>
      </w:r>
      <w:r w:rsidRPr="001A3AA0">
        <w:rPr>
          <w:rFonts w:ascii="Calibri" w:hAnsi="Calibri" w:cs="Times New Roman"/>
          <w:color w:val="000000"/>
        </w:rPr>
        <w:t xml:space="preserve"> Uputa)  te pisanim putem obavještava prijavitelje čiji projektni prijedlozi su odabrani za financiranje, one čiji projektni prijedlozi nisu odabrani, kao i one čiji se projektni prijedlozi nalaze na rezervnoj listi. </w:t>
      </w:r>
    </w:p>
    <w:p w14:paraId="7827D0A0" w14:textId="1ECD66F3" w:rsidR="00AD73DC" w:rsidRPr="00AD73DC" w:rsidRDefault="00AD73DC" w:rsidP="001A3AA0">
      <w:pPr>
        <w:widowControl w:val="0"/>
        <w:autoSpaceDE w:val="0"/>
        <w:autoSpaceDN w:val="0"/>
        <w:adjustRightInd w:val="0"/>
        <w:spacing w:after="0"/>
        <w:jc w:val="both"/>
        <w:rPr>
          <w:rFonts w:ascii="Calibri" w:hAnsi="Calibri" w:cs="Times New Roman"/>
          <w:color w:val="000000"/>
        </w:rPr>
      </w:pPr>
      <w:r w:rsidRPr="00AD73DC">
        <w:rPr>
          <w:rFonts w:ascii="Calibri" w:hAnsi="Calibri" w:cs="Times New Roman"/>
          <w:color w:val="000000"/>
        </w:rPr>
        <w:t>Odluka o financiranju sadržava sljedeće podatke:</w:t>
      </w:r>
    </w:p>
    <w:p w14:paraId="2A7B8D07" w14:textId="1DA111A9" w:rsidR="00AD73DC" w:rsidRPr="00D1627F" w:rsidRDefault="00AD73DC" w:rsidP="00474797">
      <w:pPr>
        <w:pStyle w:val="ListParagraph"/>
        <w:widowControl w:val="0"/>
        <w:numPr>
          <w:ilvl w:val="0"/>
          <w:numId w:val="12"/>
        </w:numPr>
        <w:autoSpaceDE w:val="0"/>
        <w:autoSpaceDN w:val="0"/>
        <w:adjustRightInd w:val="0"/>
        <w:spacing w:after="0"/>
        <w:jc w:val="both"/>
        <w:rPr>
          <w:rFonts w:ascii="Calibri" w:hAnsi="Calibri" w:cs="Times New Roman"/>
          <w:color w:val="000000"/>
        </w:rPr>
      </w:pPr>
      <w:r w:rsidRPr="00D1627F">
        <w:rPr>
          <w:rFonts w:ascii="Calibri" w:hAnsi="Calibri" w:cs="Times New Roman"/>
          <w:color w:val="000000"/>
        </w:rPr>
        <w:t>pra</w:t>
      </w:r>
      <w:r w:rsidR="006C06F0">
        <w:rPr>
          <w:rFonts w:ascii="Calibri" w:hAnsi="Calibri" w:cs="Times New Roman"/>
          <w:color w:val="000000"/>
        </w:rPr>
        <w:t>vni temelj za njezino donošenje;</w:t>
      </w:r>
    </w:p>
    <w:p w14:paraId="60DE059B" w14:textId="7AABEF3F" w:rsidR="00AD73DC" w:rsidRPr="00D1627F" w:rsidRDefault="00AD73DC" w:rsidP="00474797">
      <w:pPr>
        <w:pStyle w:val="ListParagraph"/>
        <w:widowControl w:val="0"/>
        <w:numPr>
          <w:ilvl w:val="0"/>
          <w:numId w:val="12"/>
        </w:numPr>
        <w:autoSpaceDE w:val="0"/>
        <w:autoSpaceDN w:val="0"/>
        <w:adjustRightInd w:val="0"/>
        <w:spacing w:after="0"/>
        <w:jc w:val="both"/>
        <w:rPr>
          <w:rFonts w:ascii="Calibri" w:hAnsi="Calibri" w:cs="Times New Roman"/>
          <w:color w:val="000000"/>
        </w:rPr>
      </w:pPr>
      <w:r w:rsidRPr="00D1627F">
        <w:rPr>
          <w:rFonts w:ascii="Calibri" w:hAnsi="Calibri" w:cs="Times New Roman"/>
          <w:color w:val="000000"/>
        </w:rPr>
        <w:t>ime / n</w:t>
      </w:r>
      <w:r w:rsidR="006C06F0">
        <w:rPr>
          <w:rFonts w:ascii="Calibri" w:hAnsi="Calibri" w:cs="Times New Roman"/>
          <w:color w:val="000000"/>
        </w:rPr>
        <w:t>aziv, adresu i OIB prijavitelja;</w:t>
      </w:r>
    </w:p>
    <w:p w14:paraId="4089F0C3" w14:textId="5885F711" w:rsidR="00AD73DC" w:rsidRPr="00D1627F" w:rsidRDefault="00AD73DC" w:rsidP="00474797">
      <w:pPr>
        <w:pStyle w:val="ListParagraph"/>
        <w:widowControl w:val="0"/>
        <w:numPr>
          <w:ilvl w:val="0"/>
          <w:numId w:val="12"/>
        </w:numPr>
        <w:autoSpaceDE w:val="0"/>
        <w:autoSpaceDN w:val="0"/>
        <w:adjustRightInd w:val="0"/>
        <w:spacing w:after="0"/>
        <w:jc w:val="both"/>
        <w:rPr>
          <w:rFonts w:ascii="Calibri" w:hAnsi="Calibri" w:cs="Times New Roman"/>
          <w:color w:val="000000"/>
        </w:rPr>
      </w:pPr>
      <w:r w:rsidRPr="00D1627F">
        <w:rPr>
          <w:rFonts w:ascii="Calibri" w:hAnsi="Calibri" w:cs="Times New Roman"/>
          <w:color w:val="000000"/>
        </w:rPr>
        <w:lastRenderedPageBreak/>
        <w:t>naziv i ref</w:t>
      </w:r>
      <w:r w:rsidR="006C06F0">
        <w:rPr>
          <w:rFonts w:ascii="Calibri" w:hAnsi="Calibri" w:cs="Times New Roman"/>
          <w:color w:val="000000"/>
        </w:rPr>
        <w:t>erentni broj projekta/projekata;</w:t>
      </w:r>
    </w:p>
    <w:p w14:paraId="06E6406F" w14:textId="6C1C738F" w:rsidR="00AD73DC" w:rsidRPr="00D1627F" w:rsidRDefault="00AD73DC" w:rsidP="00474797">
      <w:pPr>
        <w:pStyle w:val="ListParagraph"/>
        <w:widowControl w:val="0"/>
        <w:numPr>
          <w:ilvl w:val="0"/>
          <w:numId w:val="12"/>
        </w:numPr>
        <w:autoSpaceDE w:val="0"/>
        <w:autoSpaceDN w:val="0"/>
        <w:adjustRightInd w:val="0"/>
        <w:spacing w:after="0"/>
        <w:jc w:val="both"/>
        <w:rPr>
          <w:rFonts w:ascii="Calibri" w:hAnsi="Calibri" w:cs="Times New Roman"/>
          <w:color w:val="000000"/>
        </w:rPr>
      </w:pPr>
      <w:r w:rsidRPr="00D1627F">
        <w:rPr>
          <w:rFonts w:ascii="Calibri" w:hAnsi="Calibri" w:cs="Times New Roman"/>
          <w:color w:val="000000"/>
        </w:rPr>
        <w:t>najviši iznos sredstava za financiranje prihvatljivih izdataka projekta</w:t>
      </w:r>
      <w:r w:rsidR="006C06F0">
        <w:rPr>
          <w:rFonts w:ascii="Calibri" w:hAnsi="Calibri" w:cs="Times New Roman"/>
          <w:color w:val="000000"/>
        </w:rPr>
        <w:t xml:space="preserve"> i iznos bespovratnih sredstava;</w:t>
      </w:r>
    </w:p>
    <w:p w14:paraId="4A42A2C3" w14:textId="429ED0EB" w:rsidR="00AD73DC" w:rsidRPr="00D1627F" w:rsidRDefault="00AD73DC" w:rsidP="00474797">
      <w:pPr>
        <w:pStyle w:val="ListParagraph"/>
        <w:widowControl w:val="0"/>
        <w:numPr>
          <w:ilvl w:val="0"/>
          <w:numId w:val="12"/>
        </w:numPr>
        <w:autoSpaceDE w:val="0"/>
        <w:autoSpaceDN w:val="0"/>
        <w:adjustRightInd w:val="0"/>
        <w:spacing w:after="0"/>
        <w:jc w:val="both"/>
        <w:rPr>
          <w:rFonts w:ascii="Calibri" w:hAnsi="Calibri" w:cs="Times New Roman"/>
          <w:color w:val="000000"/>
        </w:rPr>
      </w:pPr>
      <w:r w:rsidRPr="00D1627F">
        <w:rPr>
          <w:rFonts w:ascii="Calibri" w:hAnsi="Calibri" w:cs="Times New Roman"/>
          <w:color w:val="000000"/>
        </w:rPr>
        <w:t>tehničke podatke o klasifikacijama Držav</w:t>
      </w:r>
      <w:r w:rsidR="006C06F0">
        <w:rPr>
          <w:rFonts w:ascii="Calibri" w:hAnsi="Calibri" w:cs="Times New Roman"/>
          <w:color w:val="000000"/>
        </w:rPr>
        <w:t>ne riznice i kodovima alokacija;</w:t>
      </w:r>
    </w:p>
    <w:p w14:paraId="796AF4C5" w14:textId="5C8903D5" w:rsidR="00AD73DC" w:rsidRPr="00D1627F" w:rsidRDefault="00AD73DC" w:rsidP="00474797">
      <w:pPr>
        <w:pStyle w:val="ListParagraph"/>
        <w:widowControl w:val="0"/>
        <w:numPr>
          <w:ilvl w:val="0"/>
          <w:numId w:val="12"/>
        </w:numPr>
        <w:autoSpaceDE w:val="0"/>
        <w:autoSpaceDN w:val="0"/>
        <w:adjustRightInd w:val="0"/>
        <w:spacing w:after="0"/>
        <w:jc w:val="both"/>
        <w:rPr>
          <w:rFonts w:ascii="Calibri" w:hAnsi="Calibri" w:cs="Times New Roman"/>
          <w:color w:val="000000"/>
        </w:rPr>
      </w:pPr>
      <w:r w:rsidRPr="00D1627F">
        <w:rPr>
          <w:rFonts w:ascii="Calibri" w:hAnsi="Calibri" w:cs="Times New Roman"/>
          <w:color w:val="000000"/>
        </w:rPr>
        <w:t>ako je primjenjivo, druge elemente</w:t>
      </w:r>
      <w:r w:rsidR="006C06F0">
        <w:rPr>
          <w:rFonts w:ascii="Calibri" w:hAnsi="Calibri" w:cs="Times New Roman"/>
          <w:color w:val="000000"/>
        </w:rPr>
        <w:t xml:space="preserve"> koji se odnose na financiranje;</w:t>
      </w:r>
    </w:p>
    <w:p w14:paraId="636347F7" w14:textId="775CA982" w:rsidR="00AD73DC" w:rsidRPr="00D1627F" w:rsidRDefault="00AD73DC" w:rsidP="00474797">
      <w:pPr>
        <w:pStyle w:val="ListParagraph"/>
        <w:widowControl w:val="0"/>
        <w:numPr>
          <w:ilvl w:val="0"/>
          <w:numId w:val="12"/>
        </w:numPr>
        <w:autoSpaceDE w:val="0"/>
        <w:autoSpaceDN w:val="0"/>
        <w:adjustRightInd w:val="0"/>
        <w:spacing w:after="0"/>
        <w:jc w:val="both"/>
        <w:rPr>
          <w:rFonts w:ascii="Calibri" w:hAnsi="Calibri" w:cs="Times New Roman"/>
          <w:color w:val="000000"/>
        </w:rPr>
      </w:pPr>
      <w:r w:rsidRPr="00D1627F">
        <w:rPr>
          <w:rFonts w:ascii="Calibri" w:hAnsi="Calibri" w:cs="Times New Roman"/>
          <w:color w:val="000000"/>
        </w:rPr>
        <w:t>po potrebi i druge uvjete i podatke.</w:t>
      </w:r>
    </w:p>
    <w:p w14:paraId="5A1EB32F" w14:textId="52DBAA89" w:rsidR="003471DA" w:rsidRPr="008677E0" w:rsidRDefault="003471DA" w:rsidP="004823DD">
      <w:pPr>
        <w:pStyle w:val="Heading2"/>
      </w:pPr>
      <w:bookmarkStart w:id="91" w:name="_Toc423702388"/>
      <w:bookmarkStart w:id="92" w:name="_Toc425930899"/>
      <w:r w:rsidRPr="008677E0">
        <w:t>Pri</w:t>
      </w:r>
      <w:r w:rsidR="0005148B" w:rsidRPr="008677E0">
        <w:t>g</w:t>
      </w:r>
      <w:r w:rsidRPr="008677E0">
        <w:t>ovori</w:t>
      </w:r>
      <w:bookmarkEnd w:id="91"/>
      <w:bookmarkEnd w:id="92"/>
      <w:r w:rsidRPr="008677E0">
        <w:t xml:space="preserve"> </w:t>
      </w:r>
    </w:p>
    <w:p w14:paraId="07836F95" w14:textId="77777777" w:rsidR="00AE475F" w:rsidRDefault="006747B4" w:rsidP="0039031F">
      <w:pPr>
        <w:widowControl w:val="0"/>
        <w:autoSpaceDE w:val="0"/>
        <w:autoSpaceDN w:val="0"/>
        <w:adjustRightInd w:val="0"/>
        <w:spacing w:after="0"/>
        <w:jc w:val="both"/>
        <w:rPr>
          <w:rFonts w:ascii="Calibri" w:hAnsi="Calibri" w:cs="Times New Roman"/>
          <w:color w:val="000000"/>
        </w:rPr>
      </w:pPr>
      <w:r w:rsidRPr="006747B4">
        <w:rPr>
          <w:rFonts w:ascii="Calibri" w:hAnsi="Calibri" w:cs="Times New Roman"/>
          <w:color w:val="000000"/>
        </w:rPr>
        <w:t>Prijavitelji koji smatraju da su oštećeni zbog nepravilnog postupanja tijekom postupka dodjele, imaju pravo podnijeti prigovor Komisiji za odlučivanje o prigovorima (u daljnjem tekstu: Komisija).</w:t>
      </w:r>
    </w:p>
    <w:p w14:paraId="3E77EEF7" w14:textId="585C6192" w:rsidR="0039031F" w:rsidRPr="002F5376" w:rsidRDefault="0039031F" w:rsidP="0039031F">
      <w:pPr>
        <w:widowControl w:val="0"/>
        <w:autoSpaceDE w:val="0"/>
        <w:autoSpaceDN w:val="0"/>
        <w:adjustRightInd w:val="0"/>
        <w:spacing w:after="0"/>
        <w:jc w:val="both"/>
        <w:rPr>
          <w:rFonts w:ascii="Calibri" w:hAnsi="Calibri" w:cs="Times New Roman"/>
          <w:color w:val="000000"/>
        </w:rPr>
      </w:pPr>
      <w:r w:rsidRPr="007310E1">
        <w:rPr>
          <w:rFonts w:ascii="Calibri" w:hAnsi="Calibri" w:cs="Times New Roman"/>
          <w:color w:val="000000"/>
        </w:rPr>
        <w:t>Prijavitelji mogu podnijeti prigovor Komisiji u roku od 8 radnih dana o</w:t>
      </w:r>
      <w:r w:rsidRPr="002F5376">
        <w:rPr>
          <w:rFonts w:ascii="Calibri" w:hAnsi="Calibri" w:cs="Times New Roman"/>
          <w:color w:val="000000"/>
        </w:rPr>
        <w:t xml:space="preserve">d dana primitka obavijesti o statusu njihove projektne prijave u pojedinoj fazi postupka </w:t>
      </w:r>
      <w:r w:rsidR="006747B4" w:rsidRPr="002F5376">
        <w:rPr>
          <w:rFonts w:ascii="Calibri" w:hAnsi="Calibri" w:cs="Times New Roman"/>
          <w:color w:val="000000"/>
        </w:rPr>
        <w:t xml:space="preserve">dodjele </w:t>
      </w:r>
      <w:r w:rsidR="006747B4" w:rsidRPr="006747B4">
        <w:rPr>
          <w:rFonts w:ascii="Calibri" w:hAnsi="Calibri" w:cs="Times New Roman"/>
          <w:color w:val="000000"/>
        </w:rPr>
        <w:t xml:space="preserve">bespovratnih sredstava </w:t>
      </w:r>
      <w:r w:rsidRPr="002F5376">
        <w:rPr>
          <w:rFonts w:ascii="Calibri" w:hAnsi="Calibri" w:cs="Times New Roman"/>
          <w:color w:val="000000"/>
        </w:rPr>
        <w:t xml:space="preserve">zbog sljedećih razloga: </w:t>
      </w:r>
    </w:p>
    <w:p w14:paraId="4BED8572" w14:textId="6D7A6D50" w:rsidR="006747B4" w:rsidRPr="006747B4" w:rsidRDefault="0039031F" w:rsidP="00474797">
      <w:pPr>
        <w:pStyle w:val="ListParagraph"/>
        <w:widowControl w:val="0"/>
        <w:numPr>
          <w:ilvl w:val="0"/>
          <w:numId w:val="13"/>
        </w:numPr>
        <w:autoSpaceDE w:val="0"/>
        <w:autoSpaceDN w:val="0"/>
        <w:adjustRightInd w:val="0"/>
        <w:spacing w:after="147"/>
        <w:jc w:val="both"/>
        <w:rPr>
          <w:rFonts w:ascii="Calibri" w:hAnsi="Calibri" w:cs="Times New Roman"/>
          <w:color w:val="000000"/>
        </w:rPr>
      </w:pPr>
      <w:r w:rsidRPr="006747B4">
        <w:rPr>
          <w:rFonts w:ascii="Calibri" w:hAnsi="Calibri" w:cs="Times New Roman"/>
          <w:color w:val="000000"/>
        </w:rPr>
        <w:t xml:space="preserve">povrede postupka opisanog u Uputama i dokumentaciji </w:t>
      </w:r>
      <w:r w:rsidR="00EA2F83">
        <w:rPr>
          <w:rFonts w:ascii="Calibri" w:hAnsi="Calibri" w:cs="Times New Roman"/>
          <w:color w:val="000000"/>
        </w:rPr>
        <w:t>ovog</w:t>
      </w:r>
      <w:r w:rsidR="00EA2F83" w:rsidRPr="006747B4">
        <w:rPr>
          <w:rFonts w:ascii="Calibri" w:hAnsi="Calibri" w:cs="Times New Roman"/>
          <w:color w:val="000000"/>
        </w:rPr>
        <w:t xml:space="preserve"> </w:t>
      </w:r>
      <w:r w:rsidRPr="006747B4">
        <w:rPr>
          <w:rFonts w:ascii="Calibri" w:hAnsi="Calibri" w:cs="Times New Roman"/>
          <w:color w:val="000000"/>
        </w:rPr>
        <w:t xml:space="preserve">Poziva, </w:t>
      </w:r>
    </w:p>
    <w:p w14:paraId="08DBAD0C" w14:textId="7445CA06" w:rsidR="0039031F" w:rsidRPr="006747B4" w:rsidRDefault="0039031F" w:rsidP="00474797">
      <w:pPr>
        <w:pStyle w:val="ListParagraph"/>
        <w:widowControl w:val="0"/>
        <w:numPr>
          <w:ilvl w:val="0"/>
          <w:numId w:val="13"/>
        </w:numPr>
        <w:autoSpaceDE w:val="0"/>
        <w:autoSpaceDN w:val="0"/>
        <w:adjustRightInd w:val="0"/>
        <w:spacing w:after="147"/>
        <w:jc w:val="both"/>
        <w:rPr>
          <w:rFonts w:ascii="Calibri" w:hAnsi="Calibri" w:cs="Times New Roman"/>
          <w:color w:val="000000"/>
        </w:rPr>
      </w:pPr>
      <w:r w:rsidRPr="006747B4">
        <w:rPr>
          <w:rFonts w:ascii="Calibri" w:hAnsi="Calibri" w:cs="Times New Roman"/>
          <w:color w:val="000000"/>
        </w:rPr>
        <w:t xml:space="preserve">povrede načela jednakog postupanja, zabrane diskriminacije, transparentnosti, zaštite osobnih podataka, razmjernosti, sprječavanja sukoba interesa te načela tajnosti postupka dodjele bespovratnih sredstava. </w:t>
      </w:r>
    </w:p>
    <w:p w14:paraId="4E17090D" w14:textId="5000573D" w:rsidR="0039031F" w:rsidRPr="008677E0" w:rsidRDefault="0039031F" w:rsidP="0039031F">
      <w:pPr>
        <w:widowControl w:val="0"/>
        <w:autoSpaceDE w:val="0"/>
        <w:autoSpaceDN w:val="0"/>
        <w:adjustRightInd w:val="0"/>
        <w:spacing w:after="0"/>
        <w:jc w:val="both"/>
        <w:rPr>
          <w:rFonts w:ascii="Calibri" w:hAnsi="Calibri" w:cs="Times New Roman"/>
          <w:color w:val="000000"/>
        </w:rPr>
      </w:pPr>
      <w:r w:rsidRPr="008677E0">
        <w:rPr>
          <w:rFonts w:ascii="Calibri" w:hAnsi="Calibri" w:cs="Times New Roman"/>
          <w:color w:val="000000"/>
        </w:rPr>
        <w:t>Prigovori se podnose Komisiji preporučenom pošiljkom s povratnicom u dva istovjetna primjerka na adresu: Ministarstvo regionalnog</w:t>
      </w:r>
      <w:r w:rsidR="000642EB">
        <w:rPr>
          <w:rFonts w:ascii="Calibri" w:hAnsi="Calibri" w:cs="Times New Roman"/>
          <w:color w:val="000000"/>
        </w:rPr>
        <w:t>a</w:t>
      </w:r>
      <w:r w:rsidRPr="008677E0">
        <w:rPr>
          <w:rFonts w:ascii="Calibri" w:hAnsi="Calibri" w:cs="Times New Roman"/>
          <w:color w:val="000000"/>
        </w:rPr>
        <w:t xml:space="preserve"> razvoja i fondova Europske unije, Upravljačko tijelo za Operativni program Konkurentnost i </w:t>
      </w:r>
      <w:r>
        <w:rPr>
          <w:rFonts w:ascii="Calibri" w:hAnsi="Calibri" w:cs="Times New Roman"/>
          <w:color w:val="000000"/>
        </w:rPr>
        <w:t>k</w:t>
      </w:r>
      <w:r w:rsidRPr="002F5376">
        <w:rPr>
          <w:rFonts w:ascii="Calibri" w:hAnsi="Calibri" w:cs="Times New Roman"/>
          <w:color w:val="000000"/>
        </w:rPr>
        <w:t>ohezija 2014</w:t>
      </w:r>
      <w:r>
        <w:rPr>
          <w:rFonts w:ascii="Calibri" w:hAnsi="Calibri" w:cs="Times New Roman"/>
          <w:color w:val="000000"/>
        </w:rPr>
        <w:t>.</w:t>
      </w:r>
      <w:r w:rsidRPr="002F5376">
        <w:rPr>
          <w:rFonts w:ascii="Calibri" w:hAnsi="Calibri" w:cs="Times New Roman"/>
          <w:color w:val="000000"/>
        </w:rPr>
        <w:t>-2020., Komisija za od</w:t>
      </w:r>
      <w:r w:rsidR="00CD1E5C">
        <w:rPr>
          <w:rFonts w:ascii="Calibri" w:hAnsi="Calibri" w:cs="Times New Roman"/>
          <w:color w:val="000000"/>
        </w:rPr>
        <w:t xml:space="preserve">lučivanje o prigovorima, </w:t>
      </w:r>
      <w:proofErr w:type="spellStart"/>
      <w:r w:rsidR="00CD1E5C" w:rsidRPr="008119C5">
        <w:rPr>
          <w:rFonts w:ascii="Calibri" w:hAnsi="Calibri" w:cs="Times New Roman"/>
          <w:color w:val="000000"/>
          <w:highlight w:val="yellow"/>
        </w:rPr>
        <w:t>Miramarska</w:t>
      </w:r>
      <w:proofErr w:type="spellEnd"/>
      <w:r w:rsidR="00CD1E5C" w:rsidRPr="008119C5">
        <w:rPr>
          <w:rFonts w:ascii="Calibri" w:hAnsi="Calibri" w:cs="Times New Roman"/>
          <w:color w:val="000000"/>
          <w:highlight w:val="yellow"/>
        </w:rPr>
        <w:t xml:space="preserve"> </w:t>
      </w:r>
      <w:r w:rsidR="008119C5" w:rsidRPr="008119C5">
        <w:rPr>
          <w:rFonts w:ascii="Calibri" w:hAnsi="Calibri" w:cs="Times New Roman"/>
          <w:color w:val="000000"/>
          <w:highlight w:val="yellow"/>
        </w:rPr>
        <w:t xml:space="preserve">cesta </w:t>
      </w:r>
      <w:r w:rsidR="00CD1E5C" w:rsidRPr="008119C5">
        <w:rPr>
          <w:rFonts w:ascii="Calibri" w:hAnsi="Calibri" w:cs="Times New Roman"/>
          <w:color w:val="000000"/>
          <w:highlight w:val="yellow"/>
        </w:rPr>
        <w:t>22</w:t>
      </w:r>
      <w:r w:rsidR="00CD1E5C">
        <w:rPr>
          <w:rFonts w:ascii="Calibri" w:hAnsi="Calibri" w:cs="Times New Roman"/>
          <w:color w:val="000000"/>
        </w:rPr>
        <w:t>,</w:t>
      </w:r>
      <w:r w:rsidRPr="002F5376">
        <w:rPr>
          <w:rFonts w:ascii="Calibri" w:hAnsi="Calibri" w:cs="Times New Roman"/>
          <w:color w:val="000000"/>
        </w:rPr>
        <w:t xml:space="preserve"> 10000 Zagreb, </w:t>
      </w:r>
      <w:r w:rsidRPr="00EF17D9">
        <w:rPr>
          <w:rFonts w:ascii="Calibri" w:hAnsi="Calibri" w:cs="Times New Roman"/>
          <w:color w:val="000000"/>
        </w:rPr>
        <w:t>a</w:t>
      </w:r>
      <w:bookmarkStart w:id="93" w:name="_GoBack"/>
      <w:bookmarkEnd w:id="93"/>
      <w:r w:rsidRPr="007F3D76">
        <w:rPr>
          <w:rFonts w:ascii="Calibri" w:hAnsi="Calibri" w:cs="Times New Roman"/>
          <w:color w:val="000000"/>
        </w:rPr>
        <w:t xml:space="preserve"> Središnjoj agenciji za financiranje i ugovaranje </w:t>
      </w:r>
      <w:r w:rsidRPr="008677E0">
        <w:rPr>
          <w:rFonts w:ascii="Calibri" w:hAnsi="Calibri" w:cs="Times New Roman"/>
          <w:color w:val="000000"/>
        </w:rPr>
        <w:t xml:space="preserve">u preslici u jednom primjerku. </w:t>
      </w:r>
    </w:p>
    <w:p w14:paraId="64C3075F" w14:textId="77777777" w:rsidR="0039031F" w:rsidRPr="008677E0" w:rsidRDefault="0039031F" w:rsidP="0039031F">
      <w:pPr>
        <w:widowControl w:val="0"/>
        <w:autoSpaceDE w:val="0"/>
        <w:autoSpaceDN w:val="0"/>
        <w:adjustRightInd w:val="0"/>
        <w:spacing w:after="0"/>
        <w:jc w:val="both"/>
        <w:rPr>
          <w:rFonts w:ascii="Calibri" w:hAnsi="Calibri" w:cs="Times New Roman"/>
          <w:color w:val="000000"/>
        </w:rPr>
      </w:pPr>
    </w:p>
    <w:p w14:paraId="5E50387C" w14:textId="0297A12F" w:rsidR="000642EB" w:rsidRDefault="0039031F" w:rsidP="00103FDD">
      <w:pPr>
        <w:widowControl w:val="0"/>
        <w:autoSpaceDE w:val="0"/>
        <w:autoSpaceDN w:val="0"/>
        <w:adjustRightInd w:val="0"/>
        <w:jc w:val="both"/>
        <w:rPr>
          <w:rFonts w:ascii="Calibri" w:hAnsi="Calibri" w:cs="Times New Roman"/>
          <w:color w:val="000000"/>
        </w:rPr>
      </w:pPr>
      <w:r w:rsidRPr="008677E0">
        <w:rPr>
          <w:rFonts w:ascii="Calibri" w:hAnsi="Calibri" w:cs="Times New Roman"/>
          <w:color w:val="000000"/>
        </w:rPr>
        <w:t xml:space="preserve">Prigovori dostavljeni na drugi način, kao </w:t>
      </w:r>
      <w:r>
        <w:rPr>
          <w:rFonts w:ascii="Calibri" w:hAnsi="Calibri" w:cs="Times New Roman"/>
          <w:color w:val="000000"/>
        </w:rPr>
        <w:t>i</w:t>
      </w:r>
      <w:r w:rsidRPr="002F5376">
        <w:rPr>
          <w:rFonts w:ascii="Calibri" w:hAnsi="Calibri" w:cs="Times New Roman"/>
          <w:color w:val="000000"/>
        </w:rPr>
        <w:t xml:space="preserve"> progovori dostavljeni izvan roka, podneseni od neovlaštene osobe (osobe koja nije </w:t>
      </w:r>
      <w:r>
        <w:rPr>
          <w:rFonts w:ascii="Calibri" w:hAnsi="Calibri" w:cs="Times New Roman"/>
          <w:color w:val="000000"/>
        </w:rPr>
        <w:t>prijavitelj</w:t>
      </w:r>
      <w:r w:rsidRPr="002F5376">
        <w:rPr>
          <w:rFonts w:ascii="Calibri" w:hAnsi="Calibri" w:cs="Times New Roman"/>
          <w:color w:val="000000"/>
        </w:rPr>
        <w:t xml:space="preserve"> ili nije ovlaštena od strane prijav</w:t>
      </w:r>
      <w:r>
        <w:rPr>
          <w:rFonts w:ascii="Calibri" w:hAnsi="Calibri" w:cs="Times New Roman"/>
          <w:color w:val="000000"/>
        </w:rPr>
        <w:t>itelja</w:t>
      </w:r>
      <w:r w:rsidRPr="002F5376">
        <w:rPr>
          <w:rFonts w:ascii="Calibri" w:hAnsi="Calibri" w:cs="Times New Roman"/>
          <w:color w:val="000000"/>
        </w:rPr>
        <w:t>) te dost</w:t>
      </w:r>
      <w:r>
        <w:rPr>
          <w:rFonts w:ascii="Calibri" w:hAnsi="Calibri" w:cs="Times New Roman"/>
          <w:color w:val="000000"/>
        </w:rPr>
        <w:t>a</w:t>
      </w:r>
      <w:r w:rsidRPr="002F5376">
        <w:rPr>
          <w:rFonts w:ascii="Calibri" w:hAnsi="Calibri" w:cs="Times New Roman"/>
          <w:color w:val="000000"/>
        </w:rPr>
        <w:t>vljeni nenadležnom tijelu ne smatraju se valjanima i ne uzimaju se u razmatranje, o čemu se pisanim p</w:t>
      </w:r>
      <w:r w:rsidR="00EF3513">
        <w:rPr>
          <w:rFonts w:ascii="Calibri" w:hAnsi="Calibri" w:cs="Times New Roman"/>
          <w:color w:val="000000"/>
        </w:rPr>
        <w:t xml:space="preserve">utem </w:t>
      </w:r>
      <w:proofErr w:type="spellStart"/>
      <w:r w:rsidR="00EF3513">
        <w:rPr>
          <w:rFonts w:ascii="Calibri" w:hAnsi="Calibri" w:cs="Times New Roman"/>
          <w:color w:val="000000"/>
        </w:rPr>
        <w:t>objavještava</w:t>
      </w:r>
      <w:proofErr w:type="spellEnd"/>
      <w:r w:rsidR="00EF3513">
        <w:rPr>
          <w:rFonts w:ascii="Calibri" w:hAnsi="Calibri" w:cs="Times New Roman"/>
          <w:color w:val="000000"/>
        </w:rPr>
        <w:t xml:space="preserve"> prijavitelja. </w:t>
      </w:r>
      <w:r w:rsidR="000642EB" w:rsidRPr="000642EB">
        <w:rPr>
          <w:rFonts w:ascii="Calibri" w:hAnsi="Calibri" w:cs="Times New Roman"/>
          <w:color w:val="000000"/>
        </w:rPr>
        <w:t>Prigovor, da bi se o njemu moglo odlučiti, mora sadržavati najmanje:</w:t>
      </w:r>
    </w:p>
    <w:p w14:paraId="625D63F6" w14:textId="72BBE65F" w:rsidR="000642EB" w:rsidRPr="000642EB" w:rsidRDefault="00F5384C" w:rsidP="000642EB">
      <w:pPr>
        <w:pStyle w:val="ListParagraph"/>
        <w:widowControl w:val="0"/>
        <w:numPr>
          <w:ilvl w:val="0"/>
          <w:numId w:val="2"/>
        </w:numPr>
        <w:autoSpaceDE w:val="0"/>
        <w:autoSpaceDN w:val="0"/>
        <w:adjustRightInd w:val="0"/>
        <w:spacing w:after="0"/>
        <w:jc w:val="both"/>
        <w:rPr>
          <w:rFonts w:ascii="Calibri" w:hAnsi="Calibri" w:cs="Times New Roman"/>
          <w:color w:val="000000"/>
        </w:rPr>
      </w:pPr>
      <w:r>
        <w:rPr>
          <w:rFonts w:ascii="Calibri" w:hAnsi="Calibri" w:cs="Times New Roman"/>
          <w:color w:val="000000"/>
        </w:rPr>
        <w:t>podatke o prijavitelju;</w:t>
      </w:r>
    </w:p>
    <w:p w14:paraId="33D0D000" w14:textId="66872905" w:rsidR="000642EB" w:rsidRPr="000642EB" w:rsidRDefault="00F5384C" w:rsidP="000642EB">
      <w:pPr>
        <w:pStyle w:val="ListParagraph"/>
        <w:widowControl w:val="0"/>
        <w:numPr>
          <w:ilvl w:val="0"/>
          <w:numId w:val="2"/>
        </w:numPr>
        <w:autoSpaceDE w:val="0"/>
        <w:autoSpaceDN w:val="0"/>
        <w:adjustRightInd w:val="0"/>
        <w:spacing w:after="0"/>
        <w:jc w:val="both"/>
        <w:rPr>
          <w:rFonts w:ascii="Calibri" w:hAnsi="Calibri" w:cs="Times New Roman"/>
          <w:color w:val="000000"/>
        </w:rPr>
      </w:pPr>
      <w:r>
        <w:rPr>
          <w:rFonts w:ascii="Calibri" w:hAnsi="Calibri" w:cs="Times New Roman"/>
          <w:color w:val="000000"/>
        </w:rPr>
        <w:t>naziv i referentni broj Poziva;</w:t>
      </w:r>
    </w:p>
    <w:p w14:paraId="6CC85E99" w14:textId="56EB4547" w:rsidR="000642EB" w:rsidRPr="000642EB" w:rsidRDefault="00F5384C" w:rsidP="000642EB">
      <w:pPr>
        <w:pStyle w:val="ListParagraph"/>
        <w:widowControl w:val="0"/>
        <w:numPr>
          <w:ilvl w:val="0"/>
          <w:numId w:val="2"/>
        </w:numPr>
        <w:autoSpaceDE w:val="0"/>
        <w:autoSpaceDN w:val="0"/>
        <w:adjustRightInd w:val="0"/>
        <w:spacing w:after="0"/>
        <w:jc w:val="both"/>
        <w:rPr>
          <w:rFonts w:ascii="Calibri" w:hAnsi="Calibri" w:cs="Times New Roman"/>
          <w:color w:val="000000"/>
        </w:rPr>
      </w:pPr>
      <w:r>
        <w:rPr>
          <w:rFonts w:ascii="Calibri" w:hAnsi="Calibri" w:cs="Times New Roman"/>
          <w:color w:val="000000"/>
        </w:rPr>
        <w:t>razloge prigovora;</w:t>
      </w:r>
    </w:p>
    <w:p w14:paraId="5DE2022D" w14:textId="5A3C1627" w:rsidR="000642EB" w:rsidRPr="000642EB" w:rsidRDefault="000642EB" w:rsidP="000642EB">
      <w:pPr>
        <w:pStyle w:val="ListParagraph"/>
        <w:widowControl w:val="0"/>
        <w:numPr>
          <w:ilvl w:val="0"/>
          <w:numId w:val="2"/>
        </w:numPr>
        <w:autoSpaceDE w:val="0"/>
        <w:autoSpaceDN w:val="0"/>
        <w:adjustRightInd w:val="0"/>
        <w:spacing w:after="0"/>
        <w:jc w:val="both"/>
        <w:rPr>
          <w:rFonts w:ascii="Calibri" w:hAnsi="Calibri" w:cs="Times New Roman"/>
          <w:color w:val="000000"/>
        </w:rPr>
      </w:pPr>
      <w:r w:rsidRPr="000642EB">
        <w:rPr>
          <w:rFonts w:ascii="Calibri" w:hAnsi="Calibri" w:cs="Times New Roman"/>
          <w:color w:val="000000"/>
        </w:rPr>
        <w:t>potpis prijavitelja i</w:t>
      </w:r>
      <w:r w:rsidR="00F5384C">
        <w:rPr>
          <w:rFonts w:ascii="Calibri" w:hAnsi="Calibri" w:cs="Times New Roman"/>
          <w:color w:val="000000"/>
        </w:rPr>
        <w:t>li ovlaštene osobe prijavitelja;</w:t>
      </w:r>
    </w:p>
    <w:p w14:paraId="0CF3EC93" w14:textId="698D4A52" w:rsidR="000642EB" w:rsidRDefault="000642EB" w:rsidP="000642EB">
      <w:pPr>
        <w:pStyle w:val="ListParagraph"/>
        <w:widowControl w:val="0"/>
        <w:numPr>
          <w:ilvl w:val="0"/>
          <w:numId w:val="2"/>
        </w:numPr>
        <w:autoSpaceDE w:val="0"/>
        <w:autoSpaceDN w:val="0"/>
        <w:adjustRightInd w:val="0"/>
        <w:spacing w:after="0"/>
        <w:jc w:val="both"/>
        <w:rPr>
          <w:rFonts w:ascii="Calibri" w:hAnsi="Calibri" w:cs="Times New Roman"/>
          <w:color w:val="000000"/>
        </w:rPr>
      </w:pPr>
      <w:r w:rsidRPr="000642EB">
        <w:rPr>
          <w:rFonts w:ascii="Calibri" w:hAnsi="Calibri" w:cs="Times New Roman"/>
          <w:color w:val="000000"/>
        </w:rPr>
        <w:t>ako je primjenjivo, punomoć za podnošenje prigovora.</w:t>
      </w:r>
    </w:p>
    <w:p w14:paraId="480830C0" w14:textId="77777777" w:rsidR="0039031F" w:rsidRPr="00892F2D" w:rsidRDefault="0039031F" w:rsidP="0039031F">
      <w:pPr>
        <w:widowControl w:val="0"/>
        <w:autoSpaceDE w:val="0"/>
        <w:autoSpaceDN w:val="0"/>
        <w:adjustRightInd w:val="0"/>
        <w:spacing w:after="0"/>
        <w:jc w:val="both"/>
        <w:rPr>
          <w:rFonts w:ascii="Calibri" w:hAnsi="Calibri" w:cs="Times New Roman"/>
          <w:color w:val="000000"/>
        </w:rPr>
      </w:pPr>
    </w:p>
    <w:p w14:paraId="24869A53" w14:textId="214306B9" w:rsidR="006F05BC" w:rsidRDefault="006F05BC" w:rsidP="0039031F">
      <w:pPr>
        <w:widowControl w:val="0"/>
        <w:autoSpaceDE w:val="0"/>
        <w:autoSpaceDN w:val="0"/>
        <w:adjustRightInd w:val="0"/>
        <w:spacing w:after="0"/>
        <w:jc w:val="both"/>
        <w:rPr>
          <w:rFonts w:ascii="Calibri" w:hAnsi="Calibri" w:cs="Times New Roman"/>
          <w:color w:val="000000"/>
        </w:rPr>
      </w:pPr>
      <w:r w:rsidRPr="006F05BC">
        <w:rPr>
          <w:rFonts w:ascii="Calibri" w:hAnsi="Calibri" w:cs="Times New Roman"/>
          <w:color w:val="000000"/>
        </w:rPr>
        <w:t xml:space="preserve">Ako prigovor nije razumljiv ili ne sadržava sve što je potrebno da bi se o njemu moglo odlučiti, Komisija će pozvati prijavitelja da prigovor ispravi odnosno dopuni u skladu s danom uputom i u tu svrhu mu vratiti prigovor, što isti može učiniti u roku od 2 (dva) </w:t>
      </w:r>
      <w:r w:rsidR="001D18EF">
        <w:rPr>
          <w:rFonts w:ascii="Calibri" w:hAnsi="Calibri" w:cs="Times New Roman"/>
          <w:color w:val="000000"/>
        </w:rPr>
        <w:t>radna</w:t>
      </w:r>
      <w:r w:rsidR="001D18EF" w:rsidRPr="006F05BC">
        <w:rPr>
          <w:rFonts w:ascii="Calibri" w:hAnsi="Calibri" w:cs="Times New Roman"/>
          <w:color w:val="000000"/>
        </w:rPr>
        <w:t xml:space="preserve"> </w:t>
      </w:r>
      <w:r w:rsidRPr="006F05BC">
        <w:rPr>
          <w:rFonts w:ascii="Calibri" w:hAnsi="Calibri" w:cs="Times New Roman"/>
          <w:color w:val="000000"/>
        </w:rPr>
        <w:t>dana od dana primitka vraćenog prigovora. Ako prigovor bude ispravljen odnosno dopunjen i predan Komisiji u roku određenom za dopunu ili ispravak, smatrat će se da je podnesen Komisiji onog dana kad je prvi put bio podnesen. Smatrat će se da je prigovor povučen ako ne bude vraćen Komisiji u određenom roku i ispravljen u skladu s dobivenom uputom Komisije, a ako bude vraćen bez ispravka odnosno dopune, neće se uzeti u razmatranje.</w:t>
      </w:r>
    </w:p>
    <w:p w14:paraId="5ADB24EA" w14:textId="77777777" w:rsidR="006F05BC" w:rsidRDefault="006F05BC" w:rsidP="0039031F">
      <w:pPr>
        <w:widowControl w:val="0"/>
        <w:autoSpaceDE w:val="0"/>
        <w:autoSpaceDN w:val="0"/>
        <w:adjustRightInd w:val="0"/>
        <w:spacing w:after="0"/>
        <w:jc w:val="both"/>
        <w:rPr>
          <w:rFonts w:ascii="Calibri" w:hAnsi="Calibri" w:cs="Times New Roman"/>
          <w:color w:val="000000"/>
        </w:rPr>
      </w:pPr>
    </w:p>
    <w:p w14:paraId="05B1DCF3" w14:textId="48F3447B" w:rsidR="006F05BC" w:rsidRPr="00892F2D" w:rsidRDefault="006F05BC" w:rsidP="0039031F">
      <w:pPr>
        <w:widowControl w:val="0"/>
        <w:autoSpaceDE w:val="0"/>
        <w:autoSpaceDN w:val="0"/>
        <w:adjustRightInd w:val="0"/>
        <w:spacing w:after="0"/>
        <w:jc w:val="both"/>
        <w:rPr>
          <w:rFonts w:ascii="Calibri" w:hAnsi="Calibri" w:cs="Times New Roman"/>
          <w:color w:val="000000"/>
        </w:rPr>
      </w:pPr>
      <w:r w:rsidRPr="006F05BC">
        <w:rPr>
          <w:rFonts w:ascii="Calibri" w:hAnsi="Calibri" w:cs="Times New Roman"/>
          <w:color w:val="000000"/>
        </w:rPr>
        <w:t xml:space="preserve">Komisija odlučuje o prigovoru u roku od 30 (trideset) radnih dana od dana zaprimanja prigovora, o čemu prijavitelje obavještava pisanim putem. Ako Komisija utvrdi prigovor prijavitelja osnovanim, </w:t>
      </w:r>
      <w:r w:rsidRPr="006F05BC">
        <w:rPr>
          <w:rFonts w:ascii="Calibri" w:hAnsi="Calibri" w:cs="Times New Roman"/>
          <w:color w:val="000000"/>
        </w:rPr>
        <w:lastRenderedPageBreak/>
        <w:t xml:space="preserve">nalaže nadležnom tijelu da ponovo uzme u razmatranje projektni prijedlog i odluči o njegovom statusu u konkretnoj fazi dodjele. Odluku o prigovoru na prijedlog Komisije potpisuje čelnik Upravljačkog tijela. Odluka sadržava najmanje: datum donošenja i razloge prihvaćanja ili (djelomičnog) prihvaćanja prigovora ili njegova neprihvaćanja. O zaprimljenom prigovoru Komisija pisanim putem obavještava </w:t>
      </w:r>
      <w:r w:rsidR="0063460D">
        <w:rPr>
          <w:rFonts w:ascii="Calibri" w:hAnsi="Calibri" w:cs="Times New Roman"/>
          <w:color w:val="000000"/>
        </w:rPr>
        <w:t>SAFU</w:t>
      </w:r>
      <w:r w:rsidRPr="006F05BC">
        <w:rPr>
          <w:rFonts w:ascii="Calibri" w:hAnsi="Calibri" w:cs="Times New Roman"/>
          <w:color w:val="000000"/>
        </w:rPr>
        <w:t xml:space="preserve"> (PT2) </w:t>
      </w:r>
      <w:r w:rsidR="0063460D">
        <w:rPr>
          <w:rFonts w:ascii="Calibri" w:hAnsi="Calibri" w:cs="Times New Roman"/>
          <w:color w:val="000000"/>
        </w:rPr>
        <w:t xml:space="preserve">kao nadležno tijelo </w:t>
      </w:r>
      <w:r w:rsidRPr="006F05BC">
        <w:rPr>
          <w:rFonts w:ascii="Calibri" w:hAnsi="Calibri" w:cs="Times New Roman"/>
          <w:color w:val="000000"/>
        </w:rPr>
        <w:t>u provođenju postupka dodjele te dostavlja i odluku o prigovoru. Odluka čelnika Upravljačkog tijela kojom je odlučeno o prigovoru je konačna i nakon donošenja odluke kojom je odlučeno o prigovoru ne postoji mogućnost obraćanja prijavitelja Upravljačkom tijelu i tijelima Sustava upravljanja i kontrole u pogledu predmeta prigovora, već je moguće pokretanje sudskog spora.</w:t>
      </w:r>
    </w:p>
    <w:p w14:paraId="6B1811F3" w14:textId="77777777" w:rsidR="00AE475F" w:rsidRDefault="00AE475F" w:rsidP="00CA5CB6">
      <w:pPr>
        <w:widowControl w:val="0"/>
        <w:autoSpaceDE w:val="0"/>
        <w:autoSpaceDN w:val="0"/>
        <w:adjustRightInd w:val="0"/>
        <w:spacing w:after="0"/>
        <w:jc w:val="both"/>
        <w:rPr>
          <w:rFonts w:ascii="Calibri" w:hAnsi="Calibri" w:cs="Times New Roman"/>
          <w:color w:val="000000"/>
        </w:rPr>
      </w:pPr>
    </w:p>
    <w:p w14:paraId="0FB77235" w14:textId="77777777" w:rsidR="0063460D" w:rsidRPr="00CA5CB6" w:rsidRDefault="0063460D" w:rsidP="00CA5CB6">
      <w:pPr>
        <w:widowControl w:val="0"/>
        <w:autoSpaceDE w:val="0"/>
        <w:autoSpaceDN w:val="0"/>
        <w:adjustRightInd w:val="0"/>
        <w:spacing w:after="0"/>
        <w:jc w:val="both"/>
        <w:rPr>
          <w:rFonts w:ascii="Calibri" w:hAnsi="Calibri" w:cs="Times New Roman"/>
          <w:color w:val="000000"/>
        </w:rPr>
      </w:pPr>
      <w:r w:rsidRPr="00CA5CB6">
        <w:rPr>
          <w:rFonts w:ascii="Calibri" w:hAnsi="Calibri" w:cs="Times New Roman"/>
          <w:color w:val="000000"/>
        </w:rPr>
        <w:t>Prijavitelj koji ne ponosi prigovor već traži određena pojašnjenja povezana s postupkom dodjele, zahtjev za pojašnjenjem podnosi tijelu nadležnom za pojedini postupak dodjele i to u roku od 8 radnih dana od dana primitka obavijesti o statusu projektne prijave u pojedinoj fazi postupka dodjele. Nadležno tijelo pisanim putem daje odgovarajuća pojašnjenja u roku od 15 radnih dana od dana zaprimanja upita.</w:t>
      </w:r>
    </w:p>
    <w:p w14:paraId="0BA5249D" w14:textId="77777777" w:rsidR="0063460D" w:rsidRPr="0063460D" w:rsidRDefault="0063460D" w:rsidP="0063460D">
      <w:pPr>
        <w:widowControl w:val="0"/>
        <w:autoSpaceDE w:val="0"/>
        <w:autoSpaceDN w:val="0"/>
        <w:adjustRightInd w:val="0"/>
        <w:spacing w:after="0" w:line="240" w:lineRule="auto"/>
        <w:jc w:val="both"/>
        <w:rPr>
          <w:rFonts w:cs="Times New Roman"/>
          <w:color w:val="000000"/>
        </w:rPr>
      </w:pPr>
    </w:p>
    <w:p w14:paraId="23390197" w14:textId="597A47D7" w:rsidR="0039031F" w:rsidRDefault="0063460D" w:rsidP="00CA5CB6">
      <w:pPr>
        <w:widowControl w:val="0"/>
        <w:autoSpaceDE w:val="0"/>
        <w:autoSpaceDN w:val="0"/>
        <w:adjustRightInd w:val="0"/>
        <w:spacing w:after="0"/>
        <w:jc w:val="both"/>
        <w:rPr>
          <w:rFonts w:ascii="Calibri" w:hAnsi="Calibri" w:cs="Times New Roman"/>
          <w:color w:val="000000"/>
        </w:rPr>
      </w:pPr>
      <w:r w:rsidRPr="00CA5CB6">
        <w:rPr>
          <w:rFonts w:ascii="Calibri" w:hAnsi="Calibri" w:cs="Times New Roman"/>
          <w:color w:val="000000"/>
        </w:rPr>
        <w:t>Ako je prijavitelj Komisiji uputio pismeno s naznakom da je riječ o prigovoru, a iz njegova sadržaja je razvidno da samo traži određena pojašnjenja, tada se ne provodi postupak odlučivanja po prigovorima, već Komisija tijelu nadležnom za određenu fazu dodjele upućuje navedeno pismeno u rješavanje te tijelo nadležno za postupak dodjele prijavitelju pisanim putem daje odgovarajuća pojašnjenja u roku od 15 radnih dana od zaprimanja upita.</w:t>
      </w:r>
    </w:p>
    <w:p w14:paraId="4E2ABC85" w14:textId="77777777" w:rsidR="00F5384C" w:rsidRPr="00CA5CB6" w:rsidRDefault="00F5384C" w:rsidP="00CA5CB6">
      <w:pPr>
        <w:widowControl w:val="0"/>
        <w:autoSpaceDE w:val="0"/>
        <w:autoSpaceDN w:val="0"/>
        <w:adjustRightInd w:val="0"/>
        <w:spacing w:after="0"/>
        <w:jc w:val="both"/>
        <w:rPr>
          <w:rFonts w:ascii="Calibri" w:hAnsi="Calibri" w:cs="Times New Roman"/>
          <w:color w:val="000000"/>
        </w:rPr>
      </w:pPr>
    </w:p>
    <w:p w14:paraId="65A8C887" w14:textId="0E0F3316" w:rsidR="002E2C28" w:rsidRPr="002E2C28" w:rsidRDefault="00EF3513" w:rsidP="002E2C28">
      <w:pPr>
        <w:widowControl w:val="0"/>
        <w:autoSpaceDE w:val="0"/>
        <w:autoSpaceDN w:val="0"/>
        <w:adjustRightInd w:val="0"/>
        <w:spacing w:after="0" w:line="240" w:lineRule="auto"/>
        <w:jc w:val="both"/>
        <w:rPr>
          <w:rFonts w:cs="Times New Roman"/>
          <w:b/>
          <w:color w:val="000000"/>
        </w:rPr>
      </w:pPr>
      <w:r>
        <w:rPr>
          <w:rFonts w:cs="Times New Roman"/>
          <w:b/>
          <w:color w:val="000000"/>
        </w:rPr>
        <w:t xml:space="preserve">5.3. </w:t>
      </w:r>
      <w:r w:rsidR="002E2C28" w:rsidRPr="002E2C28">
        <w:rPr>
          <w:rFonts w:cs="Times New Roman"/>
          <w:b/>
          <w:color w:val="000000"/>
        </w:rPr>
        <w:t>Rok mirovanja</w:t>
      </w:r>
    </w:p>
    <w:p w14:paraId="1721C9D9" w14:textId="77777777" w:rsidR="002E2C28" w:rsidRPr="002E2C28" w:rsidRDefault="002E2C28" w:rsidP="002E2C28">
      <w:pPr>
        <w:widowControl w:val="0"/>
        <w:autoSpaceDE w:val="0"/>
        <w:autoSpaceDN w:val="0"/>
        <w:adjustRightInd w:val="0"/>
        <w:spacing w:after="0" w:line="240" w:lineRule="auto"/>
        <w:jc w:val="both"/>
        <w:rPr>
          <w:rFonts w:cs="Times New Roman"/>
          <w:color w:val="000000"/>
        </w:rPr>
      </w:pPr>
    </w:p>
    <w:p w14:paraId="06494567" w14:textId="77777777" w:rsidR="002E2C28" w:rsidRPr="002E2C28" w:rsidRDefault="002E2C28" w:rsidP="002E2C28">
      <w:pPr>
        <w:widowControl w:val="0"/>
        <w:autoSpaceDE w:val="0"/>
        <w:autoSpaceDN w:val="0"/>
        <w:adjustRightInd w:val="0"/>
        <w:spacing w:after="0" w:line="240" w:lineRule="auto"/>
        <w:jc w:val="both"/>
        <w:rPr>
          <w:rFonts w:cs="Times New Roman"/>
          <w:color w:val="000000"/>
        </w:rPr>
      </w:pPr>
      <w:r w:rsidRPr="002E2C28">
        <w:rPr>
          <w:rFonts w:cs="Times New Roman"/>
          <w:color w:val="000000"/>
        </w:rPr>
        <w:t xml:space="preserve">Odluka o financiranju se ne može donijeti prije isteka roka mirovanja. </w:t>
      </w:r>
    </w:p>
    <w:p w14:paraId="43F84367" w14:textId="77777777" w:rsidR="002E2C28" w:rsidRPr="002E2C28" w:rsidRDefault="002E2C28" w:rsidP="002E2C28">
      <w:pPr>
        <w:widowControl w:val="0"/>
        <w:autoSpaceDE w:val="0"/>
        <w:autoSpaceDN w:val="0"/>
        <w:adjustRightInd w:val="0"/>
        <w:spacing w:after="0" w:line="240" w:lineRule="auto"/>
        <w:jc w:val="both"/>
        <w:rPr>
          <w:rFonts w:cs="Times New Roman"/>
          <w:color w:val="000000"/>
        </w:rPr>
      </w:pPr>
    </w:p>
    <w:p w14:paraId="263EAF18" w14:textId="27F67C5D" w:rsidR="002E2C28" w:rsidRPr="00E55456" w:rsidRDefault="002E2C28" w:rsidP="00E55456">
      <w:pPr>
        <w:widowControl w:val="0"/>
        <w:autoSpaceDE w:val="0"/>
        <w:autoSpaceDN w:val="0"/>
        <w:adjustRightInd w:val="0"/>
        <w:spacing w:after="0"/>
        <w:jc w:val="both"/>
        <w:rPr>
          <w:rFonts w:ascii="Calibri" w:hAnsi="Calibri" w:cs="Times New Roman"/>
          <w:color w:val="000000"/>
        </w:rPr>
      </w:pPr>
      <w:r w:rsidRPr="00E55456">
        <w:rPr>
          <w:rFonts w:ascii="Calibri" w:hAnsi="Calibri" w:cs="Times New Roman"/>
          <w:color w:val="000000"/>
        </w:rPr>
        <w:t>Rok mirovanja obuhvaća razdoblje unutar kojega se prijavitelju dostavlja pisana obavijest o statusu njegova projektnog prijedloga nakon faze provjere prihvatljivosti izdataka te rok unutar kojeg</w:t>
      </w:r>
      <w:r w:rsidR="00FC5A9C" w:rsidRPr="00E55456">
        <w:rPr>
          <w:rFonts w:ascii="Calibri" w:hAnsi="Calibri" w:cs="Times New Roman"/>
          <w:color w:val="000000"/>
        </w:rPr>
        <w:t>a</w:t>
      </w:r>
      <w:r w:rsidRPr="00E55456">
        <w:rPr>
          <w:rFonts w:ascii="Calibri" w:hAnsi="Calibri" w:cs="Times New Roman"/>
          <w:color w:val="000000"/>
        </w:rPr>
        <w:t xml:space="preserve"> prijavitelj </w:t>
      </w:r>
      <w:r w:rsidR="007528A4" w:rsidRPr="00E55456">
        <w:rPr>
          <w:rFonts w:ascii="Calibri" w:hAnsi="Calibri" w:cs="Times New Roman"/>
          <w:color w:val="000000"/>
        </w:rPr>
        <w:t xml:space="preserve">kojemu je dostavljena pisana obavijest </w:t>
      </w:r>
      <w:r w:rsidRPr="00E55456">
        <w:rPr>
          <w:rFonts w:ascii="Calibri" w:hAnsi="Calibri" w:cs="Times New Roman"/>
          <w:color w:val="000000"/>
        </w:rPr>
        <w:t>može po</w:t>
      </w:r>
      <w:r w:rsidR="007528A4" w:rsidRPr="00E55456">
        <w:rPr>
          <w:rFonts w:ascii="Calibri" w:hAnsi="Calibri" w:cs="Times New Roman"/>
          <w:color w:val="000000"/>
        </w:rPr>
        <w:t xml:space="preserve">dnijeti prigovor Komisiji. </w:t>
      </w:r>
      <w:r w:rsidR="0013653C" w:rsidRPr="00E55456">
        <w:rPr>
          <w:rFonts w:ascii="Calibri" w:hAnsi="Calibri" w:cs="Times New Roman"/>
          <w:color w:val="000000"/>
        </w:rPr>
        <w:t>Navedeno</w:t>
      </w:r>
      <w:r w:rsidR="00FC5A9C" w:rsidRPr="00E55456">
        <w:rPr>
          <w:rFonts w:ascii="Calibri" w:hAnsi="Calibri" w:cs="Times New Roman"/>
          <w:color w:val="000000"/>
        </w:rPr>
        <w:t xml:space="preserve"> razdoblje r</w:t>
      </w:r>
      <w:r w:rsidR="007528A4" w:rsidRPr="00E55456">
        <w:rPr>
          <w:rFonts w:ascii="Calibri" w:hAnsi="Calibri" w:cs="Times New Roman"/>
          <w:color w:val="000000"/>
        </w:rPr>
        <w:t>ok</w:t>
      </w:r>
      <w:r w:rsidR="00FC5A9C" w:rsidRPr="00E55456">
        <w:rPr>
          <w:rFonts w:ascii="Calibri" w:hAnsi="Calibri" w:cs="Times New Roman"/>
          <w:color w:val="000000"/>
        </w:rPr>
        <w:t>a</w:t>
      </w:r>
      <w:r w:rsidR="007528A4" w:rsidRPr="00E55456">
        <w:rPr>
          <w:rFonts w:ascii="Calibri" w:hAnsi="Calibri" w:cs="Times New Roman"/>
          <w:color w:val="000000"/>
        </w:rPr>
        <w:t xml:space="preserve"> mirovanja</w:t>
      </w:r>
      <w:r w:rsidRPr="00E55456">
        <w:rPr>
          <w:rFonts w:ascii="Calibri" w:hAnsi="Calibri" w:cs="Times New Roman"/>
          <w:color w:val="000000"/>
        </w:rPr>
        <w:t xml:space="preserve"> </w:t>
      </w:r>
      <w:r w:rsidR="00FC5A9C" w:rsidRPr="00E55456">
        <w:rPr>
          <w:rFonts w:ascii="Calibri" w:hAnsi="Calibri" w:cs="Times New Roman"/>
          <w:color w:val="000000"/>
        </w:rPr>
        <w:t>ne može biti duže</w:t>
      </w:r>
      <w:r w:rsidRPr="00E55456">
        <w:rPr>
          <w:rFonts w:ascii="Calibri" w:hAnsi="Calibri" w:cs="Times New Roman"/>
          <w:color w:val="000000"/>
        </w:rPr>
        <w:t xml:space="preserve"> od 15 (petnaest) radnih dana. </w:t>
      </w:r>
    </w:p>
    <w:p w14:paraId="4C3F0E3D" w14:textId="77777777" w:rsidR="007528A4" w:rsidRDefault="007528A4" w:rsidP="002E2C28">
      <w:pPr>
        <w:widowControl w:val="0"/>
        <w:autoSpaceDE w:val="0"/>
        <w:autoSpaceDN w:val="0"/>
        <w:adjustRightInd w:val="0"/>
        <w:spacing w:after="0" w:line="240" w:lineRule="auto"/>
        <w:jc w:val="both"/>
        <w:rPr>
          <w:rFonts w:cs="Times New Roman"/>
          <w:color w:val="000000"/>
        </w:rPr>
      </w:pPr>
    </w:p>
    <w:p w14:paraId="3C0B8E50" w14:textId="4DCFFC0B" w:rsidR="002E2C28" w:rsidRPr="00E55456" w:rsidRDefault="002E2C28" w:rsidP="00E55456">
      <w:pPr>
        <w:widowControl w:val="0"/>
        <w:autoSpaceDE w:val="0"/>
        <w:autoSpaceDN w:val="0"/>
        <w:adjustRightInd w:val="0"/>
        <w:spacing w:after="0"/>
        <w:jc w:val="both"/>
        <w:rPr>
          <w:rFonts w:ascii="Calibri" w:hAnsi="Calibri" w:cs="Times New Roman"/>
          <w:color w:val="000000"/>
        </w:rPr>
      </w:pPr>
      <w:r w:rsidRPr="00E55456">
        <w:rPr>
          <w:rFonts w:ascii="Calibri" w:hAnsi="Calibri" w:cs="Times New Roman"/>
          <w:color w:val="000000"/>
        </w:rPr>
        <w:t>Ako je prigovor podnesen, rok mirovanja obuhvaća i razdoblje unutar kojega je Komisija dužna predložiti odluku čelniku Upravljačkog tijela, a to razdoblje ne može biti duže od 30 (trideset) radnih dana. Rok mirovanja u svakom slučaju ne može biti duži od 45 (</w:t>
      </w:r>
      <w:proofErr w:type="spellStart"/>
      <w:r w:rsidRPr="00E55456">
        <w:rPr>
          <w:rFonts w:ascii="Calibri" w:hAnsi="Calibri" w:cs="Times New Roman"/>
          <w:color w:val="000000"/>
        </w:rPr>
        <w:t>četrdesetipet</w:t>
      </w:r>
      <w:proofErr w:type="spellEnd"/>
      <w:r w:rsidRPr="00E55456">
        <w:rPr>
          <w:rFonts w:ascii="Calibri" w:hAnsi="Calibri" w:cs="Times New Roman"/>
          <w:color w:val="000000"/>
        </w:rPr>
        <w:t>) radnih dana, računajući od dana kada je prijavitelju obavljena dostava pisane obavijesti o statusu njegova projektnog prijedloga nakon faze provjere prihvatljivosti izdataka (dostava se u predmetnom slučaju potvrđuje potpisanom povratnicom).</w:t>
      </w:r>
    </w:p>
    <w:p w14:paraId="5CFEB646" w14:textId="78279082" w:rsidR="0039031F" w:rsidRPr="008677E0" w:rsidRDefault="00EF3513" w:rsidP="00EF3513">
      <w:pPr>
        <w:pStyle w:val="Heading2"/>
        <w:numPr>
          <w:ilvl w:val="0"/>
          <w:numId w:val="0"/>
        </w:numPr>
        <w:ind w:left="360" w:hanging="360"/>
      </w:pPr>
      <w:bookmarkStart w:id="94" w:name="_Toc297542701"/>
      <w:bookmarkStart w:id="95" w:name="_Toc425930900"/>
      <w:r>
        <w:t xml:space="preserve">5.4. </w:t>
      </w:r>
      <w:r w:rsidR="0039031F" w:rsidRPr="008677E0">
        <w:t>Popisivanje ugovora</w:t>
      </w:r>
      <w:bookmarkEnd w:id="94"/>
      <w:bookmarkEnd w:id="95"/>
      <w:r w:rsidR="0039031F" w:rsidRPr="008677E0">
        <w:t xml:space="preserve"> </w:t>
      </w:r>
    </w:p>
    <w:p w14:paraId="73D9BE85" w14:textId="2E0907FF" w:rsidR="00F43183" w:rsidRPr="00F43183" w:rsidRDefault="00F43183" w:rsidP="00F43183">
      <w:pPr>
        <w:jc w:val="both"/>
        <w:rPr>
          <w:rFonts w:ascii="Calibri" w:hAnsi="Calibri"/>
        </w:rPr>
      </w:pPr>
      <w:r w:rsidRPr="00F43183">
        <w:rPr>
          <w:rFonts w:ascii="Calibri" w:hAnsi="Calibri"/>
        </w:rPr>
        <w:t xml:space="preserve">Po donošenju Odluke o financiranju od strane </w:t>
      </w:r>
      <w:r>
        <w:rPr>
          <w:rFonts w:ascii="Calibri" w:hAnsi="Calibri"/>
        </w:rPr>
        <w:t>MRRFEU</w:t>
      </w:r>
      <w:r w:rsidRPr="00F43183">
        <w:rPr>
          <w:rFonts w:ascii="Calibri" w:hAnsi="Calibri"/>
        </w:rPr>
        <w:t xml:space="preserve"> (</w:t>
      </w:r>
      <w:r w:rsidR="0013414F">
        <w:rPr>
          <w:rFonts w:ascii="Calibri" w:hAnsi="Calibri"/>
        </w:rPr>
        <w:t>UT</w:t>
      </w:r>
      <w:r w:rsidRPr="00F43183">
        <w:rPr>
          <w:rFonts w:ascii="Calibri" w:hAnsi="Calibri"/>
        </w:rPr>
        <w:t xml:space="preserve">), </w:t>
      </w:r>
      <w:r>
        <w:rPr>
          <w:rFonts w:ascii="Calibri" w:hAnsi="Calibri"/>
        </w:rPr>
        <w:t>SAFU</w:t>
      </w:r>
      <w:r w:rsidRPr="00F43183">
        <w:rPr>
          <w:rFonts w:ascii="Calibri" w:hAnsi="Calibri"/>
        </w:rPr>
        <w:t xml:space="preserve"> (PT2) priprema Ugovor o dodjeli bespovratnih sr</w:t>
      </w:r>
      <w:r w:rsidR="00552F2D">
        <w:rPr>
          <w:rFonts w:ascii="Calibri" w:hAnsi="Calibri"/>
        </w:rPr>
        <w:t>edstava u suradnji s k</w:t>
      </w:r>
      <w:r>
        <w:rPr>
          <w:rFonts w:ascii="Calibri" w:hAnsi="Calibri"/>
        </w:rPr>
        <w:t>orisnikom</w:t>
      </w:r>
      <w:r w:rsidR="00C41C26" w:rsidRPr="003505F7">
        <w:rPr>
          <w:rFonts w:ascii="Calibri" w:hAnsi="Calibri"/>
        </w:rPr>
        <w:t>.</w:t>
      </w:r>
      <w:r w:rsidRPr="00F43183">
        <w:rPr>
          <w:rFonts w:ascii="Calibri" w:hAnsi="Calibri"/>
        </w:rPr>
        <w:t xml:space="preserve"> </w:t>
      </w:r>
      <w:r>
        <w:rPr>
          <w:rFonts w:ascii="Calibri" w:hAnsi="Calibri"/>
        </w:rPr>
        <w:t>SAFU (PT2)</w:t>
      </w:r>
      <w:r w:rsidRPr="00F43183">
        <w:rPr>
          <w:rFonts w:ascii="Calibri" w:hAnsi="Calibri"/>
        </w:rPr>
        <w:t xml:space="preserve">, u suradnji s </w:t>
      </w:r>
      <w:r>
        <w:rPr>
          <w:rFonts w:ascii="Calibri" w:hAnsi="Calibri"/>
        </w:rPr>
        <w:t>MRRFEU</w:t>
      </w:r>
      <w:r w:rsidRPr="00F43183">
        <w:rPr>
          <w:rFonts w:ascii="Calibri" w:hAnsi="Calibri"/>
        </w:rPr>
        <w:t xml:space="preserve"> (</w:t>
      </w:r>
      <w:r w:rsidR="0013414F">
        <w:rPr>
          <w:rFonts w:ascii="Calibri" w:hAnsi="Calibri"/>
        </w:rPr>
        <w:t>UT</w:t>
      </w:r>
      <w:r w:rsidRPr="00F43183">
        <w:rPr>
          <w:rFonts w:ascii="Calibri" w:hAnsi="Calibri"/>
        </w:rPr>
        <w:t>)</w:t>
      </w:r>
      <w:r>
        <w:rPr>
          <w:rFonts w:ascii="Calibri" w:hAnsi="Calibri"/>
        </w:rPr>
        <w:t>,</w:t>
      </w:r>
      <w:r w:rsidRPr="00F43183">
        <w:rPr>
          <w:rFonts w:ascii="Calibri" w:hAnsi="Calibri"/>
        </w:rPr>
        <w:t xml:space="preserve"> potpisuje </w:t>
      </w:r>
      <w:r>
        <w:rPr>
          <w:rFonts w:ascii="Calibri" w:hAnsi="Calibri"/>
        </w:rPr>
        <w:t xml:space="preserve">Ugovor </w:t>
      </w:r>
      <w:r w:rsidRPr="00F43183">
        <w:rPr>
          <w:rFonts w:ascii="Calibri" w:hAnsi="Calibri"/>
        </w:rPr>
        <w:t>s uspješnim prijaviteljem u roku od 45 (</w:t>
      </w:r>
      <w:proofErr w:type="spellStart"/>
      <w:r w:rsidRPr="00F43183">
        <w:rPr>
          <w:rFonts w:ascii="Calibri" w:hAnsi="Calibri"/>
        </w:rPr>
        <w:t>četrdesetpet</w:t>
      </w:r>
      <w:proofErr w:type="spellEnd"/>
      <w:r w:rsidRPr="00F43183">
        <w:rPr>
          <w:rFonts w:ascii="Calibri" w:hAnsi="Calibri"/>
        </w:rPr>
        <w:t>) kalendarskih dana od dana donošenja Odluke o financiranju. Rok za pripremu i potpisivanje Ugovora može se produžiti, uz prethodnu suglasnost Upravljačkog tijela, u opravdanim slučajevima koji su uzrokovani događajima izvan utjecaj</w:t>
      </w:r>
      <w:r>
        <w:rPr>
          <w:rFonts w:ascii="Calibri" w:hAnsi="Calibri"/>
        </w:rPr>
        <w:t>a nadležnog tijela i korisnika.</w:t>
      </w:r>
    </w:p>
    <w:p w14:paraId="4FF5831A" w14:textId="1296C4ED" w:rsidR="00F43183" w:rsidRPr="00F43183" w:rsidRDefault="00F43183" w:rsidP="00F43183">
      <w:pPr>
        <w:jc w:val="both"/>
        <w:rPr>
          <w:rFonts w:ascii="Calibri" w:hAnsi="Calibri"/>
        </w:rPr>
      </w:pPr>
      <w:r w:rsidRPr="00F43183">
        <w:rPr>
          <w:rFonts w:ascii="Calibri" w:hAnsi="Calibri"/>
        </w:rPr>
        <w:lastRenderedPageBreak/>
        <w:t>Svi projektni prijedlozi za koje se u navedenom roku od 45 kalendarskih dana od dana donošenja Odluke o financiranju ili produženog roka odobrenog od strane Upravljačkog tijela, ne sklopi Ugovor o dodjeli bespovratnih sredstava, bit će odbačeni. Ugovor o dodjeli bespovratnih sredstava stupa na snagu tek kada ga p</w:t>
      </w:r>
      <w:r>
        <w:rPr>
          <w:rFonts w:ascii="Calibri" w:hAnsi="Calibri"/>
        </w:rPr>
        <w:t xml:space="preserve">otpiše zadnja ugovorna strana. </w:t>
      </w:r>
    </w:p>
    <w:p w14:paraId="32BA236D" w14:textId="1C17FE05" w:rsidR="00F43183" w:rsidRPr="00F43183" w:rsidRDefault="00F43183" w:rsidP="006E18ED">
      <w:pPr>
        <w:jc w:val="both"/>
        <w:rPr>
          <w:rFonts w:ascii="Calibri" w:hAnsi="Calibri"/>
        </w:rPr>
      </w:pPr>
      <w:r w:rsidRPr="00F43183">
        <w:rPr>
          <w:rFonts w:ascii="Calibri" w:hAnsi="Calibri"/>
        </w:rPr>
        <w:t>Ukoliko drugačije nije dogovoreno, prijavitelj će potpisati i vratiti Ugovor najkasnije u roku od 15 (petnaest) kalen</w:t>
      </w:r>
      <w:r w:rsidR="0061010C">
        <w:rPr>
          <w:rFonts w:ascii="Calibri" w:hAnsi="Calibri"/>
        </w:rPr>
        <w:t xml:space="preserve">darskih dana od dana </w:t>
      </w:r>
      <w:r w:rsidRPr="00F43183">
        <w:rPr>
          <w:rFonts w:ascii="Calibri" w:hAnsi="Calibri"/>
        </w:rPr>
        <w:t>primitka</w:t>
      </w:r>
      <w:r w:rsidR="0061010C">
        <w:rPr>
          <w:rFonts w:ascii="Calibri" w:hAnsi="Calibri"/>
        </w:rPr>
        <w:t xml:space="preserve"> Ugovora</w:t>
      </w:r>
      <w:r w:rsidRPr="00F43183">
        <w:rPr>
          <w:rFonts w:ascii="Calibri" w:hAnsi="Calibri"/>
        </w:rPr>
        <w:t>. U slučaju da prijavitelj ne potpiše i ne vrati Ugovor o dodjeli bespovratnih sredstava u propisanom vremenskom roku, osim ako to nije opravdano (u slučaju više sile</w:t>
      </w:r>
      <w:r w:rsidRPr="00DA7E2C">
        <w:rPr>
          <w:rFonts w:ascii="Calibri" w:hAnsi="Calibri"/>
        </w:rPr>
        <w:t xml:space="preserve">), </w:t>
      </w:r>
      <w:r w:rsidR="0061010C" w:rsidRPr="00DA7E2C">
        <w:rPr>
          <w:rFonts w:ascii="Calibri" w:hAnsi="Calibri"/>
        </w:rPr>
        <w:t>MRRFEU</w:t>
      </w:r>
      <w:r w:rsidRPr="00DA7E2C">
        <w:rPr>
          <w:rFonts w:ascii="Calibri" w:hAnsi="Calibri"/>
        </w:rPr>
        <w:t xml:space="preserve"> (</w:t>
      </w:r>
      <w:r w:rsidR="00DA7E2C" w:rsidRPr="00DA7E2C">
        <w:rPr>
          <w:rFonts w:ascii="Calibri" w:hAnsi="Calibri"/>
        </w:rPr>
        <w:t>UT</w:t>
      </w:r>
      <w:r w:rsidRPr="00DA7E2C">
        <w:rPr>
          <w:rFonts w:ascii="Calibri" w:hAnsi="Calibri"/>
        </w:rPr>
        <w:t>) će</w:t>
      </w:r>
      <w:r w:rsidRPr="00F43183">
        <w:rPr>
          <w:rFonts w:ascii="Calibri" w:hAnsi="Calibri"/>
        </w:rPr>
        <w:t xml:space="preserve"> smatrati da je prijavitelj odustao od svog projektnog prijedloga i može poništiti Odluku o financiranju te će </w:t>
      </w:r>
      <w:r w:rsidR="00653817">
        <w:rPr>
          <w:rFonts w:ascii="Calibri" w:hAnsi="Calibri"/>
        </w:rPr>
        <w:t>prijavitelja</w:t>
      </w:r>
      <w:r w:rsidRPr="00F43183">
        <w:rPr>
          <w:rFonts w:ascii="Calibri" w:hAnsi="Calibri"/>
        </w:rPr>
        <w:t xml:space="preserve"> u roku od 15 (petnaest) radnih dana od datuma poništavanj</w:t>
      </w:r>
      <w:r>
        <w:rPr>
          <w:rFonts w:ascii="Calibri" w:hAnsi="Calibri"/>
        </w:rPr>
        <w:t>a obavijestiti o takvoj odluci.</w:t>
      </w:r>
    </w:p>
    <w:p w14:paraId="29EDD9ED" w14:textId="77777777" w:rsidR="00F43183" w:rsidRPr="00F43183" w:rsidRDefault="00F43183" w:rsidP="006E18ED">
      <w:pPr>
        <w:jc w:val="both"/>
        <w:rPr>
          <w:rFonts w:ascii="Calibri" w:hAnsi="Calibri"/>
        </w:rPr>
      </w:pPr>
      <w:r w:rsidRPr="00F43183">
        <w:rPr>
          <w:rFonts w:ascii="Calibri" w:hAnsi="Calibri"/>
        </w:rPr>
        <w:t>Prije potpisivanja Ugovora o dodjeli bespovratnih sredstava, korisnik mora dostaviti Izjavu, potpisanu od ovlaštene osobe, kojom potvrđuje, u odnosu na podatke dostavljene u projektnom prijedlogu:</w:t>
      </w:r>
    </w:p>
    <w:p w14:paraId="4337D9CD" w14:textId="77777777" w:rsidR="0061010C" w:rsidRDefault="00F43183" w:rsidP="00474797">
      <w:pPr>
        <w:pStyle w:val="ListParagraph"/>
        <w:numPr>
          <w:ilvl w:val="0"/>
          <w:numId w:val="14"/>
        </w:numPr>
        <w:jc w:val="both"/>
        <w:rPr>
          <w:rFonts w:ascii="Calibri" w:hAnsi="Calibri"/>
        </w:rPr>
      </w:pPr>
      <w:r w:rsidRPr="0061010C">
        <w:rPr>
          <w:rFonts w:ascii="Calibri" w:hAnsi="Calibri"/>
        </w:rPr>
        <w:t>da nisu nastupile promjene odnosno okolnosti koje bi utjecale na ispravnost dodjele bespovratnih sredstava (primjerice, da u međuvremenu od podnošenja projektnog prijedloga nije dobio potporu male vrijednosti ili da nije nastupio stečaj, ili slično) te</w:t>
      </w:r>
    </w:p>
    <w:p w14:paraId="0B61E9EE" w14:textId="53D66732" w:rsidR="00F43183" w:rsidRPr="00653817" w:rsidRDefault="00F43183" w:rsidP="00474797">
      <w:pPr>
        <w:pStyle w:val="ListParagraph"/>
        <w:numPr>
          <w:ilvl w:val="0"/>
          <w:numId w:val="14"/>
        </w:numPr>
        <w:jc w:val="both"/>
        <w:rPr>
          <w:rFonts w:ascii="Calibri" w:hAnsi="Calibri"/>
        </w:rPr>
      </w:pPr>
      <w:r w:rsidRPr="0061010C">
        <w:rPr>
          <w:rFonts w:ascii="Calibri" w:hAnsi="Calibri"/>
        </w:rPr>
        <w:t>da su mu provedbeni kapaciteti nepromijenjeni.</w:t>
      </w:r>
    </w:p>
    <w:p w14:paraId="3924F0F6" w14:textId="6D0DED18" w:rsidR="00F43183" w:rsidRDefault="00F43183" w:rsidP="00653817">
      <w:pPr>
        <w:jc w:val="both"/>
        <w:rPr>
          <w:rFonts w:ascii="Calibri" w:hAnsi="Calibri"/>
        </w:rPr>
      </w:pPr>
      <w:r w:rsidRPr="00F43183">
        <w:rPr>
          <w:rFonts w:ascii="Calibri" w:hAnsi="Calibri"/>
        </w:rPr>
        <w:t>Prije potpisivanja Ugovora o dodjeli bespovratnih sredstava, pojašnjenja, prilagodbe ili manje korekc</w:t>
      </w:r>
      <w:r w:rsidR="00653817">
        <w:rPr>
          <w:rFonts w:ascii="Calibri" w:hAnsi="Calibri"/>
        </w:rPr>
        <w:t>ije, na način da se kontaktira k</w:t>
      </w:r>
      <w:r w:rsidRPr="00F43183">
        <w:rPr>
          <w:rFonts w:ascii="Calibri" w:hAnsi="Calibri"/>
        </w:rPr>
        <w:t>orisnik i s njime dogovore izmjene, mogu se unijeti u opis projekta u onoj mjeri u kojoj neće dovesti u pitanje Odluku o financiranju ili biti u suprotnosti s načelom jednakog postupanja prijavitelja te neće:</w:t>
      </w:r>
    </w:p>
    <w:p w14:paraId="7D2B5FA9" w14:textId="77777777" w:rsidR="00653817" w:rsidRDefault="00653817" w:rsidP="00474797">
      <w:pPr>
        <w:pStyle w:val="ListParagraph"/>
        <w:numPr>
          <w:ilvl w:val="0"/>
          <w:numId w:val="15"/>
        </w:numPr>
        <w:rPr>
          <w:rFonts w:ascii="Calibri" w:hAnsi="Calibri"/>
        </w:rPr>
      </w:pPr>
      <w:r w:rsidRPr="00653817">
        <w:rPr>
          <w:rFonts w:ascii="Calibri" w:hAnsi="Calibri"/>
        </w:rPr>
        <w:t>imati za cilj uzeti u obzir promjene koje su se dogodile od datuma zaprimanja projektnog prijedloga, odnosno odnositi se na aspekte utvrđene u Izvješću o fazi ocjenjivanja kvalitete</w:t>
      </w:r>
    </w:p>
    <w:p w14:paraId="107AD3A8" w14:textId="6FFDFE09" w:rsidR="00980302" w:rsidRDefault="00653817" w:rsidP="00AE475F">
      <w:pPr>
        <w:pStyle w:val="ListParagraph"/>
        <w:numPr>
          <w:ilvl w:val="0"/>
          <w:numId w:val="15"/>
        </w:numPr>
        <w:rPr>
          <w:rFonts w:ascii="Calibri" w:hAnsi="Calibri"/>
        </w:rPr>
      </w:pPr>
      <w:r w:rsidRPr="00653817">
        <w:rPr>
          <w:rFonts w:ascii="Calibri" w:hAnsi="Calibri"/>
        </w:rPr>
        <w:t>odnositi se na aspekte utvrđene u Izvješću o fazi ocjenjivanja kvalitete.</w:t>
      </w:r>
    </w:p>
    <w:p w14:paraId="7E07A011" w14:textId="77777777" w:rsidR="00AE475F" w:rsidRPr="00AE475F" w:rsidRDefault="00AE475F" w:rsidP="00AE475F">
      <w:pPr>
        <w:pStyle w:val="ListParagraph"/>
        <w:spacing w:after="0"/>
        <w:ind w:left="0"/>
        <w:jc w:val="both"/>
        <w:rPr>
          <w:rFonts w:ascii="Calibri" w:hAnsi="Calibri"/>
        </w:rPr>
      </w:pPr>
    </w:p>
    <w:p w14:paraId="0833CE73" w14:textId="77777777" w:rsidR="0039031F" w:rsidRPr="008677E0" w:rsidRDefault="0039031F" w:rsidP="00AD3FD4">
      <w:pPr>
        <w:pStyle w:val="Heading1"/>
        <w:numPr>
          <w:ilvl w:val="0"/>
          <w:numId w:val="1"/>
        </w:numPr>
      </w:pPr>
      <w:bookmarkStart w:id="96" w:name="_Toc297542702"/>
      <w:bookmarkStart w:id="97" w:name="_Toc425930901"/>
      <w:r w:rsidRPr="00892F2D">
        <w:t>ODREDBE KOJE SE ODNOSE NA PROVEDBU PROJEKTA</w:t>
      </w:r>
      <w:bookmarkEnd w:id="96"/>
      <w:bookmarkEnd w:id="97"/>
      <w:r w:rsidRPr="008677E0">
        <w:t xml:space="preserve"> </w:t>
      </w:r>
    </w:p>
    <w:p w14:paraId="17D17A03" w14:textId="19654B0B" w:rsidR="00BE716B" w:rsidRPr="009B4CE1" w:rsidRDefault="00BA7944" w:rsidP="00BA7944">
      <w:pPr>
        <w:pStyle w:val="Heading2"/>
      </w:pPr>
      <w:r w:rsidRPr="00BA7944">
        <w:t>Razdoblje provedbe, financiranja, izvršenja ugovora i prihvatljivosti izdataka</w:t>
      </w:r>
    </w:p>
    <w:p w14:paraId="6240B2CD" w14:textId="694A2D20" w:rsidR="005239B8" w:rsidRDefault="009E2C07" w:rsidP="00C1608C">
      <w:pPr>
        <w:pStyle w:val="Normal1"/>
        <w:spacing w:before="0" w:after="0" w:line="276" w:lineRule="auto"/>
        <w:rPr>
          <w:lang w:val="hr-HR"/>
        </w:rPr>
      </w:pPr>
      <w:r w:rsidRPr="002D18C3">
        <w:rPr>
          <w:lang w:val="hr-HR"/>
        </w:rPr>
        <w:t xml:space="preserve">Razdoblje provedbe projekta je </w:t>
      </w:r>
      <w:r w:rsidR="00A82027">
        <w:rPr>
          <w:lang w:val="hr-HR"/>
        </w:rPr>
        <w:t xml:space="preserve">razdoblje </w:t>
      </w:r>
      <w:r w:rsidRPr="002D18C3">
        <w:rPr>
          <w:lang w:val="hr-HR"/>
        </w:rPr>
        <w:t xml:space="preserve">od početka obavljanja aktivnosti projekta, a najranije počevši od 1. siječnja 2014. godine do završetka obavljanja predmetnih aktivnosti, </w:t>
      </w:r>
      <w:r w:rsidR="005E0DB7">
        <w:rPr>
          <w:lang w:val="hr-HR"/>
        </w:rPr>
        <w:t>do najviše</w:t>
      </w:r>
      <w:r w:rsidRPr="002D18C3">
        <w:rPr>
          <w:lang w:val="hr-HR"/>
        </w:rPr>
        <w:t xml:space="preserve"> 36 mjeseci od dana sklapanja Ugovora o </w:t>
      </w:r>
      <w:r w:rsidR="005E0DB7">
        <w:rPr>
          <w:lang w:val="hr-HR"/>
        </w:rPr>
        <w:t xml:space="preserve">dodjeli bespovratnih sredstava a </w:t>
      </w:r>
      <w:r w:rsidRPr="0078463E">
        <w:rPr>
          <w:lang w:val="hr-HR"/>
        </w:rPr>
        <w:t xml:space="preserve">najkasnije </w:t>
      </w:r>
      <w:r w:rsidR="005E0DB7" w:rsidRPr="0078463E">
        <w:rPr>
          <w:lang w:val="hr-HR"/>
        </w:rPr>
        <w:t>do 30. lipnja 2023. godine, ovisno što je kraće.</w:t>
      </w:r>
    </w:p>
    <w:p w14:paraId="2B66715A" w14:textId="77777777" w:rsidR="005239B8" w:rsidRPr="008B2F5A" w:rsidRDefault="005239B8" w:rsidP="005239B8">
      <w:pPr>
        <w:pStyle w:val="Normal1"/>
        <w:rPr>
          <w:lang w:val="hr-HR"/>
        </w:rPr>
      </w:pPr>
      <w:r w:rsidRPr="008B2F5A">
        <w:rPr>
          <w:lang w:val="hr-HR"/>
        </w:rPr>
        <w:t xml:space="preserve">Početak obavljanja aktivnosti projekta označava prvu preuzetu obavezu kojom se naručuju dobra ili usluge ili druga obaveza na temelju koje je ulaganje nepovratno, ovisno o tome što je od navedenog nastupilo prije. </w:t>
      </w:r>
    </w:p>
    <w:p w14:paraId="4AC411A4" w14:textId="37514726" w:rsidR="00A82027" w:rsidRPr="0078463E" w:rsidRDefault="00A82027" w:rsidP="00C1608C">
      <w:pPr>
        <w:pStyle w:val="Normal1"/>
        <w:spacing w:before="0" w:after="0" w:line="276" w:lineRule="auto"/>
        <w:rPr>
          <w:lang w:val="hr-HR"/>
        </w:rPr>
      </w:pPr>
      <w:r w:rsidRPr="00A82027">
        <w:rPr>
          <w:lang w:val="hr-HR"/>
        </w:rPr>
        <w:t>Razdoblje prihvatljivosti izdataka je razdoblje unutar kojeg mora nastati i biti plaćen izdatak da bi bio prihvatljiv z</w:t>
      </w:r>
      <w:r>
        <w:rPr>
          <w:lang w:val="hr-HR"/>
        </w:rPr>
        <w:t xml:space="preserve">a financiranje sukladno Ugovoru. Razdoblje prihvatljivosti izdataka je razdoblje od </w:t>
      </w:r>
      <w:r w:rsidRPr="00A82027">
        <w:rPr>
          <w:lang w:val="hr-HR"/>
        </w:rPr>
        <w:t>početka razdoblja provedbe projekta do najkasnije 30 dana od završetka razdoblja provedbe projekta</w:t>
      </w:r>
      <w:r>
        <w:rPr>
          <w:lang w:val="hr-HR"/>
        </w:rPr>
        <w:t>.</w:t>
      </w:r>
    </w:p>
    <w:p w14:paraId="13462071" w14:textId="77777777" w:rsidR="005239B8" w:rsidRDefault="005239B8" w:rsidP="002114CA">
      <w:pPr>
        <w:widowControl w:val="0"/>
        <w:autoSpaceDE w:val="0"/>
        <w:autoSpaceDN w:val="0"/>
        <w:adjustRightInd w:val="0"/>
        <w:spacing w:after="0"/>
        <w:jc w:val="both"/>
        <w:rPr>
          <w:rFonts w:ascii="Calibri" w:eastAsia="Calibri" w:hAnsi="Calibri" w:cs="Times New Roman"/>
          <w:color w:val="000000"/>
          <w:lang w:eastAsia="en-GB"/>
        </w:rPr>
      </w:pPr>
    </w:p>
    <w:p w14:paraId="7F62F72C" w14:textId="149BEDED" w:rsidR="002114CA" w:rsidRPr="002D18C3" w:rsidRDefault="002114CA" w:rsidP="002114CA">
      <w:pPr>
        <w:widowControl w:val="0"/>
        <w:autoSpaceDE w:val="0"/>
        <w:autoSpaceDN w:val="0"/>
        <w:adjustRightInd w:val="0"/>
        <w:spacing w:after="0"/>
        <w:jc w:val="both"/>
        <w:rPr>
          <w:rFonts w:ascii="Calibri" w:hAnsi="Calibri" w:cs="Times New Roman"/>
          <w:color w:val="000000"/>
        </w:rPr>
      </w:pPr>
      <w:r w:rsidRPr="002D18C3">
        <w:rPr>
          <w:rFonts w:ascii="Calibri" w:hAnsi="Calibri" w:cs="Times New Roman"/>
          <w:color w:val="000000"/>
        </w:rPr>
        <w:t xml:space="preserve">Razdoblje financiranja je razdoblje unutar kojeg se mogu izvršavati financijske transakcije vezane uz izvršenje Ugovora. Razdoblje financiranja projekta započinje stupanjem Ugovora na snagu i traje najdulje 18 mjeseci od datuma završetka razdoblja provedbe projekta, i u svakom slučaju do isteka </w:t>
      </w:r>
      <w:r w:rsidRPr="002D18C3">
        <w:rPr>
          <w:rFonts w:ascii="Calibri" w:hAnsi="Calibri" w:cs="Times New Roman"/>
          <w:color w:val="000000"/>
        </w:rPr>
        <w:lastRenderedPageBreak/>
        <w:t xml:space="preserve">općeg razdoblja prihvatljivosti </w:t>
      </w:r>
      <w:r w:rsidR="00E131E0">
        <w:rPr>
          <w:rFonts w:ascii="Calibri" w:hAnsi="Calibri" w:cs="Times New Roman"/>
          <w:color w:val="000000"/>
        </w:rPr>
        <w:t>OPKK</w:t>
      </w:r>
      <w:r w:rsidRPr="002D18C3">
        <w:rPr>
          <w:rFonts w:ascii="Calibri" w:hAnsi="Calibri" w:cs="Times New Roman"/>
          <w:color w:val="000000"/>
        </w:rPr>
        <w:t xml:space="preserve"> iz kojeg se projekt financira, ovisno </w:t>
      </w:r>
      <w:r w:rsidR="00707749">
        <w:rPr>
          <w:rFonts w:ascii="Calibri" w:hAnsi="Calibri" w:cs="Times New Roman"/>
          <w:color w:val="000000"/>
        </w:rPr>
        <w:t>koje razdoblje</w:t>
      </w:r>
      <w:r w:rsidRPr="002D18C3">
        <w:rPr>
          <w:rFonts w:ascii="Calibri" w:hAnsi="Calibri" w:cs="Times New Roman"/>
          <w:color w:val="000000"/>
        </w:rPr>
        <w:t xml:space="preserve"> je kraće</w:t>
      </w:r>
      <w:r w:rsidR="00E131E0">
        <w:rPr>
          <w:rFonts w:ascii="Calibri" w:hAnsi="Calibri" w:cs="Times New Roman"/>
          <w:color w:val="000000"/>
        </w:rPr>
        <w:t>.</w:t>
      </w:r>
    </w:p>
    <w:p w14:paraId="695E42C5" w14:textId="77777777" w:rsidR="002114CA" w:rsidRPr="002D18C3" w:rsidRDefault="002114CA" w:rsidP="002114CA">
      <w:pPr>
        <w:widowControl w:val="0"/>
        <w:autoSpaceDE w:val="0"/>
        <w:autoSpaceDN w:val="0"/>
        <w:adjustRightInd w:val="0"/>
        <w:spacing w:after="0"/>
        <w:jc w:val="both"/>
        <w:rPr>
          <w:rFonts w:ascii="Calibri" w:hAnsi="Calibri" w:cs="Times New Roman"/>
          <w:color w:val="000000"/>
        </w:rPr>
      </w:pPr>
    </w:p>
    <w:p w14:paraId="081BF7D9" w14:textId="1455EE48" w:rsidR="002114CA" w:rsidRDefault="002114CA" w:rsidP="002114CA">
      <w:pPr>
        <w:widowControl w:val="0"/>
        <w:autoSpaceDE w:val="0"/>
        <w:autoSpaceDN w:val="0"/>
        <w:adjustRightInd w:val="0"/>
        <w:spacing w:after="0"/>
        <w:jc w:val="both"/>
        <w:rPr>
          <w:rFonts w:ascii="Calibri" w:hAnsi="Calibri" w:cs="Times New Roman"/>
          <w:color w:val="000000"/>
        </w:rPr>
      </w:pPr>
      <w:r w:rsidRPr="002D18C3">
        <w:rPr>
          <w:rFonts w:ascii="Calibri" w:hAnsi="Calibri" w:cs="Times New Roman"/>
          <w:color w:val="000000"/>
        </w:rPr>
        <w:t xml:space="preserve">Razdoblje izvršenja ugovora je razdoblje od stupanja Ugovora na snagu do izvršenja svih prava i obveza sukladno Ugovoru. </w:t>
      </w:r>
    </w:p>
    <w:p w14:paraId="0897EA94" w14:textId="77777777" w:rsidR="0039031F" w:rsidRPr="008677E0" w:rsidRDefault="0039031F" w:rsidP="00012BBF">
      <w:pPr>
        <w:pStyle w:val="Heading2"/>
        <w:numPr>
          <w:ilvl w:val="1"/>
          <w:numId w:val="1"/>
        </w:numPr>
      </w:pPr>
      <w:bookmarkStart w:id="98" w:name="_Toc297542704"/>
      <w:bookmarkStart w:id="99" w:name="_Toc425930903"/>
      <w:r w:rsidRPr="008677E0">
        <w:t>Nabava</w:t>
      </w:r>
      <w:bookmarkEnd w:id="98"/>
      <w:bookmarkEnd w:id="99"/>
      <w:r w:rsidRPr="008677E0">
        <w:t xml:space="preserve"> </w:t>
      </w:r>
    </w:p>
    <w:p w14:paraId="427848E1" w14:textId="4DA7984B" w:rsidR="00210136" w:rsidRPr="00C77C5D" w:rsidRDefault="00210136" w:rsidP="00C41C26">
      <w:pPr>
        <w:widowControl w:val="0"/>
        <w:autoSpaceDE w:val="0"/>
        <w:autoSpaceDN w:val="0"/>
        <w:adjustRightInd w:val="0"/>
        <w:spacing w:after="0"/>
        <w:jc w:val="both"/>
        <w:rPr>
          <w:rFonts w:ascii="Calibri" w:hAnsi="Calibri" w:cs="Times New Roman"/>
          <w:color w:val="000000"/>
        </w:rPr>
      </w:pPr>
      <w:r w:rsidRPr="00C41C26">
        <w:rPr>
          <w:rFonts w:ascii="Calibri" w:hAnsi="Calibri" w:cs="Times New Roman"/>
          <w:color w:val="000000"/>
        </w:rPr>
        <w:t>Kod podnošenja projektnih prijedloga i tijekom provedbe projekata, korisnici se moraju pridržavati postupka javne nabave za subjekte koji su obveznici Zakona o javnoj nabavi (NN 90/11, 83/13, 143/13, 13/14). Svi postupci nabave provedeni u okviru prijavljenog projekta, a prije datuma stupanja na snagu Ugovora o dodjeli bespovratnih sredstava također moraju biti provedeni sukladno načelima i pravilima propisanima Zakonom o javnoj nabavi kako bi se mogli smatrati prihvatljivim.</w:t>
      </w:r>
    </w:p>
    <w:p w14:paraId="1B7105D4" w14:textId="77777777" w:rsidR="00210136" w:rsidRDefault="00210136" w:rsidP="0039031F">
      <w:pPr>
        <w:widowControl w:val="0"/>
        <w:autoSpaceDE w:val="0"/>
        <w:autoSpaceDN w:val="0"/>
        <w:adjustRightInd w:val="0"/>
        <w:spacing w:after="0" w:line="240" w:lineRule="auto"/>
        <w:jc w:val="both"/>
        <w:rPr>
          <w:rFonts w:ascii="Calibri" w:hAnsi="Calibri" w:cs="Calibri"/>
          <w:color w:val="000000"/>
        </w:rPr>
      </w:pPr>
    </w:p>
    <w:p w14:paraId="0D77DCF1" w14:textId="3D88693A" w:rsidR="0039031F" w:rsidRPr="008677E0" w:rsidRDefault="00210136" w:rsidP="006C329E">
      <w:pPr>
        <w:widowControl w:val="0"/>
        <w:autoSpaceDE w:val="0"/>
        <w:autoSpaceDN w:val="0"/>
        <w:adjustRightInd w:val="0"/>
        <w:spacing w:after="0"/>
        <w:jc w:val="both"/>
        <w:rPr>
          <w:rFonts w:ascii="Calibri" w:hAnsi="Calibri" w:cs="Times New Roman"/>
          <w:color w:val="000000"/>
        </w:rPr>
      </w:pPr>
      <w:r w:rsidRPr="00C41C26">
        <w:rPr>
          <w:rFonts w:ascii="Calibri" w:hAnsi="Calibri" w:cs="Times New Roman"/>
          <w:color w:val="000000"/>
        </w:rPr>
        <w:t xml:space="preserve">Izdaci za prihvatljive aktivnosti bit će prihvatljivi samo i pod uvjetom ako je nabava provedena u skladu s načelima i postupcima utvrđenima Zakonom o javnoj nabavi. Nepridržavanje ovih postupaka odrazit će se na prihvatljivost izdataka, a SAFU (PT2) </w:t>
      </w:r>
      <w:r w:rsidRPr="00C77C5D">
        <w:rPr>
          <w:rFonts w:ascii="Calibri" w:hAnsi="Calibri" w:cs="Times New Roman"/>
          <w:color w:val="000000"/>
        </w:rPr>
        <w:t xml:space="preserve">prilikom provjere </w:t>
      </w:r>
      <w:r w:rsidR="00C50DF6" w:rsidRPr="00C77C5D">
        <w:rPr>
          <w:rFonts w:ascii="Calibri" w:hAnsi="Calibri" w:cs="Times New Roman"/>
          <w:color w:val="000000"/>
        </w:rPr>
        <w:t>zahtjeva za nadoknadom sredstava tijekom provedbe projekta,</w:t>
      </w:r>
      <w:r w:rsidRPr="00473C43">
        <w:rPr>
          <w:rFonts w:ascii="Calibri" w:hAnsi="Calibri" w:cs="Times New Roman"/>
          <w:color w:val="000000"/>
        </w:rPr>
        <w:t xml:space="preserve"> može </w:t>
      </w:r>
      <w:r w:rsidR="00686CF9" w:rsidRPr="00FC6BDC">
        <w:rPr>
          <w:rFonts w:ascii="Calibri" w:hAnsi="Calibri" w:cs="Times New Roman"/>
          <w:color w:val="000000"/>
        </w:rPr>
        <w:t xml:space="preserve">u </w:t>
      </w:r>
      <w:r w:rsidR="00D9013A" w:rsidRPr="00FC6BDC">
        <w:rPr>
          <w:rFonts w:ascii="Calibri" w:hAnsi="Calibri" w:cs="Times New Roman"/>
          <w:color w:val="000000"/>
        </w:rPr>
        <w:t>slučaju</w:t>
      </w:r>
      <w:r w:rsidR="00686CF9" w:rsidRPr="00FC6BDC">
        <w:rPr>
          <w:rFonts w:ascii="Calibri" w:hAnsi="Calibri" w:cs="Times New Roman"/>
          <w:color w:val="000000"/>
        </w:rPr>
        <w:t xml:space="preserve"> nepridržavanj</w:t>
      </w:r>
      <w:r w:rsidR="00D9013A" w:rsidRPr="00290A1E">
        <w:rPr>
          <w:rFonts w:ascii="Calibri" w:hAnsi="Calibri" w:cs="Times New Roman"/>
          <w:color w:val="000000"/>
        </w:rPr>
        <w:t xml:space="preserve">a </w:t>
      </w:r>
      <w:r w:rsidR="00686CF9" w:rsidRPr="00290A1E">
        <w:rPr>
          <w:rFonts w:ascii="Calibri" w:hAnsi="Calibri" w:cs="Times New Roman"/>
          <w:color w:val="000000"/>
        </w:rPr>
        <w:t xml:space="preserve">Zakona o javnoj nabavi, </w:t>
      </w:r>
      <w:r w:rsidR="00FF46BA">
        <w:t>proglasiti vezane troškove neprihvatljivima</w:t>
      </w:r>
      <w:r w:rsidRPr="006E34F9">
        <w:rPr>
          <w:rFonts w:ascii="Calibri" w:hAnsi="Calibri" w:cs="Times New Roman"/>
          <w:color w:val="000000"/>
        </w:rPr>
        <w:t>.</w:t>
      </w:r>
    </w:p>
    <w:p w14:paraId="6E0FD5F5" w14:textId="77777777" w:rsidR="0039031F" w:rsidRPr="008677E0" w:rsidRDefault="0039031F" w:rsidP="004C3369">
      <w:pPr>
        <w:pStyle w:val="Heading2"/>
        <w:numPr>
          <w:ilvl w:val="1"/>
          <w:numId w:val="1"/>
        </w:numPr>
      </w:pPr>
      <w:bookmarkStart w:id="100" w:name="_Toc297542705"/>
      <w:bookmarkStart w:id="101" w:name="_Toc425930904"/>
      <w:r w:rsidRPr="008677E0">
        <w:t>Provjere upravljanja projektom</w:t>
      </w:r>
      <w:bookmarkEnd w:id="100"/>
      <w:bookmarkEnd w:id="101"/>
    </w:p>
    <w:p w14:paraId="40FD5968" w14:textId="65D353D9" w:rsidR="004C3369" w:rsidRDefault="004C3369" w:rsidP="004C3369">
      <w:pPr>
        <w:widowControl w:val="0"/>
        <w:autoSpaceDE w:val="0"/>
        <w:autoSpaceDN w:val="0"/>
        <w:adjustRightInd w:val="0"/>
        <w:spacing w:after="0"/>
        <w:jc w:val="both"/>
        <w:rPr>
          <w:rFonts w:ascii="Calibri" w:hAnsi="Calibri" w:cs="Times New Roman"/>
          <w:color w:val="000000"/>
        </w:rPr>
      </w:pPr>
      <w:r w:rsidRPr="004C3369">
        <w:rPr>
          <w:rFonts w:ascii="Calibri" w:hAnsi="Calibri" w:cs="Times New Roman"/>
          <w:color w:val="000000"/>
        </w:rPr>
        <w:t xml:space="preserve">Nakon potpisivanja Ugovora o dodjeli bespovratnih sredstava, </w:t>
      </w:r>
      <w:r>
        <w:rPr>
          <w:rFonts w:ascii="Calibri" w:hAnsi="Calibri" w:cs="Times New Roman"/>
          <w:color w:val="000000"/>
        </w:rPr>
        <w:t>MRRFEU</w:t>
      </w:r>
      <w:r w:rsidRPr="004C3369">
        <w:rPr>
          <w:rFonts w:ascii="Calibri" w:hAnsi="Calibri" w:cs="Times New Roman"/>
          <w:color w:val="000000"/>
        </w:rPr>
        <w:t xml:space="preserve"> (</w:t>
      </w:r>
      <w:r w:rsidR="00E4244C">
        <w:rPr>
          <w:rFonts w:ascii="Calibri" w:hAnsi="Calibri" w:cs="Times New Roman"/>
          <w:color w:val="000000"/>
        </w:rPr>
        <w:t>UT</w:t>
      </w:r>
      <w:r w:rsidRPr="004C3369">
        <w:rPr>
          <w:rFonts w:ascii="Calibri" w:hAnsi="Calibri" w:cs="Times New Roman"/>
          <w:color w:val="000000"/>
        </w:rPr>
        <w:t xml:space="preserve">) prati postižu li projekti utvrđene ciljeve i rezultate, a </w:t>
      </w:r>
      <w:r>
        <w:rPr>
          <w:rFonts w:ascii="Calibri" w:hAnsi="Calibri" w:cs="Times New Roman"/>
          <w:color w:val="000000"/>
        </w:rPr>
        <w:t>SAFU</w:t>
      </w:r>
      <w:r w:rsidRPr="004C3369">
        <w:rPr>
          <w:rFonts w:ascii="Calibri" w:hAnsi="Calibri" w:cs="Times New Roman"/>
          <w:color w:val="000000"/>
        </w:rPr>
        <w:t xml:space="preserve"> (PT2) je odgovoran vršiti nadzor kako bi osigurao provođenje ugovora u skladu s ugovornim odredbama.</w:t>
      </w:r>
    </w:p>
    <w:p w14:paraId="4E1FA849" w14:textId="77777777" w:rsidR="004C3369" w:rsidRPr="004C3369" w:rsidRDefault="004C3369" w:rsidP="004C3369">
      <w:pPr>
        <w:widowControl w:val="0"/>
        <w:autoSpaceDE w:val="0"/>
        <w:autoSpaceDN w:val="0"/>
        <w:adjustRightInd w:val="0"/>
        <w:spacing w:after="0"/>
        <w:jc w:val="both"/>
        <w:rPr>
          <w:rFonts w:ascii="Calibri" w:hAnsi="Calibri" w:cs="Times New Roman"/>
          <w:color w:val="000000"/>
        </w:rPr>
      </w:pPr>
    </w:p>
    <w:p w14:paraId="525BCF8F" w14:textId="045751D1" w:rsidR="004C3369" w:rsidRDefault="00CA6A75" w:rsidP="004C3369">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Prijavit</w:t>
      </w:r>
      <w:r w:rsidR="005122E7">
        <w:rPr>
          <w:rFonts w:ascii="Calibri" w:hAnsi="Calibri" w:cs="Times New Roman"/>
          <w:color w:val="000000"/>
        </w:rPr>
        <w:t>el</w:t>
      </w:r>
      <w:r>
        <w:rPr>
          <w:rFonts w:ascii="Calibri" w:hAnsi="Calibri" w:cs="Times New Roman"/>
          <w:color w:val="000000"/>
        </w:rPr>
        <w:t xml:space="preserve">ji </w:t>
      </w:r>
      <w:r w:rsidR="004C3369" w:rsidRPr="004C3369">
        <w:rPr>
          <w:rFonts w:ascii="Calibri" w:hAnsi="Calibri" w:cs="Times New Roman"/>
          <w:color w:val="000000"/>
        </w:rPr>
        <w:t xml:space="preserve">će biti upoznati s postupcima provjere </w:t>
      </w:r>
      <w:r w:rsidR="0042252A" w:rsidRPr="004C3369">
        <w:rPr>
          <w:rFonts w:ascii="Calibri" w:hAnsi="Calibri" w:cs="Times New Roman"/>
          <w:color w:val="000000"/>
        </w:rPr>
        <w:t>upravljanja projektom</w:t>
      </w:r>
      <w:r w:rsidR="0042252A">
        <w:rPr>
          <w:rFonts w:ascii="Calibri" w:hAnsi="Calibri" w:cs="Times New Roman"/>
          <w:color w:val="000000"/>
        </w:rPr>
        <w:t xml:space="preserve"> i </w:t>
      </w:r>
      <w:r w:rsidR="00F6528F">
        <w:rPr>
          <w:rFonts w:ascii="Calibri" w:hAnsi="Calibri" w:cs="Times New Roman"/>
          <w:color w:val="000000"/>
        </w:rPr>
        <w:t xml:space="preserve">standardnim i drugim </w:t>
      </w:r>
      <w:r w:rsidR="0042252A">
        <w:rPr>
          <w:rFonts w:ascii="Calibri" w:hAnsi="Calibri" w:cs="Times New Roman"/>
          <w:color w:val="000000"/>
        </w:rPr>
        <w:t xml:space="preserve">obrascima </w:t>
      </w:r>
      <w:r w:rsidR="0042252A" w:rsidRPr="004C3369">
        <w:rPr>
          <w:rFonts w:ascii="Calibri" w:hAnsi="Calibri" w:cs="Times New Roman"/>
          <w:color w:val="000000"/>
        </w:rPr>
        <w:t>koje je potrebno podnijeti</w:t>
      </w:r>
      <w:r w:rsidR="0042252A" w:rsidRPr="0042252A">
        <w:rPr>
          <w:rFonts w:ascii="Calibri" w:hAnsi="Calibri" w:cs="Times New Roman"/>
          <w:color w:val="000000"/>
        </w:rPr>
        <w:t xml:space="preserve"> </w:t>
      </w:r>
      <w:r w:rsidR="0042252A">
        <w:rPr>
          <w:rFonts w:ascii="Calibri" w:hAnsi="Calibri" w:cs="Times New Roman"/>
          <w:color w:val="000000"/>
        </w:rPr>
        <w:t>SAFU</w:t>
      </w:r>
      <w:r w:rsidR="0042252A" w:rsidRPr="004C3369">
        <w:rPr>
          <w:rFonts w:ascii="Calibri" w:hAnsi="Calibri" w:cs="Times New Roman"/>
          <w:color w:val="000000"/>
        </w:rPr>
        <w:t xml:space="preserve"> (PT2) i/ili </w:t>
      </w:r>
      <w:r w:rsidR="0042252A">
        <w:rPr>
          <w:rFonts w:ascii="Calibri" w:hAnsi="Calibri" w:cs="Times New Roman"/>
          <w:color w:val="000000"/>
        </w:rPr>
        <w:t>MRRFEU</w:t>
      </w:r>
      <w:r w:rsidR="0042252A" w:rsidRPr="004C3369">
        <w:rPr>
          <w:rFonts w:ascii="Calibri" w:hAnsi="Calibri" w:cs="Times New Roman"/>
          <w:color w:val="000000"/>
        </w:rPr>
        <w:t xml:space="preserve"> (</w:t>
      </w:r>
      <w:r w:rsidR="0042252A">
        <w:rPr>
          <w:rFonts w:ascii="Calibri" w:hAnsi="Calibri" w:cs="Times New Roman"/>
          <w:color w:val="000000"/>
        </w:rPr>
        <w:t>UT</w:t>
      </w:r>
      <w:r w:rsidR="0042252A" w:rsidRPr="004C3369">
        <w:rPr>
          <w:rFonts w:ascii="Calibri" w:hAnsi="Calibri" w:cs="Times New Roman"/>
          <w:color w:val="000000"/>
        </w:rPr>
        <w:t>)</w:t>
      </w:r>
      <w:r w:rsidR="004C3369" w:rsidRPr="004C3369">
        <w:rPr>
          <w:rFonts w:ascii="Calibri" w:hAnsi="Calibri" w:cs="Times New Roman"/>
          <w:color w:val="000000"/>
        </w:rPr>
        <w:t xml:space="preserve">. </w:t>
      </w:r>
    </w:p>
    <w:p w14:paraId="2F87D61B" w14:textId="77777777" w:rsidR="004C3369" w:rsidRPr="004C3369" w:rsidRDefault="004C3369" w:rsidP="004C3369">
      <w:pPr>
        <w:widowControl w:val="0"/>
        <w:autoSpaceDE w:val="0"/>
        <w:autoSpaceDN w:val="0"/>
        <w:adjustRightInd w:val="0"/>
        <w:spacing w:after="0"/>
        <w:jc w:val="both"/>
        <w:rPr>
          <w:rFonts w:ascii="Calibri" w:hAnsi="Calibri" w:cs="Times New Roman"/>
          <w:color w:val="000000"/>
        </w:rPr>
      </w:pPr>
    </w:p>
    <w:p w14:paraId="0853AF95" w14:textId="779D46AF" w:rsidR="0040590E" w:rsidRDefault="004C3369" w:rsidP="0040590E">
      <w:pPr>
        <w:widowControl w:val="0"/>
        <w:autoSpaceDE w:val="0"/>
        <w:autoSpaceDN w:val="0"/>
        <w:adjustRightInd w:val="0"/>
        <w:spacing w:after="0"/>
        <w:jc w:val="both"/>
        <w:rPr>
          <w:rFonts w:ascii="Calibri" w:hAnsi="Calibri" w:cs="Times New Roman"/>
          <w:color w:val="000000"/>
        </w:rPr>
      </w:pPr>
      <w:r w:rsidRPr="004C3369">
        <w:rPr>
          <w:rFonts w:ascii="Calibri" w:hAnsi="Calibri" w:cs="Times New Roman"/>
          <w:color w:val="000000"/>
        </w:rPr>
        <w:t>Korisnici su dužni pridržavati se zahtjeva povezanih s provjerom upravljanja projektom te surađivati s</w:t>
      </w:r>
      <w:r w:rsidR="00C77C5D">
        <w:rPr>
          <w:rFonts w:ascii="Calibri" w:hAnsi="Calibri" w:cs="Times New Roman"/>
          <w:color w:val="000000"/>
        </w:rPr>
        <w:t>a</w:t>
      </w:r>
      <w:r w:rsidRPr="004C3369">
        <w:rPr>
          <w:rFonts w:ascii="Calibri" w:hAnsi="Calibri" w:cs="Times New Roman"/>
          <w:color w:val="000000"/>
        </w:rPr>
        <w:t xml:space="preserve"> </w:t>
      </w:r>
      <w:r w:rsidR="00FC6BDC" w:rsidRPr="009B4CE1">
        <w:rPr>
          <w:rFonts w:ascii="Calibri" w:hAnsi="Calibri" w:cs="Times New Roman"/>
          <w:color w:val="000000"/>
        </w:rPr>
        <w:t>MRRFEU (</w:t>
      </w:r>
      <w:r w:rsidR="00E4244C">
        <w:rPr>
          <w:rFonts w:ascii="Calibri" w:hAnsi="Calibri" w:cs="Times New Roman"/>
          <w:color w:val="000000"/>
        </w:rPr>
        <w:t>UT</w:t>
      </w:r>
      <w:r w:rsidR="00FC6BDC" w:rsidRPr="009B4CE1">
        <w:rPr>
          <w:rFonts w:ascii="Calibri" w:hAnsi="Calibri" w:cs="Times New Roman"/>
          <w:color w:val="000000"/>
        </w:rPr>
        <w:t>) i/</w:t>
      </w:r>
      <w:r w:rsidR="00FC6BDC">
        <w:rPr>
          <w:rFonts w:ascii="Calibri" w:hAnsi="Calibri" w:cs="Times New Roman"/>
          <w:color w:val="000000"/>
        </w:rPr>
        <w:t xml:space="preserve">ili </w:t>
      </w:r>
      <w:r w:rsidR="00C77C5D">
        <w:rPr>
          <w:rFonts w:ascii="Calibri" w:hAnsi="Calibri" w:cs="Times New Roman"/>
          <w:color w:val="000000"/>
        </w:rPr>
        <w:t>SAFU</w:t>
      </w:r>
      <w:r w:rsidRPr="004C3369">
        <w:rPr>
          <w:rFonts w:ascii="Calibri" w:hAnsi="Calibri" w:cs="Times New Roman"/>
          <w:color w:val="000000"/>
        </w:rPr>
        <w:t xml:space="preserve"> (PT2) prilikom provjere. Ako to ne učine, dolazi do kršenja Ugovora o dodjeli bespovratnih sredstava nakon čega mogu uslijediti pravne i financijske posljedice.</w:t>
      </w:r>
    </w:p>
    <w:p w14:paraId="4B68B7DD" w14:textId="0D839630" w:rsidR="006F1FB2" w:rsidRPr="00DD5DFE" w:rsidRDefault="006F1FB2" w:rsidP="0040590E">
      <w:pPr>
        <w:widowControl w:val="0"/>
        <w:autoSpaceDE w:val="0"/>
        <w:autoSpaceDN w:val="0"/>
        <w:adjustRightInd w:val="0"/>
        <w:spacing w:after="0"/>
        <w:jc w:val="both"/>
        <w:rPr>
          <w:rFonts w:ascii="Calibri" w:hAnsi="Calibri" w:cs="Times New Roman"/>
          <w:color w:val="000000"/>
        </w:rPr>
      </w:pPr>
      <w:r w:rsidRPr="00DD5DFE">
        <w:rPr>
          <w:rFonts w:ascii="Calibri" w:hAnsi="Calibri" w:cs="Times New Roman"/>
          <w:color w:val="000000"/>
        </w:rPr>
        <w:t>Provjere upravljanja projektom uključuju:</w:t>
      </w:r>
    </w:p>
    <w:p w14:paraId="0B626E55" w14:textId="5093323C"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p</w:t>
      </w:r>
      <w:r w:rsidR="006F1FB2" w:rsidRPr="00DD5DFE">
        <w:rPr>
          <w:rFonts w:ascii="Calibri" w:hAnsi="Calibri" w:cs="Times New Roman"/>
          <w:color w:val="000000"/>
        </w:rPr>
        <w:t>regled plana nabave</w:t>
      </w:r>
      <w:r w:rsidR="00E4244C">
        <w:rPr>
          <w:rFonts w:ascii="Calibri" w:hAnsi="Calibri" w:cs="Times New Roman"/>
          <w:color w:val="000000"/>
        </w:rPr>
        <w:t>;</w:t>
      </w:r>
    </w:p>
    <w:p w14:paraId="5A2F6C93" w14:textId="6EB10DEB"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p</w:t>
      </w:r>
      <w:r w:rsidR="006F1FB2" w:rsidRPr="00DD5DFE">
        <w:rPr>
          <w:rFonts w:ascii="Calibri" w:hAnsi="Calibri" w:cs="Times New Roman"/>
          <w:color w:val="000000"/>
        </w:rPr>
        <w:t>rovjeru Zahtjeva za nadoknadom sredstava (ispravnost iznosa i stope financiranja)</w:t>
      </w:r>
      <w:r w:rsidR="00E4244C">
        <w:rPr>
          <w:rFonts w:ascii="Calibri" w:hAnsi="Calibri" w:cs="Times New Roman"/>
          <w:color w:val="000000"/>
        </w:rPr>
        <w:t>;</w:t>
      </w:r>
    </w:p>
    <w:p w14:paraId="686517FF" w14:textId="72E671C1"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p</w:t>
      </w:r>
      <w:r w:rsidR="006F1FB2" w:rsidRPr="00DD5DFE">
        <w:rPr>
          <w:rFonts w:ascii="Calibri" w:hAnsi="Calibri" w:cs="Times New Roman"/>
          <w:color w:val="000000"/>
        </w:rPr>
        <w:t>rovjeru statusa provedbe projekta (provjera stvarnog fizičkog napretka projekta)</w:t>
      </w:r>
      <w:r w:rsidR="00E4244C">
        <w:rPr>
          <w:rFonts w:ascii="Calibri" w:hAnsi="Calibri" w:cs="Times New Roman"/>
          <w:color w:val="000000"/>
        </w:rPr>
        <w:t>;</w:t>
      </w:r>
    </w:p>
    <w:p w14:paraId="09566E40" w14:textId="5924D0B1"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p</w:t>
      </w:r>
      <w:r w:rsidR="006F1FB2" w:rsidRPr="00DD5DFE">
        <w:rPr>
          <w:rFonts w:ascii="Calibri" w:hAnsi="Calibri" w:cs="Times New Roman"/>
          <w:color w:val="000000"/>
        </w:rPr>
        <w:t>rovjeru potraživanih troškova (provjera prihvatljivosti izdataka)</w:t>
      </w:r>
      <w:r w:rsidR="00E4244C">
        <w:rPr>
          <w:rFonts w:ascii="Calibri" w:hAnsi="Calibri" w:cs="Times New Roman"/>
          <w:color w:val="000000"/>
        </w:rPr>
        <w:t>;</w:t>
      </w:r>
    </w:p>
    <w:p w14:paraId="53D05435" w14:textId="2EC667D8"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p</w:t>
      </w:r>
      <w:r w:rsidR="006F1FB2" w:rsidRPr="00DD5DFE">
        <w:rPr>
          <w:rFonts w:ascii="Calibri" w:hAnsi="Calibri" w:cs="Times New Roman"/>
          <w:color w:val="000000"/>
        </w:rPr>
        <w:t>rovjeru dokumentacijskog dokaza plaćanja i postojanja odgovarajućeg revizijskog traga</w:t>
      </w:r>
      <w:r w:rsidR="00E4244C">
        <w:rPr>
          <w:rFonts w:ascii="Calibri" w:hAnsi="Calibri" w:cs="Times New Roman"/>
          <w:color w:val="000000"/>
        </w:rPr>
        <w:t>;</w:t>
      </w:r>
    </w:p>
    <w:p w14:paraId="7A3B4F9D" w14:textId="39B9CCA3"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p</w:t>
      </w:r>
      <w:r w:rsidR="006F1FB2" w:rsidRPr="00DD5DFE">
        <w:rPr>
          <w:rFonts w:ascii="Calibri" w:hAnsi="Calibri" w:cs="Times New Roman"/>
          <w:color w:val="000000"/>
        </w:rPr>
        <w:t>rovjeru na licu mjesta</w:t>
      </w:r>
      <w:r w:rsidR="00E4244C">
        <w:rPr>
          <w:rFonts w:ascii="Calibri" w:hAnsi="Calibri" w:cs="Times New Roman"/>
          <w:color w:val="000000"/>
        </w:rPr>
        <w:t>;</w:t>
      </w:r>
    </w:p>
    <w:p w14:paraId="506A3C7C" w14:textId="303F7D2D"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p</w:t>
      </w:r>
      <w:r w:rsidR="006F1FB2" w:rsidRPr="00DD5DFE">
        <w:rPr>
          <w:rFonts w:ascii="Calibri" w:hAnsi="Calibri" w:cs="Times New Roman"/>
          <w:color w:val="000000"/>
        </w:rPr>
        <w:t>rovjeru poštivanja pravila EK-a i nacionalnih pravila o informiranju i vidljivosti</w:t>
      </w:r>
      <w:r w:rsidR="00E4244C">
        <w:rPr>
          <w:rFonts w:ascii="Calibri" w:hAnsi="Calibri" w:cs="Times New Roman"/>
          <w:color w:val="000000"/>
        </w:rPr>
        <w:t>;</w:t>
      </w:r>
    </w:p>
    <w:p w14:paraId="7701985B" w14:textId="5C85AFE3" w:rsidR="006F1FB2"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f</w:t>
      </w:r>
      <w:r w:rsidR="006F1FB2" w:rsidRPr="00DD5DFE">
        <w:rPr>
          <w:rFonts w:ascii="Calibri" w:hAnsi="Calibri" w:cs="Times New Roman"/>
          <w:color w:val="000000"/>
        </w:rPr>
        <w:t>inanc</w:t>
      </w:r>
      <w:r w:rsidR="00D02455" w:rsidRPr="00DD5DFE">
        <w:rPr>
          <w:rFonts w:ascii="Calibri" w:hAnsi="Calibri" w:cs="Times New Roman"/>
          <w:color w:val="000000"/>
        </w:rPr>
        <w:t>ijsko zaključenje projekta</w:t>
      </w:r>
      <w:r w:rsidR="00E4244C">
        <w:rPr>
          <w:rFonts w:ascii="Calibri" w:hAnsi="Calibri" w:cs="Times New Roman"/>
          <w:color w:val="000000"/>
        </w:rPr>
        <w:t>;</w:t>
      </w:r>
    </w:p>
    <w:p w14:paraId="3FD6D5DC" w14:textId="58C688CD" w:rsidR="004C3369" w:rsidRPr="00DD5DFE" w:rsidRDefault="00F2222B" w:rsidP="00474797">
      <w:pPr>
        <w:pStyle w:val="ListParagraph"/>
        <w:widowControl w:val="0"/>
        <w:numPr>
          <w:ilvl w:val="0"/>
          <w:numId w:val="17"/>
        </w:numPr>
        <w:autoSpaceDE w:val="0"/>
        <w:autoSpaceDN w:val="0"/>
        <w:adjustRightInd w:val="0"/>
        <w:spacing w:after="0"/>
        <w:jc w:val="both"/>
        <w:rPr>
          <w:rFonts w:ascii="Calibri" w:hAnsi="Calibri" w:cs="Times New Roman"/>
          <w:color w:val="000000"/>
        </w:rPr>
      </w:pPr>
      <w:r>
        <w:rPr>
          <w:rFonts w:ascii="Calibri" w:hAnsi="Calibri" w:cs="Times New Roman"/>
          <w:color w:val="000000"/>
        </w:rPr>
        <w:t>e</w:t>
      </w:r>
      <w:r w:rsidR="006F1FB2" w:rsidRPr="00DD5DFE">
        <w:rPr>
          <w:rFonts w:ascii="Calibri" w:hAnsi="Calibri" w:cs="Times New Roman"/>
          <w:color w:val="000000"/>
        </w:rPr>
        <w:t>x-post provjere trajnosti projekta i pokazatelja.</w:t>
      </w:r>
    </w:p>
    <w:p w14:paraId="2FD73B74" w14:textId="77777777" w:rsidR="004C3369" w:rsidRDefault="004C3369" w:rsidP="0039031F">
      <w:pPr>
        <w:widowControl w:val="0"/>
        <w:autoSpaceDE w:val="0"/>
        <w:autoSpaceDN w:val="0"/>
        <w:adjustRightInd w:val="0"/>
        <w:spacing w:after="0"/>
        <w:jc w:val="both"/>
        <w:rPr>
          <w:rFonts w:ascii="Calibri" w:hAnsi="Calibri" w:cs="Times New Roman"/>
          <w:color w:val="000000"/>
        </w:rPr>
      </w:pPr>
    </w:p>
    <w:p w14:paraId="6F54F9E2" w14:textId="29CA47F8" w:rsidR="00FB2608" w:rsidRDefault="00FB2608" w:rsidP="00FB2608">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SAFU</w:t>
      </w:r>
      <w:r w:rsidRPr="00FB2608">
        <w:rPr>
          <w:rFonts w:ascii="Calibri" w:hAnsi="Calibri" w:cs="Times New Roman"/>
          <w:color w:val="000000"/>
        </w:rPr>
        <w:t xml:space="preserve"> (PT2) i/ili </w:t>
      </w:r>
      <w:r>
        <w:rPr>
          <w:rFonts w:ascii="Calibri" w:hAnsi="Calibri" w:cs="Times New Roman"/>
          <w:color w:val="000000"/>
        </w:rPr>
        <w:t>MRRFEU</w:t>
      </w:r>
      <w:r w:rsidR="00290A1E">
        <w:rPr>
          <w:rFonts w:ascii="Calibri" w:hAnsi="Calibri" w:cs="Times New Roman"/>
          <w:color w:val="000000"/>
        </w:rPr>
        <w:t xml:space="preserve"> </w:t>
      </w:r>
      <w:r w:rsidR="00644A5A">
        <w:rPr>
          <w:rFonts w:ascii="Calibri" w:hAnsi="Calibri" w:cs="Times New Roman"/>
          <w:color w:val="000000"/>
        </w:rPr>
        <w:t>(</w:t>
      </w:r>
      <w:r w:rsidR="00E4244C">
        <w:rPr>
          <w:rFonts w:ascii="Calibri" w:hAnsi="Calibri" w:cs="Times New Roman"/>
          <w:color w:val="000000"/>
        </w:rPr>
        <w:t>UT</w:t>
      </w:r>
      <w:r w:rsidR="00644A5A">
        <w:rPr>
          <w:rFonts w:ascii="Calibri" w:hAnsi="Calibri" w:cs="Times New Roman"/>
          <w:color w:val="000000"/>
        </w:rPr>
        <w:t>)</w:t>
      </w:r>
      <w:r w:rsidRPr="00FB2608">
        <w:rPr>
          <w:rFonts w:ascii="Calibri" w:hAnsi="Calibri" w:cs="Times New Roman"/>
          <w:color w:val="000000"/>
        </w:rPr>
        <w:t>, kao i bilo koji vanjski revizor ang</w:t>
      </w:r>
      <w:r w:rsidR="00290A1E">
        <w:rPr>
          <w:rFonts w:ascii="Calibri" w:hAnsi="Calibri" w:cs="Times New Roman"/>
          <w:color w:val="000000"/>
        </w:rPr>
        <w:t xml:space="preserve">ažiran </w:t>
      </w:r>
      <w:r w:rsidRPr="00FB2608">
        <w:rPr>
          <w:rFonts w:ascii="Calibri" w:hAnsi="Calibri" w:cs="Times New Roman"/>
          <w:color w:val="000000"/>
        </w:rPr>
        <w:t xml:space="preserve">od strane </w:t>
      </w:r>
      <w:r w:rsidR="00644A5A">
        <w:rPr>
          <w:rFonts w:ascii="Calibri" w:hAnsi="Calibri" w:cs="Times New Roman"/>
          <w:color w:val="000000"/>
        </w:rPr>
        <w:t>navedenih tijela</w:t>
      </w:r>
      <w:r w:rsidRPr="00FB2608">
        <w:rPr>
          <w:rFonts w:ascii="Calibri" w:hAnsi="Calibri" w:cs="Times New Roman"/>
          <w:color w:val="000000"/>
        </w:rPr>
        <w:t xml:space="preserve">, kada ocijene potrebnim, mogu obaviti provjeru na licu mjesta, neovisno jedan o drugom. Za razdoblja provedbe projekta od strane </w:t>
      </w:r>
      <w:r w:rsidR="00350D53">
        <w:rPr>
          <w:rFonts w:ascii="Calibri" w:hAnsi="Calibri" w:cs="Times New Roman"/>
          <w:color w:val="000000"/>
        </w:rPr>
        <w:t>SAFU (</w:t>
      </w:r>
      <w:r w:rsidRPr="00FB2608">
        <w:rPr>
          <w:rFonts w:ascii="Calibri" w:hAnsi="Calibri" w:cs="Times New Roman"/>
          <w:color w:val="000000"/>
        </w:rPr>
        <w:t>PT</w:t>
      </w:r>
      <w:r w:rsidR="00644A5A">
        <w:rPr>
          <w:rFonts w:ascii="Calibri" w:hAnsi="Calibri" w:cs="Times New Roman"/>
          <w:color w:val="000000"/>
        </w:rPr>
        <w:t>2</w:t>
      </w:r>
      <w:r w:rsidR="00350D53">
        <w:rPr>
          <w:rFonts w:ascii="Calibri" w:hAnsi="Calibri" w:cs="Times New Roman"/>
          <w:color w:val="000000"/>
        </w:rPr>
        <w:t>)</w:t>
      </w:r>
      <w:r w:rsidRPr="00FB2608">
        <w:rPr>
          <w:rFonts w:ascii="Calibri" w:hAnsi="Calibri" w:cs="Times New Roman"/>
          <w:color w:val="000000"/>
        </w:rPr>
        <w:t xml:space="preserve"> bit će izvršena najmanje jedna terenska posjeta.</w:t>
      </w:r>
    </w:p>
    <w:p w14:paraId="5037ACB1" w14:textId="77777777" w:rsidR="00E4244C" w:rsidRPr="00FB2608" w:rsidRDefault="00E4244C" w:rsidP="00FB2608">
      <w:pPr>
        <w:widowControl w:val="0"/>
        <w:autoSpaceDE w:val="0"/>
        <w:autoSpaceDN w:val="0"/>
        <w:adjustRightInd w:val="0"/>
        <w:spacing w:after="0"/>
        <w:jc w:val="both"/>
        <w:rPr>
          <w:rFonts w:ascii="Calibri" w:hAnsi="Calibri" w:cs="Times New Roman"/>
          <w:color w:val="000000"/>
        </w:rPr>
      </w:pPr>
    </w:p>
    <w:p w14:paraId="2A033329" w14:textId="6A8476E7" w:rsidR="00FB2608" w:rsidRPr="00FB2608" w:rsidRDefault="00FB2608" w:rsidP="00FB2608">
      <w:pPr>
        <w:widowControl w:val="0"/>
        <w:autoSpaceDE w:val="0"/>
        <w:autoSpaceDN w:val="0"/>
        <w:adjustRightInd w:val="0"/>
        <w:spacing w:after="0"/>
        <w:jc w:val="both"/>
        <w:rPr>
          <w:rFonts w:ascii="Calibri" w:hAnsi="Calibri" w:cs="Times New Roman"/>
          <w:color w:val="000000"/>
        </w:rPr>
      </w:pPr>
      <w:r w:rsidRPr="00FB2608">
        <w:rPr>
          <w:rFonts w:ascii="Calibri" w:hAnsi="Calibri" w:cs="Times New Roman"/>
          <w:color w:val="000000"/>
        </w:rPr>
        <w:lastRenderedPageBreak/>
        <w:t xml:space="preserve">U roku od 5 godina nakon dovršetka </w:t>
      </w:r>
      <w:r w:rsidR="006E34F9">
        <w:rPr>
          <w:rFonts w:ascii="Calibri" w:hAnsi="Calibri" w:cs="Times New Roman"/>
          <w:color w:val="000000"/>
        </w:rPr>
        <w:t xml:space="preserve">provedbe </w:t>
      </w:r>
      <w:r w:rsidRPr="00FB2608">
        <w:rPr>
          <w:rFonts w:ascii="Calibri" w:hAnsi="Calibri" w:cs="Times New Roman"/>
          <w:color w:val="000000"/>
        </w:rPr>
        <w:t xml:space="preserve">projekta, </w:t>
      </w:r>
      <w:r>
        <w:rPr>
          <w:rFonts w:ascii="Calibri" w:hAnsi="Calibri" w:cs="Times New Roman"/>
          <w:color w:val="000000"/>
        </w:rPr>
        <w:t>SAFU</w:t>
      </w:r>
      <w:r w:rsidRPr="00FB2608">
        <w:rPr>
          <w:rFonts w:ascii="Calibri" w:hAnsi="Calibri" w:cs="Times New Roman"/>
          <w:color w:val="000000"/>
        </w:rPr>
        <w:t xml:space="preserve"> (PT2) će provjeriti trajnost operacija, postizanje učinka, pokazatelje rezultata, sprečavanje prekomjernog financiranja, korištenje imovine u skladu s Ugovorom, usklađenost operacije s horizontalnim politikama EU-a, itd.</w:t>
      </w:r>
    </w:p>
    <w:p w14:paraId="4B45F487" w14:textId="77777777" w:rsidR="00FB2608" w:rsidRDefault="00FB2608" w:rsidP="00FB2608">
      <w:pPr>
        <w:widowControl w:val="0"/>
        <w:autoSpaceDE w:val="0"/>
        <w:autoSpaceDN w:val="0"/>
        <w:adjustRightInd w:val="0"/>
        <w:spacing w:after="0"/>
        <w:jc w:val="both"/>
        <w:rPr>
          <w:rFonts w:ascii="Calibri" w:hAnsi="Calibri" w:cs="Times New Roman"/>
          <w:color w:val="000000"/>
        </w:rPr>
      </w:pPr>
    </w:p>
    <w:p w14:paraId="0C04DB5E" w14:textId="390A717E" w:rsidR="00FB2608" w:rsidRDefault="00FB2608" w:rsidP="0039031F">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MRRFEU</w:t>
      </w:r>
      <w:r w:rsidRPr="00FB2608">
        <w:rPr>
          <w:rFonts w:ascii="Calibri" w:hAnsi="Calibri" w:cs="Times New Roman"/>
          <w:color w:val="000000"/>
        </w:rPr>
        <w:t xml:space="preserve"> (</w:t>
      </w:r>
      <w:r w:rsidR="00E4244C">
        <w:rPr>
          <w:rFonts w:ascii="Calibri" w:hAnsi="Calibri" w:cs="Times New Roman"/>
          <w:color w:val="000000"/>
        </w:rPr>
        <w:t>UT</w:t>
      </w:r>
      <w:r w:rsidRPr="00FB2608">
        <w:rPr>
          <w:rFonts w:ascii="Calibri" w:hAnsi="Calibri" w:cs="Times New Roman"/>
          <w:color w:val="000000"/>
        </w:rPr>
        <w:t xml:space="preserve">), u svrhu praćenja napretka provedbe projekata može od korisnika zahtijevati dostavu redovnih ili ad </w:t>
      </w:r>
      <w:proofErr w:type="spellStart"/>
      <w:r w:rsidRPr="00FB2608">
        <w:rPr>
          <w:rFonts w:ascii="Calibri" w:hAnsi="Calibri" w:cs="Times New Roman"/>
          <w:color w:val="000000"/>
        </w:rPr>
        <w:t>hoc</w:t>
      </w:r>
      <w:proofErr w:type="spellEnd"/>
      <w:r w:rsidRPr="00FB2608">
        <w:rPr>
          <w:rFonts w:ascii="Calibri" w:hAnsi="Calibri" w:cs="Times New Roman"/>
          <w:color w:val="000000"/>
        </w:rPr>
        <w:t xml:space="preserve"> izvješća o provedbi projekata, ostvarivanja pokazatelja, horizontalnim pitanjima ili drugim informacijama potrebnim za izvještavanje ili provedbu i vrednovanje </w:t>
      </w:r>
      <w:r>
        <w:rPr>
          <w:rFonts w:ascii="Calibri" w:hAnsi="Calibri" w:cs="Times New Roman"/>
          <w:color w:val="000000"/>
        </w:rPr>
        <w:t>OP-a</w:t>
      </w:r>
      <w:r w:rsidRPr="00FB2608">
        <w:rPr>
          <w:rFonts w:ascii="Calibri" w:hAnsi="Calibri" w:cs="Times New Roman"/>
          <w:color w:val="000000"/>
        </w:rPr>
        <w:t>.</w:t>
      </w:r>
    </w:p>
    <w:p w14:paraId="16D9492E" w14:textId="3555A55E" w:rsidR="0039031F" w:rsidRPr="008677E0" w:rsidRDefault="0039031F" w:rsidP="006E34F9">
      <w:pPr>
        <w:pStyle w:val="Heading2"/>
        <w:numPr>
          <w:ilvl w:val="1"/>
          <w:numId w:val="1"/>
        </w:numPr>
      </w:pPr>
      <w:bookmarkStart w:id="102" w:name="_Toc297542706"/>
      <w:bookmarkStart w:id="103" w:name="_Toc425930905"/>
      <w:r w:rsidRPr="008677E0">
        <w:t xml:space="preserve">Podnošenje zahtjeva za </w:t>
      </w:r>
      <w:r w:rsidR="000C6EFA">
        <w:t xml:space="preserve">predujmom, </w:t>
      </w:r>
      <w:r w:rsidRPr="008677E0">
        <w:t>nadoknadom</w:t>
      </w:r>
      <w:r w:rsidR="007E5320">
        <w:t xml:space="preserve"> </w:t>
      </w:r>
      <w:r w:rsidR="00C5067B">
        <w:t>sredstava</w:t>
      </w:r>
      <w:r w:rsidRPr="008677E0">
        <w:t xml:space="preserve"> i povrat sredstava</w:t>
      </w:r>
      <w:bookmarkEnd w:id="102"/>
      <w:bookmarkEnd w:id="103"/>
    </w:p>
    <w:p w14:paraId="28D914C2" w14:textId="5F325AD1" w:rsidR="0039031F" w:rsidRDefault="0039031F" w:rsidP="0039031F">
      <w:pPr>
        <w:widowControl w:val="0"/>
        <w:autoSpaceDE w:val="0"/>
        <w:autoSpaceDN w:val="0"/>
        <w:adjustRightInd w:val="0"/>
        <w:spacing w:after="0"/>
        <w:jc w:val="both"/>
        <w:rPr>
          <w:rFonts w:ascii="Calibri" w:hAnsi="Calibri" w:cs="Times New Roman"/>
          <w:color w:val="000000"/>
        </w:rPr>
      </w:pPr>
      <w:r w:rsidRPr="003505F7">
        <w:rPr>
          <w:rFonts w:ascii="Calibri" w:hAnsi="Calibri" w:cs="Times New Roman"/>
          <w:color w:val="000000"/>
        </w:rPr>
        <w:t>Mogućnosti i uvjeti za podnošenje zahtjeva za predujmom/nadoknadom sredstava i korištenje predujma određeni su u Ugovoru o dodjeli bespovratnih sredstava.</w:t>
      </w:r>
      <w:r w:rsidRPr="008677E0">
        <w:rPr>
          <w:rFonts w:ascii="Calibri" w:hAnsi="Calibri" w:cs="Times New Roman"/>
          <w:color w:val="000000"/>
        </w:rPr>
        <w:t xml:space="preserve"> </w:t>
      </w:r>
    </w:p>
    <w:p w14:paraId="01FB2083" w14:textId="77777777" w:rsidR="003D1EED" w:rsidRPr="0078463E" w:rsidRDefault="003D1EED" w:rsidP="003D1EED">
      <w:pPr>
        <w:pStyle w:val="Default"/>
        <w:ind w:left="43"/>
        <w:jc w:val="both"/>
        <w:rPr>
          <w:rFonts w:asciiTheme="minorHAnsi" w:hAnsiTheme="minorHAnsi"/>
          <w:sz w:val="22"/>
          <w:szCs w:val="22"/>
          <w:lang w:val="hr-HR"/>
        </w:rPr>
      </w:pPr>
    </w:p>
    <w:p w14:paraId="0225F5AD" w14:textId="17D4D9F0" w:rsidR="003D1EED" w:rsidRPr="0078463E" w:rsidRDefault="003D1EED" w:rsidP="003D1EED">
      <w:pPr>
        <w:pStyle w:val="Default"/>
        <w:ind w:left="43"/>
        <w:jc w:val="both"/>
        <w:rPr>
          <w:rFonts w:asciiTheme="minorHAnsi" w:hAnsiTheme="minorHAnsi"/>
          <w:color w:val="auto"/>
          <w:sz w:val="22"/>
          <w:szCs w:val="22"/>
          <w:lang w:val="hr-HR"/>
        </w:rPr>
      </w:pPr>
      <w:r w:rsidRPr="0078463E">
        <w:rPr>
          <w:rFonts w:asciiTheme="minorHAnsi" w:hAnsiTheme="minorHAnsi"/>
          <w:sz w:val="22"/>
          <w:szCs w:val="22"/>
          <w:lang w:val="hr-HR"/>
        </w:rPr>
        <w:t>Isplata prihvatljivih izda</w:t>
      </w:r>
      <w:r w:rsidR="00552F2D">
        <w:rPr>
          <w:rFonts w:asciiTheme="minorHAnsi" w:hAnsiTheme="minorHAnsi"/>
          <w:sz w:val="22"/>
          <w:szCs w:val="22"/>
          <w:lang w:val="hr-HR"/>
        </w:rPr>
        <w:t>taka iz bespovratnih sredstava k</w:t>
      </w:r>
      <w:r w:rsidRPr="0078463E">
        <w:rPr>
          <w:rFonts w:asciiTheme="minorHAnsi" w:hAnsiTheme="minorHAnsi"/>
          <w:sz w:val="22"/>
          <w:szCs w:val="22"/>
          <w:lang w:val="hr-HR"/>
        </w:rPr>
        <w:t xml:space="preserve">orisniku </w:t>
      </w:r>
      <w:r w:rsidRPr="0078463E">
        <w:rPr>
          <w:rFonts w:asciiTheme="minorHAnsi" w:hAnsiTheme="minorHAnsi"/>
          <w:bCs/>
          <w:color w:val="auto"/>
          <w:sz w:val="22"/>
          <w:szCs w:val="22"/>
          <w:lang w:val="hr-HR"/>
        </w:rPr>
        <w:t xml:space="preserve">će biti provedena u skladu s Ugovorom o dodjeli bespovratnih sredstava, bilo metodom „nadoknade" ili metodom „plaćanja" ili kombinacijom obje metode. </w:t>
      </w:r>
    </w:p>
    <w:p w14:paraId="054EA48D" w14:textId="77777777" w:rsidR="003D1EED" w:rsidRDefault="003D1EED" w:rsidP="0039031F">
      <w:pPr>
        <w:widowControl w:val="0"/>
        <w:autoSpaceDE w:val="0"/>
        <w:autoSpaceDN w:val="0"/>
        <w:adjustRightInd w:val="0"/>
        <w:spacing w:after="0"/>
        <w:jc w:val="both"/>
        <w:rPr>
          <w:rFonts w:ascii="Calibri" w:hAnsi="Calibri" w:cs="Times New Roman"/>
          <w:color w:val="000000"/>
        </w:rPr>
      </w:pPr>
    </w:p>
    <w:p w14:paraId="73B75EDC" w14:textId="31B5D18E" w:rsidR="0039031F" w:rsidRPr="00D668AA" w:rsidRDefault="0039031F" w:rsidP="0039031F">
      <w:pPr>
        <w:widowControl w:val="0"/>
        <w:autoSpaceDE w:val="0"/>
        <w:autoSpaceDN w:val="0"/>
        <w:adjustRightInd w:val="0"/>
        <w:spacing w:after="0"/>
        <w:jc w:val="both"/>
        <w:rPr>
          <w:rFonts w:ascii="Calibri" w:hAnsi="Calibri" w:cs="Times New Roman"/>
          <w:color w:val="000000"/>
        </w:rPr>
      </w:pPr>
      <w:r w:rsidRPr="00D668AA">
        <w:rPr>
          <w:rFonts w:ascii="Calibri" w:hAnsi="Calibri" w:cs="Times New Roman"/>
          <w:color w:val="000000"/>
        </w:rPr>
        <w:t>Korisnik ima pravo zatražiti predujam podnošenjem Zahtjeva za predujmom SAFU-u</w:t>
      </w:r>
      <w:r w:rsidR="007E5320">
        <w:rPr>
          <w:rFonts w:ascii="Calibri" w:hAnsi="Calibri" w:cs="Times New Roman"/>
          <w:color w:val="000000"/>
        </w:rPr>
        <w:t xml:space="preserve"> (PT2)</w:t>
      </w:r>
      <w:r w:rsidRPr="00D668AA">
        <w:rPr>
          <w:rFonts w:ascii="Calibri" w:hAnsi="Calibri" w:cs="Times New Roman"/>
          <w:color w:val="000000"/>
        </w:rPr>
        <w:t xml:space="preserve">. Korisnik može potraživati predujam </w:t>
      </w:r>
      <w:r w:rsidRPr="002363C3">
        <w:rPr>
          <w:rFonts w:ascii="Calibri" w:hAnsi="Calibri" w:cs="Times New Roman"/>
          <w:color w:val="000000"/>
        </w:rPr>
        <w:t>višekratno, najviše do 40% odobrenih bespovratnih sredstava po projektu.</w:t>
      </w:r>
    </w:p>
    <w:p w14:paraId="557C4367" w14:textId="5A5DF0DC" w:rsidR="0039031F" w:rsidRDefault="0039031F" w:rsidP="00E36853">
      <w:pPr>
        <w:widowControl w:val="0"/>
        <w:autoSpaceDE w:val="0"/>
        <w:autoSpaceDN w:val="0"/>
        <w:adjustRightInd w:val="0"/>
        <w:spacing w:after="0"/>
        <w:jc w:val="both"/>
        <w:rPr>
          <w:rFonts w:ascii="Calibri" w:hAnsi="Calibri" w:cs="Times New Roman"/>
          <w:color w:val="000000"/>
        </w:rPr>
      </w:pPr>
      <w:r w:rsidRPr="00313CD5">
        <w:rPr>
          <w:rFonts w:ascii="Calibri" w:hAnsi="Calibri" w:cs="Times New Roman"/>
          <w:color w:val="000000"/>
        </w:rPr>
        <w:t xml:space="preserve"> </w:t>
      </w:r>
    </w:p>
    <w:p w14:paraId="4E852293" w14:textId="0F9AE945" w:rsidR="000C6EFA" w:rsidRPr="002F5376" w:rsidRDefault="000C6EFA" w:rsidP="0039031F">
      <w:pPr>
        <w:spacing w:after="0"/>
        <w:jc w:val="both"/>
        <w:rPr>
          <w:rFonts w:ascii="Calibri" w:hAnsi="Calibri" w:cs="Times New Roman"/>
          <w:color w:val="000000"/>
        </w:rPr>
      </w:pPr>
      <w:r w:rsidRPr="000C6EFA">
        <w:rPr>
          <w:rFonts w:ascii="Calibri" w:hAnsi="Calibri" w:cs="Times New Roman"/>
          <w:color w:val="000000"/>
        </w:rPr>
        <w:t xml:space="preserve">Ako SAFU </w:t>
      </w:r>
      <w:r w:rsidR="00A24221">
        <w:rPr>
          <w:rFonts w:ascii="Calibri" w:hAnsi="Calibri" w:cs="Times New Roman"/>
          <w:color w:val="000000"/>
        </w:rPr>
        <w:t xml:space="preserve">(PT2) </w:t>
      </w:r>
      <w:r w:rsidRPr="000C6EFA">
        <w:rPr>
          <w:rFonts w:ascii="Calibri" w:hAnsi="Calibri" w:cs="Times New Roman"/>
          <w:color w:val="000000"/>
        </w:rPr>
        <w:t xml:space="preserve">utvrdi da se predujam za projekt ne koristi namjenski, </w:t>
      </w:r>
      <w:r w:rsidRPr="008B3A14">
        <w:rPr>
          <w:rFonts w:ascii="Calibri" w:hAnsi="Calibri" w:cs="Times New Roman"/>
          <w:color w:val="000000"/>
        </w:rPr>
        <w:t xml:space="preserve">MRRFEU </w:t>
      </w:r>
      <w:r w:rsidR="00A24221" w:rsidRPr="008B3A14">
        <w:rPr>
          <w:rFonts w:ascii="Calibri" w:hAnsi="Calibri" w:cs="Times New Roman"/>
          <w:color w:val="000000"/>
        </w:rPr>
        <w:t>(</w:t>
      </w:r>
      <w:r w:rsidR="008B3A14">
        <w:rPr>
          <w:rFonts w:ascii="Calibri" w:hAnsi="Calibri" w:cs="Times New Roman"/>
          <w:color w:val="000000"/>
        </w:rPr>
        <w:t>UT</w:t>
      </w:r>
      <w:r w:rsidR="00A24221" w:rsidRPr="008B3A14">
        <w:rPr>
          <w:rFonts w:ascii="Calibri" w:hAnsi="Calibri" w:cs="Times New Roman"/>
          <w:color w:val="000000"/>
        </w:rPr>
        <w:t xml:space="preserve">) </w:t>
      </w:r>
      <w:r w:rsidRPr="008B3A14">
        <w:rPr>
          <w:rFonts w:ascii="Calibri" w:hAnsi="Calibri" w:cs="Times New Roman"/>
          <w:color w:val="000000"/>
        </w:rPr>
        <w:t>može</w:t>
      </w:r>
      <w:r w:rsidRPr="000C6EFA">
        <w:rPr>
          <w:rFonts w:ascii="Calibri" w:hAnsi="Calibri" w:cs="Times New Roman"/>
          <w:color w:val="000000"/>
        </w:rPr>
        <w:t xml:space="preserve"> u svakom trenutku zatražiti od korisnika vraćanje isplaćenog iznosa predujma, ili njegovog dijela. Ako se predujam zaht</w:t>
      </w:r>
      <w:r>
        <w:rPr>
          <w:rFonts w:ascii="Calibri" w:hAnsi="Calibri" w:cs="Times New Roman"/>
          <w:color w:val="000000"/>
        </w:rPr>
        <w:t>i</w:t>
      </w:r>
      <w:r w:rsidRPr="000C6EFA">
        <w:rPr>
          <w:rFonts w:ascii="Calibri" w:hAnsi="Calibri" w:cs="Times New Roman"/>
          <w:color w:val="000000"/>
        </w:rPr>
        <w:t xml:space="preserve">jeva u prvom tromjesečju provedbe projekta, a SAFU </w:t>
      </w:r>
      <w:r w:rsidR="00A24221">
        <w:rPr>
          <w:rFonts w:ascii="Calibri" w:hAnsi="Calibri" w:cs="Times New Roman"/>
          <w:color w:val="000000"/>
        </w:rPr>
        <w:t xml:space="preserve">(PT2) </w:t>
      </w:r>
      <w:r w:rsidRPr="000C6EFA">
        <w:rPr>
          <w:rFonts w:ascii="Calibri" w:hAnsi="Calibri" w:cs="Times New Roman"/>
          <w:color w:val="000000"/>
        </w:rPr>
        <w:t>utvrdi da korisnik nije započeo s provedbom projekta i u roku od 90 dana od dana primitka predujma nisu nastali nikakvi troškovi povezani s provedbom projekta</w:t>
      </w:r>
      <w:r>
        <w:rPr>
          <w:rFonts w:ascii="Calibri" w:hAnsi="Calibri" w:cs="Times New Roman"/>
          <w:color w:val="000000"/>
        </w:rPr>
        <w:t>,</w:t>
      </w:r>
      <w:r w:rsidRPr="000C6EFA">
        <w:rPr>
          <w:rFonts w:ascii="Calibri" w:hAnsi="Calibri" w:cs="Times New Roman"/>
          <w:color w:val="000000"/>
        </w:rPr>
        <w:t xml:space="preserve"> </w:t>
      </w:r>
      <w:r w:rsidRPr="008B3A14">
        <w:rPr>
          <w:rFonts w:ascii="Calibri" w:hAnsi="Calibri" w:cs="Times New Roman"/>
          <w:color w:val="000000"/>
        </w:rPr>
        <w:t xml:space="preserve">MRRFEU </w:t>
      </w:r>
      <w:r w:rsidR="00A24221" w:rsidRPr="008B3A14">
        <w:rPr>
          <w:rFonts w:ascii="Calibri" w:hAnsi="Calibri" w:cs="Times New Roman"/>
          <w:color w:val="000000"/>
        </w:rPr>
        <w:t>(</w:t>
      </w:r>
      <w:r w:rsidR="00031314" w:rsidRPr="008B3A14">
        <w:rPr>
          <w:rFonts w:ascii="Calibri" w:hAnsi="Calibri" w:cs="Times New Roman"/>
          <w:color w:val="000000"/>
        </w:rPr>
        <w:t>UT</w:t>
      </w:r>
      <w:r w:rsidR="00A24221" w:rsidRPr="008B3A14">
        <w:rPr>
          <w:rFonts w:ascii="Calibri" w:hAnsi="Calibri" w:cs="Times New Roman"/>
          <w:color w:val="000000"/>
        </w:rPr>
        <w:t>)</w:t>
      </w:r>
      <w:r w:rsidR="00A24221">
        <w:rPr>
          <w:rFonts w:ascii="Calibri" w:hAnsi="Calibri" w:cs="Times New Roman"/>
          <w:color w:val="000000"/>
        </w:rPr>
        <w:t xml:space="preserve"> </w:t>
      </w:r>
      <w:r w:rsidRPr="000C6EFA">
        <w:rPr>
          <w:rFonts w:ascii="Calibri" w:hAnsi="Calibri" w:cs="Times New Roman"/>
          <w:color w:val="000000"/>
        </w:rPr>
        <w:t xml:space="preserve">će bez odgode provesti postupak izvršavanja povrata. </w:t>
      </w:r>
    </w:p>
    <w:p w14:paraId="4474C388" w14:textId="77777777" w:rsidR="000C6EFA" w:rsidRDefault="000C6EFA" w:rsidP="0039031F">
      <w:pPr>
        <w:spacing w:after="0"/>
        <w:jc w:val="both"/>
        <w:rPr>
          <w:rFonts w:ascii="Calibri" w:hAnsi="Calibri" w:cs="Times New Roman"/>
          <w:color w:val="000000"/>
        </w:rPr>
      </w:pPr>
    </w:p>
    <w:p w14:paraId="3A7A9A21" w14:textId="43F45CF8" w:rsidR="00D42744" w:rsidRDefault="003D1EED" w:rsidP="000C6EFA">
      <w:pPr>
        <w:spacing w:after="0"/>
        <w:jc w:val="both"/>
        <w:rPr>
          <w:rFonts w:ascii="Calibri" w:hAnsi="Calibri" w:cs="Times New Roman"/>
          <w:color w:val="000000"/>
        </w:rPr>
      </w:pPr>
      <w:r w:rsidRPr="00F2058A">
        <w:rPr>
          <w:rFonts w:ascii="Calibri" w:hAnsi="Calibri" w:cs="Times New Roman"/>
          <w:color w:val="000000"/>
        </w:rPr>
        <w:t xml:space="preserve">Korisnik podnosi SAFU-u (PT2) zahtjev za nadoknadom sredstava (Prilog </w:t>
      </w:r>
      <w:r w:rsidR="00F2058A" w:rsidRPr="00F2058A">
        <w:rPr>
          <w:rFonts w:ascii="Calibri" w:hAnsi="Calibri" w:cs="Times New Roman"/>
          <w:color w:val="000000"/>
        </w:rPr>
        <w:t>5. Uputa</w:t>
      </w:r>
      <w:r w:rsidRPr="00F2058A">
        <w:rPr>
          <w:rFonts w:ascii="Calibri" w:hAnsi="Calibri" w:cs="Times New Roman"/>
          <w:color w:val="000000"/>
        </w:rPr>
        <w:t>) u kojem se navode svi nastali izdaci.</w:t>
      </w:r>
      <w:r>
        <w:rPr>
          <w:rFonts w:ascii="Calibri" w:hAnsi="Calibri" w:cs="Times New Roman"/>
          <w:color w:val="000000"/>
        </w:rPr>
        <w:t xml:space="preserve"> </w:t>
      </w:r>
      <w:r w:rsidR="000C6EFA" w:rsidRPr="000C6EFA">
        <w:rPr>
          <w:rFonts w:ascii="Calibri" w:hAnsi="Calibri" w:cs="Times New Roman"/>
          <w:color w:val="000000"/>
        </w:rPr>
        <w:t xml:space="preserve">Uvjeti </w:t>
      </w:r>
      <w:r w:rsidR="000C6EFA">
        <w:rPr>
          <w:rFonts w:ascii="Calibri" w:hAnsi="Calibri" w:cs="Times New Roman"/>
          <w:color w:val="000000"/>
        </w:rPr>
        <w:t xml:space="preserve"> koji se odnose na</w:t>
      </w:r>
      <w:r w:rsidR="000C6EFA" w:rsidRPr="000C6EFA">
        <w:rPr>
          <w:rFonts w:ascii="Calibri" w:hAnsi="Calibri" w:cs="Times New Roman"/>
          <w:color w:val="000000"/>
        </w:rPr>
        <w:t xml:space="preserve"> podnošenj</w:t>
      </w:r>
      <w:r w:rsidR="000C6EFA">
        <w:rPr>
          <w:rFonts w:ascii="Calibri" w:hAnsi="Calibri" w:cs="Times New Roman"/>
          <w:color w:val="000000"/>
        </w:rPr>
        <w:t>e</w:t>
      </w:r>
      <w:r w:rsidR="000C6EFA" w:rsidRPr="000C6EFA">
        <w:rPr>
          <w:rFonts w:ascii="Calibri" w:hAnsi="Calibri" w:cs="Times New Roman"/>
          <w:color w:val="000000"/>
        </w:rPr>
        <w:t xml:space="preserve"> zahtjeva za nadoknadom sredstava, predmet su Posebn</w:t>
      </w:r>
      <w:r w:rsidR="005655CA">
        <w:rPr>
          <w:rFonts w:ascii="Calibri" w:hAnsi="Calibri" w:cs="Times New Roman"/>
          <w:color w:val="000000"/>
        </w:rPr>
        <w:t>ih</w:t>
      </w:r>
      <w:r w:rsidR="000C6EFA" w:rsidRPr="000C6EFA">
        <w:rPr>
          <w:rFonts w:ascii="Calibri" w:hAnsi="Calibri" w:cs="Times New Roman"/>
          <w:color w:val="000000"/>
        </w:rPr>
        <w:t xml:space="preserve"> </w:t>
      </w:r>
      <w:r w:rsidR="005655CA">
        <w:rPr>
          <w:rFonts w:ascii="Calibri" w:hAnsi="Calibri" w:cs="Times New Roman"/>
          <w:color w:val="000000"/>
        </w:rPr>
        <w:t>uvjeta</w:t>
      </w:r>
      <w:r w:rsidR="000C6EFA" w:rsidRPr="000C6EFA">
        <w:rPr>
          <w:rFonts w:ascii="Calibri" w:hAnsi="Calibri" w:cs="Times New Roman"/>
          <w:color w:val="000000"/>
        </w:rPr>
        <w:t xml:space="preserve"> Ugovora o dodjeli bespovratnih sredstava</w:t>
      </w:r>
      <w:r>
        <w:rPr>
          <w:rFonts w:ascii="Calibri" w:hAnsi="Calibri" w:cs="Times New Roman"/>
          <w:color w:val="000000"/>
        </w:rPr>
        <w:t xml:space="preserve"> (</w:t>
      </w:r>
      <w:r w:rsidRPr="00F2058A">
        <w:rPr>
          <w:rFonts w:ascii="Calibri" w:hAnsi="Calibri" w:cs="Times New Roman"/>
          <w:color w:val="000000"/>
        </w:rPr>
        <w:t>Prilog</w:t>
      </w:r>
      <w:r w:rsidR="00F2058A" w:rsidRPr="00F2058A">
        <w:rPr>
          <w:rFonts w:ascii="Calibri" w:hAnsi="Calibri" w:cs="Times New Roman"/>
          <w:color w:val="000000"/>
        </w:rPr>
        <w:t xml:space="preserve"> 1</w:t>
      </w:r>
      <w:r w:rsidR="0049706C" w:rsidRPr="00F2058A">
        <w:rPr>
          <w:rFonts w:ascii="Calibri" w:hAnsi="Calibri" w:cs="Times New Roman"/>
          <w:color w:val="000000"/>
        </w:rPr>
        <w:t>.</w:t>
      </w:r>
      <w:r w:rsidR="00F2058A">
        <w:rPr>
          <w:rFonts w:ascii="Calibri" w:hAnsi="Calibri" w:cs="Times New Roman"/>
          <w:color w:val="000000"/>
        </w:rPr>
        <w:t xml:space="preserve"> Uputa)</w:t>
      </w:r>
      <w:r w:rsidR="00942010">
        <w:rPr>
          <w:rFonts w:ascii="Calibri" w:hAnsi="Calibri" w:cs="Times New Roman"/>
          <w:color w:val="000000"/>
        </w:rPr>
        <w:t>.</w:t>
      </w:r>
      <w:r w:rsidR="0049706C">
        <w:rPr>
          <w:rFonts w:ascii="Calibri" w:hAnsi="Calibri" w:cs="Times New Roman"/>
          <w:color w:val="000000"/>
        </w:rPr>
        <w:t xml:space="preserve"> </w:t>
      </w:r>
      <w:r w:rsidR="000C6EFA" w:rsidRPr="000C6EFA">
        <w:rPr>
          <w:rFonts w:ascii="Calibri" w:hAnsi="Calibri" w:cs="Times New Roman"/>
          <w:color w:val="000000"/>
        </w:rPr>
        <w:t>Ako se sredstva potražuju retroaktivno (ako razdoblje provedbe i razdoblje prihvatljivosti počinje prije početka primjene Ugovora), prvi Zahtjev za nadoknadom sredstava korisnik može dostaviti danom stupanja Ugovora na snagu ili nakon isteka prva tri mjeseca od datuma potpisivanja Ugovora o dodjeli bespovratnih sredstava.</w:t>
      </w:r>
    </w:p>
    <w:p w14:paraId="16503C9F" w14:textId="3EF43B1A" w:rsidR="000C6EFA" w:rsidRPr="0049706C" w:rsidRDefault="009E6BCC" w:rsidP="00EF3513">
      <w:pPr>
        <w:spacing w:before="240" w:after="0"/>
        <w:jc w:val="both"/>
        <w:rPr>
          <w:rFonts w:ascii="Calibri" w:hAnsi="Calibri" w:cs="Times New Roman"/>
          <w:color w:val="000000"/>
        </w:rPr>
      </w:pPr>
      <w:r>
        <w:rPr>
          <w:rFonts w:ascii="Calibri" w:hAnsi="Calibri" w:cs="Times New Roman"/>
          <w:b/>
          <w:color w:val="000000"/>
        </w:rPr>
        <w:t xml:space="preserve">6.4.1. </w:t>
      </w:r>
      <w:r w:rsidR="000C6EFA" w:rsidRPr="000C6EFA">
        <w:rPr>
          <w:rFonts w:ascii="Calibri" w:hAnsi="Calibri" w:cs="Times New Roman"/>
          <w:b/>
          <w:color w:val="000000"/>
        </w:rPr>
        <w:t>Povrat sredstava</w:t>
      </w:r>
    </w:p>
    <w:p w14:paraId="1F324BF9" w14:textId="77777777" w:rsidR="000C6EFA" w:rsidRPr="000C6EFA" w:rsidRDefault="000C6EFA" w:rsidP="000C6EFA">
      <w:pPr>
        <w:spacing w:after="0"/>
        <w:jc w:val="both"/>
        <w:rPr>
          <w:rFonts w:ascii="Calibri" w:hAnsi="Calibri" w:cs="Times New Roman"/>
          <w:color w:val="000000"/>
        </w:rPr>
      </w:pPr>
    </w:p>
    <w:p w14:paraId="67994960" w14:textId="76BC8A6B" w:rsidR="000C6EFA" w:rsidRPr="000C6EFA" w:rsidRDefault="000C6EFA" w:rsidP="000C6EFA">
      <w:pPr>
        <w:spacing w:after="0"/>
        <w:jc w:val="both"/>
        <w:rPr>
          <w:rFonts w:ascii="Calibri" w:hAnsi="Calibri" w:cs="Times New Roman"/>
          <w:color w:val="000000"/>
        </w:rPr>
      </w:pPr>
      <w:r w:rsidRPr="000C6EFA">
        <w:rPr>
          <w:rFonts w:ascii="Calibri" w:hAnsi="Calibri" w:cs="Times New Roman"/>
          <w:color w:val="000000"/>
        </w:rPr>
        <w:t xml:space="preserve">Ako postoji opravdana sumnja ili je utvrđeno da je korisnik ugrozio izvršavanje Ugovora značajnim pogreškama ili nepravilnostima ili prijevarom, </w:t>
      </w:r>
      <w:r>
        <w:rPr>
          <w:rFonts w:ascii="Calibri" w:hAnsi="Calibri" w:cs="Times New Roman"/>
          <w:color w:val="000000"/>
        </w:rPr>
        <w:t>MRRFEU</w:t>
      </w:r>
      <w:r w:rsidRPr="000C6EFA">
        <w:rPr>
          <w:rFonts w:ascii="Calibri" w:hAnsi="Calibri" w:cs="Times New Roman"/>
          <w:color w:val="000000"/>
        </w:rPr>
        <w:t xml:space="preserve"> (</w:t>
      </w:r>
      <w:r w:rsidR="00031314">
        <w:rPr>
          <w:rFonts w:ascii="Calibri" w:hAnsi="Calibri" w:cs="Times New Roman"/>
          <w:color w:val="000000"/>
        </w:rPr>
        <w:t>UT</w:t>
      </w:r>
      <w:r w:rsidRPr="000C6EFA">
        <w:rPr>
          <w:rFonts w:ascii="Calibri" w:hAnsi="Calibri" w:cs="Times New Roman"/>
          <w:color w:val="000000"/>
        </w:rPr>
        <w:t xml:space="preserve">) može obustaviti plaćanja ili zahtijevati povrat plaćenih iznosa razmjerno težini utvrđenih pogrešaka, nepravilnosti i prijevara. </w:t>
      </w:r>
      <w:r>
        <w:rPr>
          <w:rFonts w:ascii="Calibri" w:hAnsi="Calibri" w:cs="Times New Roman"/>
          <w:color w:val="000000"/>
        </w:rPr>
        <w:t>MRRFEU</w:t>
      </w:r>
      <w:r w:rsidRPr="000C6EFA">
        <w:rPr>
          <w:rFonts w:ascii="Calibri" w:hAnsi="Calibri" w:cs="Times New Roman"/>
          <w:color w:val="000000"/>
        </w:rPr>
        <w:t xml:space="preserve"> (</w:t>
      </w:r>
      <w:r w:rsidR="00031314">
        <w:rPr>
          <w:rFonts w:ascii="Calibri" w:hAnsi="Calibri" w:cs="Times New Roman"/>
          <w:color w:val="000000"/>
        </w:rPr>
        <w:t>UT</w:t>
      </w:r>
      <w:r w:rsidRPr="000C6EFA">
        <w:rPr>
          <w:rFonts w:ascii="Calibri" w:hAnsi="Calibri" w:cs="Times New Roman"/>
          <w:color w:val="000000"/>
        </w:rPr>
        <w:t>) također može obustaviti plaćanja u slučajevima gdje postoji sumnja na ili je utvrđeno postojanje pogreški, nepravilnosti ili prijevara počinjenih od strane korisnika u provedbi drugih ugovora koji se financiraju iz Općeg proračuna Europske unije ili Državnog proračuna, a za koje je vjerojatno da će utjecati na izvršenje Ugovora. Isplata se obustavlja danom slanja oba</w:t>
      </w:r>
      <w:r w:rsidR="00552F2D">
        <w:rPr>
          <w:rFonts w:ascii="Calibri" w:hAnsi="Calibri" w:cs="Times New Roman"/>
          <w:color w:val="000000"/>
        </w:rPr>
        <w:t>vijesti o obustavi plaćanja k</w:t>
      </w:r>
      <w:r w:rsidRPr="000C6EFA">
        <w:rPr>
          <w:rFonts w:ascii="Calibri" w:hAnsi="Calibri" w:cs="Times New Roman"/>
          <w:color w:val="000000"/>
        </w:rPr>
        <w:t xml:space="preserve">orisniku od strane </w:t>
      </w:r>
      <w:r>
        <w:rPr>
          <w:rFonts w:ascii="Calibri" w:hAnsi="Calibri" w:cs="Times New Roman"/>
          <w:color w:val="000000"/>
        </w:rPr>
        <w:t>MRRFEU</w:t>
      </w:r>
      <w:r w:rsidRPr="000C6EFA">
        <w:rPr>
          <w:rFonts w:ascii="Calibri" w:hAnsi="Calibri" w:cs="Times New Roman"/>
          <w:color w:val="000000"/>
        </w:rPr>
        <w:t xml:space="preserve"> (</w:t>
      </w:r>
      <w:r w:rsidR="00031314">
        <w:rPr>
          <w:rFonts w:ascii="Calibri" w:hAnsi="Calibri" w:cs="Times New Roman"/>
          <w:color w:val="000000"/>
        </w:rPr>
        <w:t>UT</w:t>
      </w:r>
      <w:r w:rsidRPr="000C6EFA">
        <w:rPr>
          <w:rFonts w:ascii="Calibri" w:hAnsi="Calibri" w:cs="Times New Roman"/>
          <w:color w:val="000000"/>
        </w:rPr>
        <w:t xml:space="preserve">) i/ili </w:t>
      </w:r>
      <w:r>
        <w:rPr>
          <w:rFonts w:ascii="Calibri" w:hAnsi="Calibri" w:cs="Times New Roman"/>
          <w:color w:val="000000"/>
        </w:rPr>
        <w:t>SAFU</w:t>
      </w:r>
      <w:r w:rsidRPr="000C6EFA">
        <w:rPr>
          <w:rFonts w:ascii="Calibri" w:hAnsi="Calibri" w:cs="Times New Roman"/>
          <w:color w:val="000000"/>
        </w:rPr>
        <w:t xml:space="preserve"> (PT2). </w:t>
      </w:r>
    </w:p>
    <w:p w14:paraId="7EA0D15F" w14:textId="77777777" w:rsidR="000C6EFA" w:rsidRPr="000C6EFA" w:rsidRDefault="000C6EFA" w:rsidP="000C6EFA">
      <w:pPr>
        <w:spacing w:after="0"/>
        <w:jc w:val="both"/>
        <w:rPr>
          <w:rFonts w:ascii="Calibri" w:hAnsi="Calibri" w:cs="Times New Roman"/>
          <w:color w:val="000000"/>
        </w:rPr>
      </w:pPr>
    </w:p>
    <w:p w14:paraId="64D2A319" w14:textId="71C1BC06" w:rsidR="000C6EFA" w:rsidRDefault="000C6EFA" w:rsidP="000C6EFA">
      <w:pPr>
        <w:spacing w:after="0"/>
        <w:jc w:val="both"/>
        <w:rPr>
          <w:rFonts w:ascii="Calibri" w:hAnsi="Calibri" w:cs="Times New Roman"/>
          <w:color w:val="000000"/>
        </w:rPr>
      </w:pPr>
      <w:r w:rsidRPr="000C6EFA">
        <w:rPr>
          <w:rFonts w:ascii="Calibri" w:hAnsi="Calibri" w:cs="Times New Roman"/>
          <w:color w:val="000000"/>
        </w:rPr>
        <w:lastRenderedPageBreak/>
        <w:t>Svaki projekt podliježe postupku povrata sredstava u slučaju nepoštivanja zahtjev</w:t>
      </w:r>
      <w:r w:rsidR="00430AFB">
        <w:rPr>
          <w:rFonts w:ascii="Calibri" w:hAnsi="Calibri" w:cs="Times New Roman"/>
          <w:color w:val="000000"/>
        </w:rPr>
        <w:t>a koji se odnose na sposobnost p</w:t>
      </w:r>
      <w:r w:rsidRPr="000C6EFA">
        <w:rPr>
          <w:rFonts w:ascii="Calibri" w:hAnsi="Calibri" w:cs="Times New Roman"/>
          <w:color w:val="000000"/>
        </w:rPr>
        <w:t xml:space="preserve">rijavitelja, učinkovito korištenje sredstava i trajanje </w:t>
      </w:r>
      <w:r w:rsidRPr="009E6BCC">
        <w:rPr>
          <w:rFonts w:ascii="Calibri" w:hAnsi="Calibri" w:cs="Times New Roman"/>
          <w:color w:val="000000"/>
        </w:rPr>
        <w:t>(točka 2</w:t>
      </w:r>
      <w:r w:rsidR="005A0138" w:rsidRPr="009E6BCC">
        <w:rPr>
          <w:rFonts w:ascii="Calibri" w:hAnsi="Calibri" w:cs="Times New Roman"/>
          <w:color w:val="000000"/>
        </w:rPr>
        <w:t>.</w:t>
      </w:r>
      <w:r w:rsidR="00140DAA" w:rsidRPr="009E6BCC">
        <w:rPr>
          <w:rFonts w:ascii="Calibri" w:hAnsi="Calibri" w:cs="Times New Roman"/>
          <w:color w:val="000000"/>
        </w:rPr>
        <w:t>5</w:t>
      </w:r>
      <w:r w:rsidRPr="009E6BCC">
        <w:rPr>
          <w:rFonts w:ascii="Calibri" w:hAnsi="Calibri" w:cs="Times New Roman"/>
          <w:color w:val="000000"/>
        </w:rPr>
        <w:t xml:space="preserve"> Uputa).</w:t>
      </w:r>
    </w:p>
    <w:p w14:paraId="131633C9" w14:textId="77777777" w:rsidR="000C6EFA" w:rsidRDefault="000C6EFA" w:rsidP="000C6EFA">
      <w:pPr>
        <w:spacing w:after="0"/>
        <w:jc w:val="both"/>
        <w:rPr>
          <w:rFonts w:ascii="Calibri" w:hAnsi="Calibri" w:cs="Times New Roman"/>
          <w:color w:val="000000"/>
        </w:rPr>
      </w:pPr>
    </w:p>
    <w:p w14:paraId="4789DD67" w14:textId="16524639" w:rsidR="0039031F" w:rsidRDefault="003411C9" w:rsidP="0039031F">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MRRFEU</w:t>
      </w:r>
      <w:r w:rsidR="000C6EFA" w:rsidRPr="000C6EFA">
        <w:rPr>
          <w:rFonts w:ascii="Calibri" w:hAnsi="Calibri" w:cs="Times New Roman"/>
          <w:color w:val="000000"/>
        </w:rPr>
        <w:t xml:space="preserve"> (</w:t>
      </w:r>
      <w:r w:rsidR="006A04E5">
        <w:rPr>
          <w:rFonts w:ascii="Calibri" w:hAnsi="Calibri" w:cs="Times New Roman"/>
          <w:color w:val="000000"/>
        </w:rPr>
        <w:t>UT</w:t>
      </w:r>
      <w:r w:rsidR="000C6EFA" w:rsidRPr="000C6EFA">
        <w:rPr>
          <w:rFonts w:ascii="Calibri" w:hAnsi="Calibri" w:cs="Times New Roman"/>
          <w:color w:val="000000"/>
        </w:rPr>
        <w:t xml:space="preserve">) donosi Odluku o povratu, odnosno obavijest kojom zahtijeva povrat sredstava od korisnika, temeljem kojih je korisnik dužan najkasnije u roku od 60 kalendarskih dana od dana primitka Odluke o povratu, odnosno od dana dostave obavijesti kojom </w:t>
      </w:r>
      <w:r>
        <w:rPr>
          <w:rFonts w:ascii="Calibri" w:hAnsi="Calibri" w:cs="Times New Roman"/>
          <w:color w:val="000000"/>
        </w:rPr>
        <w:t>MRRFEU (</w:t>
      </w:r>
      <w:r w:rsidR="006A04E5">
        <w:rPr>
          <w:rFonts w:ascii="Calibri" w:hAnsi="Calibri" w:cs="Times New Roman"/>
          <w:color w:val="000000"/>
        </w:rPr>
        <w:t>UT</w:t>
      </w:r>
      <w:r>
        <w:rPr>
          <w:rFonts w:ascii="Calibri" w:hAnsi="Calibri" w:cs="Times New Roman"/>
          <w:color w:val="000000"/>
        </w:rPr>
        <w:t>) i/ili</w:t>
      </w:r>
      <w:r w:rsidR="000C6EFA" w:rsidRPr="000C6EFA">
        <w:rPr>
          <w:rFonts w:ascii="Calibri" w:hAnsi="Calibri" w:cs="Times New Roman"/>
          <w:color w:val="000000"/>
        </w:rPr>
        <w:t xml:space="preserve"> </w:t>
      </w:r>
      <w:r>
        <w:rPr>
          <w:rFonts w:ascii="Calibri" w:hAnsi="Calibri" w:cs="Times New Roman"/>
          <w:color w:val="000000"/>
        </w:rPr>
        <w:t>SAFU</w:t>
      </w:r>
      <w:r w:rsidR="000C6EFA" w:rsidRPr="000C6EFA">
        <w:rPr>
          <w:rFonts w:ascii="Calibri" w:hAnsi="Calibri" w:cs="Times New Roman"/>
          <w:color w:val="000000"/>
        </w:rPr>
        <w:t xml:space="preserve"> (PT2) zahtijeva od korisnika plaćanje dugovanog iznosa izvršiti povrat sredstava. Razlozi i osnova za pokretanje postupka povrata sredstava bit će definirani Ugovorom o dodjeli bespovratnih sredstava.</w:t>
      </w:r>
    </w:p>
    <w:p w14:paraId="7E0ADA9A" w14:textId="51067728" w:rsidR="0039031F" w:rsidRPr="008677E0" w:rsidRDefault="0039031F" w:rsidP="000C6EFA">
      <w:pPr>
        <w:pStyle w:val="Heading2"/>
        <w:numPr>
          <w:ilvl w:val="1"/>
          <w:numId w:val="1"/>
        </w:numPr>
      </w:pPr>
      <w:bookmarkStart w:id="104" w:name="_Toc297542707"/>
      <w:bookmarkStart w:id="105" w:name="_Toc425930906"/>
      <w:r w:rsidRPr="008677E0">
        <w:t>Revizije projekta</w:t>
      </w:r>
      <w:r w:rsidR="00627D09">
        <w:t>,</w:t>
      </w:r>
      <w:r w:rsidRPr="008677E0">
        <w:t xml:space="preserve"> imovina i osiguranje</w:t>
      </w:r>
      <w:bookmarkEnd w:id="104"/>
      <w:bookmarkEnd w:id="105"/>
    </w:p>
    <w:p w14:paraId="01713E6F" w14:textId="1B3ACA20" w:rsidR="0039031F" w:rsidRPr="00D668AA" w:rsidRDefault="0039031F" w:rsidP="0039031F">
      <w:pPr>
        <w:spacing w:after="0"/>
        <w:jc w:val="both"/>
        <w:rPr>
          <w:rFonts w:ascii="Calibri" w:hAnsi="Calibri" w:cs="Lucida Sans Unicode"/>
        </w:rPr>
      </w:pPr>
      <w:r w:rsidRPr="008677E0">
        <w:rPr>
          <w:rFonts w:ascii="Calibri" w:hAnsi="Calibri"/>
        </w:rPr>
        <w:t xml:space="preserve">Revizorsko izvješće neovisnog ovlaštenog revizora o verifikaciji troškova projekta, </w:t>
      </w:r>
      <w:r w:rsidR="00552F2D">
        <w:rPr>
          <w:rFonts w:ascii="Calibri" w:hAnsi="Calibri"/>
        </w:rPr>
        <w:t>k</w:t>
      </w:r>
      <w:r w:rsidRPr="008677E0">
        <w:rPr>
          <w:rFonts w:ascii="Calibri" w:hAnsi="Calibri"/>
        </w:rPr>
        <w:t>orisnik je obvezan predati uz Završno izvješće</w:t>
      </w:r>
      <w:r w:rsidR="00781715">
        <w:rPr>
          <w:rFonts w:ascii="Calibri" w:hAnsi="Calibri"/>
        </w:rPr>
        <w:t xml:space="preserve">. </w:t>
      </w:r>
    </w:p>
    <w:p w14:paraId="7074DECB" w14:textId="77777777" w:rsidR="0039031F" w:rsidRPr="00D668AA" w:rsidRDefault="0039031F" w:rsidP="0039031F">
      <w:pPr>
        <w:spacing w:after="0"/>
        <w:jc w:val="both"/>
        <w:rPr>
          <w:rFonts w:ascii="Calibri" w:hAnsi="Calibri" w:cs="Lucida Sans Unicode"/>
        </w:rPr>
      </w:pPr>
    </w:p>
    <w:p w14:paraId="4E9413F9" w14:textId="77777777" w:rsidR="0039031F" w:rsidRPr="007310E1" w:rsidRDefault="0039031F" w:rsidP="0039031F">
      <w:pPr>
        <w:widowControl w:val="0"/>
        <w:autoSpaceDE w:val="0"/>
        <w:autoSpaceDN w:val="0"/>
        <w:adjustRightInd w:val="0"/>
        <w:spacing w:after="0"/>
        <w:jc w:val="both"/>
        <w:rPr>
          <w:rFonts w:ascii="Calibri" w:hAnsi="Calibri" w:cs="Calibri"/>
          <w:color w:val="000000"/>
        </w:rPr>
      </w:pPr>
      <w:r w:rsidRPr="00313CD5">
        <w:rPr>
          <w:rFonts w:ascii="Calibri" w:hAnsi="Calibri" w:cs="Calibri"/>
          <w:color w:val="000000"/>
        </w:rPr>
        <w:t>Ukoliko nije drugačije navedeno u posebnim uvjetima Ugovora o dodjeli bespovratnih sredstava; oprema, potrošni materijal i rezultati projekta mogu se prenijeti na partnera u pro</w:t>
      </w:r>
      <w:r w:rsidRPr="007310E1">
        <w:rPr>
          <w:rFonts w:ascii="Calibri" w:hAnsi="Calibri" w:cs="Calibri"/>
          <w:color w:val="000000"/>
        </w:rPr>
        <w:t xml:space="preserve">jektu ili treće strane, pod uvjetom da: </w:t>
      </w:r>
    </w:p>
    <w:p w14:paraId="21CF1100" w14:textId="77777777" w:rsidR="0039031F" w:rsidRPr="002F5376" w:rsidRDefault="0039031F" w:rsidP="00474797">
      <w:pPr>
        <w:pStyle w:val="ListParagraph"/>
        <w:widowControl w:val="0"/>
        <w:numPr>
          <w:ilvl w:val="0"/>
          <w:numId w:val="8"/>
        </w:numPr>
        <w:autoSpaceDE w:val="0"/>
        <w:autoSpaceDN w:val="0"/>
        <w:adjustRightInd w:val="0"/>
        <w:spacing w:after="150"/>
        <w:jc w:val="both"/>
        <w:rPr>
          <w:rFonts w:ascii="Calibri" w:hAnsi="Calibri" w:cs="Calibri"/>
          <w:color w:val="000000"/>
        </w:rPr>
      </w:pPr>
      <w:r w:rsidRPr="002F5376">
        <w:rPr>
          <w:rFonts w:ascii="Calibri" w:hAnsi="Calibri" w:cs="Calibri"/>
          <w:color w:val="000000"/>
        </w:rPr>
        <w:t xml:space="preserve">se ne izmijeni njihova svrha najmanje 5 godina nakon završetka provedbe projekta; </w:t>
      </w:r>
    </w:p>
    <w:p w14:paraId="1FCBE2CD" w14:textId="16B97F16" w:rsidR="0039031F" w:rsidRPr="00EF17D9" w:rsidRDefault="0039031F" w:rsidP="00474797">
      <w:pPr>
        <w:pStyle w:val="ListParagraph"/>
        <w:widowControl w:val="0"/>
        <w:numPr>
          <w:ilvl w:val="0"/>
          <w:numId w:val="8"/>
        </w:numPr>
        <w:autoSpaceDE w:val="0"/>
        <w:autoSpaceDN w:val="0"/>
        <w:adjustRightInd w:val="0"/>
        <w:spacing w:after="0"/>
        <w:jc w:val="both"/>
        <w:rPr>
          <w:rFonts w:ascii="Calibri" w:hAnsi="Calibri" w:cs="Calibri"/>
          <w:color w:val="000000"/>
        </w:rPr>
      </w:pPr>
      <w:r w:rsidRPr="00EF17D9">
        <w:rPr>
          <w:rFonts w:ascii="Calibri" w:hAnsi="Calibri" w:cs="Calibri"/>
          <w:color w:val="000000"/>
        </w:rPr>
        <w:t xml:space="preserve">su MRRFEU </w:t>
      </w:r>
      <w:r w:rsidR="00E36545">
        <w:rPr>
          <w:rFonts w:ascii="Calibri" w:hAnsi="Calibri" w:cs="Calibri"/>
          <w:color w:val="000000"/>
        </w:rPr>
        <w:t>(</w:t>
      </w:r>
      <w:r w:rsidR="006A04E5">
        <w:rPr>
          <w:rFonts w:ascii="Calibri" w:hAnsi="Calibri" w:cs="Calibri"/>
          <w:color w:val="000000"/>
        </w:rPr>
        <w:t>UT</w:t>
      </w:r>
      <w:r w:rsidR="00E36545">
        <w:rPr>
          <w:rFonts w:ascii="Calibri" w:hAnsi="Calibri" w:cs="Calibri"/>
          <w:color w:val="000000"/>
        </w:rPr>
        <w:t xml:space="preserve">) </w:t>
      </w:r>
      <w:r w:rsidRPr="00EF17D9">
        <w:rPr>
          <w:rFonts w:ascii="Calibri" w:hAnsi="Calibri" w:cs="Calibri"/>
          <w:color w:val="000000"/>
        </w:rPr>
        <w:t xml:space="preserve">i SAFU </w:t>
      </w:r>
      <w:r w:rsidR="00E36545">
        <w:rPr>
          <w:rFonts w:ascii="Calibri" w:hAnsi="Calibri" w:cs="Calibri"/>
          <w:color w:val="000000"/>
        </w:rPr>
        <w:t xml:space="preserve">(PT2) </w:t>
      </w:r>
      <w:r w:rsidRPr="00EF17D9">
        <w:rPr>
          <w:rFonts w:ascii="Calibri" w:hAnsi="Calibri" w:cs="Calibri"/>
          <w:color w:val="000000"/>
        </w:rPr>
        <w:t xml:space="preserve">uredno obaviješteni o tome u pisanom obliku te da su dali svoje prethodne suglasnosti u slučaju prijenosa na treće strane. </w:t>
      </w:r>
    </w:p>
    <w:p w14:paraId="6BC895FB" w14:textId="77777777" w:rsidR="0039031F" w:rsidRPr="00FA348D" w:rsidRDefault="0039031F" w:rsidP="0039031F">
      <w:pPr>
        <w:widowControl w:val="0"/>
        <w:autoSpaceDE w:val="0"/>
        <w:autoSpaceDN w:val="0"/>
        <w:adjustRightInd w:val="0"/>
        <w:spacing w:after="0"/>
        <w:jc w:val="both"/>
        <w:rPr>
          <w:rFonts w:ascii="Calibri" w:hAnsi="Calibri" w:cs="Calibri"/>
          <w:color w:val="000000"/>
        </w:rPr>
      </w:pPr>
    </w:p>
    <w:p w14:paraId="092EB147" w14:textId="163BECD0" w:rsidR="0039031F" w:rsidRPr="00D668AA" w:rsidRDefault="0039031F" w:rsidP="0039031F">
      <w:pPr>
        <w:widowControl w:val="0"/>
        <w:autoSpaceDE w:val="0"/>
        <w:autoSpaceDN w:val="0"/>
        <w:adjustRightInd w:val="0"/>
        <w:spacing w:after="0"/>
        <w:jc w:val="both"/>
        <w:rPr>
          <w:rFonts w:ascii="Calibri" w:hAnsi="Calibri" w:cs="Calibri"/>
          <w:color w:val="000000"/>
        </w:rPr>
      </w:pPr>
      <w:r w:rsidRPr="008677E0">
        <w:rPr>
          <w:rFonts w:ascii="Calibri" w:hAnsi="Calibri" w:cs="Calibri"/>
          <w:color w:val="000000"/>
        </w:rPr>
        <w:t>Ova ograničenja primjenjivat</w:t>
      </w:r>
      <w:r w:rsidR="00E36545">
        <w:rPr>
          <w:rFonts w:ascii="Calibri" w:hAnsi="Calibri" w:cs="Calibri"/>
          <w:color w:val="000000"/>
        </w:rPr>
        <w:t xml:space="preserve"> </w:t>
      </w:r>
      <w:r w:rsidRPr="008677E0">
        <w:rPr>
          <w:rFonts w:ascii="Calibri" w:hAnsi="Calibri" w:cs="Calibri"/>
          <w:color w:val="000000"/>
        </w:rPr>
        <w:t xml:space="preserve">će se najmanje 5 godina nakon završetka </w:t>
      </w:r>
      <w:r w:rsidR="00C73007">
        <w:rPr>
          <w:rFonts w:ascii="Calibri" w:hAnsi="Calibri" w:cs="Calibri"/>
          <w:color w:val="000000"/>
        </w:rPr>
        <w:t xml:space="preserve">provedbe </w:t>
      </w:r>
      <w:r w:rsidRPr="008677E0">
        <w:rPr>
          <w:rFonts w:ascii="Calibri" w:hAnsi="Calibri" w:cs="Calibri"/>
          <w:color w:val="000000"/>
        </w:rPr>
        <w:t>projekta prema članku 16.3. Općih uvjeta</w:t>
      </w:r>
      <w:r w:rsidR="00C73007">
        <w:rPr>
          <w:rFonts w:ascii="Calibri" w:hAnsi="Calibri" w:cs="Calibri"/>
          <w:color w:val="000000"/>
        </w:rPr>
        <w:t xml:space="preserve"> Ugovora </w:t>
      </w:r>
      <w:r w:rsidRPr="008677E0">
        <w:rPr>
          <w:rFonts w:ascii="Calibri" w:hAnsi="Calibri" w:cs="Calibri"/>
          <w:color w:val="000000"/>
        </w:rPr>
        <w:t xml:space="preserve"> (</w:t>
      </w:r>
      <w:r w:rsidR="00F2058A" w:rsidRPr="00F2058A">
        <w:rPr>
          <w:rFonts w:ascii="Calibri" w:hAnsi="Calibri" w:cs="Calibri"/>
          <w:color w:val="000000"/>
        </w:rPr>
        <w:t>Prilog 2. Uputa</w:t>
      </w:r>
      <w:r w:rsidRPr="00F2058A">
        <w:rPr>
          <w:rFonts w:ascii="Calibri" w:hAnsi="Calibri" w:cs="Calibri"/>
          <w:color w:val="000000"/>
        </w:rPr>
        <w:t>).</w:t>
      </w:r>
    </w:p>
    <w:p w14:paraId="52476354" w14:textId="090EC2EC" w:rsidR="00164F6D" w:rsidRPr="00CB3693" w:rsidRDefault="0039031F" w:rsidP="00A45F17">
      <w:pPr>
        <w:spacing w:before="240"/>
      </w:pPr>
      <w:r w:rsidRPr="00D668AA">
        <w:t xml:space="preserve">Ovisno o procjeni rizika, Ugovor o dodjeli bespovratnih sredstava može uključivati obvezu </w:t>
      </w:r>
      <w:r w:rsidR="00552F2D">
        <w:t>k</w:t>
      </w:r>
      <w:r w:rsidRPr="00D668AA">
        <w:t>orisnika da osigura imovinu koju je nabavio u okviru projekta.</w:t>
      </w:r>
    </w:p>
    <w:p w14:paraId="26D1BCBD" w14:textId="77777777" w:rsidR="0039031F" w:rsidRPr="00313CD5" w:rsidRDefault="0039031F" w:rsidP="00164F6D">
      <w:pPr>
        <w:pStyle w:val="Heading2"/>
        <w:numPr>
          <w:ilvl w:val="1"/>
          <w:numId w:val="1"/>
        </w:numPr>
      </w:pPr>
      <w:bookmarkStart w:id="106" w:name="_Toc297542708"/>
      <w:bookmarkStart w:id="107" w:name="_Toc425930907"/>
      <w:r w:rsidRPr="00313CD5">
        <w:t>Informiranje i vidljivost</w:t>
      </w:r>
      <w:bookmarkEnd w:id="106"/>
      <w:bookmarkEnd w:id="107"/>
      <w:r w:rsidRPr="00313CD5">
        <w:t xml:space="preserve"> </w:t>
      </w:r>
    </w:p>
    <w:p w14:paraId="07A6C9A5" w14:textId="12E98201" w:rsidR="005E50E7" w:rsidRDefault="005E50E7" w:rsidP="005E50E7">
      <w:pPr>
        <w:widowControl w:val="0"/>
        <w:autoSpaceDE w:val="0"/>
        <w:autoSpaceDN w:val="0"/>
        <w:adjustRightInd w:val="0"/>
        <w:spacing w:after="0"/>
        <w:jc w:val="both"/>
        <w:rPr>
          <w:rFonts w:ascii="Calibri" w:hAnsi="Calibri" w:cs="Times New Roman"/>
          <w:color w:val="000000"/>
        </w:rPr>
      </w:pPr>
      <w:r w:rsidRPr="005E50E7">
        <w:rPr>
          <w:rFonts w:ascii="Calibri" w:hAnsi="Calibri" w:cs="Times New Roman"/>
          <w:color w:val="000000"/>
        </w:rPr>
        <w:t xml:space="preserve">Korisnik </w:t>
      </w:r>
      <w:r>
        <w:rPr>
          <w:rFonts w:ascii="Calibri" w:hAnsi="Calibri" w:cs="Times New Roman"/>
          <w:color w:val="000000"/>
        </w:rPr>
        <w:t>je dužan</w:t>
      </w:r>
      <w:r w:rsidRPr="005E50E7">
        <w:rPr>
          <w:rFonts w:ascii="Calibri" w:hAnsi="Calibri" w:cs="Times New Roman"/>
          <w:color w:val="000000"/>
        </w:rPr>
        <w:t xml:space="preserve"> pridržavati </w:t>
      </w:r>
      <w:r>
        <w:rPr>
          <w:rFonts w:ascii="Calibri" w:hAnsi="Calibri" w:cs="Times New Roman"/>
          <w:color w:val="000000"/>
        </w:rPr>
        <w:t xml:space="preserve">se </w:t>
      </w:r>
      <w:r w:rsidRPr="005E50E7">
        <w:rPr>
          <w:rFonts w:ascii="Calibri" w:hAnsi="Calibri" w:cs="Times New Roman"/>
          <w:color w:val="000000"/>
        </w:rPr>
        <w:t>zahtjeva vezanih uz informiranje i vidljivost navedenih u Ugovoru o dodjeli bespovratnih sredstava i njegovim prilozima</w:t>
      </w:r>
      <w:r w:rsidR="003D1A70">
        <w:rPr>
          <w:rFonts w:ascii="Calibri" w:hAnsi="Calibri" w:cs="Times New Roman"/>
          <w:color w:val="000000"/>
        </w:rPr>
        <w:t>,</w:t>
      </w:r>
      <w:r w:rsidR="00D42744">
        <w:rPr>
          <w:rFonts w:ascii="Calibri" w:hAnsi="Calibri" w:cs="Times New Roman"/>
          <w:color w:val="000000"/>
        </w:rPr>
        <w:t xml:space="preserve"> te </w:t>
      </w:r>
      <w:r w:rsidR="000F3846">
        <w:rPr>
          <w:rFonts w:ascii="Calibri" w:hAnsi="Calibri" w:cs="Times New Roman"/>
          <w:color w:val="000000"/>
        </w:rPr>
        <w:t xml:space="preserve">zahtjeva navedenih </w:t>
      </w:r>
      <w:r w:rsidR="00693108">
        <w:rPr>
          <w:rFonts w:ascii="Calibri" w:hAnsi="Calibri" w:cs="Times New Roman"/>
          <w:color w:val="000000"/>
        </w:rPr>
        <w:t xml:space="preserve">u dokumentu </w:t>
      </w:r>
      <w:r w:rsidR="00693108" w:rsidRPr="000F3846">
        <w:rPr>
          <w:rFonts w:ascii="Calibri" w:hAnsi="Calibri" w:cs="Times New Roman"/>
          <w:color w:val="000000"/>
        </w:rPr>
        <w:t>Informir</w:t>
      </w:r>
      <w:r w:rsidR="00693108">
        <w:rPr>
          <w:rFonts w:ascii="Calibri" w:hAnsi="Calibri" w:cs="Times New Roman"/>
          <w:color w:val="000000"/>
        </w:rPr>
        <w:t xml:space="preserve">anje, komunikacija i vidljivost - </w:t>
      </w:r>
      <w:r w:rsidR="000F3846">
        <w:rPr>
          <w:rFonts w:ascii="Calibri" w:hAnsi="Calibri" w:cs="Times New Roman"/>
          <w:color w:val="000000"/>
        </w:rPr>
        <w:t>Uput</w:t>
      </w:r>
      <w:r w:rsidR="00693108">
        <w:rPr>
          <w:rFonts w:ascii="Calibri" w:hAnsi="Calibri" w:cs="Times New Roman"/>
          <w:color w:val="000000"/>
        </w:rPr>
        <w:t>e</w:t>
      </w:r>
      <w:r w:rsidR="000F3846">
        <w:rPr>
          <w:rFonts w:ascii="Calibri" w:hAnsi="Calibri" w:cs="Times New Roman"/>
          <w:color w:val="000000"/>
        </w:rPr>
        <w:t xml:space="preserve"> </w:t>
      </w:r>
      <w:r w:rsidR="000F3846" w:rsidRPr="000F3846">
        <w:rPr>
          <w:rFonts w:ascii="Calibri" w:hAnsi="Calibri" w:cs="Times New Roman"/>
          <w:color w:val="000000"/>
        </w:rPr>
        <w:t>za korisnike za razdoblje 2014. – 2020</w:t>
      </w:r>
      <w:r w:rsidR="00693108">
        <w:rPr>
          <w:rStyle w:val="FootnoteReference"/>
          <w:rFonts w:ascii="Calibri" w:hAnsi="Calibri" w:cs="Times New Roman"/>
          <w:color w:val="000000"/>
        </w:rPr>
        <w:footnoteReference w:id="20"/>
      </w:r>
      <w:r w:rsidR="000F3846">
        <w:rPr>
          <w:rFonts w:ascii="Calibri" w:hAnsi="Calibri" w:cs="Times New Roman"/>
          <w:color w:val="000000"/>
        </w:rPr>
        <w:t>.</w:t>
      </w:r>
      <w:r w:rsidR="00B305E7">
        <w:rPr>
          <w:rFonts w:ascii="Calibri" w:hAnsi="Calibri" w:cs="Times New Roman"/>
          <w:color w:val="000000"/>
        </w:rPr>
        <w:t xml:space="preserve"> </w:t>
      </w:r>
      <w:r w:rsidRPr="005E50E7">
        <w:rPr>
          <w:rFonts w:ascii="Calibri" w:hAnsi="Calibri" w:cs="Times New Roman"/>
          <w:color w:val="000000"/>
        </w:rPr>
        <w:t xml:space="preserve">Korisnik je posebno dužan poduzeti sve potrebne korake kako bi objavio činjenicu da </w:t>
      </w:r>
      <w:r>
        <w:rPr>
          <w:rFonts w:ascii="Calibri" w:hAnsi="Calibri" w:cs="Times New Roman"/>
          <w:color w:val="000000"/>
        </w:rPr>
        <w:t>projekt sufinancira EU</w:t>
      </w:r>
      <w:r w:rsidRPr="005E50E7">
        <w:rPr>
          <w:rFonts w:ascii="Calibri" w:hAnsi="Calibri" w:cs="Times New Roman"/>
          <w:color w:val="000000"/>
        </w:rPr>
        <w:t xml:space="preserve">, te da je projekt koji se provodi odabran u </w:t>
      </w:r>
      <w:r>
        <w:rPr>
          <w:rFonts w:ascii="Calibri" w:hAnsi="Calibri" w:cs="Times New Roman"/>
          <w:color w:val="000000"/>
        </w:rPr>
        <w:t>okviru</w:t>
      </w:r>
      <w:r w:rsidRPr="005E50E7">
        <w:rPr>
          <w:rFonts w:ascii="Calibri" w:hAnsi="Calibri" w:cs="Times New Roman"/>
          <w:color w:val="000000"/>
        </w:rPr>
        <w:t xml:space="preserve"> Operativnog programa „Konkurentnost i kohezija 2014. – 2020.“, sufinanciranog sredstvima iz Europskog fonda za regionalni razvoj. </w:t>
      </w:r>
      <w:r>
        <w:rPr>
          <w:rFonts w:ascii="Calibri" w:hAnsi="Calibri" w:cs="Times New Roman"/>
          <w:color w:val="000000"/>
        </w:rPr>
        <w:t>SAFU</w:t>
      </w:r>
      <w:r w:rsidRPr="005E50E7">
        <w:rPr>
          <w:rFonts w:ascii="Calibri" w:hAnsi="Calibri" w:cs="Times New Roman"/>
          <w:color w:val="000000"/>
        </w:rPr>
        <w:t xml:space="preserve"> (PT2) će osigurati smjernice, upute i potporu korisnicima koje se tiču ispunjavanja zahtjeva povezanih</w:t>
      </w:r>
      <w:r w:rsidR="006A04E5">
        <w:rPr>
          <w:rFonts w:ascii="Calibri" w:hAnsi="Calibri" w:cs="Times New Roman"/>
          <w:color w:val="000000"/>
        </w:rPr>
        <w:t xml:space="preserve"> s informiranjem i vidljivošću. </w:t>
      </w:r>
      <w:r w:rsidRPr="005E50E7">
        <w:rPr>
          <w:rFonts w:ascii="Calibri" w:hAnsi="Calibri" w:cs="Times New Roman"/>
          <w:color w:val="000000"/>
        </w:rPr>
        <w:t>Osim mjera i</w:t>
      </w:r>
      <w:r w:rsidR="00552F2D">
        <w:rPr>
          <w:rFonts w:ascii="Calibri" w:hAnsi="Calibri" w:cs="Times New Roman"/>
          <w:color w:val="000000"/>
        </w:rPr>
        <w:t>nformiranja i vidljivosti koje k</w:t>
      </w:r>
      <w:r w:rsidRPr="005E50E7">
        <w:rPr>
          <w:rFonts w:ascii="Calibri" w:hAnsi="Calibri" w:cs="Times New Roman"/>
          <w:color w:val="000000"/>
        </w:rPr>
        <w:t>orisnik samostalno poduzme u okviru proje</w:t>
      </w:r>
      <w:r w:rsidR="00552F2D">
        <w:rPr>
          <w:rFonts w:ascii="Calibri" w:hAnsi="Calibri" w:cs="Times New Roman"/>
          <w:color w:val="000000"/>
        </w:rPr>
        <w:t>kta, k</w:t>
      </w:r>
      <w:r w:rsidRPr="005E50E7">
        <w:rPr>
          <w:rFonts w:ascii="Calibri" w:hAnsi="Calibri" w:cs="Times New Roman"/>
          <w:color w:val="000000"/>
        </w:rPr>
        <w:t xml:space="preserve">orisnik je također obvezan odazvati se na pozive </w:t>
      </w:r>
      <w:r w:rsidR="005B7A8A">
        <w:rPr>
          <w:rFonts w:ascii="Calibri" w:hAnsi="Calibri" w:cs="Times New Roman"/>
          <w:color w:val="000000"/>
        </w:rPr>
        <w:t xml:space="preserve">UT i </w:t>
      </w:r>
      <w:r w:rsidRPr="005E50E7">
        <w:rPr>
          <w:rFonts w:ascii="Calibri" w:hAnsi="Calibri" w:cs="Times New Roman"/>
          <w:color w:val="000000"/>
        </w:rPr>
        <w:t>PT za sudjelovanjem na organiziranim događajima informiranja i vidljivosti.</w:t>
      </w:r>
    </w:p>
    <w:p w14:paraId="463D2A02" w14:textId="77777777" w:rsidR="00B32C43" w:rsidRDefault="00B32C43" w:rsidP="0039031F">
      <w:pPr>
        <w:spacing w:after="0"/>
        <w:rPr>
          <w:rFonts w:ascii="Lucida Sans Unicode" w:hAnsi="Lucida Sans Unicode" w:cs="Lucida Sans Unicode"/>
        </w:rPr>
      </w:pPr>
    </w:p>
    <w:p w14:paraId="56020088" w14:textId="77777777" w:rsidR="003E52FD" w:rsidRDefault="003E52FD" w:rsidP="0039031F">
      <w:pPr>
        <w:spacing w:after="0"/>
        <w:rPr>
          <w:rFonts w:ascii="Lucida Sans Unicode" w:hAnsi="Lucida Sans Unicode" w:cs="Lucida Sans Unicode"/>
        </w:rPr>
      </w:pPr>
    </w:p>
    <w:p w14:paraId="25DB370D" w14:textId="77777777" w:rsidR="003E52FD" w:rsidRDefault="003E52FD" w:rsidP="0039031F">
      <w:pPr>
        <w:spacing w:after="0"/>
        <w:rPr>
          <w:rFonts w:ascii="Lucida Sans Unicode" w:hAnsi="Lucida Sans Unicode" w:cs="Lucida Sans Unicode"/>
        </w:rPr>
      </w:pPr>
    </w:p>
    <w:p w14:paraId="65DBB8CC" w14:textId="77777777" w:rsidR="003E52FD" w:rsidRDefault="003E52FD" w:rsidP="0039031F">
      <w:pPr>
        <w:spacing w:after="0"/>
        <w:rPr>
          <w:rFonts w:ascii="Lucida Sans Unicode" w:hAnsi="Lucida Sans Unicode" w:cs="Lucida Sans Unicode"/>
        </w:rPr>
      </w:pPr>
    </w:p>
    <w:p w14:paraId="394D6A76" w14:textId="77777777" w:rsidR="003E52FD" w:rsidRPr="008677E0" w:rsidRDefault="003E52FD" w:rsidP="0039031F">
      <w:pPr>
        <w:spacing w:after="0"/>
        <w:rPr>
          <w:rFonts w:ascii="Lucida Sans Unicode" w:hAnsi="Lucida Sans Unicode" w:cs="Lucida Sans Unicode"/>
        </w:rPr>
      </w:pPr>
    </w:p>
    <w:p w14:paraId="444F22FC" w14:textId="77777777" w:rsidR="0039031F" w:rsidRPr="008677E0" w:rsidRDefault="0039031F" w:rsidP="005755CA">
      <w:pPr>
        <w:pStyle w:val="Heading1"/>
        <w:numPr>
          <w:ilvl w:val="0"/>
          <w:numId w:val="1"/>
        </w:numPr>
      </w:pPr>
      <w:bookmarkStart w:id="108" w:name="_Toc297542709"/>
      <w:bookmarkStart w:id="109" w:name="_Toc425930908"/>
      <w:r w:rsidRPr="008677E0">
        <w:t>ADMINISTRATIVNI PODACI</w:t>
      </w:r>
      <w:bookmarkEnd w:id="108"/>
      <w:bookmarkEnd w:id="109"/>
    </w:p>
    <w:p w14:paraId="2AFDF211" w14:textId="77777777" w:rsidR="0039031F" w:rsidRPr="008677E0" w:rsidRDefault="0039031F" w:rsidP="005755CA">
      <w:pPr>
        <w:pStyle w:val="Heading2"/>
        <w:numPr>
          <w:ilvl w:val="1"/>
          <w:numId w:val="1"/>
        </w:numPr>
      </w:pPr>
      <w:bookmarkStart w:id="110" w:name="_Toc297542710"/>
      <w:bookmarkStart w:id="111" w:name="_Toc425930909"/>
      <w:r w:rsidRPr="008677E0">
        <w:t>Sadržaj projektnog prijedloga</w:t>
      </w:r>
      <w:bookmarkEnd w:id="110"/>
      <w:bookmarkEnd w:id="111"/>
    </w:p>
    <w:p w14:paraId="01522434" w14:textId="77777777" w:rsidR="00033D38" w:rsidRPr="00F10144" w:rsidRDefault="00BF0B80" w:rsidP="00033D38">
      <w:pPr>
        <w:pStyle w:val="Header"/>
        <w:jc w:val="both"/>
        <w:rPr>
          <w:rFonts w:cs="Tahoma"/>
        </w:rPr>
      </w:pPr>
      <w:r>
        <w:t>Projektni prijedlozi podnose se sukladno Uputama za prijavitelje, koristeći obrasce koji su sastavni dio Poziva.</w:t>
      </w:r>
      <w:r w:rsidR="00033D38">
        <w:t xml:space="preserve"> </w:t>
      </w:r>
      <w:r w:rsidR="00033D38" w:rsidRPr="00F10144">
        <w:rPr>
          <w:rFonts w:cs="Tahoma"/>
        </w:rPr>
        <w:t>Paket za prijavu treba sadržavati sljedeće dokumente podnesene u zatraženom formatu:</w:t>
      </w:r>
    </w:p>
    <w:p w14:paraId="086BD6A0" w14:textId="77777777" w:rsidR="00033D38" w:rsidRDefault="00033D38" w:rsidP="00275775">
      <w:pPr>
        <w:jc w:val="both"/>
      </w:pP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322"/>
        <w:gridCol w:w="3249"/>
        <w:gridCol w:w="4256"/>
      </w:tblGrid>
      <w:tr w:rsidR="00033D38" w:rsidRPr="00F10144" w14:paraId="39720829" w14:textId="77777777" w:rsidTr="00AD6449">
        <w:trPr>
          <w:trHeight w:val="197"/>
        </w:trPr>
        <w:tc>
          <w:tcPr>
            <w:tcW w:w="1322" w:type="dxa"/>
            <w:vMerge w:val="restart"/>
            <w:shd w:val="clear" w:color="auto" w:fill="B8CCE4" w:themeFill="accent1" w:themeFillTint="66"/>
          </w:tcPr>
          <w:p w14:paraId="21A669B4" w14:textId="77777777" w:rsidR="00033D38" w:rsidRPr="00F10144" w:rsidRDefault="00033D38" w:rsidP="00AD6449">
            <w:pPr>
              <w:pStyle w:val="Header"/>
              <w:jc w:val="both"/>
              <w:rPr>
                <w:rFonts w:asciiTheme="minorHAnsi" w:hAnsiTheme="minorHAnsi" w:cs="Tahoma"/>
                <w:b/>
                <w:bCs/>
                <w:sz w:val="22"/>
                <w:szCs w:val="22"/>
                <w:lang w:eastAsia="ar-SA"/>
              </w:rPr>
            </w:pPr>
            <w:proofErr w:type="spellStart"/>
            <w:r w:rsidRPr="00F10144">
              <w:rPr>
                <w:rFonts w:asciiTheme="minorHAnsi" w:hAnsiTheme="minorHAnsi" w:cs="Tahoma"/>
                <w:b/>
                <w:bCs/>
                <w:sz w:val="22"/>
                <w:szCs w:val="22"/>
                <w:lang w:eastAsia="ar-SA"/>
              </w:rPr>
              <w:t>Prijavni</w:t>
            </w:r>
            <w:proofErr w:type="spellEnd"/>
            <w:r w:rsidRPr="00F10144">
              <w:rPr>
                <w:rFonts w:asciiTheme="minorHAnsi" w:hAnsiTheme="minorHAnsi" w:cs="Tahoma"/>
                <w:b/>
                <w:bCs/>
                <w:sz w:val="22"/>
                <w:szCs w:val="22"/>
                <w:lang w:eastAsia="ar-SA"/>
              </w:rPr>
              <w:t xml:space="preserve"> </w:t>
            </w:r>
            <w:proofErr w:type="spellStart"/>
            <w:r w:rsidRPr="00F10144">
              <w:rPr>
                <w:rFonts w:asciiTheme="minorHAnsi" w:hAnsiTheme="minorHAnsi" w:cs="Tahoma"/>
                <w:b/>
                <w:bCs/>
                <w:sz w:val="22"/>
                <w:szCs w:val="22"/>
                <w:lang w:eastAsia="ar-SA"/>
              </w:rPr>
              <w:t>obrazac</w:t>
            </w:r>
            <w:proofErr w:type="spellEnd"/>
          </w:p>
          <w:p w14:paraId="0831DD1C" w14:textId="77777777" w:rsidR="00033D38" w:rsidRPr="00F10144" w:rsidRDefault="00033D38" w:rsidP="00AD6449">
            <w:pPr>
              <w:pStyle w:val="Header"/>
              <w:jc w:val="both"/>
              <w:rPr>
                <w:rFonts w:asciiTheme="minorHAnsi" w:hAnsiTheme="minorHAnsi" w:cs="Tahoma"/>
                <w:bCs/>
                <w:sz w:val="22"/>
                <w:szCs w:val="22"/>
                <w:lang w:eastAsia="ar-SA"/>
              </w:rPr>
            </w:pPr>
          </w:p>
        </w:tc>
        <w:tc>
          <w:tcPr>
            <w:tcW w:w="3249" w:type="dxa"/>
          </w:tcPr>
          <w:p w14:paraId="7BFC2FEB" w14:textId="23BCFDD6" w:rsidR="00033D38" w:rsidRPr="000824D3" w:rsidRDefault="00033D38" w:rsidP="00AD6449">
            <w:pPr>
              <w:pStyle w:val="Header"/>
              <w:rPr>
                <w:rFonts w:asciiTheme="minorHAnsi" w:hAnsiTheme="minorHAnsi" w:cs="Tahoma"/>
                <w:b/>
                <w:bCs/>
                <w:sz w:val="22"/>
                <w:szCs w:val="22"/>
                <w:lang w:eastAsia="ar-SA"/>
              </w:rPr>
            </w:pPr>
            <w:proofErr w:type="spellStart"/>
            <w:r w:rsidRPr="000824D3">
              <w:rPr>
                <w:rFonts w:asciiTheme="minorHAnsi" w:hAnsiTheme="minorHAnsi" w:cs="Tahoma"/>
                <w:b/>
                <w:bCs/>
                <w:sz w:val="22"/>
                <w:szCs w:val="22"/>
                <w:lang w:eastAsia="ar-SA"/>
              </w:rPr>
              <w:t>Prijavni</w:t>
            </w:r>
            <w:proofErr w:type="spellEnd"/>
            <w:r w:rsidRPr="000824D3">
              <w:rPr>
                <w:rFonts w:asciiTheme="minorHAnsi" w:hAnsiTheme="minorHAnsi" w:cs="Tahoma"/>
                <w:b/>
                <w:bCs/>
                <w:sz w:val="22"/>
                <w:szCs w:val="22"/>
                <w:lang w:eastAsia="ar-SA"/>
              </w:rPr>
              <w:t xml:space="preserve"> </w:t>
            </w:r>
            <w:proofErr w:type="spellStart"/>
            <w:r w:rsidRPr="000824D3">
              <w:rPr>
                <w:rFonts w:asciiTheme="minorHAnsi" w:hAnsiTheme="minorHAnsi" w:cs="Tahoma"/>
                <w:b/>
                <w:bCs/>
                <w:sz w:val="22"/>
                <w:szCs w:val="22"/>
                <w:lang w:eastAsia="ar-SA"/>
              </w:rPr>
              <w:t>obrazac</w:t>
            </w:r>
            <w:proofErr w:type="spellEnd"/>
            <w:r w:rsidRPr="000824D3">
              <w:rPr>
                <w:rFonts w:asciiTheme="minorHAnsi" w:hAnsiTheme="minorHAnsi" w:cs="Tahoma"/>
                <w:b/>
                <w:bCs/>
                <w:sz w:val="22"/>
                <w:szCs w:val="22"/>
                <w:lang w:eastAsia="ar-SA"/>
              </w:rPr>
              <w:t xml:space="preserve"> </w:t>
            </w:r>
            <w:r w:rsidR="0009438B">
              <w:rPr>
                <w:rFonts w:asciiTheme="minorHAnsi" w:hAnsiTheme="minorHAnsi" w:cs="Tahoma"/>
                <w:b/>
                <w:bCs/>
                <w:sz w:val="22"/>
                <w:szCs w:val="22"/>
                <w:lang w:eastAsia="ar-SA"/>
              </w:rPr>
              <w:t>A</w:t>
            </w:r>
            <w:r>
              <w:rPr>
                <w:rFonts w:asciiTheme="minorHAnsi" w:hAnsiTheme="minorHAnsi" w:cs="Tahoma"/>
                <w:b/>
                <w:bCs/>
                <w:sz w:val="22"/>
                <w:szCs w:val="22"/>
                <w:lang w:eastAsia="ar-SA"/>
              </w:rPr>
              <w:t>*</w:t>
            </w:r>
            <w:r w:rsidRPr="000824D3">
              <w:rPr>
                <w:rFonts w:asciiTheme="minorHAnsi" w:hAnsiTheme="minorHAnsi" w:cs="Tahoma"/>
                <w:b/>
                <w:bCs/>
                <w:sz w:val="22"/>
                <w:szCs w:val="22"/>
                <w:lang w:eastAsia="ar-SA"/>
              </w:rPr>
              <w:t xml:space="preserve"> </w:t>
            </w:r>
          </w:p>
          <w:p w14:paraId="14C745C8" w14:textId="77777777" w:rsidR="00033D38" w:rsidRPr="000824D3" w:rsidRDefault="00033D38" w:rsidP="00AD6449">
            <w:pPr>
              <w:pStyle w:val="Header"/>
              <w:rPr>
                <w:rFonts w:asciiTheme="minorHAnsi" w:hAnsiTheme="minorHAnsi" w:cs="Tahoma"/>
                <w:b/>
                <w:bCs/>
                <w:sz w:val="22"/>
                <w:szCs w:val="22"/>
                <w:lang w:eastAsia="ar-SA"/>
              </w:rPr>
            </w:pPr>
            <w:proofErr w:type="spellStart"/>
            <w:r w:rsidRPr="000824D3">
              <w:rPr>
                <w:rFonts w:asciiTheme="minorHAnsi" w:hAnsiTheme="minorHAnsi" w:cs="Tahoma"/>
                <w:b/>
                <w:bCs/>
                <w:sz w:val="22"/>
                <w:szCs w:val="22"/>
                <w:lang w:eastAsia="ar-SA"/>
              </w:rPr>
              <w:t>Glavni</w:t>
            </w:r>
            <w:proofErr w:type="spellEnd"/>
            <w:r w:rsidRPr="000824D3">
              <w:rPr>
                <w:rFonts w:asciiTheme="minorHAnsi" w:hAnsiTheme="minorHAnsi" w:cs="Tahoma"/>
                <w:b/>
                <w:bCs/>
                <w:sz w:val="22"/>
                <w:szCs w:val="22"/>
                <w:lang w:eastAsia="ar-SA"/>
              </w:rPr>
              <w:t xml:space="preserve"> </w:t>
            </w:r>
            <w:proofErr w:type="spellStart"/>
            <w:r w:rsidRPr="000824D3">
              <w:rPr>
                <w:rFonts w:asciiTheme="minorHAnsi" w:hAnsiTheme="minorHAnsi" w:cs="Tahoma"/>
                <w:b/>
                <w:bCs/>
                <w:sz w:val="22"/>
                <w:szCs w:val="22"/>
                <w:lang w:eastAsia="ar-SA"/>
              </w:rPr>
              <w:t>dio</w:t>
            </w:r>
            <w:proofErr w:type="spellEnd"/>
          </w:p>
        </w:tc>
        <w:tc>
          <w:tcPr>
            <w:tcW w:w="4256" w:type="dxa"/>
            <w:vAlign w:val="center"/>
          </w:tcPr>
          <w:p w14:paraId="1702F09A" w14:textId="3FDE6105" w:rsidR="00B36428" w:rsidRDefault="00033D38" w:rsidP="00AD6449">
            <w:pPr>
              <w:pStyle w:val="Header"/>
              <w:jc w:val="center"/>
              <w:rPr>
                <w:rFonts w:asciiTheme="minorHAnsi" w:hAnsiTheme="minorHAnsi" w:cs="Tahoma"/>
                <w:bCs/>
                <w:sz w:val="22"/>
                <w:szCs w:val="22"/>
                <w:lang w:eastAsia="ar-SA"/>
              </w:rPr>
            </w:pPr>
            <w:proofErr w:type="spellStart"/>
            <w:r w:rsidRPr="000824D3">
              <w:rPr>
                <w:rFonts w:asciiTheme="minorHAnsi" w:hAnsiTheme="minorHAnsi" w:cs="Tahoma"/>
                <w:bCs/>
                <w:sz w:val="22"/>
                <w:szCs w:val="22"/>
                <w:lang w:eastAsia="ar-SA"/>
              </w:rPr>
              <w:t>Obrazac</w:t>
            </w:r>
            <w:proofErr w:type="spellEnd"/>
            <w:r w:rsidR="00CE4C07">
              <w:rPr>
                <w:rFonts w:asciiTheme="minorHAnsi" w:hAnsiTheme="minorHAnsi" w:cs="Tahoma"/>
                <w:bCs/>
                <w:sz w:val="22"/>
                <w:szCs w:val="22"/>
                <w:lang w:eastAsia="ar-SA"/>
              </w:rPr>
              <w:t xml:space="preserve"> 1.</w:t>
            </w:r>
            <w:r w:rsidR="003E19A4">
              <w:rPr>
                <w:rFonts w:asciiTheme="minorHAnsi" w:hAnsiTheme="minorHAnsi" w:cs="Tahoma"/>
                <w:bCs/>
                <w:sz w:val="22"/>
                <w:szCs w:val="22"/>
                <w:lang w:eastAsia="ar-SA"/>
              </w:rPr>
              <w:t xml:space="preserve"> </w:t>
            </w:r>
          </w:p>
          <w:p w14:paraId="3BCCC36D" w14:textId="4FA47737" w:rsidR="00033D38" w:rsidRPr="000824D3" w:rsidRDefault="003E19A4" w:rsidP="00AD6449">
            <w:pPr>
              <w:pStyle w:val="Header"/>
              <w:jc w:val="center"/>
              <w:rPr>
                <w:rFonts w:asciiTheme="minorHAnsi" w:hAnsiTheme="minorHAnsi" w:cs="Tahoma"/>
                <w:bCs/>
                <w:sz w:val="22"/>
                <w:szCs w:val="22"/>
                <w:lang w:eastAsia="ar-SA"/>
              </w:rPr>
            </w:pPr>
            <w:r>
              <w:rPr>
                <w:rFonts w:asciiTheme="minorHAnsi" w:hAnsiTheme="minorHAnsi" w:cs="Tahoma"/>
                <w:bCs/>
                <w:sz w:val="22"/>
                <w:szCs w:val="22"/>
                <w:lang w:eastAsia="ar-SA"/>
              </w:rPr>
              <w:t>(</w:t>
            </w:r>
            <w:proofErr w:type="spellStart"/>
            <w:r w:rsidR="004A0B85">
              <w:rPr>
                <w:rFonts w:asciiTheme="minorHAnsi" w:hAnsiTheme="minorHAnsi" w:cs="Tahoma"/>
                <w:bCs/>
                <w:sz w:val="22"/>
                <w:szCs w:val="22"/>
                <w:lang w:eastAsia="ar-SA"/>
              </w:rPr>
              <w:t>obrazac</w:t>
            </w:r>
            <w:proofErr w:type="spellEnd"/>
            <w:r w:rsidR="004A0B85">
              <w:rPr>
                <w:rFonts w:asciiTheme="minorHAnsi" w:hAnsiTheme="minorHAnsi" w:cs="Tahoma"/>
                <w:bCs/>
                <w:sz w:val="22"/>
                <w:szCs w:val="22"/>
                <w:lang w:eastAsia="ar-SA"/>
              </w:rPr>
              <w:t xml:space="preserve"> </w:t>
            </w:r>
            <w:proofErr w:type="spellStart"/>
            <w:r w:rsidR="004A0B85">
              <w:rPr>
                <w:rFonts w:asciiTheme="minorHAnsi" w:hAnsiTheme="minorHAnsi" w:cs="Tahoma"/>
                <w:bCs/>
                <w:sz w:val="22"/>
                <w:szCs w:val="22"/>
                <w:lang w:eastAsia="ar-SA"/>
              </w:rPr>
              <w:t>je</w:t>
            </w:r>
            <w:proofErr w:type="spellEnd"/>
            <w:r w:rsidR="004A0B85">
              <w:rPr>
                <w:rFonts w:asciiTheme="minorHAnsi" w:hAnsiTheme="minorHAnsi" w:cs="Tahoma"/>
                <w:bCs/>
                <w:sz w:val="22"/>
                <w:szCs w:val="22"/>
                <w:lang w:eastAsia="ar-SA"/>
              </w:rPr>
              <w:t xml:space="preserve"> </w:t>
            </w:r>
            <w:proofErr w:type="spellStart"/>
            <w:r w:rsidR="004A0B85">
              <w:rPr>
                <w:rFonts w:asciiTheme="minorHAnsi" w:hAnsiTheme="minorHAnsi" w:cs="Tahoma"/>
                <w:bCs/>
                <w:sz w:val="22"/>
                <w:szCs w:val="22"/>
                <w:lang w:eastAsia="ar-SA"/>
              </w:rPr>
              <w:t>dostupan</w:t>
            </w:r>
            <w:proofErr w:type="spellEnd"/>
            <w:r w:rsidR="004A0B85">
              <w:rPr>
                <w:rFonts w:asciiTheme="minorHAnsi" w:hAnsiTheme="minorHAnsi" w:cs="Tahoma"/>
                <w:bCs/>
                <w:sz w:val="22"/>
                <w:szCs w:val="22"/>
                <w:lang w:eastAsia="ar-SA"/>
              </w:rPr>
              <w:t xml:space="preserve"> </w:t>
            </w:r>
            <w:proofErr w:type="spellStart"/>
            <w:r w:rsidR="004A0B85">
              <w:rPr>
                <w:rFonts w:asciiTheme="minorHAnsi" w:hAnsiTheme="minorHAnsi" w:cs="Tahoma"/>
                <w:bCs/>
                <w:sz w:val="22"/>
                <w:szCs w:val="22"/>
                <w:lang w:eastAsia="ar-SA"/>
              </w:rPr>
              <w:t>za</w:t>
            </w:r>
            <w:proofErr w:type="spellEnd"/>
            <w:r w:rsidR="004A0B85">
              <w:rPr>
                <w:rFonts w:asciiTheme="minorHAnsi" w:hAnsiTheme="minorHAnsi" w:cs="Tahoma"/>
                <w:bCs/>
                <w:sz w:val="22"/>
                <w:szCs w:val="22"/>
                <w:lang w:eastAsia="ar-SA"/>
              </w:rPr>
              <w:t xml:space="preserve"> </w:t>
            </w:r>
            <w:proofErr w:type="spellStart"/>
            <w:r w:rsidR="004A0B85">
              <w:rPr>
                <w:rFonts w:asciiTheme="minorHAnsi" w:hAnsiTheme="minorHAnsi" w:cs="Tahoma"/>
                <w:bCs/>
                <w:sz w:val="22"/>
                <w:szCs w:val="22"/>
                <w:lang w:eastAsia="ar-SA"/>
              </w:rPr>
              <w:t>popunjavanje</w:t>
            </w:r>
            <w:proofErr w:type="spellEnd"/>
            <w:r w:rsidR="004A0B85">
              <w:rPr>
                <w:rFonts w:asciiTheme="minorHAnsi" w:hAnsiTheme="minorHAnsi" w:cs="Tahoma"/>
                <w:bCs/>
                <w:sz w:val="22"/>
                <w:szCs w:val="22"/>
                <w:lang w:eastAsia="ar-SA"/>
              </w:rPr>
              <w:t xml:space="preserve"> u  </w:t>
            </w:r>
            <w:proofErr w:type="spellStart"/>
            <w:r w:rsidR="004A0B85">
              <w:rPr>
                <w:rFonts w:asciiTheme="minorHAnsi" w:hAnsiTheme="minorHAnsi" w:cs="Tahoma"/>
                <w:bCs/>
                <w:sz w:val="22"/>
                <w:szCs w:val="22"/>
                <w:lang w:eastAsia="ar-SA"/>
              </w:rPr>
              <w:t>elektroničkom</w:t>
            </w:r>
            <w:proofErr w:type="spellEnd"/>
            <w:r w:rsidR="004A0B85">
              <w:rPr>
                <w:rFonts w:asciiTheme="minorHAnsi" w:hAnsiTheme="minorHAnsi" w:cs="Tahoma"/>
                <w:bCs/>
                <w:sz w:val="22"/>
                <w:szCs w:val="22"/>
                <w:lang w:eastAsia="ar-SA"/>
              </w:rPr>
              <w:t xml:space="preserve"> </w:t>
            </w:r>
            <w:proofErr w:type="spellStart"/>
            <w:r w:rsidR="004A0B85">
              <w:rPr>
                <w:rFonts w:asciiTheme="minorHAnsi" w:hAnsiTheme="minorHAnsi" w:cs="Tahoma"/>
                <w:bCs/>
                <w:sz w:val="22"/>
                <w:szCs w:val="22"/>
                <w:lang w:eastAsia="ar-SA"/>
              </w:rPr>
              <w:t>format</w:t>
            </w:r>
            <w:r w:rsidR="00381E74">
              <w:rPr>
                <w:rFonts w:asciiTheme="minorHAnsi" w:hAnsiTheme="minorHAnsi" w:cs="Tahoma"/>
                <w:bCs/>
                <w:sz w:val="22"/>
                <w:szCs w:val="22"/>
                <w:lang w:eastAsia="ar-SA"/>
              </w:rPr>
              <w:t>u</w:t>
            </w:r>
            <w:proofErr w:type="spellEnd"/>
            <w:r w:rsidR="004A0B85">
              <w:rPr>
                <w:rFonts w:asciiTheme="minorHAnsi" w:hAnsiTheme="minorHAnsi" w:cs="Tahoma"/>
                <w:bCs/>
                <w:sz w:val="22"/>
                <w:szCs w:val="22"/>
                <w:lang w:eastAsia="ar-SA"/>
              </w:rPr>
              <w:t xml:space="preserve">, a </w:t>
            </w:r>
            <w:proofErr w:type="spellStart"/>
            <w:r w:rsidR="00381E74">
              <w:rPr>
                <w:rFonts w:asciiTheme="minorHAnsi" w:hAnsiTheme="minorHAnsi" w:cs="Tahoma"/>
                <w:bCs/>
                <w:sz w:val="22"/>
                <w:szCs w:val="22"/>
                <w:lang w:eastAsia="ar-SA"/>
              </w:rPr>
              <w:t>kao</w:t>
            </w:r>
            <w:proofErr w:type="spellEnd"/>
            <w:r w:rsidR="00381E74">
              <w:rPr>
                <w:rFonts w:asciiTheme="minorHAnsi" w:hAnsiTheme="minorHAnsi" w:cs="Tahoma"/>
                <w:bCs/>
                <w:sz w:val="22"/>
                <w:szCs w:val="22"/>
                <w:lang w:eastAsia="ar-SA"/>
              </w:rPr>
              <w:t xml:space="preserve"> </w:t>
            </w:r>
            <w:proofErr w:type="spellStart"/>
            <w:r w:rsidR="00381E74">
              <w:rPr>
                <w:rFonts w:asciiTheme="minorHAnsi" w:hAnsiTheme="minorHAnsi" w:cs="Tahoma"/>
                <w:bCs/>
                <w:sz w:val="22"/>
                <w:szCs w:val="22"/>
                <w:lang w:eastAsia="ar-SA"/>
              </w:rPr>
              <w:t>sadržaj</w:t>
            </w:r>
            <w:proofErr w:type="spellEnd"/>
            <w:r w:rsidR="00381E74">
              <w:rPr>
                <w:rFonts w:asciiTheme="minorHAnsi" w:hAnsiTheme="minorHAnsi" w:cs="Tahoma"/>
                <w:bCs/>
                <w:sz w:val="22"/>
                <w:szCs w:val="22"/>
                <w:lang w:eastAsia="ar-SA"/>
              </w:rPr>
              <w:t xml:space="preserve"> </w:t>
            </w:r>
            <w:proofErr w:type="spellStart"/>
            <w:r w:rsidR="00381E74">
              <w:rPr>
                <w:rFonts w:asciiTheme="minorHAnsi" w:hAnsiTheme="minorHAnsi" w:cs="Tahoma"/>
                <w:bCs/>
                <w:sz w:val="22"/>
                <w:szCs w:val="22"/>
                <w:lang w:eastAsia="ar-SA"/>
              </w:rPr>
              <w:t>prijave</w:t>
            </w:r>
            <w:proofErr w:type="spellEnd"/>
            <w:r w:rsidR="00381E74">
              <w:rPr>
                <w:rFonts w:asciiTheme="minorHAnsi" w:hAnsiTheme="minorHAnsi" w:cs="Tahoma"/>
                <w:bCs/>
                <w:sz w:val="22"/>
                <w:szCs w:val="22"/>
                <w:lang w:eastAsia="ar-SA"/>
              </w:rPr>
              <w:t xml:space="preserve"> </w:t>
            </w:r>
            <w:proofErr w:type="spellStart"/>
            <w:r w:rsidR="004A0B85">
              <w:rPr>
                <w:rFonts w:asciiTheme="minorHAnsi" w:hAnsiTheme="minorHAnsi" w:cs="Tahoma"/>
                <w:bCs/>
                <w:sz w:val="22"/>
                <w:szCs w:val="22"/>
                <w:lang w:eastAsia="ar-SA"/>
              </w:rPr>
              <w:t>dostavlja</w:t>
            </w:r>
            <w:proofErr w:type="spellEnd"/>
            <w:r w:rsidR="004A0B85">
              <w:rPr>
                <w:rFonts w:asciiTheme="minorHAnsi" w:hAnsiTheme="minorHAnsi" w:cs="Tahoma"/>
                <w:bCs/>
                <w:sz w:val="22"/>
                <w:szCs w:val="22"/>
                <w:lang w:eastAsia="ar-SA"/>
              </w:rPr>
              <w:t xml:space="preserve"> se </w:t>
            </w:r>
            <w:proofErr w:type="spellStart"/>
            <w:r w:rsidR="004A0B85">
              <w:rPr>
                <w:rFonts w:asciiTheme="minorHAnsi" w:hAnsiTheme="minorHAnsi" w:cs="Tahoma"/>
                <w:bCs/>
                <w:sz w:val="22"/>
                <w:szCs w:val="22"/>
                <w:lang w:eastAsia="ar-SA"/>
              </w:rPr>
              <w:t>i</w:t>
            </w:r>
            <w:proofErr w:type="spellEnd"/>
            <w:r w:rsidR="004A0B85">
              <w:rPr>
                <w:rFonts w:asciiTheme="minorHAnsi" w:hAnsiTheme="minorHAnsi" w:cs="Tahoma"/>
                <w:bCs/>
                <w:sz w:val="22"/>
                <w:szCs w:val="22"/>
                <w:lang w:eastAsia="ar-SA"/>
              </w:rPr>
              <w:t xml:space="preserve"> </w:t>
            </w:r>
            <w:r>
              <w:rPr>
                <w:rFonts w:asciiTheme="minorHAnsi" w:hAnsiTheme="minorHAnsi" w:cs="Tahoma"/>
                <w:bCs/>
                <w:sz w:val="22"/>
                <w:szCs w:val="22"/>
                <w:lang w:eastAsia="ar-SA"/>
              </w:rPr>
              <w:t xml:space="preserve">u </w:t>
            </w:r>
            <w:proofErr w:type="spellStart"/>
            <w:r>
              <w:rPr>
                <w:rFonts w:asciiTheme="minorHAnsi" w:hAnsiTheme="minorHAnsi" w:cs="Tahoma"/>
                <w:bCs/>
                <w:sz w:val="22"/>
                <w:szCs w:val="22"/>
                <w:lang w:eastAsia="ar-SA"/>
              </w:rPr>
              <w:t>papirnatom</w:t>
            </w:r>
            <w:proofErr w:type="spellEnd"/>
            <w:r>
              <w:rPr>
                <w:rFonts w:asciiTheme="minorHAnsi" w:hAnsiTheme="minorHAnsi" w:cs="Tahoma"/>
                <w:bCs/>
                <w:sz w:val="22"/>
                <w:szCs w:val="22"/>
                <w:lang w:eastAsia="ar-SA"/>
              </w:rPr>
              <w:t xml:space="preserve"> </w:t>
            </w:r>
            <w:proofErr w:type="spellStart"/>
            <w:r w:rsidR="00B36428">
              <w:rPr>
                <w:rFonts w:asciiTheme="minorHAnsi" w:hAnsiTheme="minorHAnsi" w:cs="Tahoma"/>
                <w:bCs/>
                <w:sz w:val="22"/>
                <w:szCs w:val="22"/>
                <w:lang w:eastAsia="ar-SA"/>
              </w:rPr>
              <w:t>i</w:t>
            </w:r>
            <w:proofErr w:type="spellEnd"/>
            <w:r>
              <w:rPr>
                <w:rFonts w:asciiTheme="minorHAnsi" w:hAnsiTheme="minorHAnsi" w:cs="Tahoma"/>
                <w:bCs/>
                <w:sz w:val="22"/>
                <w:szCs w:val="22"/>
                <w:lang w:eastAsia="ar-SA"/>
              </w:rPr>
              <w:t xml:space="preserve"> </w:t>
            </w:r>
            <w:proofErr w:type="spellStart"/>
            <w:r>
              <w:rPr>
                <w:rFonts w:asciiTheme="minorHAnsi" w:hAnsiTheme="minorHAnsi" w:cs="Tahoma"/>
                <w:bCs/>
                <w:sz w:val="22"/>
                <w:szCs w:val="22"/>
                <w:lang w:eastAsia="ar-SA"/>
              </w:rPr>
              <w:t>elektroničkom</w:t>
            </w:r>
            <w:proofErr w:type="spellEnd"/>
            <w:r>
              <w:rPr>
                <w:rFonts w:asciiTheme="minorHAnsi" w:hAnsiTheme="minorHAnsi" w:cs="Tahoma"/>
                <w:bCs/>
                <w:sz w:val="22"/>
                <w:szCs w:val="22"/>
                <w:lang w:eastAsia="ar-SA"/>
              </w:rPr>
              <w:t xml:space="preserve"> </w:t>
            </w:r>
            <w:proofErr w:type="spellStart"/>
            <w:r>
              <w:rPr>
                <w:rFonts w:asciiTheme="minorHAnsi" w:hAnsiTheme="minorHAnsi" w:cs="Tahoma"/>
                <w:bCs/>
                <w:sz w:val="22"/>
                <w:szCs w:val="22"/>
                <w:lang w:eastAsia="ar-SA"/>
              </w:rPr>
              <w:t>formatu</w:t>
            </w:r>
            <w:proofErr w:type="spellEnd"/>
            <w:r>
              <w:rPr>
                <w:rFonts w:asciiTheme="minorHAnsi" w:hAnsiTheme="minorHAnsi" w:cs="Tahoma"/>
                <w:bCs/>
                <w:sz w:val="22"/>
                <w:szCs w:val="22"/>
                <w:lang w:eastAsia="ar-SA"/>
              </w:rPr>
              <w:t>)</w:t>
            </w:r>
          </w:p>
        </w:tc>
      </w:tr>
      <w:tr w:rsidR="00033D38" w:rsidRPr="00F10144" w14:paraId="19F62D8B" w14:textId="77777777" w:rsidTr="00AD6449">
        <w:trPr>
          <w:trHeight w:val="566"/>
        </w:trPr>
        <w:tc>
          <w:tcPr>
            <w:tcW w:w="1322" w:type="dxa"/>
            <w:vMerge/>
            <w:tcBorders>
              <w:bottom w:val="single" w:sz="4" w:space="0" w:color="auto"/>
            </w:tcBorders>
            <w:shd w:val="clear" w:color="auto" w:fill="B8CCE4" w:themeFill="accent1" w:themeFillTint="66"/>
          </w:tcPr>
          <w:p w14:paraId="66AFE562" w14:textId="77777777" w:rsidR="00033D38" w:rsidRPr="00F10144" w:rsidRDefault="00033D38" w:rsidP="00AD6449">
            <w:pPr>
              <w:pStyle w:val="Header"/>
              <w:jc w:val="both"/>
              <w:rPr>
                <w:rFonts w:asciiTheme="minorHAnsi" w:hAnsiTheme="minorHAnsi" w:cs="Tahoma"/>
                <w:bCs/>
                <w:sz w:val="22"/>
                <w:szCs w:val="22"/>
                <w:lang w:eastAsia="ar-SA"/>
              </w:rPr>
            </w:pPr>
          </w:p>
        </w:tc>
        <w:tc>
          <w:tcPr>
            <w:tcW w:w="3249" w:type="dxa"/>
          </w:tcPr>
          <w:p w14:paraId="04FFCE4D" w14:textId="7CDE7CAE" w:rsidR="00033D38" w:rsidRPr="000824D3" w:rsidRDefault="00033D38" w:rsidP="00AD6449">
            <w:pPr>
              <w:pStyle w:val="Header"/>
              <w:rPr>
                <w:rFonts w:asciiTheme="minorHAnsi" w:hAnsiTheme="minorHAnsi" w:cs="Tahoma"/>
                <w:b/>
                <w:bCs/>
                <w:sz w:val="22"/>
                <w:szCs w:val="22"/>
                <w:lang w:eastAsia="ar-SA"/>
              </w:rPr>
            </w:pPr>
            <w:proofErr w:type="spellStart"/>
            <w:r w:rsidRPr="000824D3">
              <w:rPr>
                <w:rFonts w:asciiTheme="minorHAnsi" w:hAnsiTheme="minorHAnsi" w:cs="Tahoma"/>
                <w:b/>
                <w:bCs/>
                <w:sz w:val="22"/>
                <w:szCs w:val="22"/>
                <w:lang w:eastAsia="ar-SA"/>
              </w:rPr>
              <w:t>Prijavni</w:t>
            </w:r>
            <w:proofErr w:type="spellEnd"/>
            <w:r w:rsidRPr="000824D3">
              <w:rPr>
                <w:rFonts w:asciiTheme="minorHAnsi" w:hAnsiTheme="minorHAnsi" w:cs="Tahoma"/>
                <w:b/>
                <w:bCs/>
                <w:sz w:val="22"/>
                <w:szCs w:val="22"/>
                <w:lang w:eastAsia="ar-SA"/>
              </w:rPr>
              <w:t xml:space="preserve"> </w:t>
            </w:r>
            <w:proofErr w:type="spellStart"/>
            <w:r w:rsidRPr="000824D3">
              <w:rPr>
                <w:rFonts w:asciiTheme="minorHAnsi" w:hAnsiTheme="minorHAnsi" w:cs="Tahoma"/>
                <w:b/>
                <w:bCs/>
                <w:sz w:val="22"/>
                <w:szCs w:val="22"/>
                <w:lang w:eastAsia="ar-SA"/>
              </w:rPr>
              <w:t>obrazac</w:t>
            </w:r>
            <w:proofErr w:type="spellEnd"/>
            <w:r w:rsidRPr="000824D3">
              <w:rPr>
                <w:rFonts w:asciiTheme="minorHAnsi" w:hAnsiTheme="minorHAnsi" w:cs="Tahoma"/>
                <w:b/>
                <w:bCs/>
                <w:sz w:val="22"/>
                <w:szCs w:val="22"/>
                <w:lang w:eastAsia="ar-SA"/>
              </w:rPr>
              <w:t xml:space="preserve"> </w:t>
            </w:r>
            <w:r w:rsidR="0009438B">
              <w:rPr>
                <w:rFonts w:asciiTheme="minorHAnsi" w:hAnsiTheme="minorHAnsi" w:cs="Tahoma"/>
                <w:b/>
                <w:bCs/>
                <w:sz w:val="22"/>
                <w:szCs w:val="22"/>
                <w:lang w:eastAsia="ar-SA"/>
              </w:rPr>
              <w:t>B</w:t>
            </w:r>
          </w:p>
          <w:p w14:paraId="649A1073" w14:textId="77777777" w:rsidR="00033D38" w:rsidRPr="000824D3" w:rsidRDefault="00033D38" w:rsidP="00AD6449">
            <w:pPr>
              <w:pStyle w:val="Header"/>
              <w:rPr>
                <w:rFonts w:asciiTheme="minorHAnsi" w:hAnsiTheme="minorHAnsi" w:cs="Tahoma"/>
                <w:b/>
                <w:bCs/>
                <w:sz w:val="22"/>
                <w:szCs w:val="22"/>
                <w:lang w:eastAsia="ar-SA"/>
              </w:rPr>
            </w:pPr>
            <w:proofErr w:type="spellStart"/>
            <w:r w:rsidRPr="000824D3">
              <w:rPr>
                <w:rFonts w:asciiTheme="minorHAnsi" w:hAnsiTheme="minorHAnsi" w:cs="Tahoma"/>
                <w:b/>
                <w:bCs/>
                <w:sz w:val="22"/>
                <w:szCs w:val="22"/>
                <w:lang w:eastAsia="ar-SA"/>
              </w:rPr>
              <w:t>Posebni</w:t>
            </w:r>
            <w:proofErr w:type="spellEnd"/>
            <w:r w:rsidRPr="000824D3">
              <w:rPr>
                <w:rFonts w:asciiTheme="minorHAnsi" w:hAnsiTheme="minorHAnsi" w:cs="Tahoma"/>
                <w:b/>
                <w:bCs/>
                <w:sz w:val="22"/>
                <w:szCs w:val="22"/>
                <w:lang w:eastAsia="ar-SA"/>
              </w:rPr>
              <w:t xml:space="preserve"> </w:t>
            </w:r>
            <w:proofErr w:type="spellStart"/>
            <w:r w:rsidRPr="000824D3">
              <w:rPr>
                <w:rFonts w:asciiTheme="minorHAnsi" w:hAnsiTheme="minorHAnsi" w:cs="Tahoma"/>
                <w:b/>
                <w:bCs/>
                <w:sz w:val="22"/>
                <w:szCs w:val="22"/>
                <w:lang w:eastAsia="ar-SA"/>
              </w:rPr>
              <w:t>dio</w:t>
            </w:r>
            <w:proofErr w:type="spellEnd"/>
          </w:p>
        </w:tc>
        <w:tc>
          <w:tcPr>
            <w:tcW w:w="4256" w:type="dxa"/>
            <w:vAlign w:val="center"/>
          </w:tcPr>
          <w:p w14:paraId="0575F9A0" w14:textId="0F314538" w:rsidR="00033D38" w:rsidRPr="000824D3" w:rsidRDefault="00033D38" w:rsidP="00CE05C2">
            <w:pPr>
              <w:pStyle w:val="Header"/>
              <w:jc w:val="center"/>
              <w:rPr>
                <w:rFonts w:asciiTheme="minorHAnsi" w:hAnsiTheme="minorHAnsi" w:cs="Tahoma"/>
                <w:bCs/>
                <w:sz w:val="22"/>
                <w:szCs w:val="22"/>
                <w:lang w:eastAsia="ar-SA"/>
              </w:rPr>
            </w:pPr>
            <w:proofErr w:type="spellStart"/>
            <w:r w:rsidRPr="000824D3">
              <w:rPr>
                <w:rFonts w:asciiTheme="minorHAnsi" w:hAnsiTheme="minorHAnsi" w:cs="Tahoma"/>
                <w:bCs/>
                <w:sz w:val="22"/>
                <w:szCs w:val="22"/>
                <w:lang w:eastAsia="ar-SA"/>
              </w:rPr>
              <w:t>Obrazac</w:t>
            </w:r>
            <w:proofErr w:type="spellEnd"/>
            <w:r w:rsidRPr="000824D3">
              <w:rPr>
                <w:rFonts w:asciiTheme="minorHAnsi" w:hAnsiTheme="minorHAnsi" w:cs="Tahoma"/>
                <w:bCs/>
                <w:sz w:val="22"/>
                <w:szCs w:val="22"/>
                <w:lang w:eastAsia="ar-SA"/>
              </w:rPr>
              <w:t xml:space="preserve"> </w:t>
            </w:r>
            <w:r w:rsidR="00CE05C2">
              <w:rPr>
                <w:rFonts w:asciiTheme="minorHAnsi" w:hAnsiTheme="minorHAnsi" w:cs="Tahoma"/>
                <w:bCs/>
                <w:sz w:val="22"/>
                <w:szCs w:val="22"/>
                <w:lang w:eastAsia="ar-SA"/>
              </w:rPr>
              <w:t>2.</w:t>
            </w:r>
          </w:p>
        </w:tc>
      </w:tr>
      <w:tr w:rsidR="00033D38" w:rsidRPr="00F10144" w14:paraId="14D11FD7" w14:textId="77777777" w:rsidTr="00AD6449">
        <w:trPr>
          <w:trHeight w:val="197"/>
        </w:trPr>
        <w:tc>
          <w:tcPr>
            <w:tcW w:w="1322" w:type="dxa"/>
            <w:vMerge w:val="restart"/>
            <w:tcBorders>
              <w:top w:val="single" w:sz="4" w:space="0" w:color="auto"/>
              <w:left w:val="single" w:sz="4" w:space="0" w:color="auto"/>
              <w:bottom w:val="nil"/>
              <w:right w:val="single" w:sz="4" w:space="0" w:color="auto"/>
            </w:tcBorders>
            <w:shd w:val="clear" w:color="auto" w:fill="B8CCE4" w:themeFill="accent1" w:themeFillTint="66"/>
          </w:tcPr>
          <w:p w14:paraId="143DECBD" w14:textId="77777777" w:rsidR="00033D38" w:rsidRDefault="00033D38" w:rsidP="00AD6449">
            <w:pPr>
              <w:pStyle w:val="Header"/>
              <w:rPr>
                <w:rFonts w:asciiTheme="minorHAnsi" w:hAnsiTheme="minorHAnsi" w:cs="Tahoma"/>
                <w:b/>
                <w:bCs/>
                <w:sz w:val="22"/>
                <w:szCs w:val="22"/>
                <w:lang w:eastAsia="ar-SA"/>
              </w:rPr>
            </w:pPr>
            <w:proofErr w:type="spellStart"/>
            <w:r w:rsidRPr="00F10144">
              <w:rPr>
                <w:rFonts w:asciiTheme="minorHAnsi" w:hAnsiTheme="minorHAnsi" w:cs="Tahoma"/>
                <w:b/>
                <w:bCs/>
                <w:sz w:val="22"/>
                <w:szCs w:val="22"/>
                <w:lang w:eastAsia="ar-SA"/>
              </w:rPr>
              <w:t>Prilozi</w:t>
            </w:r>
            <w:proofErr w:type="spellEnd"/>
          </w:p>
          <w:p w14:paraId="26AFCDD4" w14:textId="77777777" w:rsidR="00033D38" w:rsidRPr="00F10144" w:rsidRDefault="00033D38" w:rsidP="00AD6449">
            <w:pPr>
              <w:pStyle w:val="Header"/>
              <w:rPr>
                <w:rFonts w:asciiTheme="minorHAnsi" w:hAnsiTheme="minorHAnsi" w:cs="Tahoma"/>
                <w:b/>
                <w:bCs/>
                <w:sz w:val="22"/>
                <w:szCs w:val="22"/>
                <w:lang w:eastAsia="ar-SA"/>
              </w:rPr>
            </w:pPr>
            <w:proofErr w:type="spellStart"/>
            <w:r>
              <w:rPr>
                <w:rFonts w:asciiTheme="minorHAnsi" w:hAnsiTheme="minorHAnsi" w:cs="Tahoma"/>
                <w:b/>
                <w:bCs/>
                <w:sz w:val="22"/>
                <w:szCs w:val="22"/>
                <w:lang w:eastAsia="ar-SA"/>
              </w:rPr>
              <w:t>prijavnom</w:t>
            </w:r>
            <w:proofErr w:type="spellEnd"/>
            <w:r>
              <w:rPr>
                <w:rFonts w:asciiTheme="minorHAnsi" w:hAnsiTheme="minorHAnsi" w:cs="Tahoma"/>
                <w:b/>
                <w:bCs/>
                <w:sz w:val="22"/>
                <w:szCs w:val="22"/>
                <w:lang w:eastAsia="ar-SA"/>
              </w:rPr>
              <w:t xml:space="preserve"> </w:t>
            </w:r>
            <w:proofErr w:type="spellStart"/>
            <w:r>
              <w:rPr>
                <w:rFonts w:asciiTheme="minorHAnsi" w:hAnsiTheme="minorHAnsi" w:cs="Tahoma"/>
                <w:b/>
                <w:bCs/>
                <w:sz w:val="22"/>
                <w:szCs w:val="22"/>
                <w:lang w:eastAsia="ar-SA"/>
              </w:rPr>
              <w:t>obrascu</w:t>
            </w:r>
            <w:proofErr w:type="spellEnd"/>
          </w:p>
        </w:tc>
        <w:tc>
          <w:tcPr>
            <w:tcW w:w="3249" w:type="dxa"/>
            <w:tcBorders>
              <w:left w:val="single" w:sz="4" w:space="0" w:color="auto"/>
            </w:tcBorders>
          </w:tcPr>
          <w:p w14:paraId="4177F636" w14:textId="77777777" w:rsidR="00033D38" w:rsidRPr="000824D3" w:rsidRDefault="00033D38" w:rsidP="00AD6449">
            <w:pPr>
              <w:pStyle w:val="Header"/>
              <w:rPr>
                <w:rFonts w:asciiTheme="minorHAnsi" w:hAnsiTheme="minorHAnsi" w:cs="Tahoma"/>
                <w:b/>
                <w:bCs/>
                <w:sz w:val="22"/>
                <w:szCs w:val="22"/>
                <w:lang w:eastAsia="ar-SA"/>
              </w:rPr>
            </w:pPr>
            <w:proofErr w:type="spellStart"/>
            <w:r w:rsidRPr="000824D3">
              <w:rPr>
                <w:rFonts w:asciiTheme="minorHAnsi" w:hAnsiTheme="minorHAnsi" w:cs="Tahoma"/>
                <w:b/>
                <w:bCs/>
                <w:sz w:val="22"/>
                <w:szCs w:val="22"/>
                <w:lang w:eastAsia="ar-SA"/>
              </w:rPr>
              <w:t>Financijski</w:t>
            </w:r>
            <w:proofErr w:type="spellEnd"/>
            <w:r w:rsidRPr="000824D3">
              <w:rPr>
                <w:rFonts w:asciiTheme="minorHAnsi" w:hAnsiTheme="minorHAnsi" w:cs="Tahoma"/>
                <w:b/>
                <w:bCs/>
                <w:sz w:val="22"/>
                <w:szCs w:val="22"/>
                <w:lang w:eastAsia="ar-SA"/>
              </w:rPr>
              <w:t xml:space="preserve"> </w:t>
            </w:r>
            <w:proofErr w:type="spellStart"/>
            <w:r w:rsidRPr="000824D3">
              <w:rPr>
                <w:rFonts w:asciiTheme="minorHAnsi" w:hAnsiTheme="minorHAnsi" w:cs="Tahoma"/>
                <w:b/>
                <w:bCs/>
                <w:sz w:val="22"/>
                <w:szCs w:val="22"/>
                <w:lang w:eastAsia="ar-SA"/>
              </w:rPr>
              <w:t>identifikacijski</w:t>
            </w:r>
            <w:proofErr w:type="spellEnd"/>
            <w:r w:rsidRPr="000824D3">
              <w:rPr>
                <w:rFonts w:asciiTheme="minorHAnsi" w:hAnsiTheme="minorHAnsi" w:cs="Tahoma"/>
                <w:b/>
                <w:bCs/>
                <w:sz w:val="22"/>
                <w:szCs w:val="22"/>
                <w:lang w:eastAsia="ar-SA"/>
              </w:rPr>
              <w:t xml:space="preserve"> </w:t>
            </w:r>
          </w:p>
          <w:p w14:paraId="322D584D" w14:textId="77777777" w:rsidR="00033D38" w:rsidRPr="000824D3" w:rsidRDefault="00033D38" w:rsidP="00AD6449">
            <w:pPr>
              <w:pStyle w:val="Header"/>
              <w:rPr>
                <w:rFonts w:asciiTheme="minorHAnsi" w:hAnsiTheme="minorHAnsi" w:cs="Tahoma"/>
                <w:b/>
                <w:bCs/>
                <w:sz w:val="22"/>
                <w:szCs w:val="22"/>
                <w:lang w:eastAsia="ar-SA"/>
              </w:rPr>
            </w:pPr>
            <w:proofErr w:type="spellStart"/>
            <w:r>
              <w:rPr>
                <w:rFonts w:asciiTheme="minorHAnsi" w:hAnsiTheme="minorHAnsi" w:cs="Tahoma"/>
                <w:b/>
                <w:bCs/>
                <w:sz w:val="22"/>
                <w:szCs w:val="22"/>
                <w:lang w:eastAsia="ar-SA"/>
              </w:rPr>
              <w:t>o</w:t>
            </w:r>
            <w:r w:rsidRPr="000824D3">
              <w:rPr>
                <w:rFonts w:asciiTheme="minorHAnsi" w:hAnsiTheme="minorHAnsi" w:cs="Tahoma"/>
                <w:b/>
                <w:bCs/>
                <w:sz w:val="22"/>
                <w:szCs w:val="22"/>
                <w:lang w:eastAsia="ar-SA"/>
              </w:rPr>
              <w:t>brazac</w:t>
            </w:r>
            <w:proofErr w:type="spellEnd"/>
            <w:r>
              <w:rPr>
                <w:rFonts w:asciiTheme="minorHAnsi" w:hAnsiTheme="minorHAnsi" w:cs="Tahoma"/>
                <w:b/>
                <w:bCs/>
                <w:sz w:val="22"/>
                <w:szCs w:val="22"/>
                <w:lang w:eastAsia="ar-SA"/>
              </w:rPr>
              <w:t xml:space="preserve"> </w:t>
            </w:r>
            <w:proofErr w:type="spellStart"/>
            <w:r>
              <w:rPr>
                <w:rFonts w:asciiTheme="minorHAnsi" w:hAnsiTheme="minorHAnsi" w:cs="Tahoma"/>
                <w:b/>
                <w:bCs/>
                <w:sz w:val="22"/>
                <w:szCs w:val="22"/>
                <w:lang w:eastAsia="ar-SA"/>
              </w:rPr>
              <w:t>prijavitelja</w:t>
            </w:r>
            <w:proofErr w:type="spellEnd"/>
            <w:r>
              <w:rPr>
                <w:rFonts w:asciiTheme="minorHAnsi" w:hAnsiTheme="minorHAnsi" w:cs="Tahoma"/>
                <w:b/>
                <w:bCs/>
                <w:sz w:val="22"/>
                <w:szCs w:val="22"/>
                <w:lang w:eastAsia="ar-SA"/>
              </w:rPr>
              <w:t xml:space="preserve"> </w:t>
            </w:r>
            <w:proofErr w:type="spellStart"/>
            <w:r>
              <w:rPr>
                <w:rFonts w:asciiTheme="minorHAnsi" w:hAnsiTheme="minorHAnsi" w:cs="Tahoma"/>
                <w:b/>
                <w:bCs/>
                <w:sz w:val="22"/>
                <w:szCs w:val="22"/>
                <w:lang w:eastAsia="ar-SA"/>
              </w:rPr>
              <w:t>i</w:t>
            </w:r>
            <w:proofErr w:type="spellEnd"/>
            <w:r>
              <w:rPr>
                <w:rFonts w:asciiTheme="minorHAnsi" w:hAnsiTheme="minorHAnsi" w:cs="Tahoma"/>
                <w:b/>
                <w:bCs/>
                <w:sz w:val="22"/>
                <w:szCs w:val="22"/>
                <w:lang w:eastAsia="ar-SA"/>
              </w:rPr>
              <w:t xml:space="preserve"> </w:t>
            </w:r>
            <w:proofErr w:type="spellStart"/>
            <w:r>
              <w:rPr>
                <w:rFonts w:asciiTheme="minorHAnsi" w:hAnsiTheme="minorHAnsi" w:cs="Tahoma"/>
                <w:b/>
                <w:bCs/>
                <w:sz w:val="22"/>
                <w:szCs w:val="22"/>
                <w:lang w:eastAsia="ar-SA"/>
              </w:rPr>
              <w:t>partnera</w:t>
            </w:r>
            <w:proofErr w:type="spellEnd"/>
            <w:r>
              <w:rPr>
                <w:rFonts w:asciiTheme="minorHAnsi" w:hAnsiTheme="minorHAnsi" w:cs="Tahoma"/>
                <w:b/>
                <w:bCs/>
                <w:sz w:val="22"/>
                <w:szCs w:val="22"/>
                <w:lang w:eastAsia="ar-SA"/>
              </w:rPr>
              <w:t xml:space="preserve">       (</w:t>
            </w:r>
            <w:proofErr w:type="spellStart"/>
            <w:r>
              <w:rPr>
                <w:rFonts w:asciiTheme="minorHAnsi" w:hAnsiTheme="minorHAnsi" w:cs="Tahoma"/>
                <w:b/>
                <w:bCs/>
                <w:sz w:val="22"/>
                <w:szCs w:val="22"/>
                <w:lang w:eastAsia="ar-SA"/>
              </w:rPr>
              <w:t>ukoliko</w:t>
            </w:r>
            <w:proofErr w:type="spellEnd"/>
            <w:r>
              <w:rPr>
                <w:rFonts w:asciiTheme="minorHAnsi" w:hAnsiTheme="minorHAnsi" w:cs="Tahoma"/>
                <w:b/>
                <w:bCs/>
                <w:sz w:val="22"/>
                <w:szCs w:val="22"/>
                <w:lang w:eastAsia="ar-SA"/>
              </w:rPr>
              <w:t xml:space="preserve"> </w:t>
            </w:r>
            <w:proofErr w:type="spellStart"/>
            <w:r>
              <w:rPr>
                <w:rFonts w:asciiTheme="minorHAnsi" w:hAnsiTheme="minorHAnsi" w:cs="Tahoma"/>
                <w:b/>
                <w:bCs/>
                <w:sz w:val="22"/>
                <w:szCs w:val="22"/>
                <w:lang w:eastAsia="ar-SA"/>
              </w:rPr>
              <w:t>je</w:t>
            </w:r>
            <w:proofErr w:type="spellEnd"/>
            <w:r>
              <w:rPr>
                <w:rFonts w:asciiTheme="minorHAnsi" w:hAnsiTheme="minorHAnsi" w:cs="Tahoma"/>
                <w:b/>
                <w:bCs/>
                <w:sz w:val="22"/>
                <w:szCs w:val="22"/>
                <w:lang w:eastAsia="ar-SA"/>
              </w:rPr>
              <w:t xml:space="preserve"> </w:t>
            </w:r>
            <w:proofErr w:type="spellStart"/>
            <w:r>
              <w:rPr>
                <w:rFonts w:asciiTheme="minorHAnsi" w:hAnsiTheme="minorHAnsi" w:cs="Tahoma"/>
                <w:b/>
                <w:bCs/>
                <w:sz w:val="22"/>
                <w:szCs w:val="22"/>
                <w:lang w:eastAsia="ar-SA"/>
              </w:rPr>
              <w:t>primjenjivo</w:t>
            </w:r>
            <w:proofErr w:type="spellEnd"/>
            <w:r>
              <w:rPr>
                <w:rFonts w:asciiTheme="minorHAnsi" w:hAnsiTheme="minorHAnsi" w:cs="Tahoma"/>
                <w:b/>
                <w:bCs/>
                <w:sz w:val="22"/>
                <w:szCs w:val="22"/>
                <w:lang w:eastAsia="ar-SA"/>
              </w:rPr>
              <w:t>)</w:t>
            </w:r>
          </w:p>
        </w:tc>
        <w:tc>
          <w:tcPr>
            <w:tcW w:w="4256" w:type="dxa"/>
            <w:vAlign w:val="center"/>
          </w:tcPr>
          <w:p w14:paraId="10A13DEB" w14:textId="046FB48A" w:rsidR="00033D38" w:rsidRPr="000824D3" w:rsidRDefault="00033D38" w:rsidP="00D07965">
            <w:pPr>
              <w:pStyle w:val="Header"/>
              <w:jc w:val="center"/>
              <w:rPr>
                <w:rFonts w:asciiTheme="minorHAnsi" w:hAnsiTheme="minorHAnsi" w:cs="Tahoma"/>
                <w:bCs/>
                <w:sz w:val="22"/>
                <w:szCs w:val="22"/>
                <w:lang w:eastAsia="ar-SA"/>
              </w:rPr>
            </w:pPr>
            <w:proofErr w:type="spellStart"/>
            <w:r w:rsidRPr="000824D3">
              <w:rPr>
                <w:rFonts w:asciiTheme="minorHAnsi" w:hAnsiTheme="minorHAnsi" w:cs="Tahoma"/>
                <w:bCs/>
                <w:sz w:val="22"/>
                <w:szCs w:val="22"/>
                <w:lang w:eastAsia="ar-SA"/>
              </w:rPr>
              <w:t>Obrazac</w:t>
            </w:r>
            <w:proofErr w:type="spellEnd"/>
            <w:r w:rsidRPr="000824D3">
              <w:rPr>
                <w:rFonts w:asciiTheme="minorHAnsi" w:hAnsiTheme="minorHAnsi" w:cs="Tahoma"/>
                <w:bCs/>
                <w:sz w:val="22"/>
                <w:szCs w:val="22"/>
                <w:lang w:eastAsia="ar-SA"/>
              </w:rPr>
              <w:t xml:space="preserve"> </w:t>
            </w:r>
            <w:r w:rsidR="00D07965">
              <w:rPr>
                <w:rFonts w:asciiTheme="minorHAnsi" w:hAnsiTheme="minorHAnsi" w:cs="Tahoma"/>
                <w:bCs/>
                <w:sz w:val="22"/>
                <w:szCs w:val="22"/>
                <w:lang w:eastAsia="ar-SA"/>
              </w:rPr>
              <w:t>3.</w:t>
            </w:r>
          </w:p>
        </w:tc>
      </w:tr>
      <w:tr w:rsidR="00033D38" w:rsidRPr="00F10144" w14:paraId="6CE05CE7" w14:textId="77777777" w:rsidTr="00AD6449">
        <w:trPr>
          <w:trHeight w:val="197"/>
        </w:trPr>
        <w:tc>
          <w:tcPr>
            <w:tcW w:w="1322" w:type="dxa"/>
            <w:vMerge/>
            <w:tcBorders>
              <w:top w:val="nil"/>
              <w:left w:val="single" w:sz="4" w:space="0" w:color="auto"/>
              <w:bottom w:val="nil"/>
              <w:right w:val="single" w:sz="4" w:space="0" w:color="auto"/>
            </w:tcBorders>
            <w:shd w:val="clear" w:color="auto" w:fill="B8CCE4" w:themeFill="accent1" w:themeFillTint="66"/>
          </w:tcPr>
          <w:p w14:paraId="3ECC9D4D" w14:textId="77777777" w:rsidR="00033D38" w:rsidRPr="00F10144" w:rsidRDefault="00033D38" w:rsidP="00AD6449">
            <w:pPr>
              <w:pStyle w:val="Header"/>
              <w:jc w:val="both"/>
              <w:rPr>
                <w:rFonts w:asciiTheme="minorHAnsi" w:hAnsiTheme="minorHAnsi" w:cs="Tahoma"/>
                <w:bCs/>
                <w:sz w:val="22"/>
                <w:szCs w:val="22"/>
                <w:lang w:eastAsia="ar-SA"/>
              </w:rPr>
            </w:pPr>
          </w:p>
        </w:tc>
        <w:tc>
          <w:tcPr>
            <w:tcW w:w="3249" w:type="dxa"/>
            <w:tcBorders>
              <w:left w:val="single" w:sz="4" w:space="0" w:color="auto"/>
            </w:tcBorders>
          </w:tcPr>
          <w:p w14:paraId="4ABB571F" w14:textId="77777777" w:rsidR="00033D38" w:rsidRPr="000824D3" w:rsidRDefault="00033D38" w:rsidP="00AD6449">
            <w:pPr>
              <w:pStyle w:val="Header"/>
              <w:rPr>
                <w:rFonts w:asciiTheme="minorHAnsi" w:hAnsiTheme="minorHAnsi" w:cs="Tahoma"/>
                <w:b/>
                <w:bCs/>
                <w:sz w:val="22"/>
                <w:szCs w:val="22"/>
                <w:lang w:eastAsia="ar-SA"/>
              </w:rPr>
            </w:pPr>
            <w:proofErr w:type="spellStart"/>
            <w:r w:rsidRPr="000824D3">
              <w:rPr>
                <w:rFonts w:asciiTheme="minorHAnsi" w:hAnsiTheme="minorHAnsi" w:cs="Tahoma"/>
                <w:b/>
                <w:bCs/>
                <w:sz w:val="22"/>
                <w:szCs w:val="22"/>
                <w:lang w:eastAsia="ar-SA"/>
              </w:rPr>
              <w:t>Izjava</w:t>
            </w:r>
            <w:proofErr w:type="spellEnd"/>
            <w:r w:rsidRPr="000824D3">
              <w:rPr>
                <w:rFonts w:asciiTheme="minorHAnsi" w:hAnsiTheme="minorHAnsi" w:cs="Tahoma"/>
                <w:b/>
                <w:bCs/>
                <w:sz w:val="22"/>
                <w:szCs w:val="22"/>
                <w:lang w:eastAsia="ar-SA"/>
              </w:rPr>
              <w:t xml:space="preserve"> </w:t>
            </w:r>
            <w:proofErr w:type="spellStart"/>
            <w:r w:rsidRPr="000824D3">
              <w:rPr>
                <w:rFonts w:asciiTheme="minorHAnsi" w:hAnsiTheme="minorHAnsi" w:cs="Tahoma"/>
                <w:b/>
                <w:bCs/>
                <w:sz w:val="22"/>
                <w:szCs w:val="22"/>
                <w:lang w:eastAsia="ar-SA"/>
              </w:rPr>
              <w:t>prijavitelja</w:t>
            </w:r>
            <w:proofErr w:type="spellEnd"/>
          </w:p>
        </w:tc>
        <w:tc>
          <w:tcPr>
            <w:tcW w:w="4256" w:type="dxa"/>
            <w:vAlign w:val="center"/>
          </w:tcPr>
          <w:p w14:paraId="100A0EA4" w14:textId="2942EEDB" w:rsidR="00033D38" w:rsidRPr="000824D3" w:rsidRDefault="00033D38" w:rsidP="00D07965">
            <w:pPr>
              <w:pStyle w:val="Header"/>
              <w:jc w:val="center"/>
              <w:rPr>
                <w:rFonts w:asciiTheme="minorHAnsi" w:hAnsiTheme="minorHAnsi" w:cs="Tahoma"/>
                <w:bCs/>
                <w:sz w:val="22"/>
                <w:szCs w:val="22"/>
                <w:lang w:eastAsia="ar-SA"/>
              </w:rPr>
            </w:pPr>
            <w:proofErr w:type="spellStart"/>
            <w:r w:rsidRPr="000824D3">
              <w:rPr>
                <w:rFonts w:asciiTheme="minorHAnsi" w:hAnsiTheme="minorHAnsi" w:cs="Tahoma"/>
                <w:bCs/>
                <w:sz w:val="22"/>
                <w:szCs w:val="22"/>
                <w:lang w:eastAsia="ar-SA"/>
              </w:rPr>
              <w:t>Obrazac</w:t>
            </w:r>
            <w:proofErr w:type="spellEnd"/>
            <w:r w:rsidRPr="000824D3">
              <w:rPr>
                <w:rFonts w:asciiTheme="minorHAnsi" w:hAnsiTheme="minorHAnsi" w:cs="Tahoma"/>
                <w:bCs/>
                <w:sz w:val="22"/>
                <w:szCs w:val="22"/>
                <w:lang w:eastAsia="ar-SA"/>
              </w:rPr>
              <w:t xml:space="preserve"> </w:t>
            </w:r>
            <w:r w:rsidR="00D07965">
              <w:rPr>
                <w:rFonts w:asciiTheme="minorHAnsi" w:hAnsiTheme="minorHAnsi" w:cs="Tahoma"/>
                <w:bCs/>
                <w:sz w:val="22"/>
                <w:szCs w:val="22"/>
                <w:lang w:eastAsia="ar-SA"/>
              </w:rPr>
              <w:t>4.</w:t>
            </w:r>
          </w:p>
        </w:tc>
      </w:tr>
      <w:tr w:rsidR="00033D38" w:rsidRPr="00F10144" w14:paraId="1866470C" w14:textId="77777777" w:rsidTr="00AD6449">
        <w:trPr>
          <w:trHeight w:val="197"/>
        </w:trPr>
        <w:tc>
          <w:tcPr>
            <w:tcW w:w="1322" w:type="dxa"/>
            <w:vMerge/>
            <w:tcBorders>
              <w:top w:val="nil"/>
              <w:left w:val="single" w:sz="4" w:space="0" w:color="auto"/>
              <w:bottom w:val="nil"/>
              <w:right w:val="single" w:sz="4" w:space="0" w:color="auto"/>
            </w:tcBorders>
            <w:shd w:val="clear" w:color="auto" w:fill="B8CCE4" w:themeFill="accent1" w:themeFillTint="66"/>
          </w:tcPr>
          <w:p w14:paraId="7658F403" w14:textId="77777777" w:rsidR="00033D38" w:rsidRPr="00F10144" w:rsidRDefault="00033D38" w:rsidP="00AD6449">
            <w:pPr>
              <w:pStyle w:val="Header"/>
              <w:jc w:val="both"/>
              <w:rPr>
                <w:rFonts w:asciiTheme="minorHAnsi" w:hAnsiTheme="minorHAnsi" w:cs="Tahoma"/>
                <w:bCs/>
                <w:sz w:val="22"/>
                <w:szCs w:val="22"/>
                <w:lang w:eastAsia="ar-SA"/>
              </w:rPr>
            </w:pPr>
          </w:p>
        </w:tc>
        <w:tc>
          <w:tcPr>
            <w:tcW w:w="3249" w:type="dxa"/>
            <w:tcBorders>
              <w:left w:val="single" w:sz="4" w:space="0" w:color="auto"/>
            </w:tcBorders>
          </w:tcPr>
          <w:p w14:paraId="4D961F16" w14:textId="77777777" w:rsidR="00033D38" w:rsidRPr="0078463E" w:rsidRDefault="00033D38" w:rsidP="00AD6449">
            <w:pPr>
              <w:pStyle w:val="Header"/>
              <w:rPr>
                <w:rFonts w:asciiTheme="minorHAnsi" w:hAnsiTheme="minorHAnsi" w:cs="Tahoma"/>
                <w:b/>
                <w:bCs/>
                <w:sz w:val="22"/>
                <w:szCs w:val="22"/>
                <w:lang w:val="de-DE" w:eastAsia="ar-SA"/>
              </w:rPr>
            </w:pPr>
            <w:r w:rsidRPr="0078463E">
              <w:rPr>
                <w:rFonts w:asciiTheme="minorHAnsi" w:hAnsiTheme="minorHAnsi" w:cs="Tahoma"/>
                <w:b/>
                <w:bCs/>
                <w:sz w:val="22"/>
                <w:szCs w:val="22"/>
                <w:lang w:val="de-DE" w:eastAsia="ar-SA"/>
              </w:rPr>
              <w:t xml:space="preserve">Sporazum o partnerstvu </w:t>
            </w:r>
          </w:p>
          <w:p w14:paraId="13335C8C" w14:textId="77777777" w:rsidR="00033D38" w:rsidRPr="0078463E" w:rsidRDefault="00033D38" w:rsidP="00AD6449">
            <w:pPr>
              <w:pStyle w:val="Header"/>
              <w:rPr>
                <w:rFonts w:asciiTheme="minorHAnsi" w:hAnsiTheme="minorHAnsi" w:cs="Tahoma"/>
                <w:b/>
                <w:bCs/>
                <w:sz w:val="22"/>
                <w:szCs w:val="22"/>
                <w:lang w:val="de-DE" w:eastAsia="ar-SA"/>
              </w:rPr>
            </w:pPr>
            <w:r w:rsidRPr="0078463E">
              <w:rPr>
                <w:rFonts w:asciiTheme="minorHAnsi" w:hAnsiTheme="minorHAnsi" w:cs="Tahoma"/>
                <w:b/>
                <w:bCs/>
                <w:sz w:val="22"/>
                <w:szCs w:val="22"/>
                <w:lang w:val="de-DE" w:eastAsia="ar-SA"/>
              </w:rPr>
              <w:t>(ukoliko je primjenjivo)</w:t>
            </w:r>
          </w:p>
        </w:tc>
        <w:tc>
          <w:tcPr>
            <w:tcW w:w="4256" w:type="dxa"/>
            <w:vAlign w:val="center"/>
          </w:tcPr>
          <w:p w14:paraId="34721A43" w14:textId="20C0159A" w:rsidR="00033D38" w:rsidRPr="000824D3" w:rsidRDefault="00033D38" w:rsidP="00D07965">
            <w:pPr>
              <w:pStyle w:val="Header"/>
              <w:jc w:val="center"/>
              <w:rPr>
                <w:rFonts w:asciiTheme="minorHAnsi" w:hAnsiTheme="minorHAnsi" w:cs="Tahoma"/>
                <w:bCs/>
                <w:sz w:val="22"/>
                <w:szCs w:val="22"/>
                <w:lang w:eastAsia="ar-SA"/>
              </w:rPr>
            </w:pPr>
            <w:proofErr w:type="spellStart"/>
            <w:r w:rsidRPr="000824D3">
              <w:rPr>
                <w:rFonts w:asciiTheme="minorHAnsi" w:hAnsiTheme="minorHAnsi" w:cs="Tahoma"/>
                <w:bCs/>
                <w:sz w:val="22"/>
                <w:szCs w:val="22"/>
                <w:lang w:eastAsia="ar-SA"/>
              </w:rPr>
              <w:t>Obrazac</w:t>
            </w:r>
            <w:proofErr w:type="spellEnd"/>
            <w:r w:rsidRPr="000824D3">
              <w:rPr>
                <w:rFonts w:asciiTheme="minorHAnsi" w:hAnsiTheme="minorHAnsi" w:cs="Tahoma"/>
                <w:bCs/>
                <w:sz w:val="22"/>
                <w:szCs w:val="22"/>
                <w:lang w:eastAsia="ar-SA"/>
              </w:rPr>
              <w:t xml:space="preserve"> </w:t>
            </w:r>
            <w:r w:rsidR="00D07965">
              <w:rPr>
                <w:rFonts w:asciiTheme="minorHAnsi" w:hAnsiTheme="minorHAnsi" w:cs="Tahoma"/>
                <w:bCs/>
                <w:sz w:val="22"/>
                <w:szCs w:val="22"/>
                <w:lang w:eastAsia="ar-SA"/>
              </w:rPr>
              <w:t>5.</w:t>
            </w:r>
          </w:p>
        </w:tc>
      </w:tr>
      <w:tr w:rsidR="00033D38" w:rsidRPr="00F10144" w14:paraId="3BF6BA7D" w14:textId="77777777" w:rsidTr="00AD6449">
        <w:trPr>
          <w:trHeight w:val="573"/>
        </w:trPr>
        <w:tc>
          <w:tcPr>
            <w:tcW w:w="1322" w:type="dxa"/>
            <w:vMerge/>
            <w:tcBorders>
              <w:top w:val="nil"/>
              <w:left w:val="single" w:sz="4" w:space="0" w:color="auto"/>
              <w:bottom w:val="nil"/>
              <w:right w:val="single" w:sz="4" w:space="0" w:color="auto"/>
            </w:tcBorders>
            <w:shd w:val="clear" w:color="auto" w:fill="B8CCE4" w:themeFill="accent1" w:themeFillTint="66"/>
          </w:tcPr>
          <w:p w14:paraId="26C04E82" w14:textId="77777777" w:rsidR="00033D38" w:rsidRPr="00F10144" w:rsidRDefault="00033D38" w:rsidP="00AD6449">
            <w:pPr>
              <w:pStyle w:val="Header"/>
              <w:jc w:val="both"/>
              <w:rPr>
                <w:rFonts w:asciiTheme="minorHAnsi" w:hAnsiTheme="minorHAnsi" w:cs="Tahoma"/>
                <w:bCs/>
                <w:sz w:val="22"/>
                <w:szCs w:val="22"/>
                <w:lang w:eastAsia="ar-SA"/>
              </w:rPr>
            </w:pPr>
          </w:p>
        </w:tc>
        <w:tc>
          <w:tcPr>
            <w:tcW w:w="3249" w:type="dxa"/>
            <w:tcBorders>
              <w:left w:val="single" w:sz="4" w:space="0" w:color="auto"/>
            </w:tcBorders>
          </w:tcPr>
          <w:p w14:paraId="3A909F14" w14:textId="77777777" w:rsidR="00033D38" w:rsidRPr="000824D3" w:rsidRDefault="00033D38" w:rsidP="00AD6449">
            <w:pPr>
              <w:autoSpaceDE w:val="0"/>
              <w:autoSpaceDN w:val="0"/>
              <w:adjustRightInd w:val="0"/>
              <w:rPr>
                <w:rFonts w:asciiTheme="minorHAnsi" w:hAnsiTheme="minorHAnsi"/>
                <w:b/>
                <w:sz w:val="22"/>
                <w:szCs w:val="22"/>
              </w:rPr>
            </w:pPr>
            <w:proofErr w:type="spellStart"/>
            <w:r w:rsidRPr="000824D3">
              <w:rPr>
                <w:rFonts w:asciiTheme="minorHAnsi" w:hAnsiTheme="minorHAnsi"/>
                <w:b/>
                <w:sz w:val="22"/>
                <w:szCs w:val="22"/>
              </w:rPr>
              <w:t>Izjava</w:t>
            </w:r>
            <w:proofErr w:type="spellEnd"/>
            <w:r w:rsidRPr="000824D3">
              <w:rPr>
                <w:rFonts w:asciiTheme="minorHAnsi" w:hAnsiTheme="minorHAnsi"/>
                <w:b/>
                <w:sz w:val="22"/>
                <w:szCs w:val="22"/>
              </w:rPr>
              <w:t xml:space="preserve"> </w:t>
            </w:r>
            <w:proofErr w:type="spellStart"/>
            <w:r w:rsidRPr="000824D3">
              <w:rPr>
                <w:rFonts w:asciiTheme="minorHAnsi" w:hAnsiTheme="minorHAnsi"/>
                <w:b/>
                <w:sz w:val="22"/>
                <w:szCs w:val="22"/>
              </w:rPr>
              <w:t>partnera</w:t>
            </w:r>
            <w:proofErr w:type="spellEnd"/>
            <w:r w:rsidRPr="000824D3">
              <w:rPr>
                <w:rFonts w:asciiTheme="minorHAnsi" w:hAnsiTheme="minorHAnsi"/>
                <w:b/>
                <w:sz w:val="22"/>
                <w:szCs w:val="22"/>
              </w:rPr>
              <w:t xml:space="preserve"> </w:t>
            </w:r>
          </w:p>
          <w:p w14:paraId="5933918A" w14:textId="77777777" w:rsidR="00033D38" w:rsidRPr="000824D3" w:rsidRDefault="00033D38" w:rsidP="00AD6449">
            <w:pPr>
              <w:autoSpaceDE w:val="0"/>
              <w:autoSpaceDN w:val="0"/>
              <w:adjustRightInd w:val="0"/>
              <w:rPr>
                <w:rFonts w:asciiTheme="minorHAnsi" w:hAnsiTheme="minorHAnsi"/>
                <w:b/>
                <w:sz w:val="22"/>
                <w:szCs w:val="22"/>
              </w:rPr>
            </w:pPr>
            <w:r w:rsidRPr="000824D3">
              <w:rPr>
                <w:rFonts w:asciiTheme="minorHAnsi" w:hAnsiTheme="minorHAnsi"/>
                <w:b/>
                <w:sz w:val="22"/>
                <w:szCs w:val="22"/>
              </w:rPr>
              <w:t>(</w:t>
            </w:r>
            <w:proofErr w:type="spellStart"/>
            <w:r w:rsidRPr="000824D3">
              <w:rPr>
                <w:rFonts w:asciiTheme="minorHAnsi" w:hAnsiTheme="minorHAnsi"/>
                <w:b/>
                <w:sz w:val="22"/>
                <w:szCs w:val="22"/>
              </w:rPr>
              <w:t>ukoliko</w:t>
            </w:r>
            <w:proofErr w:type="spellEnd"/>
            <w:r w:rsidRPr="000824D3">
              <w:rPr>
                <w:rFonts w:asciiTheme="minorHAnsi" w:hAnsiTheme="minorHAnsi"/>
                <w:b/>
                <w:sz w:val="22"/>
                <w:szCs w:val="22"/>
              </w:rPr>
              <w:t xml:space="preserve"> </w:t>
            </w:r>
            <w:proofErr w:type="spellStart"/>
            <w:r w:rsidRPr="000824D3">
              <w:rPr>
                <w:rFonts w:asciiTheme="minorHAnsi" w:hAnsiTheme="minorHAnsi"/>
                <w:b/>
                <w:sz w:val="22"/>
                <w:szCs w:val="22"/>
              </w:rPr>
              <w:t>je</w:t>
            </w:r>
            <w:proofErr w:type="spellEnd"/>
            <w:r w:rsidRPr="000824D3">
              <w:rPr>
                <w:rFonts w:asciiTheme="minorHAnsi" w:hAnsiTheme="minorHAnsi"/>
                <w:b/>
                <w:sz w:val="22"/>
                <w:szCs w:val="22"/>
              </w:rPr>
              <w:t xml:space="preserve"> </w:t>
            </w:r>
            <w:proofErr w:type="spellStart"/>
            <w:r w:rsidRPr="000824D3">
              <w:rPr>
                <w:rFonts w:asciiTheme="minorHAnsi" w:hAnsiTheme="minorHAnsi"/>
                <w:b/>
                <w:sz w:val="22"/>
                <w:szCs w:val="22"/>
              </w:rPr>
              <w:t>primjenjivo</w:t>
            </w:r>
            <w:proofErr w:type="spellEnd"/>
            <w:r w:rsidRPr="000824D3">
              <w:rPr>
                <w:rFonts w:asciiTheme="minorHAnsi" w:hAnsiTheme="minorHAnsi"/>
                <w:b/>
                <w:sz w:val="22"/>
                <w:szCs w:val="22"/>
              </w:rPr>
              <w:t>)</w:t>
            </w:r>
          </w:p>
        </w:tc>
        <w:tc>
          <w:tcPr>
            <w:tcW w:w="4256" w:type="dxa"/>
            <w:vAlign w:val="center"/>
          </w:tcPr>
          <w:p w14:paraId="2A633BB8" w14:textId="2456728B" w:rsidR="00033D38" w:rsidRPr="000824D3" w:rsidRDefault="00033D38" w:rsidP="00EF3079">
            <w:pPr>
              <w:pStyle w:val="Header"/>
              <w:jc w:val="center"/>
              <w:rPr>
                <w:rFonts w:asciiTheme="minorHAnsi" w:hAnsiTheme="minorHAnsi" w:cs="Tahoma"/>
                <w:bCs/>
                <w:sz w:val="22"/>
                <w:szCs w:val="22"/>
                <w:lang w:eastAsia="ar-SA"/>
              </w:rPr>
            </w:pPr>
            <w:proofErr w:type="spellStart"/>
            <w:r w:rsidRPr="000824D3">
              <w:rPr>
                <w:rFonts w:asciiTheme="minorHAnsi" w:hAnsiTheme="minorHAnsi" w:cs="Tahoma"/>
                <w:bCs/>
                <w:sz w:val="22"/>
                <w:szCs w:val="22"/>
                <w:lang w:eastAsia="ar-SA"/>
              </w:rPr>
              <w:t>Obrazac</w:t>
            </w:r>
            <w:proofErr w:type="spellEnd"/>
            <w:r w:rsidRPr="000824D3">
              <w:rPr>
                <w:rFonts w:asciiTheme="minorHAnsi" w:hAnsiTheme="minorHAnsi" w:cs="Tahoma"/>
                <w:bCs/>
                <w:sz w:val="22"/>
                <w:szCs w:val="22"/>
                <w:lang w:eastAsia="ar-SA"/>
              </w:rPr>
              <w:t xml:space="preserve"> </w:t>
            </w:r>
            <w:r w:rsidR="00EF3079">
              <w:rPr>
                <w:rFonts w:asciiTheme="minorHAnsi" w:hAnsiTheme="minorHAnsi" w:cs="Tahoma"/>
                <w:bCs/>
                <w:sz w:val="22"/>
                <w:szCs w:val="22"/>
                <w:lang w:eastAsia="ar-SA"/>
              </w:rPr>
              <w:t>6.</w:t>
            </w:r>
          </w:p>
        </w:tc>
      </w:tr>
      <w:tr w:rsidR="00033D38" w:rsidRPr="00F10144" w14:paraId="326F27E9" w14:textId="77777777" w:rsidTr="00AD6449">
        <w:trPr>
          <w:trHeight w:val="573"/>
        </w:trPr>
        <w:tc>
          <w:tcPr>
            <w:tcW w:w="1322" w:type="dxa"/>
            <w:tcBorders>
              <w:top w:val="nil"/>
              <w:left w:val="single" w:sz="4" w:space="0" w:color="auto"/>
              <w:bottom w:val="nil"/>
              <w:right w:val="single" w:sz="4" w:space="0" w:color="auto"/>
            </w:tcBorders>
            <w:shd w:val="clear" w:color="auto" w:fill="B8CCE4" w:themeFill="accent1" w:themeFillTint="66"/>
          </w:tcPr>
          <w:p w14:paraId="035D338B" w14:textId="77777777" w:rsidR="00033D38" w:rsidRPr="00F10144" w:rsidRDefault="00033D38" w:rsidP="00AD6449">
            <w:pPr>
              <w:pStyle w:val="Header"/>
              <w:jc w:val="both"/>
              <w:rPr>
                <w:rFonts w:asciiTheme="minorHAnsi" w:hAnsiTheme="minorHAnsi" w:cs="Tahoma"/>
                <w:bCs/>
                <w:sz w:val="22"/>
                <w:szCs w:val="22"/>
                <w:lang w:eastAsia="ar-SA"/>
              </w:rPr>
            </w:pPr>
          </w:p>
        </w:tc>
        <w:tc>
          <w:tcPr>
            <w:tcW w:w="3249" w:type="dxa"/>
            <w:tcBorders>
              <w:left w:val="single" w:sz="4" w:space="0" w:color="auto"/>
            </w:tcBorders>
          </w:tcPr>
          <w:p w14:paraId="298EFEB7" w14:textId="77777777" w:rsidR="00033D38" w:rsidRPr="000824D3" w:rsidRDefault="00033D38" w:rsidP="00AD6449">
            <w:pPr>
              <w:pStyle w:val="Header"/>
              <w:rPr>
                <w:rFonts w:asciiTheme="minorHAnsi" w:hAnsiTheme="minorHAnsi" w:cs="Tahoma"/>
                <w:b/>
                <w:bCs/>
                <w:sz w:val="22"/>
                <w:szCs w:val="22"/>
                <w:lang w:eastAsia="ar-SA"/>
              </w:rPr>
            </w:pPr>
            <w:proofErr w:type="spellStart"/>
            <w:r w:rsidRPr="000824D3">
              <w:rPr>
                <w:rFonts w:asciiTheme="minorHAnsi" w:hAnsiTheme="minorHAnsi" w:cs="Tahoma"/>
                <w:b/>
                <w:bCs/>
                <w:sz w:val="22"/>
                <w:szCs w:val="22"/>
                <w:lang w:eastAsia="ar-SA"/>
              </w:rPr>
              <w:t>Izjava</w:t>
            </w:r>
            <w:proofErr w:type="spellEnd"/>
            <w:r w:rsidRPr="000824D3">
              <w:rPr>
                <w:rFonts w:asciiTheme="minorHAnsi" w:hAnsiTheme="minorHAnsi" w:cs="Tahoma"/>
                <w:b/>
                <w:bCs/>
                <w:sz w:val="22"/>
                <w:szCs w:val="22"/>
                <w:lang w:eastAsia="ar-SA"/>
              </w:rPr>
              <w:t xml:space="preserve"> </w:t>
            </w:r>
            <w:proofErr w:type="spellStart"/>
            <w:r w:rsidRPr="000824D3">
              <w:rPr>
                <w:rFonts w:asciiTheme="minorHAnsi" w:hAnsiTheme="minorHAnsi" w:cs="Tahoma"/>
                <w:b/>
                <w:bCs/>
                <w:sz w:val="22"/>
                <w:szCs w:val="22"/>
                <w:lang w:eastAsia="ar-SA"/>
              </w:rPr>
              <w:t>glavnog</w:t>
            </w:r>
            <w:proofErr w:type="spellEnd"/>
            <w:r w:rsidRPr="000824D3">
              <w:rPr>
                <w:rFonts w:asciiTheme="minorHAnsi" w:hAnsiTheme="minorHAnsi" w:cs="Tahoma"/>
                <w:b/>
                <w:bCs/>
                <w:sz w:val="22"/>
                <w:szCs w:val="22"/>
                <w:lang w:eastAsia="ar-SA"/>
              </w:rPr>
              <w:t xml:space="preserve"> </w:t>
            </w:r>
            <w:proofErr w:type="spellStart"/>
            <w:r w:rsidRPr="000824D3">
              <w:rPr>
                <w:rFonts w:asciiTheme="minorHAnsi" w:hAnsiTheme="minorHAnsi" w:cs="Tahoma"/>
                <w:b/>
                <w:bCs/>
                <w:sz w:val="22"/>
                <w:szCs w:val="22"/>
                <w:lang w:eastAsia="ar-SA"/>
              </w:rPr>
              <w:t>projektanta</w:t>
            </w:r>
            <w:proofErr w:type="spellEnd"/>
            <w:r w:rsidRPr="000824D3">
              <w:rPr>
                <w:rFonts w:asciiTheme="minorHAnsi" w:hAnsiTheme="minorHAnsi" w:cs="Tahoma"/>
                <w:b/>
                <w:bCs/>
                <w:sz w:val="22"/>
                <w:szCs w:val="22"/>
                <w:lang w:eastAsia="ar-SA"/>
              </w:rPr>
              <w:t xml:space="preserve">  </w:t>
            </w:r>
          </w:p>
          <w:p w14:paraId="6DCE7431" w14:textId="77777777" w:rsidR="00033D38" w:rsidRPr="000824D3" w:rsidRDefault="00033D38" w:rsidP="00AD6449">
            <w:pPr>
              <w:pStyle w:val="Header"/>
              <w:rPr>
                <w:rFonts w:asciiTheme="minorHAnsi" w:hAnsiTheme="minorHAnsi" w:cs="Tahoma"/>
                <w:b/>
                <w:bCs/>
                <w:sz w:val="22"/>
                <w:szCs w:val="22"/>
                <w:lang w:eastAsia="ar-SA"/>
              </w:rPr>
            </w:pPr>
            <w:r w:rsidRPr="000824D3">
              <w:rPr>
                <w:rFonts w:asciiTheme="minorHAnsi" w:hAnsiTheme="minorHAnsi" w:cs="Tahoma"/>
                <w:b/>
                <w:bCs/>
                <w:sz w:val="22"/>
                <w:szCs w:val="22"/>
                <w:lang w:eastAsia="ar-SA"/>
              </w:rPr>
              <w:t>(</w:t>
            </w:r>
            <w:proofErr w:type="spellStart"/>
            <w:r w:rsidRPr="000824D3">
              <w:rPr>
                <w:rFonts w:asciiTheme="minorHAnsi" w:hAnsiTheme="minorHAnsi" w:cs="Tahoma"/>
                <w:b/>
                <w:bCs/>
                <w:sz w:val="22"/>
                <w:szCs w:val="22"/>
                <w:lang w:eastAsia="ar-SA"/>
              </w:rPr>
              <w:t>ukoliko</w:t>
            </w:r>
            <w:proofErr w:type="spellEnd"/>
            <w:r w:rsidRPr="000824D3">
              <w:rPr>
                <w:rFonts w:asciiTheme="minorHAnsi" w:hAnsiTheme="minorHAnsi" w:cs="Tahoma"/>
                <w:b/>
                <w:bCs/>
                <w:sz w:val="22"/>
                <w:szCs w:val="22"/>
                <w:lang w:eastAsia="ar-SA"/>
              </w:rPr>
              <w:t xml:space="preserve"> se </w:t>
            </w:r>
            <w:proofErr w:type="spellStart"/>
            <w:r w:rsidRPr="000824D3">
              <w:rPr>
                <w:rFonts w:asciiTheme="minorHAnsi" w:hAnsiTheme="minorHAnsi" w:cs="Tahoma"/>
                <w:b/>
                <w:bCs/>
                <w:sz w:val="22"/>
                <w:szCs w:val="22"/>
                <w:lang w:eastAsia="ar-SA"/>
              </w:rPr>
              <w:t>radi</w:t>
            </w:r>
            <w:proofErr w:type="spellEnd"/>
            <w:r w:rsidRPr="000824D3">
              <w:rPr>
                <w:rFonts w:asciiTheme="minorHAnsi" w:hAnsiTheme="minorHAnsi" w:cs="Tahoma"/>
                <w:b/>
                <w:bCs/>
                <w:sz w:val="22"/>
                <w:szCs w:val="22"/>
                <w:lang w:eastAsia="ar-SA"/>
              </w:rPr>
              <w:t xml:space="preserve"> </w:t>
            </w:r>
          </w:p>
          <w:p w14:paraId="244C611B" w14:textId="77777777" w:rsidR="00033D38" w:rsidRPr="000824D3" w:rsidRDefault="00033D38" w:rsidP="00AD6449">
            <w:pPr>
              <w:pStyle w:val="Header"/>
              <w:rPr>
                <w:rFonts w:asciiTheme="minorHAnsi" w:hAnsiTheme="minorHAnsi" w:cs="Tahoma"/>
                <w:b/>
                <w:bCs/>
                <w:sz w:val="22"/>
                <w:szCs w:val="22"/>
                <w:lang w:eastAsia="ar-SA"/>
              </w:rPr>
            </w:pPr>
            <w:r w:rsidRPr="00367EBA">
              <w:rPr>
                <w:rFonts w:asciiTheme="minorHAnsi" w:hAnsiTheme="minorHAnsi" w:cs="Tahoma"/>
                <w:b/>
                <w:bCs/>
                <w:sz w:val="22"/>
                <w:szCs w:val="22"/>
                <w:u w:val="single"/>
                <w:lang w:eastAsia="ar-SA"/>
              </w:rPr>
              <w:t xml:space="preserve">o </w:t>
            </w:r>
            <w:proofErr w:type="spellStart"/>
            <w:r w:rsidRPr="00367EBA">
              <w:rPr>
                <w:rFonts w:asciiTheme="minorHAnsi" w:hAnsiTheme="minorHAnsi" w:cs="Tahoma"/>
                <w:b/>
                <w:bCs/>
                <w:sz w:val="22"/>
                <w:szCs w:val="22"/>
                <w:u w:val="single"/>
                <w:lang w:eastAsia="ar-SA"/>
              </w:rPr>
              <w:t>rekonstrukciji</w:t>
            </w:r>
            <w:proofErr w:type="spellEnd"/>
            <w:r w:rsidRPr="00367EBA">
              <w:rPr>
                <w:rFonts w:asciiTheme="minorHAnsi" w:hAnsiTheme="minorHAnsi" w:cs="Tahoma"/>
                <w:b/>
                <w:bCs/>
                <w:sz w:val="22"/>
                <w:szCs w:val="22"/>
                <w:u w:val="single"/>
                <w:lang w:eastAsia="ar-SA"/>
              </w:rPr>
              <w:t xml:space="preserve"> </w:t>
            </w:r>
            <w:proofErr w:type="spellStart"/>
            <w:r w:rsidRPr="00367EBA">
              <w:rPr>
                <w:rFonts w:asciiTheme="minorHAnsi" w:hAnsiTheme="minorHAnsi" w:cs="Tahoma"/>
                <w:b/>
                <w:bCs/>
                <w:sz w:val="22"/>
                <w:szCs w:val="22"/>
                <w:u w:val="single"/>
                <w:lang w:eastAsia="ar-SA"/>
              </w:rPr>
              <w:t>studentskog</w:t>
            </w:r>
            <w:proofErr w:type="spellEnd"/>
            <w:r w:rsidRPr="00367EBA">
              <w:rPr>
                <w:rFonts w:asciiTheme="minorHAnsi" w:hAnsiTheme="minorHAnsi" w:cs="Tahoma"/>
                <w:b/>
                <w:bCs/>
                <w:sz w:val="22"/>
                <w:szCs w:val="22"/>
                <w:u w:val="single"/>
                <w:lang w:eastAsia="ar-SA"/>
              </w:rPr>
              <w:t xml:space="preserve"> </w:t>
            </w:r>
            <w:proofErr w:type="spellStart"/>
            <w:r w:rsidRPr="00367EBA">
              <w:rPr>
                <w:rFonts w:asciiTheme="minorHAnsi" w:hAnsiTheme="minorHAnsi" w:cs="Tahoma"/>
                <w:b/>
                <w:bCs/>
                <w:sz w:val="22"/>
                <w:szCs w:val="22"/>
                <w:u w:val="single"/>
                <w:lang w:eastAsia="ar-SA"/>
              </w:rPr>
              <w:t>doma</w:t>
            </w:r>
            <w:proofErr w:type="spellEnd"/>
            <w:r w:rsidRPr="000824D3">
              <w:rPr>
                <w:rFonts w:asciiTheme="minorHAnsi" w:hAnsiTheme="minorHAnsi" w:cs="Tahoma"/>
                <w:b/>
                <w:bCs/>
                <w:sz w:val="22"/>
                <w:szCs w:val="22"/>
                <w:lang w:eastAsia="ar-SA"/>
              </w:rPr>
              <w:t>)</w:t>
            </w:r>
          </w:p>
        </w:tc>
        <w:tc>
          <w:tcPr>
            <w:tcW w:w="4256" w:type="dxa"/>
            <w:vAlign w:val="center"/>
          </w:tcPr>
          <w:p w14:paraId="21361277" w14:textId="588AAE18" w:rsidR="00033D38" w:rsidRPr="000824D3" w:rsidRDefault="00033D38" w:rsidP="00EF3079">
            <w:pPr>
              <w:pStyle w:val="Header"/>
              <w:jc w:val="center"/>
              <w:rPr>
                <w:rFonts w:asciiTheme="minorHAnsi" w:hAnsiTheme="minorHAnsi" w:cs="Tahoma"/>
                <w:bCs/>
                <w:sz w:val="22"/>
                <w:szCs w:val="22"/>
                <w:lang w:eastAsia="ar-SA"/>
              </w:rPr>
            </w:pPr>
            <w:proofErr w:type="spellStart"/>
            <w:r w:rsidRPr="000824D3">
              <w:rPr>
                <w:rFonts w:asciiTheme="minorHAnsi" w:hAnsiTheme="minorHAnsi" w:cs="Tahoma"/>
                <w:bCs/>
                <w:sz w:val="22"/>
                <w:szCs w:val="22"/>
                <w:lang w:eastAsia="ar-SA"/>
              </w:rPr>
              <w:t>Obrazac</w:t>
            </w:r>
            <w:proofErr w:type="spellEnd"/>
            <w:r w:rsidRPr="000824D3">
              <w:rPr>
                <w:rFonts w:asciiTheme="minorHAnsi" w:hAnsiTheme="minorHAnsi" w:cs="Tahoma"/>
                <w:bCs/>
                <w:sz w:val="22"/>
                <w:szCs w:val="22"/>
                <w:lang w:eastAsia="ar-SA"/>
              </w:rPr>
              <w:t xml:space="preserve"> </w:t>
            </w:r>
            <w:r w:rsidR="00EF3079">
              <w:rPr>
                <w:rFonts w:asciiTheme="minorHAnsi" w:hAnsiTheme="minorHAnsi" w:cs="Tahoma"/>
                <w:bCs/>
                <w:sz w:val="22"/>
                <w:szCs w:val="22"/>
                <w:lang w:eastAsia="ar-SA"/>
              </w:rPr>
              <w:t>7.</w:t>
            </w:r>
          </w:p>
        </w:tc>
      </w:tr>
      <w:tr w:rsidR="00033D38" w:rsidRPr="00F10144" w14:paraId="67CAA380" w14:textId="77777777" w:rsidTr="00CE6F41">
        <w:trPr>
          <w:trHeight w:val="4981"/>
        </w:trPr>
        <w:tc>
          <w:tcPr>
            <w:tcW w:w="1322" w:type="dxa"/>
            <w:vMerge w:val="restart"/>
            <w:tcBorders>
              <w:top w:val="single" w:sz="4" w:space="0" w:color="auto"/>
            </w:tcBorders>
            <w:shd w:val="clear" w:color="auto" w:fill="B8CCE4" w:themeFill="accent1" w:themeFillTint="66"/>
          </w:tcPr>
          <w:p w14:paraId="5BD857B5" w14:textId="77777777" w:rsidR="00033D38" w:rsidRPr="00F10144" w:rsidRDefault="00033D38" w:rsidP="00AD6449">
            <w:pPr>
              <w:pStyle w:val="Header"/>
              <w:rPr>
                <w:rFonts w:asciiTheme="minorHAnsi" w:hAnsiTheme="minorHAnsi" w:cs="Tahoma"/>
                <w:bCs/>
                <w:sz w:val="22"/>
                <w:szCs w:val="22"/>
                <w:lang w:eastAsia="ar-SA"/>
              </w:rPr>
            </w:pPr>
            <w:proofErr w:type="spellStart"/>
            <w:r w:rsidRPr="00F10144">
              <w:rPr>
                <w:rFonts w:asciiTheme="minorHAnsi" w:hAnsiTheme="minorHAnsi" w:cs="Tahoma"/>
                <w:b/>
                <w:bCs/>
                <w:sz w:val="22"/>
                <w:szCs w:val="22"/>
                <w:lang w:eastAsia="ar-SA"/>
              </w:rPr>
              <w:t>Popratni</w:t>
            </w:r>
            <w:proofErr w:type="spellEnd"/>
            <w:r w:rsidRPr="00F10144">
              <w:rPr>
                <w:rFonts w:asciiTheme="minorHAnsi" w:hAnsiTheme="minorHAnsi" w:cs="Tahoma"/>
                <w:b/>
                <w:bCs/>
                <w:sz w:val="22"/>
                <w:szCs w:val="22"/>
                <w:lang w:eastAsia="ar-SA"/>
              </w:rPr>
              <w:t xml:space="preserve"> </w:t>
            </w:r>
            <w:proofErr w:type="spellStart"/>
            <w:r w:rsidRPr="00F10144">
              <w:rPr>
                <w:rFonts w:asciiTheme="minorHAnsi" w:hAnsiTheme="minorHAnsi" w:cs="Tahoma"/>
                <w:b/>
                <w:bCs/>
                <w:sz w:val="22"/>
                <w:szCs w:val="22"/>
                <w:lang w:eastAsia="ar-SA"/>
              </w:rPr>
              <w:t>dokumenti</w:t>
            </w:r>
            <w:proofErr w:type="spellEnd"/>
            <w:r w:rsidRPr="00F10144">
              <w:rPr>
                <w:rStyle w:val="FootnoteReference"/>
                <w:rFonts w:asciiTheme="minorHAnsi" w:hAnsiTheme="minorHAnsi" w:cs="Tahoma"/>
                <w:sz w:val="22"/>
                <w:szCs w:val="22"/>
              </w:rPr>
              <w:footnoteReference w:id="21"/>
            </w:r>
          </w:p>
        </w:tc>
        <w:tc>
          <w:tcPr>
            <w:tcW w:w="3249" w:type="dxa"/>
          </w:tcPr>
          <w:p w14:paraId="15A99A5E" w14:textId="559DF5D2" w:rsidR="00033D38" w:rsidRPr="000824D3" w:rsidRDefault="00033D38" w:rsidP="00AD6449">
            <w:pPr>
              <w:autoSpaceDE w:val="0"/>
              <w:autoSpaceDN w:val="0"/>
              <w:adjustRightInd w:val="0"/>
              <w:rPr>
                <w:rFonts w:ascii="Calibri" w:hAnsi="Calibri" w:cs="Tahoma"/>
                <w:b/>
                <w:bCs/>
                <w:highlight w:val="cyan"/>
                <w:lang w:eastAsia="ar-SA"/>
              </w:rPr>
            </w:pPr>
            <w:proofErr w:type="spellStart"/>
            <w:r w:rsidRPr="000824D3">
              <w:rPr>
                <w:rFonts w:asciiTheme="minorHAnsi" w:hAnsiTheme="minorHAnsi"/>
                <w:b/>
                <w:sz w:val="22"/>
                <w:szCs w:val="22"/>
              </w:rPr>
              <w:t>Dokaz</w:t>
            </w:r>
            <w:proofErr w:type="spellEnd"/>
            <w:r w:rsidRPr="000824D3">
              <w:rPr>
                <w:rFonts w:asciiTheme="minorHAnsi" w:hAnsiTheme="minorHAnsi"/>
                <w:b/>
                <w:sz w:val="22"/>
                <w:szCs w:val="22"/>
              </w:rPr>
              <w:t xml:space="preserve"> </w:t>
            </w:r>
            <w:proofErr w:type="spellStart"/>
            <w:r w:rsidRPr="000824D3">
              <w:rPr>
                <w:rFonts w:asciiTheme="minorHAnsi" w:hAnsiTheme="minorHAnsi"/>
                <w:b/>
                <w:sz w:val="22"/>
                <w:szCs w:val="22"/>
              </w:rPr>
              <w:t>prihvatljivosti</w:t>
            </w:r>
            <w:proofErr w:type="spellEnd"/>
            <w:r w:rsidRPr="000824D3">
              <w:rPr>
                <w:rFonts w:asciiTheme="minorHAnsi" w:hAnsiTheme="minorHAnsi"/>
                <w:b/>
                <w:sz w:val="22"/>
                <w:szCs w:val="22"/>
              </w:rPr>
              <w:t xml:space="preserve"> </w:t>
            </w:r>
            <w:proofErr w:type="spellStart"/>
            <w:r w:rsidRPr="000824D3">
              <w:rPr>
                <w:rFonts w:asciiTheme="minorHAnsi" w:hAnsiTheme="minorHAnsi"/>
                <w:b/>
                <w:sz w:val="22"/>
                <w:szCs w:val="22"/>
              </w:rPr>
              <w:t>prijavitelja</w:t>
            </w:r>
            <w:proofErr w:type="spellEnd"/>
            <w:r w:rsidRPr="000824D3">
              <w:rPr>
                <w:rFonts w:asciiTheme="minorHAnsi" w:hAnsiTheme="minorHAnsi"/>
                <w:b/>
                <w:sz w:val="22"/>
                <w:szCs w:val="22"/>
              </w:rPr>
              <w:t xml:space="preserve">  </w:t>
            </w:r>
            <w:r w:rsidR="00673DC9">
              <w:t xml:space="preserve"> </w:t>
            </w:r>
            <w:proofErr w:type="spellStart"/>
            <w:r w:rsidR="00673DC9" w:rsidRPr="00673DC9">
              <w:rPr>
                <w:rFonts w:asciiTheme="minorHAnsi" w:hAnsiTheme="minorHAnsi"/>
                <w:b/>
                <w:sz w:val="22"/>
                <w:szCs w:val="22"/>
              </w:rPr>
              <w:t>i</w:t>
            </w:r>
            <w:proofErr w:type="spellEnd"/>
            <w:r w:rsidR="00673DC9" w:rsidRPr="00673DC9">
              <w:rPr>
                <w:rFonts w:asciiTheme="minorHAnsi" w:hAnsiTheme="minorHAnsi"/>
                <w:b/>
                <w:sz w:val="22"/>
                <w:szCs w:val="22"/>
              </w:rPr>
              <w:t xml:space="preserve"> </w:t>
            </w:r>
            <w:proofErr w:type="spellStart"/>
            <w:r w:rsidR="00673DC9" w:rsidRPr="00673DC9">
              <w:rPr>
                <w:rFonts w:asciiTheme="minorHAnsi" w:hAnsiTheme="minorHAnsi"/>
                <w:b/>
                <w:sz w:val="22"/>
                <w:szCs w:val="22"/>
              </w:rPr>
              <w:t>partnera</w:t>
            </w:r>
            <w:proofErr w:type="spellEnd"/>
            <w:r w:rsidR="00673DC9" w:rsidRPr="00673DC9">
              <w:rPr>
                <w:rFonts w:asciiTheme="minorHAnsi" w:hAnsiTheme="minorHAnsi"/>
                <w:b/>
                <w:sz w:val="22"/>
                <w:szCs w:val="22"/>
              </w:rPr>
              <w:t xml:space="preserve"> (</w:t>
            </w:r>
            <w:proofErr w:type="spellStart"/>
            <w:r w:rsidR="00673DC9" w:rsidRPr="00673DC9">
              <w:rPr>
                <w:rFonts w:asciiTheme="minorHAnsi" w:hAnsiTheme="minorHAnsi"/>
                <w:b/>
                <w:sz w:val="22"/>
                <w:szCs w:val="22"/>
              </w:rPr>
              <w:t>ukoliko</w:t>
            </w:r>
            <w:proofErr w:type="spellEnd"/>
            <w:r w:rsidR="00673DC9" w:rsidRPr="00673DC9">
              <w:rPr>
                <w:rFonts w:asciiTheme="minorHAnsi" w:hAnsiTheme="minorHAnsi"/>
                <w:b/>
                <w:sz w:val="22"/>
                <w:szCs w:val="22"/>
              </w:rPr>
              <w:t xml:space="preserve"> </w:t>
            </w:r>
            <w:proofErr w:type="spellStart"/>
            <w:r w:rsidR="00673DC9" w:rsidRPr="00673DC9">
              <w:rPr>
                <w:rFonts w:asciiTheme="minorHAnsi" w:hAnsiTheme="minorHAnsi"/>
                <w:b/>
                <w:sz w:val="22"/>
                <w:szCs w:val="22"/>
              </w:rPr>
              <w:t>je</w:t>
            </w:r>
            <w:proofErr w:type="spellEnd"/>
            <w:r w:rsidR="00673DC9" w:rsidRPr="00673DC9">
              <w:rPr>
                <w:rFonts w:asciiTheme="minorHAnsi" w:hAnsiTheme="minorHAnsi"/>
                <w:b/>
                <w:sz w:val="22"/>
                <w:szCs w:val="22"/>
              </w:rPr>
              <w:t xml:space="preserve"> </w:t>
            </w:r>
            <w:proofErr w:type="spellStart"/>
            <w:r w:rsidR="00673DC9" w:rsidRPr="00673DC9">
              <w:rPr>
                <w:rFonts w:asciiTheme="minorHAnsi" w:hAnsiTheme="minorHAnsi"/>
                <w:b/>
                <w:sz w:val="22"/>
                <w:szCs w:val="22"/>
              </w:rPr>
              <w:t>primjenjivo</w:t>
            </w:r>
            <w:proofErr w:type="spellEnd"/>
            <w:r w:rsidR="00673DC9" w:rsidRPr="00673DC9">
              <w:rPr>
                <w:rFonts w:asciiTheme="minorHAnsi" w:hAnsiTheme="minorHAnsi"/>
                <w:b/>
                <w:sz w:val="22"/>
                <w:szCs w:val="22"/>
              </w:rPr>
              <w:t>)</w:t>
            </w:r>
          </w:p>
        </w:tc>
        <w:tc>
          <w:tcPr>
            <w:tcW w:w="4256" w:type="dxa"/>
          </w:tcPr>
          <w:p w14:paraId="0B4449CD" w14:textId="602A997B" w:rsidR="00033D38" w:rsidRPr="00206903" w:rsidRDefault="00DC2B42" w:rsidP="00AD6449">
            <w:pPr>
              <w:pStyle w:val="FootnoteText"/>
              <w:rPr>
                <w:rFonts w:asciiTheme="minorHAnsi" w:hAnsiTheme="minorHAnsi" w:cs="Tahoma"/>
                <w:bCs/>
                <w:sz w:val="22"/>
                <w:szCs w:val="22"/>
                <w:lang w:eastAsia="ar-SA"/>
              </w:rPr>
            </w:pPr>
            <w:r>
              <w:rPr>
                <w:rFonts w:asciiTheme="minorHAnsi" w:hAnsiTheme="minorHAnsi" w:cs="Tahoma"/>
                <w:bCs/>
                <w:sz w:val="22"/>
                <w:szCs w:val="22"/>
                <w:lang w:eastAsia="ar-SA"/>
              </w:rPr>
              <w:t>a</w:t>
            </w:r>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preslika</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Izvatka</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iz</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sudskog</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registra</w:t>
            </w:r>
            <w:proofErr w:type="spellEnd"/>
            <w:r w:rsidR="00033D38" w:rsidRPr="00206903">
              <w:rPr>
                <w:rFonts w:asciiTheme="minorHAnsi" w:hAnsiTheme="minorHAnsi" w:cs="Tahoma"/>
                <w:bCs/>
                <w:sz w:val="22"/>
                <w:szCs w:val="22"/>
                <w:lang w:eastAsia="ar-SA"/>
              </w:rPr>
              <w:t xml:space="preserve"> ne </w:t>
            </w:r>
            <w:proofErr w:type="spellStart"/>
            <w:r w:rsidR="00033D38" w:rsidRPr="00206903">
              <w:rPr>
                <w:rFonts w:asciiTheme="minorHAnsi" w:hAnsiTheme="minorHAnsi" w:cs="Tahoma"/>
                <w:bCs/>
                <w:sz w:val="22"/>
                <w:szCs w:val="22"/>
                <w:lang w:eastAsia="ar-SA"/>
              </w:rPr>
              <w:t>starijeg</w:t>
            </w:r>
            <w:proofErr w:type="spellEnd"/>
            <w:r w:rsidR="00033D38" w:rsidRPr="00206903">
              <w:rPr>
                <w:rFonts w:asciiTheme="minorHAnsi" w:hAnsiTheme="minorHAnsi" w:cs="Tahoma"/>
                <w:bCs/>
                <w:sz w:val="22"/>
                <w:szCs w:val="22"/>
                <w:lang w:eastAsia="ar-SA"/>
              </w:rPr>
              <w:t xml:space="preserve"> od 3 </w:t>
            </w:r>
            <w:proofErr w:type="spellStart"/>
            <w:r w:rsidR="00033D38" w:rsidRPr="00206903">
              <w:rPr>
                <w:rFonts w:asciiTheme="minorHAnsi" w:hAnsiTheme="minorHAnsi" w:cs="Tahoma"/>
                <w:bCs/>
                <w:sz w:val="22"/>
                <w:szCs w:val="22"/>
                <w:lang w:eastAsia="ar-SA"/>
              </w:rPr>
              <w:t>mjeseca</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prije</w:t>
            </w:r>
            <w:proofErr w:type="spellEnd"/>
            <w:r w:rsidR="00033D38" w:rsidRPr="00206903">
              <w:rPr>
                <w:rFonts w:asciiTheme="minorHAnsi" w:hAnsiTheme="minorHAnsi" w:cs="Tahoma"/>
                <w:bCs/>
                <w:sz w:val="22"/>
                <w:szCs w:val="22"/>
                <w:lang w:eastAsia="ar-SA"/>
              </w:rPr>
              <w:t xml:space="preserve"> </w:t>
            </w:r>
            <w:proofErr w:type="spellStart"/>
            <w:r w:rsidR="00411C8B">
              <w:rPr>
                <w:rFonts w:asciiTheme="minorHAnsi" w:hAnsiTheme="minorHAnsi" w:cs="Tahoma"/>
                <w:bCs/>
                <w:sz w:val="22"/>
                <w:szCs w:val="22"/>
                <w:lang w:eastAsia="ar-SA"/>
              </w:rPr>
              <w:t>datuma</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podnošenj</w:t>
            </w:r>
            <w:r w:rsidR="00B40898">
              <w:rPr>
                <w:rFonts w:asciiTheme="minorHAnsi" w:hAnsiTheme="minorHAnsi" w:cs="Tahoma"/>
                <w:bCs/>
                <w:sz w:val="22"/>
                <w:szCs w:val="22"/>
                <w:lang w:eastAsia="ar-SA"/>
              </w:rPr>
              <w:t>a</w:t>
            </w:r>
            <w:proofErr w:type="spellEnd"/>
            <w:r w:rsidR="00033D38" w:rsidRPr="00206903">
              <w:rPr>
                <w:rFonts w:asciiTheme="minorHAnsi" w:hAnsiTheme="minorHAnsi" w:cs="Tahoma"/>
                <w:bCs/>
                <w:sz w:val="22"/>
                <w:szCs w:val="22"/>
                <w:lang w:eastAsia="ar-SA"/>
              </w:rPr>
              <w:t xml:space="preserve"> </w:t>
            </w:r>
            <w:proofErr w:type="spellStart"/>
            <w:r w:rsidR="007E15DD">
              <w:rPr>
                <w:rFonts w:asciiTheme="minorHAnsi" w:hAnsiTheme="minorHAnsi" w:cs="Tahoma"/>
                <w:bCs/>
                <w:sz w:val="22"/>
                <w:szCs w:val="22"/>
                <w:lang w:eastAsia="ar-SA"/>
              </w:rPr>
              <w:t>projektne</w:t>
            </w:r>
            <w:proofErr w:type="spellEnd"/>
            <w:r w:rsidR="007E15DD">
              <w:rPr>
                <w:rFonts w:asciiTheme="minorHAnsi" w:hAnsiTheme="minorHAnsi" w:cs="Tahoma"/>
                <w:bCs/>
                <w:sz w:val="22"/>
                <w:szCs w:val="22"/>
                <w:lang w:eastAsia="ar-SA"/>
              </w:rPr>
              <w:t xml:space="preserve"> </w:t>
            </w:r>
            <w:proofErr w:type="spellStart"/>
            <w:r w:rsidR="007E15DD" w:rsidRPr="00206903">
              <w:rPr>
                <w:rFonts w:asciiTheme="minorHAnsi" w:hAnsiTheme="minorHAnsi" w:cs="Tahoma"/>
                <w:bCs/>
                <w:sz w:val="22"/>
                <w:szCs w:val="22"/>
                <w:lang w:eastAsia="ar-SA"/>
              </w:rPr>
              <w:t>prijav</w:t>
            </w:r>
            <w:r w:rsidR="007E15DD">
              <w:rPr>
                <w:rFonts w:asciiTheme="minorHAnsi" w:hAnsiTheme="minorHAnsi" w:cs="Tahoma"/>
                <w:bCs/>
                <w:sz w:val="22"/>
                <w:szCs w:val="22"/>
                <w:lang w:eastAsia="ar-SA"/>
              </w:rPr>
              <w:t>e</w:t>
            </w:r>
            <w:proofErr w:type="spellEnd"/>
            <w:r w:rsidR="007E15DD" w:rsidRPr="00206903">
              <w:rPr>
                <w:rFonts w:asciiTheme="minorHAnsi" w:hAnsiTheme="minorHAnsi" w:cs="Tahoma"/>
                <w:bCs/>
                <w:sz w:val="22"/>
                <w:szCs w:val="22"/>
                <w:lang w:eastAsia="ar-SA"/>
              </w:rPr>
              <w:t xml:space="preserve"> </w:t>
            </w:r>
            <w:r w:rsidR="00033D38" w:rsidRPr="00206903">
              <w:rPr>
                <w:rFonts w:asciiTheme="minorHAnsi" w:hAnsiTheme="minorHAnsi" w:cs="Tahoma"/>
                <w:bCs/>
                <w:sz w:val="22"/>
                <w:szCs w:val="22"/>
                <w:lang w:eastAsia="ar-SA"/>
              </w:rPr>
              <w:t>;</w:t>
            </w:r>
          </w:p>
          <w:p w14:paraId="55D0022E" w14:textId="12A4F191" w:rsidR="00033D38" w:rsidRPr="00206903" w:rsidRDefault="00DC2B42" w:rsidP="00AD6449">
            <w:pPr>
              <w:pStyle w:val="FootnoteText"/>
              <w:rPr>
                <w:rFonts w:asciiTheme="minorHAnsi" w:hAnsiTheme="minorHAnsi" w:cs="Tahoma"/>
                <w:bCs/>
                <w:sz w:val="22"/>
                <w:szCs w:val="22"/>
                <w:lang w:eastAsia="ar-SA"/>
              </w:rPr>
            </w:pPr>
            <w:r>
              <w:rPr>
                <w:rFonts w:asciiTheme="minorHAnsi" w:hAnsiTheme="minorHAnsi" w:cs="Tahoma"/>
                <w:bCs/>
                <w:sz w:val="22"/>
                <w:szCs w:val="22"/>
                <w:lang w:eastAsia="ar-SA"/>
              </w:rPr>
              <w:t>b</w:t>
            </w:r>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preslika</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Statuta</w:t>
            </w:r>
            <w:proofErr w:type="spellEnd"/>
            <w:r w:rsidR="00033D38" w:rsidRPr="00206903">
              <w:rPr>
                <w:rFonts w:asciiTheme="minorHAnsi" w:hAnsiTheme="minorHAnsi" w:cs="Tahoma"/>
                <w:bCs/>
                <w:sz w:val="22"/>
                <w:szCs w:val="22"/>
                <w:lang w:eastAsia="ar-SA"/>
              </w:rPr>
              <w:t>;</w:t>
            </w:r>
          </w:p>
          <w:p w14:paraId="27F08E35" w14:textId="4A70E330" w:rsidR="00033D38" w:rsidRPr="00206903" w:rsidRDefault="00DC2B42" w:rsidP="00AD6449">
            <w:pPr>
              <w:pStyle w:val="FootnoteText"/>
              <w:rPr>
                <w:rFonts w:asciiTheme="minorHAnsi" w:hAnsiTheme="minorHAnsi" w:cs="Tahoma"/>
                <w:bCs/>
                <w:sz w:val="22"/>
                <w:szCs w:val="22"/>
                <w:lang w:eastAsia="ar-SA"/>
              </w:rPr>
            </w:pPr>
            <w:r>
              <w:rPr>
                <w:rFonts w:asciiTheme="minorHAnsi" w:hAnsiTheme="minorHAnsi" w:cs="Tahoma"/>
                <w:bCs/>
                <w:sz w:val="22"/>
                <w:szCs w:val="22"/>
                <w:lang w:eastAsia="ar-SA"/>
              </w:rPr>
              <w:t>c</w:t>
            </w:r>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preslika</w:t>
            </w:r>
            <w:proofErr w:type="spellEnd"/>
            <w:r w:rsidR="00033D38" w:rsidRPr="00206903">
              <w:rPr>
                <w:rFonts w:asciiTheme="minorHAnsi" w:hAnsiTheme="minorHAnsi" w:cs="Tahoma"/>
                <w:bCs/>
                <w:sz w:val="22"/>
                <w:szCs w:val="22"/>
                <w:lang w:eastAsia="ar-SA"/>
              </w:rPr>
              <w:t xml:space="preserve"> </w:t>
            </w:r>
            <w:proofErr w:type="spellStart"/>
            <w:r w:rsidR="00033D38" w:rsidRPr="00206903" w:rsidDel="00A177F5">
              <w:rPr>
                <w:rFonts w:asciiTheme="minorHAnsi" w:hAnsiTheme="minorHAnsi" w:cs="Tahoma"/>
                <w:bCs/>
                <w:sz w:val="22"/>
                <w:szCs w:val="22"/>
                <w:lang w:eastAsia="ar-SA"/>
              </w:rPr>
              <w:t>I</w:t>
            </w:r>
            <w:r w:rsidR="00033D38" w:rsidRPr="00206903">
              <w:rPr>
                <w:rFonts w:asciiTheme="minorHAnsi" w:hAnsiTheme="minorHAnsi" w:cs="Tahoma"/>
                <w:bCs/>
                <w:sz w:val="22"/>
                <w:szCs w:val="22"/>
                <w:lang w:eastAsia="ar-SA"/>
              </w:rPr>
              <w:t>zvatka</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iz</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Upisnika</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visokih</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učilišta</w:t>
            </w:r>
            <w:proofErr w:type="spellEnd"/>
            <w:r w:rsidR="00033D38" w:rsidRPr="00206903">
              <w:rPr>
                <w:rFonts w:asciiTheme="minorHAnsi" w:hAnsiTheme="minorHAnsi" w:cs="Tahoma"/>
                <w:bCs/>
                <w:sz w:val="22"/>
                <w:szCs w:val="22"/>
                <w:lang w:eastAsia="ar-SA"/>
              </w:rPr>
              <w:t xml:space="preserve"> pod </w:t>
            </w:r>
            <w:proofErr w:type="spellStart"/>
            <w:r w:rsidR="00033D38" w:rsidRPr="00206903">
              <w:rPr>
                <w:rFonts w:asciiTheme="minorHAnsi" w:hAnsiTheme="minorHAnsi" w:cs="Tahoma"/>
                <w:bCs/>
                <w:sz w:val="22"/>
                <w:szCs w:val="22"/>
                <w:lang w:eastAsia="ar-SA"/>
              </w:rPr>
              <w:t>nadležnošću</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Ministarstva</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znanosti</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obrazovanja</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i</w:t>
            </w:r>
            <w:proofErr w:type="spellEnd"/>
            <w:r w:rsidR="00033D38" w:rsidRPr="00206903">
              <w:rPr>
                <w:rFonts w:asciiTheme="minorHAnsi" w:hAnsiTheme="minorHAnsi" w:cs="Tahoma"/>
                <w:bCs/>
                <w:sz w:val="22"/>
                <w:szCs w:val="22"/>
                <w:lang w:eastAsia="ar-SA"/>
              </w:rPr>
              <w:t xml:space="preserve"> </w:t>
            </w:r>
            <w:proofErr w:type="spellStart"/>
            <w:r w:rsidR="00033D38" w:rsidRPr="00206903">
              <w:rPr>
                <w:rFonts w:asciiTheme="minorHAnsi" w:hAnsiTheme="minorHAnsi" w:cs="Tahoma"/>
                <w:bCs/>
                <w:sz w:val="22"/>
                <w:szCs w:val="22"/>
                <w:lang w:eastAsia="ar-SA"/>
              </w:rPr>
              <w:t>sporta</w:t>
            </w:r>
            <w:proofErr w:type="spellEnd"/>
            <w:r w:rsidR="00033D38" w:rsidRPr="00206903">
              <w:rPr>
                <w:rFonts w:asciiTheme="minorHAnsi" w:hAnsiTheme="minorHAnsi" w:cs="Tahoma"/>
                <w:bCs/>
                <w:sz w:val="22"/>
                <w:szCs w:val="22"/>
                <w:lang w:eastAsia="ar-SA"/>
              </w:rPr>
              <w:t xml:space="preserve"> RH </w:t>
            </w:r>
          </w:p>
          <w:p w14:paraId="528C4585" w14:textId="77777777" w:rsidR="00033D38" w:rsidRPr="00206903" w:rsidRDefault="00033D38" w:rsidP="00AD6449">
            <w:pPr>
              <w:pStyle w:val="FootnoteText"/>
              <w:rPr>
                <w:rFonts w:asciiTheme="minorHAnsi" w:hAnsiTheme="minorHAnsi" w:cs="Tahoma"/>
                <w:bCs/>
                <w:sz w:val="22"/>
                <w:szCs w:val="22"/>
                <w:lang w:eastAsia="ar-SA"/>
              </w:rPr>
            </w:pPr>
            <w:r w:rsidRPr="00206903">
              <w:rPr>
                <w:rFonts w:asciiTheme="minorHAnsi" w:hAnsiTheme="minorHAnsi" w:cs="Tahoma"/>
                <w:bCs/>
                <w:sz w:val="22"/>
                <w:szCs w:val="22"/>
                <w:lang w:eastAsia="ar-SA"/>
              </w:rPr>
              <w:t>(</w:t>
            </w:r>
            <w:proofErr w:type="spellStart"/>
            <w:r w:rsidRPr="00206903">
              <w:rPr>
                <w:rFonts w:asciiTheme="minorHAnsi" w:hAnsiTheme="minorHAnsi" w:cs="Tahoma"/>
                <w:bCs/>
                <w:sz w:val="22"/>
                <w:szCs w:val="22"/>
                <w:lang w:eastAsia="ar-SA"/>
              </w:rPr>
              <w:t>ukoliko</w:t>
            </w:r>
            <w:proofErr w:type="spellEnd"/>
            <w:r w:rsidRPr="00206903">
              <w:rPr>
                <w:rFonts w:asciiTheme="minorHAnsi" w:hAnsiTheme="minorHAnsi" w:cs="Tahoma"/>
                <w:bCs/>
                <w:sz w:val="22"/>
                <w:szCs w:val="22"/>
                <w:lang w:eastAsia="ar-SA"/>
              </w:rPr>
              <w:t xml:space="preserve"> </w:t>
            </w:r>
            <w:proofErr w:type="spellStart"/>
            <w:r w:rsidRPr="00206903">
              <w:rPr>
                <w:rFonts w:asciiTheme="minorHAnsi" w:hAnsiTheme="minorHAnsi" w:cs="Tahoma"/>
                <w:bCs/>
                <w:sz w:val="22"/>
                <w:szCs w:val="22"/>
                <w:lang w:eastAsia="ar-SA"/>
              </w:rPr>
              <w:t>je</w:t>
            </w:r>
            <w:proofErr w:type="spellEnd"/>
            <w:r w:rsidRPr="00206903">
              <w:rPr>
                <w:rFonts w:asciiTheme="minorHAnsi" w:hAnsiTheme="minorHAnsi" w:cs="Tahoma"/>
                <w:bCs/>
                <w:sz w:val="22"/>
                <w:szCs w:val="22"/>
                <w:lang w:eastAsia="ar-SA"/>
              </w:rPr>
              <w:t xml:space="preserve"> </w:t>
            </w:r>
            <w:proofErr w:type="spellStart"/>
            <w:r w:rsidRPr="00206903">
              <w:rPr>
                <w:rFonts w:asciiTheme="minorHAnsi" w:hAnsiTheme="minorHAnsi" w:cs="Tahoma"/>
                <w:bCs/>
                <w:sz w:val="22"/>
                <w:szCs w:val="22"/>
                <w:lang w:eastAsia="ar-SA"/>
              </w:rPr>
              <w:t>primjenjivo</w:t>
            </w:r>
            <w:proofErr w:type="spellEnd"/>
            <w:r w:rsidRPr="00206903">
              <w:rPr>
                <w:rFonts w:asciiTheme="minorHAnsi" w:hAnsiTheme="minorHAnsi" w:cs="Tahoma"/>
                <w:bCs/>
                <w:sz w:val="22"/>
                <w:szCs w:val="22"/>
                <w:lang w:eastAsia="ar-SA"/>
              </w:rPr>
              <w:t xml:space="preserve">); </w:t>
            </w:r>
          </w:p>
          <w:p w14:paraId="6A53D6FB" w14:textId="46B345AA" w:rsidR="00033D38" w:rsidRPr="00367EBA" w:rsidRDefault="00DC2B42" w:rsidP="00AD6449">
            <w:pPr>
              <w:pStyle w:val="FootnoteText"/>
              <w:rPr>
                <w:rFonts w:asciiTheme="minorHAnsi" w:hAnsiTheme="minorHAnsi" w:cs="Tahoma"/>
                <w:bCs/>
                <w:sz w:val="22"/>
                <w:szCs w:val="22"/>
                <w:lang w:eastAsia="ar-SA"/>
              </w:rPr>
            </w:pPr>
            <w:r>
              <w:rPr>
                <w:rFonts w:asciiTheme="minorHAnsi" w:hAnsiTheme="minorHAnsi" w:cs="Tahoma"/>
                <w:bCs/>
                <w:sz w:val="22"/>
                <w:szCs w:val="22"/>
                <w:lang w:eastAsia="ar-SA"/>
              </w:rPr>
              <w:t>d</w:t>
            </w:r>
            <w:r w:rsidR="008970D2">
              <w:rPr>
                <w:rFonts w:asciiTheme="minorHAnsi" w:hAnsiTheme="minorHAnsi" w:cs="Tahoma"/>
                <w:bCs/>
                <w:sz w:val="22"/>
                <w:szCs w:val="22"/>
                <w:lang w:eastAsia="ar-SA"/>
              </w:rPr>
              <w:t xml:space="preserve">) </w:t>
            </w:r>
            <w:proofErr w:type="spellStart"/>
            <w:r w:rsidR="00033D38" w:rsidRPr="00367EBA">
              <w:rPr>
                <w:rFonts w:asciiTheme="minorHAnsi" w:hAnsiTheme="minorHAnsi" w:cs="Tahoma"/>
                <w:bCs/>
                <w:sz w:val="22"/>
                <w:szCs w:val="22"/>
                <w:lang w:eastAsia="ar-SA"/>
              </w:rPr>
              <w:t>financijsko</w:t>
            </w:r>
            <w:proofErr w:type="spellEnd"/>
            <w:r w:rsidR="00033D38" w:rsidRPr="00367EBA">
              <w:rPr>
                <w:rFonts w:asciiTheme="minorHAnsi" w:hAnsiTheme="minorHAnsi" w:cs="Tahoma"/>
                <w:bCs/>
                <w:sz w:val="22"/>
                <w:szCs w:val="22"/>
                <w:lang w:eastAsia="ar-SA"/>
              </w:rPr>
              <w:t xml:space="preserve"> </w:t>
            </w:r>
            <w:proofErr w:type="spellStart"/>
            <w:r w:rsidR="00033D38" w:rsidRPr="00367EBA">
              <w:rPr>
                <w:rFonts w:asciiTheme="minorHAnsi" w:hAnsiTheme="minorHAnsi" w:cs="Tahoma"/>
                <w:bCs/>
                <w:sz w:val="22"/>
                <w:szCs w:val="22"/>
                <w:lang w:eastAsia="ar-SA"/>
              </w:rPr>
              <w:t>izvješće</w:t>
            </w:r>
            <w:proofErr w:type="spellEnd"/>
            <w:r w:rsidR="00033D38" w:rsidRPr="00367EBA">
              <w:rPr>
                <w:rFonts w:asciiTheme="minorHAnsi" w:hAnsiTheme="minorHAnsi" w:cs="Tahoma"/>
                <w:bCs/>
                <w:sz w:val="22"/>
                <w:szCs w:val="22"/>
                <w:lang w:eastAsia="ar-SA"/>
              </w:rPr>
              <w:t xml:space="preserve"> </w:t>
            </w:r>
            <w:proofErr w:type="spellStart"/>
            <w:r w:rsidR="00033D38" w:rsidRPr="00367EBA">
              <w:rPr>
                <w:rFonts w:asciiTheme="minorHAnsi" w:hAnsiTheme="minorHAnsi" w:cs="Tahoma"/>
                <w:bCs/>
                <w:sz w:val="22"/>
                <w:szCs w:val="22"/>
                <w:lang w:eastAsia="ar-SA"/>
              </w:rPr>
              <w:t>za</w:t>
            </w:r>
            <w:proofErr w:type="spellEnd"/>
            <w:r w:rsidR="00033D38" w:rsidRPr="00367EBA">
              <w:rPr>
                <w:rFonts w:asciiTheme="minorHAnsi" w:hAnsiTheme="minorHAnsi" w:cs="Tahoma"/>
                <w:bCs/>
                <w:sz w:val="22"/>
                <w:szCs w:val="22"/>
                <w:lang w:eastAsia="ar-SA"/>
              </w:rPr>
              <w:t xml:space="preserve"> </w:t>
            </w:r>
            <w:proofErr w:type="spellStart"/>
            <w:r w:rsidR="00033D38" w:rsidRPr="00367EBA">
              <w:rPr>
                <w:rFonts w:asciiTheme="minorHAnsi" w:hAnsiTheme="minorHAnsi" w:cs="Tahoma"/>
                <w:bCs/>
                <w:sz w:val="22"/>
                <w:szCs w:val="22"/>
                <w:lang w:eastAsia="ar-SA"/>
              </w:rPr>
              <w:t>korisnika</w:t>
            </w:r>
            <w:proofErr w:type="spellEnd"/>
            <w:r w:rsidR="00033D38" w:rsidRPr="00367EBA">
              <w:rPr>
                <w:rFonts w:asciiTheme="minorHAnsi" w:hAnsiTheme="minorHAnsi" w:cs="Tahoma"/>
                <w:bCs/>
                <w:sz w:val="22"/>
                <w:szCs w:val="22"/>
                <w:lang w:eastAsia="ar-SA"/>
              </w:rPr>
              <w:t xml:space="preserve"> </w:t>
            </w:r>
            <w:proofErr w:type="spellStart"/>
            <w:r w:rsidR="00033D38" w:rsidRPr="00367EBA">
              <w:rPr>
                <w:rFonts w:asciiTheme="minorHAnsi" w:hAnsiTheme="minorHAnsi" w:cs="Tahoma"/>
                <w:bCs/>
                <w:sz w:val="22"/>
                <w:szCs w:val="22"/>
                <w:lang w:eastAsia="ar-SA"/>
              </w:rPr>
              <w:t>proračuna</w:t>
            </w:r>
            <w:proofErr w:type="spellEnd"/>
            <w:r w:rsidR="00033D38" w:rsidRPr="00367EBA">
              <w:rPr>
                <w:rFonts w:asciiTheme="minorHAnsi" w:hAnsiTheme="minorHAnsi" w:cs="Tahoma"/>
                <w:bCs/>
                <w:sz w:val="22"/>
                <w:szCs w:val="22"/>
                <w:lang w:eastAsia="ar-SA"/>
              </w:rPr>
              <w:t xml:space="preserve"> </w:t>
            </w:r>
            <w:proofErr w:type="spellStart"/>
            <w:r w:rsidR="00033D38" w:rsidRPr="00367EBA">
              <w:rPr>
                <w:rFonts w:asciiTheme="minorHAnsi" w:hAnsiTheme="minorHAnsi" w:cs="Tahoma"/>
                <w:bCs/>
                <w:sz w:val="22"/>
                <w:szCs w:val="22"/>
                <w:lang w:eastAsia="ar-SA"/>
              </w:rPr>
              <w:t>za</w:t>
            </w:r>
            <w:proofErr w:type="spellEnd"/>
            <w:r w:rsidR="00033D38" w:rsidRPr="00367EBA">
              <w:rPr>
                <w:rFonts w:asciiTheme="minorHAnsi" w:hAnsiTheme="minorHAnsi" w:cs="Tahoma"/>
                <w:bCs/>
                <w:sz w:val="22"/>
                <w:szCs w:val="22"/>
                <w:lang w:eastAsia="ar-SA"/>
              </w:rPr>
              <w:t xml:space="preserve"> </w:t>
            </w:r>
            <w:proofErr w:type="spellStart"/>
            <w:r w:rsidR="0042276A">
              <w:rPr>
                <w:rFonts w:asciiTheme="minorHAnsi" w:hAnsiTheme="minorHAnsi" w:cs="Tahoma"/>
                <w:bCs/>
                <w:sz w:val="22"/>
                <w:szCs w:val="22"/>
                <w:lang w:eastAsia="ar-SA"/>
              </w:rPr>
              <w:t>godinu</w:t>
            </w:r>
            <w:proofErr w:type="spellEnd"/>
            <w:r w:rsidR="0042276A">
              <w:rPr>
                <w:rFonts w:asciiTheme="minorHAnsi" w:hAnsiTheme="minorHAnsi" w:cs="Tahoma"/>
                <w:bCs/>
                <w:sz w:val="22"/>
                <w:szCs w:val="22"/>
                <w:lang w:eastAsia="ar-SA"/>
              </w:rPr>
              <w:t xml:space="preserve"> </w:t>
            </w:r>
            <w:proofErr w:type="spellStart"/>
            <w:r w:rsidR="0042276A">
              <w:rPr>
                <w:rFonts w:asciiTheme="minorHAnsi" w:hAnsiTheme="minorHAnsi" w:cs="Tahoma"/>
                <w:bCs/>
                <w:sz w:val="22"/>
                <w:szCs w:val="22"/>
                <w:lang w:eastAsia="ar-SA"/>
              </w:rPr>
              <w:t>koja</w:t>
            </w:r>
            <w:proofErr w:type="spellEnd"/>
            <w:r w:rsidR="0042276A">
              <w:rPr>
                <w:rFonts w:asciiTheme="minorHAnsi" w:hAnsiTheme="minorHAnsi" w:cs="Tahoma"/>
                <w:bCs/>
                <w:sz w:val="22"/>
                <w:szCs w:val="22"/>
                <w:lang w:eastAsia="ar-SA"/>
              </w:rPr>
              <w:t xml:space="preserve"> </w:t>
            </w:r>
            <w:proofErr w:type="spellStart"/>
            <w:r w:rsidR="0042276A">
              <w:rPr>
                <w:rFonts w:asciiTheme="minorHAnsi" w:hAnsiTheme="minorHAnsi" w:cs="Tahoma"/>
                <w:bCs/>
                <w:sz w:val="22"/>
                <w:szCs w:val="22"/>
                <w:lang w:eastAsia="ar-SA"/>
              </w:rPr>
              <w:t>prethodi</w:t>
            </w:r>
            <w:proofErr w:type="spellEnd"/>
            <w:r w:rsidR="0042276A">
              <w:rPr>
                <w:rFonts w:asciiTheme="minorHAnsi" w:hAnsiTheme="minorHAnsi" w:cs="Tahoma"/>
                <w:bCs/>
                <w:sz w:val="22"/>
                <w:szCs w:val="22"/>
                <w:lang w:eastAsia="ar-SA"/>
              </w:rPr>
              <w:t xml:space="preserve"> </w:t>
            </w:r>
            <w:proofErr w:type="spellStart"/>
            <w:r w:rsidR="0042276A">
              <w:rPr>
                <w:rFonts w:asciiTheme="minorHAnsi" w:hAnsiTheme="minorHAnsi" w:cs="Tahoma"/>
                <w:bCs/>
                <w:sz w:val="22"/>
                <w:szCs w:val="22"/>
                <w:lang w:eastAsia="ar-SA"/>
              </w:rPr>
              <w:t>godini</w:t>
            </w:r>
            <w:proofErr w:type="spellEnd"/>
            <w:r w:rsidR="0042276A">
              <w:rPr>
                <w:rFonts w:asciiTheme="minorHAnsi" w:hAnsiTheme="minorHAnsi" w:cs="Tahoma"/>
                <w:bCs/>
                <w:sz w:val="22"/>
                <w:szCs w:val="22"/>
                <w:lang w:eastAsia="ar-SA"/>
              </w:rPr>
              <w:t xml:space="preserve"> u </w:t>
            </w:r>
            <w:proofErr w:type="spellStart"/>
            <w:r w:rsidR="0042276A">
              <w:rPr>
                <w:rFonts w:asciiTheme="minorHAnsi" w:hAnsiTheme="minorHAnsi" w:cs="Tahoma"/>
                <w:bCs/>
                <w:sz w:val="22"/>
                <w:szCs w:val="22"/>
                <w:lang w:eastAsia="ar-SA"/>
              </w:rPr>
              <w:t>kojoj</w:t>
            </w:r>
            <w:proofErr w:type="spellEnd"/>
            <w:r w:rsidR="0042276A">
              <w:rPr>
                <w:rFonts w:asciiTheme="minorHAnsi" w:hAnsiTheme="minorHAnsi" w:cs="Tahoma"/>
                <w:bCs/>
                <w:sz w:val="22"/>
                <w:szCs w:val="22"/>
                <w:lang w:eastAsia="ar-SA"/>
              </w:rPr>
              <w:t xml:space="preserve"> se </w:t>
            </w:r>
            <w:proofErr w:type="spellStart"/>
            <w:r w:rsidR="0042276A">
              <w:rPr>
                <w:rFonts w:asciiTheme="minorHAnsi" w:hAnsiTheme="minorHAnsi" w:cs="Tahoma"/>
                <w:bCs/>
                <w:sz w:val="22"/>
                <w:szCs w:val="22"/>
                <w:lang w:eastAsia="ar-SA"/>
              </w:rPr>
              <w:t>podnosi</w:t>
            </w:r>
            <w:proofErr w:type="spellEnd"/>
            <w:r w:rsidR="0042276A">
              <w:rPr>
                <w:rFonts w:asciiTheme="minorHAnsi" w:hAnsiTheme="minorHAnsi" w:cs="Tahoma"/>
                <w:bCs/>
                <w:sz w:val="22"/>
                <w:szCs w:val="22"/>
                <w:lang w:eastAsia="ar-SA"/>
              </w:rPr>
              <w:t xml:space="preserve"> </w:t>
            </w:r>
            <w:proofErr w:type="spellStart"/>
            <w:r w:rsidR="0042276A">
              <w:rPr>
                <w:rFonts w:asciiTheme="minorHAnsi" w:hAnsiTheme="minorHAnsi" w:cs="Tahoma"/>
                <w:bCs/>
                <w:sz w:val="22"/>
                <w:szCs w:val="22"/>
                <w:lang w:eastAsia="ar-SA"/>
              </w:rPr>
              <w:t>projektna</w:t>
            </w:r>
            <w:proofErr w:type="spellEnd"/>
            <w:r w:rsidR="0042276A">
              <w:rPr>
                <w:rFonts w:asciiTheme="minorHAnsi" w:hAnsiTheme="minorHAnsi" w:cs="Tahoma"/>
                <w:bCs/>
                <w:sz w:val="22"/>
                <w:szCs w:val="22"/>
                <w:lang w:eastAsia="ar-SA"/>
              </w:rPr>
              <w:t xml:space="preserve"> </w:t>
            </w:r>
            <w:proofErr w:type="spellStart"/>
            <w:r w:rsidR="0042276A">
              <w:rPr>
                <w:rFonts w:asciiTheme="minorHAnsi" w:hAnsiTheme="minorHAnsi" w:cs="Tahoma"/>
                <w:bCs/>
                <w:sz w:val="22"/>
                <w:szCs w:val="22"/>
                <w:lang w:eastAsia="ar-SA"/>
              </w:rPr>
              <w:t>prijava</w:t>
            </w:r>
            <w:proofErr w:type="spellEnd"/>
            <w:r w:rsidR="0042276A">
              <w:rPr>
                <w:rFonts w:asciiTheme="minorHAnsi" w:hAnsiTheme="minorHAnsi" w:cs="Tahoma"/>
                <w:bCs/>
                <w:sz w:val="22"/>
                <w:szCs w:val="22"/>
                <w:lang w:eastAsia="ar-SA"/>
              </w:rPr>
              <w:t xml:space="preserve">, </w:t>
            </w:r>
            <w:r w:rsidR="00033D38" w:rsidRPr="00367EBA">
              <w:rPr>
                <w:rFonts w:asciiTheme="minorHAnsi" w:hAnsiTheme="minorHAnsi" w:cs="Tahoma"/>
                <w:bCs/>
                <w:sz w:val="22"/>
                <w:szCs w:val="22"/>
                <w:lang w:eastAsia="ar-SA"/>
              </w:rPr>
              <w:t xml:space="preserve">u </w:t>
            </w:r>
            <w:proofErr w:type="spellStart"/>
            <w:r w:rsidR="00033D38" w:rsidRPr="00367EBA">
              <w:rPr>
                <w:rFonts w:asciiTheme="minorHAnsi" w:hAnsiTheme="minorHAnsi" w:cs="Tahoma"/>
                <w:bCs/>
                <w:sz w:val="22"/>
                <w:szCs w:val="22"/>
                <w:lang w:eastAsia="ar-SA"/>
              </w:rPr>
              <w:t>obrascu</w:t>
            </w:r>
            <w:proofErr w:type="spellEnd"/>
            <w:r w:rsidR="00033D38" w:rsidRPr="00367EBA">
              <w:rPr>
                <w:rFonts w:asciiTheme="minorHAnsi" w:hAnsiTheme="minorHAnsi" w:cs="Tahoma"/>
                <w:bCs/>
                <w:sz w:val="22"/>
                <w:szCs w:val="22"/>
                <w:lang w:eastAsia="ar-SA"/>
              </w:rPr>
              <w:t xml:space="preserve"> u </w:t>
            </w:r>
            <w:proofErr w:type="spellStart"/>
            <w:r w:rsidR="00033D38" w:rsidRPr="00367EBA">
              <w:rPr>
                <w:rFonts w:asciiTheme="minorHAnsi" w:hAnsiTheme="minorHAnsi" w:cs="Tahoma"/>
                <w:bCs/>
                <w:sz w:val="22"/>
                <w:szCs w:val="22"/>
                <w:lang w:eastAsia="ar-SA"/>
              </w:rPr>
              <w:t>kojem</w:t>
            </w:r>
            <w:proofErr w:type="spellEnd"/>
            <w:r w:rsidR="00033D38" w:rsidRPr="00367EBA">
              <w:rPr>
                <w:rFonts w:asciiTheme="minorHAnsi" w:hAnsiTheme="minorHAnsi" w:cs="Tahoma"/>
                <w:bCs/>
                <w:sz w:val="22"/>
                <w:szCs w:val="22"/>
                <w:lang w:eastAsia="ar-SA"/>
              </w:rPr>
              <w:t xml:space="preserve"> </w:t>
            </w:r>
            <w:proofErr w:type="spellStart"/>
            <w:r w:rsidR="00033D38" w:rsidRPr="00367EBA">
              <w:rPr>
                <w:rFonts w:asciiTheme="minorHAnsi" w:hAnsiTheme="minorHAnsi" w:cs="Tahoma"/>
                <w:bCs/>
                <w:sz w:val="22"/>
                <w:szCs w:val="22"/>
                <w:lang w:eastAsia="ar-SA"/>
              </w:rPr>
              <w:t>je</w:t>
            </w:r>
            <w:proofErr w:type="spellEnd"/>
            <w:r w:rsidR="00033D38" w:rsidRPr="00367EBA">
              <w:rPr>
                <w:rFonts w:asciiTheme="minorHAnsi" w:hAnsiTheme="minorHAnsi" w:cs="Tahoma"/>
                <w:bCs/>
                <w:sz w:val="22"/>
                <w:szCs w:val="22"/>
                <w:lang w:eastAsia="ar-SA"/>
              </w:rPr>
              <w:t xml:space="preserve"> </w:t>
            </w:r>
            <w:proofErr w:type="spellStart"/>
            <w:r w:rsidR="00033D38" w:rsidRPr="00367EBA">
              <w:rPr>
                <w:rFonts w:asciiTheme="minorHAnsi" w:hAnsiTheme="minorHAnsi" w:cs="Tahoma"/>
                <w:bCs/>
                <w:sz w:val="22"/>
                <w:szCs w:val="22"/>
                <w:lang w:eastAsia="ar-SA"/>
              </w:rPr>
              <w:t>prijavitelj</w:t>
            </w:r>
            <w:proofErr w:type="spellEnd"/>
            <w:r w:rsidR="00033D38" w:rsidRPr="00367EBA">
              <w:rPr>
                <w:rFonts w:asciiTheme="minorHAnsi" w:hAnsiTheme="minorHAnsi" w:cs="Tahoma"/>
                <w:bCs/>
                <w:sz w:val="22"/>
                <w:szCs w:val="22"/>
                <w:lang w:eastAsia="ar-SA"/>
              </w:rPr>
              <w:t xml:space="preserve"> </w:t>
            </w:r>
            <w:proofErr w:type="spellStart"/>
            <w:r w:rsidR="002A1CEB">
              <w:rPr>
                <w:rFonts w:asciiTheme="minorHAnsi" w:hAnsiTheme="minorHAnsi" w:cs="Tahoma"/>
                <w:bCs/>
                <w:sz w:val="22"/>
                <w:szCs w:val="22"/>
                <w:lang w:eastAsia="ar-SA"/>
              </w:rPr>
              <w:t>odnosno</w:t>
            </w:r>
            <w:proofErr w:type="spellEnd"/>
            <w:r w:rsidR="002A1CEB">
              <w:rPr>
                <w:rFonts w:asciiTheme="minorHAnsi" w:hAnsiTheme="minorHAnsi" w:cs="Tahoma"/>
                <w:bCs/>
                <w:sz w:val="22"/>
                <w:szCs w:val="22"/>
                <w:lang w:eastAsia="ar-SA"/>
              </w:rPr>
              <w:t xml:space="preserve"> partner (</w:t>
            </w:r>
            <w:proofErr w:type="spellStart"/>
            <w:r w:rsidR="002A1CEB">
              <w:rPr>
                <w:rFonts w:asciiTheme="minorHAnsi" w:hAnsiTheme="minorHAnsi" w:cs="Tahoma"/>
                <w:bCs/>
                <w:sz w:val="22"/>
                <w:szCs w:val="22"/>
                <w:lang w:eastAsia="ar-SA"/>
              </w:rPr>
              <w:t>ukoliko</w:t>
            </w:r>
            <w:proofErr w:type="spellEnd"/>
            <w:r w:rsidR="002A1CEB">
              <w:rPr>
                <w:rFonts w:asciiTheme="minorHAnsi" w:hAnsiTheme="minorHAnsi" w:cs="Tahoma"/>
                <w:bCs/>
                <w:sz w:val="22"/>
                <w:szCs w:val="22"/>
                <w:lang w:eastAsia="ar-SA"/>
              </w:rPr>
              <w:t xml:space="preserve"> </w:t>
            </w:r>
            <w:proofErr w:type="spellStart"/>
            <w:r w:rsidR="002A1CEB">
              <w:rPr>
                <w:rFonts w:asciiTheme="minorHAnsi" w:hAnsiTheme="minorHAnsi" w:cs="Tahoma"/>
                <w:bCs/>
                <w:sz w:val="22"/>
                <w:szCs w:val="22"/>
                <w:lang w:eastAsia="ar-SA"/>
              </w:rPr>
              <w:t>je</w:t>
            </w:r>
            <w:proofErr w:type="spellEnd"/>
            <w:r w:rsidR="002A1CEB">
              <w:rPr>
                <w:rFonts w:asciiTheme="minorHAnsi" w:hAnsiTheme="minorHAnsi" w:cs="Tahoma"/>
                <w:bCs/>
                <w:sz w:val="22"/>
                <w:szCs w:val="22"/>
                <w:lang w:eastAsia="ar-SA"/>
              </w:rPr>
              <w:t xml:space="preserve"> </w:t>
            </w:r>
            <w:proofErr w:type="spellStart"/>
            <w:r w:rsidR="002A1CEB">
              <w:rPr>
                <w:rFonts w:asciiTheme="minorHAnsi" w:hAnsiTheme="minorHAnsi" w:cs="Tahoma"/>
                <w:bCs/>
                <w:sz w:val="22"/>
                <w:szCs w:val="22"/>
                <w:lang w:eastAsia="ar-SA"/>
              </w:rPr>
              <w:t>primjenjivo</w:t>
            </w:r>
            <w:proofErr w:type="spellEnd"/>
            <w:r w:rsidR="002A1CEB">
              <w:rPr>
                <w:rFonts w:asciiTheme="minorHAnsi" w:hAnsiTheme="minorHAnsi" w:cs="Tahoma"/>
                <w:bCs/>
                <w:sz w:val="22"/>
                <w:szCs w:val="22"/>
                <w:lang w:eastAsia="ar-SA"/>
              </w:rPr>
              <w:t xml:space="preserve">) </w:t>
            </w:r>
            <w:proofErr w:type="spellStart"/>
            <w:r w:rsidR="00033D38" w:rsidRPr="00367EBA">
              <w:rPr>
                <w:rFonts w:asciiTheme="minorHAnsi" w:hAnsiTheme="minorHAnsi" w:cs="Tahoma"/>
                <w:bCs/>
                <w:sz w:val="22"/>
                <w:szCs w:val="22"/>
                <w:lang w:eastAsia="ar-SA"/>
              </w:rPr>
              <w:t>obvezan</w:t>
            </w:r>
            <w:proofErr w:type="spellEnd"/>
            <w:r w:rsidR="00033D38" w:rsidRPr="00367EBA">
              <w:rPr>
                <w:rFonts w:asciiTheme="minorHAnsi" w:hAnsiTheme="minorHAnsi" w:cs="Tahoma"/>
                <w:bCs/>
                <w:sz w:val="22"/>
                <w:szCs w:val="22"/>
                <w:lang w:eastAsia="ar-SA"/>
              </w:rPr>
              <w:t xml:space="preserve"> </w:t>
            </w:r>
            <w:proofErr w:type="spellStart"/>
            <w:r w:rsidR="00033D38" w:rsidRPr="00367EBA">
              <w:rPr>
                <w:rFonts w:asciiTheme="minorHAnsi" w:hAnsiTheme="minorHAnsi" w:cs="Tahoma"/>
                <w:bCs/>
                <w:sz w:val="22"/>
                <w:szCs w:val="22"/>
                <w:lang w:eastAsia="ar-SA"/>
              </w:rPr>
              <w:t>isti</w:t>
            </w:r>
            <w:proofErr w:type="spellEnd"/>
            <w:r w:rsidR="00033D38" w:rsidRPr="00367EBA">
              <w:rPr>
                <w:rFonts w:asciiTheme="minorHAnsi" w:hAnsiTheme="minorHAnsi" w:cs="Tahoma"/>
                <w:bCs/>
                <w:sz w:val="22"/>
                <w:szCs w:val="22"/>
                <w:lang w:eastAsia="ar-SA"/>
              </w:rPr>
              <w:t xml:space="preserve"> </w:t>
            </w:r>
            <w:proofErr w:type="spellStart"/>
            <w:r w:rsidR="00033D38" w:rsidRPr="00367EBA">
              <w:rPr>
                <w:rFonts w:asciiTheme="minorHAnsi" w:hAnsiTheme="minorHAnsi" w:cs="Tahoma"/>
                <w:bCs/>
                <w:sz w:val="22"/>
                <w:szCs w:val="22"/>
                <w:lang w:eastAsia="ar-SA"/>
              </w:rPr>
              <w:t>predati</w:t>
            </w:r>
            <w:proofErr w:type="spellEnd"/>
            <w:r w:rsidR="00033D38" w:rsidRPr="00367EBA">
              <w:rPr>
                <w:rFonts w:asciiTheme="minorHAnsi" w:hAnsiTheme="minorHAnsi" w:cs="Tahoma"/>
                <w:bCs/>
                <w:sz w:val="22"/>
                <w:szCs w:val="22"/>
                <w:lang w:eastAsia="ar-SA"/>
              </w:rPr>
              <w:t xml:space="preserve"> </w:t>
            </w:r>
            <w:proofErr w:type="spellStart"/>
            <w:r w:rsidR="00033D38" w:rsidRPr="00367EBA">
              <w:rPr>
                <w:rFonts w:asciiTheme="minorHAnsi" w:hAnsiTheme="minorHAnsi" w:cs="Tahoma"/>
                <w:bCs/>
                <w:sz w:val="22"/>
                <w:szCs w:val="22"/>
                <w:lang w:eastAsia="ar-SA"/>
              </w:rPr>
              <w:t>nadležnim</w:t>
            </w:r>
            <w:proofErr w:type="spellEnd"/>
            <w:r w:rsidR="002A1CEB">
              <w:rPr>
                <w:rFonts w:asciiTheme="minorHAnsi" w:hAnsiTheme="minorHAnsi" w:cs="Tahoma"/>
                <w:bCs/>
                <w:sz w:val="22"/>
                <w:szCs w:val="22"/>
                <w:lang w:eastAsia="ar-SA"/>
              </w:rPr>
              <w:t xml:space="preserve"> </w:t>
            </w:r>
            <w:proofErr w:type="spellStart"/>
            <w:r w:rsidR="002A1CEB">
              <w:rPr>
                <w:rFonts w:asciiTheme="minorHAnsi" w:hAnsiTheme="minorHAnsi" w:cs="Tahoma"/>
                <w:bCs/>
                <w:sz w:val="22"/>
                <w:szCs w:val="22"/>
                <w:lang w:eastAsia="ar-SA"/>
              </w:rPr>
              <w:t>tijelima</w:t>
            </w:r>
            <w:proofErr w:type="spellEnd"/>
            <w:r w:rsidR="002A1CEB">
              <w:rPr>
                <w:rFonts w:asciiTheme="minorHAnsi" w:hAnsiTheme="minorHAnsi" w:cs="Tahoma"/>
                <w:bCs/>
                <w:sz w:val="22"/>
                <w:szCs w:val="22"/>
                <w:lang w:eastAsia="ar-SA"/>
              </w:rPr>
              <w:t xml:space="preserve"> RH;</w:t>
            </w:r>
          </w:p>
          <w:p w14:paraId="07DA9674" w14:textId="102FAB21" w:rsidR="00033D38" w:rsidRPr="00CE6F41" w:rsidRDefault="00DC2B42" w:rsidP="00CE6F41">
            <w:pPr>
              <w:kinsoku w:val="0"/>
              <w:overflowPunct w:val="0"/>
              <w:spacing w:after="160" w:line="259" w:lineRule="auto"/>
              <w:rPr>
                <w:rFonts w:eastAsia="Calibri"/>
              </w:rPr>
            </w:pPr>
            <w:r>
              <w:rPr>
                <w:rFonts w:asciiTheme="minorHAnsi" w:hAnsiTheme="minorHAnsi" w:cs="Tahoma"/>
                <w:bCs/>
                <w:sz w:val="22"/>
                <w:szCs w:val="22"/>
                <w:lang w:eastAsia="ar-SA"/>
              </w:rPr>
              <w:t>e</w:t>
            </w:r>
            <w:r w:rsidR="00033D38" w:rsidRPr="00367EBA">
              <w:rPr>
                <w:rFonts w:asciiTheme="minorHAnsi" w:hAnsiTheme="minorHAnsi" w:cs="Tahoma"/>
                <w:bCs/>
                <w:sz w:val="22"/>
                <w:szCs w:val="22"/>
                <w:lang w:eastAsia="ar-SA"/>
              </w:rPr>
              <w:t>)</w:t>
            </w:r>
            <w:r w:rsidR="00CD54F5">
              <w:rPr>
                <w:rFonts w:asciiTheme="minorHAnsi" w:hAnsiTheme="minorHAnsi" w:cs="Tahoma"/>
                <w:bCs/>
                <w:sz w:val="22"/>
                <w:szCs w:val="22"/>
                <w:lang w:eastAsia="ar-SA"/>
              </w:rPr>
              <w:t xml:space="preserve"> </w:t>
            </w:r>
            <w:proofErr w:type="spellStart"/>
            <w:r w:rsidR="008970D2">
              <w:rPr>
                <w:rFonts w:asciiTheme="minorHAnsi" w:eastAsiaTheme="minorHAnsi" w:hAnsiTheme="minorHAnsi"/>
                <w:spacing w:val="-1"/>
                <w:sz w:val="22"/>
                <w:szCs w:val="22"/>
              </w:rPr>
              <w:t>p</w:t>
            </w:r>
            <w:r w:rsidR="00033D38" w:rsidRPr="00367EBA">
              <w:rPr>
                <w:rFonts w:asciiTheme="minorHAnsi" w:eastAsiaTheme="minorHAnsi" w:hAnsiTheme="minorHAnsi"/>
                <w:spacing w:val="-1"/>
                <w:sz w:val="22"/>
                <w:szCs w:val="22"/>
              </w:rPr>
              <w:t>otvrda</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Porezne</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uprave</w:t>
            </w:r>
            <w:proofErr w:type="spellEnd"/>
            <w:r w:rsidR="00033D38" w:rsidRPr="00367EBA">
              <w:rPr>
                <w:rFonts w:asciiTheme="minorHAnsi" w:eastAsiaTheme="minorHAnsi" w:hAnsiTheme="minorHAnsi"/>
                <w:spacing w:val="-1"/>
                <w:sz w:val="22"/>
                <w:szCs w:val="22"/>
              </w:rPr>
              <w:t xml:space="preserve"> da </w:t>
            </w:r>
            <w:proofErr w:type="spellStart"/>
            <w:r w:rsidR="006A6A6C">
              <w:rPr>
                <w:rFonts w:asciiTheme="minorHAnsi" w:eastAsiaTheme="minorHAnsi" w:hAnsiTheme="minorHAnsi"/>
                <w:spacing w:val="-1"/>
                <w:sz w:val="22"/>
                <w:szCs w:val="22"/>
              </w:rPr>
              <w:t>su</w:t>
            </w:r>
            <w:proofErr w:type="spellEnd"/>
            <w:r w:rsidR="006A6A6C">
              <w:rPr>
                <w:rFonts w:asciiTheme="minorHAnsi" w:eastAsiaTheme="minorHAnsi" w:hAnsiTheme="minorHAnsi"/>
                <w:spacing w:val="-1"/>
                <w:sz w:val="22"/>
                <w:szCs w:val="22"/>
              </w:rPr>
              <w:t xml:space="preserve"> </w:t>
            </w:r>
            <w:proofErr w:type="spellStart"/>
            <w:r w:rsidR="006A6A6C">
              <w:rPr>
                <w:rFonts w:asciiTheme="minorHAnsi" w:eastAsiaTheme="minorHAnsi" w:hAnsiTheme="minorHAnsi"/>
                <w:spacing w:val="-1"/>
                <w:sz w:val="22"/>
                <w:szCs w:val="22"/>
              </w:rPr>
              <w:t>ispunjene</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obveze</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plaćanja</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dospjelih</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poreznih</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obveza</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i</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obveza</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za</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mirovinsko</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i</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zdravstveno</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osiguranje</w:t>
            </w:r>
            <w:proofErr w:type="spellEnd"/>
            <w:r w:rsidR="00033D38" w:rsidRPr="00367EBA">
              <w:rPr>
                <w:rFonts w:asciiTheme="minorHAnsi" w:eastAsiaTheme="minorHAnsi" w:hAnsiTheme="minorHAnsi"/>
                <w:spacing w:val="-1"/>
                <w:sz w:val="22"/>
                <w:szCs w:val="22"/>
              </w:rPr>
              <w:t xml:space="preserve"> (ne </w:t>
            </w:r>
            <w:proofErr w:type="spellStart"/>
            <w:r w:rsidR="00033D38" w:rsidRPr="00367EBA">
              <w:rPr>
                <w:rFonts w:asciiTheme="minorHAnsi" w:eastAsiaTheme="minorHAnsi" w:hAnsiTheme="minorHAnsi"/>
                <w:spacing w:val="-1"/>
                <w:sz w:val="22"/>
                <w:szCs w:val="22"/>
              </w:rPr>
              <w:t>starija</w:t>
            </w:r>
            <w:proofErr w:type="spellEnd"/>
            <w:r w:rsidR="00033D38" w:rsidRPr="00367EBA">
              <w:rPr>
                <w:rFonts w:asciiTheme="minorHAnsi" w:eastAsiaTheme="minorHAnsi" w:hAnsiTheme="minorHAnsi"/>
                <w:spacing w:val="-1"/>
                <w:sz w:val="22"/>
                <w:szCs w:val="22"/>
              </w:rPr>
              <w:t xml:space="preserve"> od 30 dana </w:t>
            </w:r>
            <w:proofErr w:type="spellStart"/>
            <w:r w:rsidR="00033D38" w:rsidRPr="00367EBA">
              <w:rPr>
                <w:rFonts w:asciiTheme="minorHAnsi" w:eastAsiaTheme="minorHAnsi" w:hAnsiTheme="minorHAnsi"/>
                <w:spacing w:val="-1"/>
                <w:sz w:val="22"/>
                <w:szCs w:val="22"/>
              </w:rPr>
              <w:t>prije</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predaje</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projektnog</w:t>
            </w:r>
            <w:proofErr w:type="spellEnd"/>
            <w:r w:rsidR="00033D38" w:rsidRPr="00367EBA">
              <w:rPr>
                <w:rFonts w:asciiTheme="minorHAnsi" w:eastAsiaTheme="minorHAnsi" w:hAnsiTheme="minorHAnsi"/>
                <w:spacing w:val="-1"/>
                <w:sz w:val="22"/>
                <w:szCs w:val="22"/>
              </w:rPr>
              <w:t xml:space="preserve"> </w:t>
            </w:r>
            <w:proofErr w:type="spellStart"/>
            <w:r w:rsidR="00033D38" w:rsidRPr="00367EBA">
              <w:rPr>
                <w:rFonts w:asciiTheme="minorHAnsi" w:eastAsiaTheme="minorHAnsi" w:hAnsiTheme="minorHAnsi"/>
                <w:spacing w:val="-1"/>
                <w:sz w:val="22"/>
                <w:szCs w:val="22"/>
              </w:rPr>
              <w:t>prijedloga</w:t>
            </w:r>
            <w:proofErr w:type="spellEnd"/>
            <w:r w:rsidR="00033D38" w:rsidRPr="00367EBA">
              <w:rPr>
                <w:rFonts w:asciiTheme="minorHAnsi" w:eastAsiaTheme="minorHAnsi" w:hAnsiTheme="minorHAnsi"/>
                <w:spacing w:val="-1"/>
                <w:sz w:val="22"/>
                <w:szCs w:val="22"/>
              </w:rPr>
              <w:t xml:space="preserve">) - u </w:t>
            </w:r>
            <w:proofErr w:type="spellStart"/>
            <w:r w:rsidR="00033D38" w:rsidRPr="00367EBA">
              <w:rPr>
                <w:rFonts w:asciiTheme="minorHAnsi" w:eastAsiaTheme="minorHAnsi" w:hAnsiTheme="minorHAnsi"/>
                <w:spacing w:val="-1"/>
                <w:sz w:val="22"/>
                <w:szCs w:val="22"/>
              </w:rPr>
              <w:t>izvorniku</w:t>
            </w:r>
            <w:proofErr w:type="spellEnd"/>
            <w:r w:rsidR="00033D38" w:rsidRPr="00D37FBB">
              <w:rPr>
                <w:rFonts w:eastAsiaTheme="minorHAnsi"/>
                <w:spacing w:val="-1"/>
              </w:rPr>
              <w:t>.</w:t>
            </w:r>
          </w:p>
        </w:tc>
      </w:tr>
      <w:tr w:rsidR="003557A2" w:rsidRPr="003557A2" w14:paraId="079A4246" w14:textId="77777777" w:rsidTr="00AD6449">
        <w:trPr>
          <w:trHeight w:val="197"/>
        </w:trPr>
        <w:tc>
          <w:tcPr>
            <w:tcW w:w="1322" w:type="dxa"/>
            <w:vMerge/>
            <w:shd w:val="clear" w:color="auto" w:fill="B8CCE4" w:themeFill="accent1" w:themeFillTint="66"/>
          </w:tcPr>
          <w:p w14:paraId="262EA72D" w14:textId="77777777" w:rsidR="003557A2" w:rsidRPr="003557A2" w:rsidRDefault="003557A2" w:rsidP="00AD6449">
            <w:pPr>
              <w:pStyle w:val="Header"/>
              <w:rPr>
                <w:rFonts w:asciiTheme="minorHAnsi" w:hAnsiTheme="minorHAnsi" w:cs="Tahoma"/>
                <w:b/>
                <w:bCs/>
                <w:sz w:val="22"/>
                <w:szCs w:val="22"/>
                <w:lang w:eastAsia="ar-SA"/>
              </w:rPr>
            </w:pPr>
          </w:p>
        </w:tc>
        <w:tc>
          <w:tcPr>
            <w:tcW w:w="3249" w:type="dxa"/>
            <w:tcBorders>
              <w:bottom w:val="single" w:sz="4" w:space="0" w:color="auto"/>
            </w:tcBorders>
          </w:tcPr>
          <w:p w14:paraId="66D03240" w14:textId="0692C4B9" w:rsidR="003557A2" w:rsidRPr="008B2F5A" w:rsidRDefault="003557A2" w:rsidP="00AD6449">
            <w:pPr>
              <w:autoSpaceDE w:val="0"/>
              <w:autoSpaceDN w:val="0"/>
              <w:adjustRightInd w:val="0"/>
              <w:rPr>
                <w:rFonts w:asciiTheme="minorHAnsi" w:hAnsiTheme="minorHAnsi" w:cs="Tahoma"/>
                <w:b/>
                <w:bCs/>
                <w:sz w:val="22"/>
                <w:szCs w:val="22"/>
                <w:lang w:val="de-AT" w:eastAsia="ar-SA"/>
              </w:rPr>
            </w:pPr>
            <w:r w:rsidRPr="008B2F5A">
              <w:rPr>
                <w:rFonts w:asciiTheme="minorHAnsi" w:hAnsiTheme="minorHAnsi" w:cs="Tahoma"/>
                <w:b/>
                <w:bCs/>
                <w:sz w:val="22"/>
                <w:szCs w:val="22"/>
                <w:lang w:val="de-AT" w:eastAsia="ar-SA"/>
              </w:rPr>
              <w:t>Dokaz o prihvatljivosti projekta</w:t>
            </w:r>
            <w:r w:rsidR="008E7EC6" w:rsidRPr="008B2F5A">
              <w:rPr>
                <w:rFonts w:asciiTheme="minorHAnsi" w:hAnsiTheme="minorHAnsi" w:cs="Tahoma"/>
                <w:b/>
                <w:bCs/>
                <w:sz w:val="22"/>
                <w:szCs w:val="22"/>
                <w:lang w:val="de-AT" w:eastAsia="ar-SA"/>
              </w:rPr>
              <w:t xml:space="preserve"> </w:t>
            </w:r>
            <w:r w:rsidR="008E7EC6" w:rsidRPr="008B2F5A">
              <w:rPr>
                <w:rFonts w:asciiTheme="minorHAnsi" w:hAnsiTheme="minorHAnsi" w:cs="Tahoma"/>
                <w:bCs/>
                <w:sz w:val="22"/>
                <w:szCs w:val="22"/>
                <w:lang w:val="de-AT" w:eastAsia="ar-SA"/>
              </w:rPr>
              <w:t>(ukoliko je primjenjivo)</w:t>
            </w:r>
          </w:p>
        </w:tc>
        <w:tc>
          <w:tcPr>
            <w:tcW w:w="4256" w:type="dxa"/>
            <w:tcBorders>
              <w:bottom w:val="single" w:sz="4" w:space="0" w:color="auto"/>
            </w:tcBorders>
          </w:tcPr>
          <w:p w14:paraId="5C24B756" w14:textId="443F3429" w:rsidR="003557A2" w:rsidRPr="008B2F5A" w:rsidRDefault="00044C36" w:rsidP="00082F75">
            <w:pPr>
              <w:pStyle w:val="FootnoteText"/>
              <w:rPr>
                <w:rFonts w:asciiTheme="minorHAnsi" w:hAnsiTheme="minorHAnsi" w:cs="Tahoma"/>
                <w:bCs/>
                <w:sz w:val="22"/>
                <w:szCs w:val="22"/>
                <w:lang w:val="de-AT" w:eastAsia="ar-SA"/>
              </w:rPr>
            </w:pPr>
            <w:r w:rsidRPr="008B2F5A">
              <w:rPr>
                <w:rFonts w:asciiTheme="minorHAnsi" w:hAnsiTheme="minorHAnsi" w:cs="Tahoma"/>
                <w:bCs/>
                <w:sz w:val="22"/>
                <w:szCs w:val="22"/>
                <w:lang w:val="de-AT" w:eastAsia="ar-SA"/>
              </w:rPr>
              <w:t>Odgovarajući pravn</w:t>
            </w:r>
            <w:r w:rsidR="00880ADA" w:rsidRPr="008B2F5A">
              <w:rPr>
                <w:rFonts w:asciiTheme="minorHAnsi" w:hAnsiTheme="minorHAnsi" w:cs="Tahoma"/>
                <w:bCs/>
                <w:sz w:val="22"/>
                <w:szCs w:val="22"/>
                <w:lang w:val="de-AT" w:eastAsia="ar-SA"/>
              </w:rPr>
              <w:t>o obvezujući dokaz (ugovor ili sporazum</w:t>
            </w:r>
            <w:r w:rsidRPr="008B2F5A">
              <w:rPr>
                <w:rFonts w:asciiTheme="minorHAnsi" w:hAnsiTheme="minorHAnsi" w:cs="Tahoma"/>
                <w:bCs/>
                <w:sz w:val="22"/>
                <w:szCs w:val="22"/>
                <w:lang w:val="de-AT" w:eastAsia="ar-SA"/>
              </w:rPr>
              <w:t xml:space="preserve">) o osiguranim sredstvima iz drugih izvora </w:t>
            </w:r>
            <w:r w:rsidR="00082F75">
              <w:rPr>
                <w:rFonts w:asciiTheme="minorHAnsi" w:hAnsiTheme="minorHAnsi" w:cs="Tahoma"/>
                <w:bCs/>
                <w:sz w:val="22"/>
                <w:szCs w:val="22"/>
                <w:lang w:val="de-AT" w:eastAsia="ar-SA"/>
              </w:rPr>
              <w:t xml:space="preserve">za </w:t>
            </w:r>
            <w:r w:rsidR="00082F75" w:rsidRPr="00082F75">
              <w:rPr>
                <w:rFonts w:asciiTheme="minorHAnsi" w:hAnsiTheme="minorHAnsi" w:cs="Tahoma"/>
                <w:bCs/>
                <w:sz w:val="22"/>
                <w:szCs w:val="22"/>
                <w:lang w:val="de-AT" w:eastAsia="ar-SA"/>
              </w:rPr>
              <w:t xml:space="preserve">financiranje razlike između iznosa ukupnih prihvatljivih izdataka projekta te maksimalnog iznosa bespovratnih sredstava koji mogu biti </w:t>
            </w:r>
            <w:r w:rsidR="000A4270">
              <w:rPr>
                <w:rFonts w:asciiTheme="minorHAnsi" w:hAnsiTheme="minorHAnsi" w:cs="Tahoma"/>
                <w:bCs/>
                <w:sz w:val="22"/>
                <w:szCs w:val="22"/>
                <w:lang w:val="de-AT" w:eastAsia="ar-SA"/>
              </w:rPr>
              <w:t>dodijeljeni</w:t>
            </w:r>
            <w:r w:rsidR="00082F75" w:rsidRPr="00082F75">
              <w:rPr>
                <w:rFonts w:asciiTheme="minorHAnsi" w:hAnsiTheme="minorHAnsi" w:cs="Tahoma"/>
                <w:bCs/>
                <w:sz w:val="22"/>
                <w:szCs w:val="22"/>
                <w:lang w:val="de-AT" w:eastAsia="ar-SA"/>
              </w:rPr>
              <w:t xml:space="preserve"> za financiranje prihvatljivih izdataka u okviru ovog Poziva</w:t>
            </w:r>
            <w:r w:rsidR="00082F75">
              <w:rPr>
                <w:rFonts w:asciiTheme="minorHAnsi" w:hAnsiTheme="minorHAnsi" w:cs="Tahoma"/>
                <w:bCs/>
                <w:sz w:val="22"/>
                <w:szCs w:val="22"/>
                <w:lang w:val="de-AT" w:eastAsia="ar-SA"/>
              </w:rPr>
              <w:t xml:space="preserve"> </w:t>
            </w:r>
          </w:p>
        </w:tc>
      </w:tr>
      <w:tr w:rsidR="00033D38" w:rsidRPr="00F10144" w14:paraId="6CD3D35D" w14:textId="77777777" w:rsidTr="00AD6449">
        <w:trPr>
          <w:trHeight w:val="197"/>
        </w:trPr>
        <w:tc>
          <w:tcPr>
            <w:tcW w:w="1322" w:type="dxa"/>
            <w:vMerge/>
            <w:shd w:val="clear" w:color="auto" w:fill="B8CCE4" w:themeFill="accent1" w:themeFillTint="66"/>
          </w:tcPr>
          <w:p w14:paraId="63EF4AA7" w14:textId="77777777" w:rsidR="00033D38" w:rsidRPr="008B2F5A" w:rsidRDefault="00033D38" w:rsidP="00AD6449">
            <w:pPr>
              <w:pStyle w:val="Header"/>
              <w:rPr>
                <w:rFonts w:asciiTheme="minorHAnsi" w:hAnsiTheme="minorHAnsi" w:cs="Tahoma"/>
                <w:b/>
                <w:bCs/>
                <w:sz w:val="22"/>
                <w:szCs w:val="22"/>
                <w:lang w:val="de-AT" w:eastAsia="ar-SA"/>
              </w:rPr>
            </w:pPr>
          </w:p>
        </w:tc>
        <w:tc>
          <w:tcPr>
            <w:tcW w:w="3249" w:type="dxa"/>
            <w:tcBorders>
              <w:bottom w:val="single" w:sz="4" w:space="0" w:color="auto"/>
            </w:tcBorders>
          </w:tcPr>
          <w:p w14:paraId="6E0FCABF" w14:textId="77777777" w:rsidR="00033D38" w:rsidRPr="0078463E" w:rsidRDefault="00033D38" w:rsidP="00AD6449">
            <w:pPr>
              <w:autoSpaceDE w:val="0"/>
              <w:autoSpaceDN w:val="0"/>
              <w:adjustRightInd w:val="0"/>
              <w:rPr>
                <w:rFonts w:asciiTheme="minorHAnsi" w:hAnsiTheme="minorHAnsi" w:cs="Tahoma"/>
                <w:b/>
                <w:bCs/>
                <w:sz w:val="22"/>
                <w:szCs w:val="22"/>
                <w:lang w:val="de-DE" w:eastAsia="ar-SA"/>
              </w:rPr>
            </w:pPr>
            <w:r w:rsidRPr="0078463E">
              <w:rPr>
                <w:rFonts w:asciiTheme="minorHAnsi" w:hAnsiTheme="minorHAnsi" w:cs="Tahoma"/>
                <w:b/>
                <w:bCs/>
                <w:sz w:val="22"/>
                <w:szCs w:val="22"/>
                <w:lang w:val="de-DE" w:eastAsia="ar-SA"/>
              </w:rPr>
              <w:t xml:space="preserve">Dokaz o iskustvu osoblja </w:t>
            </w:r>
          </w:p>
          <w:p w14:paraId="6EE1F8AC" w14:textId="77777777" w:rsidR="00033D38" w:rsidRPr="0078463E" w:rsidRDefault="00033D38" w:rsidP="00AD6449">
            <w:pPr>
              <w:autoSpaceDE w:val="0"/>
              <w:autoSpaceDN w:val="0"/>
              <w:adjustRightInd w:val="0"/>
              <w:rPr>
                <w:rFonts w:asciiTheme="minorHAnsi" w:hAnsiTheme="minorHAnsi" w:cs="Tahoma"/>
                <w:b/>
                <w:bCs/>
                <w:sz w:val="22"/>
                <w:szCs w:val="22"/>
                <w:lang w:val="de-DE" w:eastAsia="ar-SA"/>
              </w:rPr>
            </w:pPr>
            <w:r w:rsidRPr="0078463E">
              <w:rPr>
                <w:rFonts w:asciiTheme="minorHAnsi" w:hAnsiTheme="minorHAnsi" w:cs="Tahoma"/>
                <w:b/>
                <w:bCs/>
                <w:sz w:val="22"/>
                <w:szCs w:val="22"/>
                <w:lang w:val="de-DE" w:eastAsia="ar-SA"/>
              </w:rPr>
              <w:t>za upravljanje projektima</w:t>
            </w:r>
          </w:p>
          <w:p w14:paraId="6E0DBEEA" w14:textId="77777777" w:rsidR="00033D38" w:rsidRPr="0078463E" w:rsidRDefault="00033D38" w:rsidP="00AD6449">
            <w:pPr>
              <w:autoSpaceDE w:val="0"/>
              <w:autoSpaceDN w:val="0"/>
              <w:adjustRightInd w:val="0"/>
              <w:rPr>
                <w:rFonts w:ascii="Calibri" w:hAnsi="Calibri" w:cs="Tahoma"/>
                <w:b/>
                <w:bCs/>
                <w:highlight w:val="cyan"/>
                <w:lang w:val="de-DE" w:eastAsia="ar-SA"/>
              </w:rPr>
            </w:pPr>
          </w:p>
        </w:tc>
        <w:tc>
          <w:tcPr>
            <w:tcW w:w="4256" w:type="dxa"/>
            <w:tcBorders>
              <w:bottom w:val="single" w:sz="4" w:space="0" w:color="auto"/>
            </w:tcBorders>
          </w:tcPr>
          <w:p w14:paraId="20620E85" w14:textId="77777777" w:rsidR="00033D38" w:rsidRPr="000824D3" w:rsidRDefault="00033D38" w:rsidP="00AD6449">
            <w:pPr>
              <w:pStyle w:val="FootnoteText"/>
              <w:rPr>
                <w:rFonts w:ascii="Calibri" w:hAnsi="Calibri" w:cs="Tahoma"/>
                <w:bCs/>
                <w:highlight w:val="cyan"/>
                <w:lang w:eastAsia="ar-SA"/>
              </w:rPr>
            </w:pPr>
            <w:proofErr w:type="spellStart"/>
            <w:r w:rsidRPr="000824D3">
              <w:rPr>
                <w:rFonts w:asciiTheme="minorHAnsi" w:hAnsiTheme="minorHAnsi" w:cs="Tahoma"/>
                <w:bCs/>
                <w:sz w:val="22"/>
                <w:szCs w:val="22"/>
                <w:lang w:eastAsia="ar-SA"/>
              </w:rPr>
              <w:t>Životopisi</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članova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projektnog</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tima</w:t>
            </w:r>
            <w:proofErr w:type="spellEnd"/>
          </w:p>
        </w:tc>
      </w:tr>
      <w:tr w:rsidR="00033D38" w:rsidRPr="00F10144" w14:paraId="16E38C29" w14:textId="77777777" w:rsidTr="00AD6449">
        <w:trPr>
          <w:trHeight w:val="197"/>
        </w:trPr>
        <w:tc>
          <w:tcPr>
            <w:tcW w:w="1322" w:type="dxa"/>
            <w:vMerge/>
            <w:tcBorders>
              <w:right w:val="single" w:sz="4" w:space="0" w:color="auto"/>
            </w:tcBorders>
            <w:shd w:val="clear" w:color="auto" w:fill="B8CCE4" w:themeFill="accent1" w:themeFillTint="66"/>
          </w:tcPr>
          <w:p w14:paraId="156088D4" w14:textId="77777777" w:rsidR="00033D38" w:rsidRPr="00F10144" w:rsidRDefault="00033D38" w:rsidP="00AD6449">
            <w:pPr>
              <w:pStyle w:val="Header"/>
              <w:jc w:val="both"/>
              <w:rPr>
                <w:rFonts w:asciiTheme="minorHAnsi" w:hAnsiTheme="minorHAnsi" w:cs="Tahoma"/>
                <w:b/>
                <w:bCs/>
                <w:sz w:val="22"/>
                <w:szCs w:val="22"/>
                <w:lang w:eastAsia="ar-SA"/>
              </w:rPr>
            </w:pPr>
          </w:p>
        </w:tc>
        <w:tc>
          <w:tcPr>
            <w:tcW w:w="3249" w:type="dxa"/>
            <w:tcBorders>
              <w:top w:val="single" w:sz="4" w:space="0" w:color="auto"/>
              <w:left w:val="single" w:sz="4" w:space="0" w:color="auto"/>
              <w:bottom w:val="nil"/>
              <w:right w:val="single" w:sz="4" w:space="0" w:color="auto"/>
            </w:tcBorders>
          </w:tcPr>
          <w:p w14:paraId="336DF22D" w14:textId="77777777" w:rsidR="00033D38" w:rsidRPr="000824D3" w:rsidRDefault="00033D38" w:rsidP="00AD6449">
            <w:pPr>
              <w:pStyle w:val="Header"/>
              <w:rPr>
                <w:rFonts w:asciiTheme="minorHAnsi" w:hAnsiTheme="minorHAnsi" w:cs="Tahoma"/>
                <w:b/>
                <w:bCs/>
                <w:sz w:val="22"/>
                <w:szCs w:val="22"/>
                <w:lang w:eastAsia="ar-SA"/>
              </w:rPr>
            </w:pPr>
            <w:proofErr w:type="spellStart"/>
            <w:r w:rsidRPr="000824D3">
              <w:rPr>
                <w:rFonts w:asciiTheme="minorHAnsi" w:hAnsiTheme="minorHAnsi" w:cs="Tahoma"/>
                <w:b/>
                <w:bCs/>
                <w:sz w:val="22"/>
                <w:szCs w:val="22"/>
                <w:lang w:eastAsia="ar-SA"/>
              </w:rPr>
              <w:t>Dokaz</w:t>
            </w:r>
            <w:proofErr w:type="spellEnd"/>
            <w:r w:rsidRPr="000824D3">
              <w:rPr>
                <w:rFonts w:asciiTheme="minorHAnsi" w:hAnsiTheme="minorHAnsi" w:cs="Tahoma"/>
                <w:b/>
                <w:bCs/>
                <w:sz w:val="22"/>
                <w:szCs w:val="22"/>
                <w:lang w:eastAsia="ar-SA"/>
              </w:rPr>
              <w:t xml:space="preserve"> o </w:t>
            </w:r>
            <w:proofErr w:type="spellStart"/>
            <w:r w:rsidRPr="000824D3">
              <w:rPr>
                <w:rFonts w:asciiTheme="minorHAnsi" w:hAnsiTheme="minorHAnsi" w:cs="Tahoma"/>
                <w:b/>
                <w:bCs/>
                <w:sz w:val="22"/>
                <w:szCs w:val="22"/>
                <w:lang w:eastAsia="ar-SA"/>
              </w:rPr>
              <w:t>zrelosti</w:t>
            </w:r>
            <w:proofErr w:type="spellEnd"/>
            <w:r w:rsidRPr="000824D3">
              <w:rPr>
                <w:rFonts w:asciiTheme="minorHAnsi" w:hAnsiTheme="minorHAnsi" w:cs="Tahoma"/>
                <w:b/>
                <w:bCs/>
                <w:sz w:val="22"/>
                <w:szCs w:val="22"/>
                <w:lang w:eastAsia="ar-SA"/>
              </w:rPr>
              <w:t xml:space="preserve"> </w:t>
            </w:r>
          </w:p>
          <w:p w14:paraId="1BF074ED" w14:textId="77777777" w:rsidR="00033D38" w:rsidRPr="000824D3" w:rsidRDefault="00033D38" w:rsidP="00AD6449">
            <w:pPr>
              <w:pStyle w:val="Header"/>
              <w:rPr>
                <w:rFonts w:asciiTheme="minorHAnsi" w:hAnsiTheme="minorHAnsi" w:cs="Tahoma"/>
                <w:b/>
                <w:bCs/>
                <w:sz w:val="22"/>
                <w:szCs w:val="22"/>
                <w:lang w:eastAsia="ar-SA"/>
              </w:rPr>
            </w:pPr>
          </w:p>
        </w:tc>
        <w:tc>
          <w:tcPr>
            <w:tcW w:w="4256" w:type="dxa"/>
            <w:tcBorders>
              <w:top w:val="single" w:sz="4" w:space="0" w:color="auto"/>
              <w:left w:val="single" w:sz="4" w:space="0" w:color="auto"/>
              <w:bottom w:val="nil"/>
              <w:right w:val="single" w:sz="4" w:space="0" w:color="auto"/>
            </w:tcBorders>
          </w:tcPr>
          <w:p w14:paraId="72C273FF" w14:textId="77777777" w:rsidR="00033D38" w:rsidRPr="000824D3" w:rsidRDefault="00033D38" w:rsidP="00AD6449">
            <w:pPr>
              <w:pStyle w:val="FootnoteText"/>
              <w:rPr>
                <w:rFonts w:asciiTheme="minorHAnsi" w:hAnsiTheme="minorHAnsi" w:cs="Tahoma"/>
                <w:b/>
                <w:bCs/>
                <w:sz w:val="22"/>
                <w:szCs w:val="22"/>
                <w:lang w:eastAsia="ar-SA"/>
              </w:rPr>
            </w:pPr>
            <w:proofErr w:type="spellStart"/>
            <w:r w:rsidRPr="000824D3">
              <w:rPr>
                <w:rFonts w:asciiTheme="minorHAnsi" w:hAnsiTheme="minorHAnsi" w:cs="Tahoma"/>
                <w:b/>
                <w:bCs/>
                <w:sz w:val="22"/>
                <w:szCs w:val="22"/>
                <w:lang w:eastAsia="ar-SA"/>
              </w:rPr>
              <w:t>Potrebna</w:t>
            </w:r>
            <w:proofErr w:type="spellEnd"/>
            <w:r w:rsidRPr="000824D3">
              <w:rPr>
                <w:rFonts w:asciiTheme="minorHAnsi" w:hAnsiTheme="minorHAnsi" w:cs="Tahoma"/>
                <w:b/>
                <w:bCs/>
                <w:sz w:val="22"/>
                <w:szCs w:val="22"/>
                <w:lang w:eastAsia="ar-SA"/>
              </w:rPr>
              <w:t xml:space="preserve"> </w:t>
            </w:r>
            <w:proofErr w:type="spellStart"/>
            <w:r w:rsidRPr="000824D3">
              <w:rPr>
                <w:rFonts w:asciiTheme="minorHAnsi" w:hAnsiTheme="minorHAnsi" w:cs="Tahoma"/>
                <w:b/>
                <w:bCs/>
                <w:sz w:val="22"/>
                <w:szCs w:val="22"/>
                <w:lang w:eastAsia="ar-SA"/>
              </w:rPr>
              <w:t>dokumentacija</w:t>
            </w:r>
            <w:proofErr w:type="spellEnd"/>
            <w:r w:rsidRPr="000824D3">
              <w:rPr>
                <w:rFonts w:asciiTheme="minorHAnsi" w:hAnsiTheme="minorHAnsi" w:cs="Tahoma"/>
                <w:b/>
                <w:bCs/>
                <w:sz w:val="22"/>
                <w:szCs w:val="22"/>
                <w:lang w:eastAsia="ar-SA"/>
              </w:rPr>
              <w:t xml:space="preserve"> </w:t>
            </w:r>
            <w:proofErr w:type="spellStart"/>
            <w:r w:rsidRPr="000824D3">
              <w:rPr>
                <w:rFonts w:asciiTheme="minorHAnsi" w:hAnsiTheme="minorHAnsi" w:cs="Tahoma"/>
                <w:b/>
                <w:bCs/>
                <w:sz w:val="22"/>
                <w:szCs w:val="22"/>
                <w:lang w:eastAsia="ar-SA"/>
              </w:rPr>
              <w:t>za</w:t>
            </w:r>
            <w:proofErr w:type="spellEnd"/>
            <w:r w:rsidRPr="000824D3">
              <w:rPr>
                <w:rFonts w:asciiTheme="minorHAnsi" w:hAnsiTheme="minorHAnsi" w:cs="Tahoma"/>
                <w:b/>
                <w:bCs/>
                <w:sz w:val="22"/>
                <w:szCs w:val="22"/>
                <w:lang w:eastAsia="ar-SA"/>
              </w:rPr>
              <w:t xml:space="preserve"> </w:t>
            </w:r>
            <w:proofErr w:type="spellStart"/>
            <w:r w:rsidRPr="000824D3">
              <w:rPr>
                <w:rFonts w:asciiTheme="minorHAnsi" w:hAnsiTheme="minorHAnsi" w:cs="Tahoma"/>
                <w:b/>
                <w:bCs/>
                <w:sz w:val="22"/>
                <w:szCs w:val="22"/>
                <w:lang w:eastAsia="ar-SA"/>
              </w:rPr>
              <w:t>sve</w:t>
            </w:r>
            <w:proofErr w:type="spellEnd"/>
            <w:r w:rsidRPr="000824D3">
              <w:rPr>
                <w:rFonts w:asciiTheme="minorHAnsi" w:hAnsiTheme="minorHAnsi" w:cs="Tahoma"/>
                <w:b/>
                <w:bCs/>
                <w:sz w:val="22"/>
                <w:szCs w:val="22"/>
                <w:lang w:eastAsia="ar-SA"/>
              </w:rPr>
              <w:t xml:space="preserve"> </w:t>
            </w:r>
            <w:proofErr w:type="spellStart"/>
            <w:r w:rsidRPr="000824D3">
              <w:rPr>
                <w:rFonts w:asciiTheme="minorHAnsi" w:hAnsiTheme="minorHAnsi" w:cs="Tahoma"/>
                <w:b/>
                <w:bCs/>
                <w:sz w:val="22"/>
                <w:szCs w:val="22"/>
                <w:lang w:eastAsia="ar-SA"/>
              </w:rPr>
              <w:t>prijavitelje</w:t>
            </w:r>
            <w:proofErr w:type="spellEnd"/>
            <w:r>
              <w:rPr>
                <w:rFonts w:asciiTheme="minorHAnsi" w:hAnsiTheme="minorHAnsi" w:cs="Tahoma"/>
                <w:b/>
                <w:bCs/>
                <w:sz w:val="22"/>
                <w:szCs w:val="22"/>
                <w:lang w:eastAsia="ar-SA"/>
              </w:rPr>
              <w:t xml:space="preserve"> </w:t>
            </w:r>
            <w:proofErr w:type="spellStart"/>
            <w:r>
              <w:rPr>
                <w:rFonts w:asciiTheme="minorHAnsi" w:hAnsiTheme="minorHAnsi" w:cs="Tahoma"/>
                <w:b/>
                <w:bCs/>
                <w:sz w:val="22"/>
                <w:szCs w:val="22"/>
                <w:lang w:eastAsia="ar-SA"/>
              </w:rPr>
              <w:t>i</w:t>
            </w:r>
            <w:proofErr w:type="spellEnd"/>
            <w:r>
              <w:rPr>
                <w:rFonts w:asciiTheme="minorHAnsi" w:hAnsiTheme="minorHAnsi" w:cs="Tahoma"/>
                <w:b/>
                <w:bCs/>
                <w:sz w:val="22"/>
                <w:szCs w:val="22"/>
                <w:lang w:eastAsia="ar-SA"/>
              </w:rPr>
              <w:t xml:space="preserve"> / </w:t>
            </w:r>
            <w:proofErr w:type="spellStart"/>
            <w:r>
              <w:rPr>
                <w:rFonts w:asciiTheme="minorHAnsi" w:hAnsiTheme="minorHAnsi" w:cs="Tahoma"/>
                <w:b/>
                <w:bCs/>
                <w:sz w:val="22"/>
                <w:szCs w:val="22"/>
                <w:lang w:eastAsia="ar-SA"/>
              </w:rPr>
              <w:t>ili</w:t>
            </w:r>
            <w:proofErr w:type="spellEnd"/>
            <w:r>
              <w:rPr>
                <w:rFonts w:asciiTheme="minorHAnsi" w:hAnsiTheme="minorHAnsi" w:cs="Tahoma"/>
                <w:b/>
                <w:bCs/>
                <w:sz w:val="22"/>
                <w:szCs w:val="22"/>
                <w:lang w:eastAsia="ar-SA"/>
              </w:rPr>
              <w:t xml:space="preserve"> </w:t>
            </w:r>
            <w:proofErr w:type="spellStart"/>
            <w:r>
              <w:rPr>
                <w:rFonts w:asciiTheme="minorHAnsi" w:hAnsiTheme="minorHAnsi" w:cs="Tahoma"/>
                <w:b/>
                <w:bCs/>
                <w:sz w:val="22"/>
                <w:szCs w:val="22"/>
                <w:lang w:eastAsia="ar-SA"/>
              </w:rPr>
              <w:t>partnere</w:t>
            </w:r>
            <w:proofErr w:type="spellEnd"/>
            <w:r w:rsidRPr="000824D3">
              <w:rPr>
                <w:rFonts w:asciiTheme="minorHAnsi" w:hAnsiTheme="minorHAnsi" w:cs="Tahoma"/>
                <w:b/>
                <w:bCs/>
                <w:sz w:val="22"/>
                <w:szCs w:val="22"/>
                <w:lang w:eastAsia="ar-SA"/>
              </w:rPr>
              <w:t>:</w:t>
            </w:r>
          </w:p>
          <w:p w14:paraId="28E8FDEA" w14:textId="77777777" w:rsidR="00033D38" w:rsidRPr="000824D3" w:rsidRDefault="00033D38" w:rsidP="00AD6449">
            <w:pPr>
              <w:pStyle w:val="FootnoteText"/>
              <w:rPr>
                <w:rFonts w:asciiTheme="minorHAnsi" w:hAnsiTheme="minorHAnsi" w:cs="Tahoma"/>
                <w:bCs/>
                <w:sz w:val="22"/>
                <w:szCs w:val="22"/>
                <w:lang w:eastAsia="ar-SA"/>
              </w:rPr>
            </w:pPr>
            <w:r w:rsidRPr="000824D3">
              <w:rPr>
                <w:rFonts w:asciiTheme="minorHAnsi" w:hAnsiTheme="minorHAnsi" w:cs="Tahoma"/>
                <w:bCs/>
                <w:sz w:val="22"/>
                <w:szCs w:val="22"/>
                <w:lang w:eastAsia="ar-SA"/>
              </w:rPr>
              <w:t xml:space="preserve">a) </w:t>
            </w:r>
            <w:proofErr w:type="spellStart"/>
            <w:r w:rsidRPr="000824D3">
              <w:rPr>
                <w:rFonts w:asciiTheme="minorHAnsi" w:hAnsiTheme="minorHAnsi" w:cs="Tahoma"/>
                <w:bCs/>
                <w:sz w:val="22"/>
                <w:szCs w:val="22"/>
                <w:lang w:eastAsia="ar-SA"/>
              </w:rPr>
              <w:t>studija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izvodljivosti</w:t>
            </w:r>
            <w:proofErr w:type="spellEnd"/>
            <w:r w:rsidRPr="000824D3">
              <w:rPr>
                <w:rFonts w:asciiTheme="minorHAnsi" w:hAnsiTheme="minorHAnsi" w:cs="Tahoma"/>
                <w:bCs/>
                <w:sz w:val="22"/>
                <w:szCs w:val="22"/>
                <w:lang w:eastAsia="ar-SA"/>
              </w:rPr>
              <w:t>;</w:t>
            </w:r>
          </w:p>
          <w:p w14:paraId="0D61D2A7" w14:textId="6A63D28B" w:rsidR="00033D38" w:rsidRPr="000824D3" w:rsidRDefault="00033D38" w:rsidP="00AD6449">
            <w:pPr>
              <w:pStyle w:val="FootnoteText"/>
              <w:rPr>
                <w:rFonts w:asciiTheme="minorHAnsi" w:hAnsiTheme="minorHAnsi" w:cs="Tahoma"/>
                <w:bCs/>
                <w:sz w:val="22"/>
                <w:szCs w:val="22"/>
                <w:lang w:eastAsia="ar-SA"/>
              </w:rPr>
            </w:pPr>
            <w:r w:rsidRPr="000824D3">
              <w:rPr>
                <w:rFonts w:asciiTheme="minorHAnsi" w:hAnsiTheme="minorHAnsi" w:cs="Tahoma"/>
                <w:bCs/>
                <w:sz w:val="22"/>
                <w:szCs w:val="22"/>
                <w:lang w:eastAsia="ar-SA"/>
              </w:rPr>
              <w:t xml:space="preserve">b) </w:t>
            </w:r>
            <w:proofErr w:type="spellStart"/>
            <w:r w:rsidR="009D5E86">
              <w:rPr>
                <w:rFonts w:asciiTheme="minorHAnsi" w:hAnsiTheme="minorHAnsi" w:cs="Tahoma"/>
                <w:bCs/>
                <w:sz w:val="22"/>
                <w:szCs w:val="22"/>
                <w:lang w:eastAsia="ar-SA"/>
              </w:rPr>
              <w:t>preslik</w:t>
            </w:r>
            <w:r w:rsidR="00CE6F41">
              <w:rPr>
                <w:rFonts w:asciiTheme="minorHAnsi" w:hAnsiTheme="minorHAnsi" w:cs="Tahoma"/>
                <w:bCs/>
                <w:sz w:val="22"/>
                <w:szCs w:val="22"/>
                <w:lang w:eastAsia="ar-SA"/>
              </w:rPr>
              <w:t>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dokaza</w:t>
            </w:r>
            <w:proofErr w:type="spellEnd"/>
            <w:r w:rsidRPr="000824D3">
              <w:rPr>
                <w:rFonts w:asciiTheme="minorHAnsi" w:hAnsiTheme="minorHAnsi" w:cs="Tahoma"/>
                <w:bCs/>
                <w:sz w:val="22"/>
                <w:szCs w:val="22"/>
                <w:lang w:eastAsia="ar-SA"/>
              </w:rPr>
              <w:t xml:space="preserve"> o </w:t>
            </w:r>
            <w:proofErr w:type="spellStart"/>
            <w:r w:rsidRPr="000824D3">
              <w:rPr>
                <w:rFonts w:asciiTheme="minorHAnsi" w:hAnsiTheme="minorHAnsi" w:cs="Tahoma"/>
                <w:bCs/>
                <w:sz w:val="22"/>
                <w:szCs w:val="22"/>
                <w:lang w:eastAsia="ar-SA"/>
              </w:rPr>
              <w:t>vlasništvu</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zemljišta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Izvadak</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iz</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zemljišne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knjige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ili</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Ugovora</w:t>
            </w:r>
            <w:proofErr w:type="spellEnd"/>
            <w:r w:rsidRPr="000824D3">
              <w:rPr>
                <w:rFonts w:asciiTheme="minorHAnsi" w:hAnsiTheme="minorHAnsi" w:cs="Tahoma"/>
                <w:bCs/>
                <w:sz w:val="22"/>
                <w:szCs w:val="22"/>
                <w:lang w:eastAsia="ar-SA"/>
              </w:rPr>
              <w:t xml:space="preserve"> o </w:t>
            </w:r>
            <w:proofErr w:type="spellStart"/>
            <w:r w:rsidRPr="000824D3">
              <w:rPr>
                <w:rFonts w:asciiTheme="minorHAnsi" w:hAnsiTheme="minorHAnsi" w:cs="Tahoma"/>
                <w:bCs/>
                <w:sz w:val="22"/>
                <w:szCs w:val="22"/>
                <w:lang w:eastAsia="ar-SA"/>
              </w:rPr>
              <w:t>pravu</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na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građenje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ili</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Ugovora</w:t>
            </w:r>
            <w:proofErr w:type="spellEnd"/>
            <w:r w:rsidRPr="000824D3">
              <w:rPr>
                <w:rFonts w:asciiTheme="minorHAnsi" w:hAnsiTheme="minorHAnsi" w:cs="Tahoma"/>
                <w:bCs/>
                <w:sz w:val="22"/>
                <w:szCs w:val="22"/>
                <w:lang w:eastAsia="ar-SA"/>
              </w:rPr>
              <w:t xml:space="preserve"> o </w:t>
            </w:r>
            <w:proofErr w:type="spellStart"/>
            <w:r w:rsidRPr="000824D3">
              <w:rPr>
                <w:rFonts w:asciiTheme="minorHAnsi" w:hAnsiTheme="minorHAnsi" w:cs="Tahoma"/>
                <w:bCs/>
                <w:sz w:val="22"/>
                <w:szCs w:val="22"/>
                <w:lang w:eastAsia="ar-SA"/>
              </w:rPr>
              <w:t>pravu</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na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korištenje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prostora</w:t>
            </w:r>
            <w:proofErr w:type="spellEnd"/>
            <w:r w:rsidRPr="000824D3">
              <w:rPr>
                <w:rFonts w:asciiTheme="minorHAnsi" w:hAnsiTheme="minorHAnsi" w:cs="Tahoma"/>
                <w:bCs/>
                <w:sz w:val="22"/>
                <w:szCs w:val="22"/>
                <w:lang w:eastAsia="ar-SA"/>
              </w:rPr>
              <w:t>);</w:t>
            </w:r>
          </w:p>
          <w:p w14:paraId="7CDAFF92" w14:textId="12910321" w:rsidR="00033D38" w:rsidRDefault="00033D38" w:rsidP="00AD6449">
            <w:pPr>
              <w:pStyle w:val="FootnoteText"/>
              <w:rPr>
                <w:rFonts w:asciiTheme="minorHAnsi" w:hAnsiTheme="minorHAnsi" w:cs="Tahoma"/>
                <w:bCs/>
                <w:sz w:val="22"/>
                <w:szCs w:val="22"/>
                <w:lang w:eastAsia="ar-SA"/>
              </w:rPr>
            </w:pPr>
            <w:r w:rsidRPr="000824D3">
              <w:rPr>
                <w:rFonts w:asciiTheme="minorHAnsi" w:hAnsiTheme="minorHAnsi" w:cs="Tahoma"/>
                <w:bCs/>
                <w:sz w:val="22"/>
                <w:szCs w:val="22"/>
                <w:lang w:eastAsia="ar-SA"/>
              </w:rPr>
              <w:t>c)</w:t>
            </w:r>
            <w:r w:rsidRPr="000824D3">
              <w:t xml:space="preserve"> </w:t>
            </w:r>
            <w:proofErr w:type="spellStart"/>
            <w:r w:rsidR="009D5E86">
              <w:rPr>
                <w:rFonts w:asciiTheme="minorHAnsi" w:hAnsiTheme="minorHAnsi" w:cs="Tahoma"/>
                <w:bCs/>
                <w:sz w:val="22"/>
                <w:szCs w:val="22"/>
                <w:lang w:eastAsia="ar-SA"/>
              </w:rPr>
              <w:t>preslik</w:t>
            </w:r>
            <w:r w:rsidR="00CE6F41">
              <w:rPr>
                <w:rFonts w:asciiTheme="minorHAnsi" w:hAnsiTheme="minorHAnsi" w:cs="Tahoma"/>
                <w:bCs/>
                <w:sz w:val="22"/>
                <w:szCs w:val="22"/>
                <w:lang w:eastAsia="ar-SA"/>
              </w:rPr>
              <w:t>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dokaza</w:t>
            </w:r>
            <w:proofErr w:type="spellEnd"/>
            <w:r w:rsidRPr="000824D3">
              <w:rPr>
                <w:rFonts w:asciiTheme="minorHAnsi" w:hAnsiTheme="minorHAnsi" w:cs="Tahoma"/>
                <w:bCs/>
                <w:sz w:val="22"/>
                <w:szCs w:val="22"/>
                <w:lang w:eastAsia="ar-SA"/>
              </w:rPr>
              <w:t xml:space="preserve"> o </w:t>
            </w:r>
            <w:proofErr w:type="spellStart"/>
            <w:r w:rsidRPr="000824D3">
              <w:rPr>
                <w:rFonts w:asciiTheme="minorHAnsi" w:hAnsiTheme="minorHAnsi" w:cs="Tahoma"/>
                <w:bCs/>
                <w:sz w:val="22"/>
                <w:szCs w:val="22"/>
                <w:lang w:eastAsia="ar-SA"/>
              </w:rPr>
              <w:t>namjeni</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zemljišta</w:t>
            </w:r>
            <w:proofErr w:type="spellEnd"/>
            <w:r w:rsidRPr="000824D3">
              <w:rPr>
                <w:rFonts w:asciiTheme="minorHAnsi" w:hAnsiTheme="minorHAnsi" w:cs="Tahoma"/>
                <w:bCs/>
                <w:sz w:val="22"/>
                <w:szCs w:val="22"/>
                <w:lang w:eastAsia="ar-SA"/>
              </w:rPr>
              <w:t xml:space="preserve"> </w:t>
            </w:r>
          </w:p>
          <w:p w14:paraId="788B7900" w14:textId="77777777" w:rsidR="00033D38" w:rsidRPr="000824D3" w:rsidRDefault="00033D38" w:rsidP="00AD6449">
            <w:pPr>
              <w:pStyle w:val="FootnoteText"/>
              <w:rPr>
                <w:rFonts w:asciiTheme="minorHAnsi" w:hAnsiTheme="minorHAnsi" w:cs="Tahoma"/>
                <w:bCs/>
                <w:sz w:val="22"/>
                <w:szCs w:val="22"/>
                <w:lang w:eastAsia="ar-SA"/>
              </w:rPr>
            </w:pPr>
            <w:r w:rsidRPr="000824D3">
              <w:rPr>
                <w:rFonts w:asciiTheme="minorHAnsi" w:hAnsiTheme="minorHAnsi" w:cs="Tahoma"/>
                <w:bCs/>
                <w:sz w:val="22"/>
                <w:szCs w:val="22"/>
                <w:lang w:eastAsia="ar-SA"/>
              </w:rPr>
              <w:t>(</w:t>
            </w:r>
            <w:proofErr w:type="spellStart"/>
            <w:r w:rsidRPr="000824D3">
              <w:rPr>
                <w:rFonts w:asciiTheme="minorHAnsi" w:hAnsiTheme="minorHAnsi" w:cs="Tahoma"/>
                <w:bCs/>
                <w:sz w:val="22"/>
                <w:szCs w:val="22"/>
                <w:lang w:eastAsia="ar-SA"/>
              </w:rPr>
              <w:t>Lokacijska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informacija</w:t>
            </w:r>
            <w:proofErr w:type="spellEnd"/>
            <w:r w:rsidRPr="000824D3">
              <w:rPr>
                <w:rFonts w:asciiTheme="minorHAnsi" w:hAnsiTheme="minorHAnsi" w:cs="Tahoma"/>
                <w:bCs/>
                <w:sz w:val="22"/>
                <w:szCs w:val="22"/>
                <w:lang w:eastAsia="ar-SA"/>
              </w:rPr>
              <w:t>);</w:t>
            </w:r>
          </w:p>
          <w:p w14:paraId="539EEC82" w14:textId="6031BA4A" w:rsidR="00DF12F7" w:rsidRPr="00DF12F7" w:rsidRDefault="00033D38" w:rsidP="00DF12F7">
            <w:pPr>
              <w:pStyle w:val="Header"/>
              <w:rPr>
                <w:rFonts w:asciiTheme="minorHAnsi" w:hAnsiTheme="minorHAnsi" w:cs="Tahoma"/>
                <w:bCs/>
                <w:sz w:val="22"/>
                <w:szCs w:val="22"/>
                <w:lang w:eastAsia="ar-SA"/>
              </w:rPr>
            </w:pPr>
            <w:r w:rsidRPr="000824D3">
              <w:rPr>
                <w:rFonts w:asciiTheme="minorHAnsi" w:hAnsiTheme="minorHAnsi" w:cs="Tahoma"/>
                <w:bCs/>
                <w:sz w:val="22"/>
                <w:szCs w:val="22"/>
                <w:lang w:eastAsia="ar-SA"/>
              </w:rPr>
              <w:t xml:space="preserve">d) </w:t>
            </w:r>
            <w:proofErr w:type="spellStart"/>
            <w:r w:rsidR="009D5E86">
              <w:rPr>
                <w:rFonts w:asciiTheme="minorHAnsi" w:hAnsiTheme="minorHAnsi" w:cs="Tahoma"/>
                <w:bCs/>
                <w:sz w:val="22"/>
                <w:szCs w:val="22"/>
                <w:lang w:eastAsia="ar-SA"/>
              </w:rPr>
              <w:t>preslik</w:t>
            </w:r>
            <w:r w:rsidR="00CE6F41">
              <w:rPr>
                <w:rFonts w:asciiTheme="minorHAnsi" w:hAnsiTheme="minorHAnsi" w:cs="Tahoma"/>
                <w:bCs/>
                <w:sz w:val="22"/>
                <w:szCs w:val="22"/>
                <w:lang w:eastAsia="ar-SA"/>
              </w:rPr>
              <w:t>a</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procjene</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utjecaja</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na</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okoliš</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gdje</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je</w:t>
            </w:r>
            <w:proofErr w:type="spellEnd"/>
            <w:r w:rsidR="00DF12F7" w:rsidRPr="00DF12F7">
              <w:rPr>
                <w:rFonts w:asciiTheme="minorHAnsi" w:hAnsiTheme="minorHAnsi" w:cs="Tahoma"/>
                <w:bCs/>
                <w:sz w:val="22"/>
                <w:szCs w:val="22"/>
                <w:lang w:eastAsia="ar-SA"/>
              </w:rPr>
              <w:t xml:space="preserve"> to </w:t>
            </w:r>
            <w:proofErr w:type="spellStart"/>
            <w:r w:rsidR="00DF12F7" w:rsidRPr="00DF12F7">
              <w:rPr>
                <w:rFonts w:asciiTheme="minorHAnsi" w:hAnsiTheme="minorHAnsi" w:cs="Tahoma"/>
                <w:bCs/>
                <w:sz w:val="22"/>
                <w:szCs w:val="22"/>
                <w:lang w:eastAsia="ar-SA"/>
              </w:rPr>
              <w:t>potrebno</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ukoliko</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ista</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nije</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potrebna</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potrebno</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je</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priložiti</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mišljenja</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Ministarstva</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zaštite</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okoliša</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i</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prirode</w:t>
            </w:r>
            <w:proofErr w:type="spellEnd"/>
            <w:r w:rsidR="00DF12F7" w:rsidRPr="00DF12F7">
              <w:rPr>
                <w:rFonts w:asciiTheme="minorHAnsi" w:hAnsiTheme="minorHAnsi" w:cs="Tahoma"/>
                <w:bCs/>
                <w:sz w:val="22"/>
                <w:szCs w:val="22"/>
                <w:lang w:eastAsia="ar-SA"/>
              </w:rPr>
              <w:t xml:space="preserve">, </w:t>
            </w:r>
            <w:proofErr w:type="spellStart"/>
            <w:r w:rsidR="00DF12F7" w:rsidRPr="00DF12F7">
              <w:rPr>
                <w:rFonts w:asciiTheme="minorHAnsi" w:hAnsiTheme="minorHAnsi" w:cs="Tahoma"/>
                <w:bCs/>
                <w:sz w:val="22"/>
                <w:szCs w:val="22"/>
                <w:lang w:eastAsia="ar-SA"/>
              </w:rPr>
              <w:t>odnosno</w:t>
            </w:r>
            <w:proofErr w:type="spellEnd"/>
          </w:p>
          <w:p w14:paraId="53BFDBB7" w14:textId="0A4F629E" w:rsidR="00DF12F7" w:rsidRPr="00DF12F7" w:rsidRDefault="00DF12F7" w:rsidP="00DF12F7">
            <w:pPr>
              <w:rPr>
                <w:rFonts w:asciiTheme="minorHAnsi" w:hAnsiTheme="minorHAnsi"/>
                <w:sz w:val="22"/>
                <w:szCs w:val="22"/>
              </w:rPr>
            </w:pPr>
            <w:r w:rsidRPr="00DF12F7">
              <w:rPr>
                <w:rFonts w:asciiTheme="minorHAnsi" w:hAnsiTheme="minorHAnsi" w:cs="Tahoma"/>
                <w:bCs/>
                <w:sz w:val="22"/>
                <w:szCs w:val="22"/>
                <w:lang w:eastAsia="ar-SA"/>
              </w:rPr>
              <w:t xml:space="preserve"> </w:t>
            </w:r>
            <w:proofErr w:type="spellStart"/>
            <w:r w:rsidRPr="00DF12F7">
              <w:rPr>
                <w:rFonts w:asciiTheme="minorHAnsi" w:hAnsiTheme="minorHAnsi" w:cs="Tahoma"/>
                <w:bCs/>
                <w:sz w:val="22"/>
                <w:szCs w:val="22"/>
                <w:lang w:eastAsia="ar-SA"/>
              </w:rPr>
              <w:t>Gradskog</w:t>
            </w:r>
            <w:proofErr w:type="spellEnd"/>
            <w:r w:rsidRPr="00DF12F7">
              <w:rPr>
                <w:rFonts w:asciiTheme="minorHAnsi" w:hAnsiTheme="minorHAnsi" w:cs="Tahoma"/>
                <w:bCs/>
                <w:sz w:val="22"/>
                <w:szCs w:val="22"/>
                <w:lang w:eastAsia="ar-SA"/>
              </w:rPr>
              <w:t>/</w:t>
            </w:r>
            <w:proofErr w:type="spellStart"/>
            <w:r w:rsidRPr="00DF12F7">
              <w:rPr>
                <w:rFonts w:asciiTheme="minorHAnsi" w:hAnsiTheme="minorHAnsi" w:cs="Tahoma"/>
                <w:bCs/>
                <w:sz w:val="22"/>
                <w:szCs w:val="22"/>
                <w:lang w:eastAsia="ar-SA"/>
              </w:rPr>
              <w:t>Županijskog</w:t>
            </w:r>
            <w:proofErr w:type="spellEnd"/>
            <w:r w:rsidRPr="00DF12F7">
              <w:rPr>
                <w:rFonts w:asciiTheme="minorHAnsi" w:hAnsiTheme="minorHAnsi" w:cs="Tahoma"/>
                <w:bCs/>
                <w:sz w:val="22"/>
                <w:szCs w:val="22"/>
                <w:lang w:eastAsia="ar-SA"/>
              </w:rPr>
              <w:t xml:space="preserve"> </w:t>
            </w:r>
            <w:proofErr w:type="spellStart"/>
            <w:r w:rsidRPr="00DF12F7">
              <w:rPr>
                <w:rFonts w:asciiTheme="minorHAnsi" w:hAnsiTheme="minorHAnsi" w:cs="Tahoma"/>
                <w:bCs/>
                <w:sz w:val="22"/>
                <w:szCs w:val="22"/>
                <w:lang w:eastAsia="ar-SA"/>
              </w:rPr>
              <w:t>ureda</w:t>
            </w:r>
            <w:proofErr w:type="spellEnd"/>
            <w:r w:rsidRPr="00DF12F7">
              <w:rPr>
                <w:rFonts w:asciiTheme="minorHAnsi" w:hAnsiTheme="minorHAnsi" w:cs="Tahoma"/>
                <w:bCs/>
                <w:sz w:val="22"/>
                <w:szCs w:val="22"/>
                <w:lang w:eastAsia="ar-SA"/>
              </w:rPr>
              <w:t xml:space="preserve"> </w:t>
            </w:r>
            <w:proofErr w:type="spellStart"/>
            <w:r w:rsidRPr="00DF12F7">
              <w:rPr>
                <w:rFonts w:asciiTheme="minorHAnsi" w:hAnsiTheme="minorHAnsi" w:cs="Tahoma"/>
                <w:bCs/>
                <w:sz w:val="22"/>
                <w:szCs w:val="22"/>
                <w:lang w:eastAsia="ar-SA"/>
              </w:rPr>
              <w:t>koji</w:t>
            </w:r>
            <w:proofErr w:type="spellEnd"/>
            <w:r w:rsidRPr="00DF12F7">
              <w:rPr>
                <w:rFonts w:asciiTheme="minorHAnsi" w:hAnsiTheme="minorHAnsi" w:cs="Tahoma"/>
                <w:bCs/>
                <w:sz w:val="22"/>
                <w:szCs w:val="22"/>
                <w:lang w:eastAsia="ar-SA"/>
              </w:rPr>
              <w:t xml:space="preserve"> se </w:t>
            </w:r>
            <w:proofErr w:type="spellStart"/>
            <w:r w:rsidRPr="00DF12F7">
              <w:rPr>
                <w:rFonts w:asciiTheme="minorHAnsi" w:hAnsiTheme="minorHAnsi" w:cs="Tahoma"/>
                <w:bCs/>
                <w:sz w:val="22"/>
                <w:szCs w:val="22"/>
                <w:lang w:eastAsia="ar-SA"/>
              </w:rPr>
              <w:t>bavi</w:t>
            </w:r>
            <w:proofErr w:type="spellEnd"/>
            <w:r w:rsidRPr="00DF12F7">
              <w:rPr>
                <w:rFonts w:asciiTheme="minorHAnsi" w:hAnsiTheme="minorHAnsi" w:cs="Tahoma"/>
                <w:bCs/>
                <w:sz w:val="22"/>
                <w:szCs w:val="22"/>
                <w:lang w:eastAsia="ar-SA"/>
              </w:rPr>
              <w:t xml:space="preserve"> </w:t>
            </w:r>
            <w:proofErr w:type="spellStart"/>
            <w:r w:rsidRPr="00DF12F7">
              <w:rPr>
                <w:rFonts w:asciiTheme="minorHAnsi" w:hAnsiTheme="minorHAnsi" w:cs="Tahoma"/>
                <w:bCs/>
                <w:sz w:val="22"/>
                <w:szCs w:val="22"/>
                <w:lang w:eastAsia="ar-SA"/>
              </w:rPr>
              <w:t>područjem</w:t>
            </w:r>
            <w:proofErr w:type="spellEnd"/>
            <w:r w:rsidRPr="00DF12F7">
              <w:rPr>
                <w:rFonts w:asciiTheme="minorHAnsi" w:hAnsiTheme="minorHAnsi" w:cs="Tahoma"/>
                <w:bCs/>
                <w:sz w:val="22"/>
                <w:szCs w:val="22"/>
                <w:lang w:eastAsia="ar-SA"/>
              </w:rPr>
              <w:t xml:space="preserve"> </w:t>
            </w:r>
            <w:proofErr w:type="spellStart"/>
            <w:r w:rsidRPr="00DF12F7">
              <w:rPr>
                <w:rFonts w:asciiTheme="minorHAnsi" w:hAnsiTheme="minorHAnsi" w:cs="Tahoma"/>
                <w:bCs/>
                <w:sz w:val="22"/>
                <w:szCs w:val="22"/>
                <w:lang w:eastAsia="ar-SA"/>
              </w:rPr>
              <w:t>zaštite</w:t>
            </w:r>
            <w:proofErr w:type="spellEnd"/>
            <w:r w:rsidRPr="00DF12F7">
              <w:rPr>
                <w:rFonts w:asciiTheme="minorHAnsi" w:hAnsiTheme="minorHAnsi" w:cs="Tahoma"/>
                <w:bCs/>
                <w:sz w:val="22"/>
                <w:szCs w:val="22"/>
                <w:lang w:eastAsia="ar-SA"/>
              </w:rPr>
              <w:t xml:space="preserve"> </w:t>
            </w:r>
            <w:proofErr w:type="spellStart"/>
            <w:r w:rsidRPr="00DF12F7">
              <w:rPr>
                <w:rFonts w:asciiTheme="minorHAnsi" w:hAnsiTheme="minorHAnsi" w:cs="Tahoma"/>
                <w:bCs/>
                <w:sz w:val="22"/>
                <w:szCs w:val="22"/>
                <w:lang w:eastAsia="ar-SA"/>
              </w:rPr>
              <w:t>okoliša</w:t>
            </w:r>
            <w:proofErr w:type="spellEnd"/>
            <w:r w:rsidRPr="00DF12F7">
              <w:rPr>
                <w:rFonts w:asciiTheme="minorHAnsi" w:hAnsiTheme="minorHAnsi" w:cs="Tahoma"/>
                <w:bCs/>
                <w:sz w:val="22"/>
                <w:szCs w:val="22"/>
                <w:lang w:eastAsia="ar-SA"/>
              </w:rPr>
              <w:t>).</w:t>
            </w:r>
            <w:r w:rsidRPr="00DF12F7">
              <w:rPr>
                <w:rFonts w:asciiTheme="minorHAnsi" w:hAnsiTheme="minorHAnsi"/>
                <w:sz w:val="22"/>
                <w:szCs w:val="22"/>
              </w:rPr>
              <w:t xml:space="preserve"> </w:t>
            </w:r>
            <w:proofErr w:type="spellStart"/>
            <w:r w:rsidRPr="00DF12F7">
              <w:rPr>
                <w:rFonts w:asciiTheme="minorHAnsi" w:hAnsiTheme="minorHAnsi"/>
                <w:sz w:val="22"/>
                <w:szCs w:val="22"/>
              </w:rPr>
              <w:t>Ukoliko</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prijavitelj</w:t>
            </w:r>
            <w:proofErr w:type="spellEnd"/>
            <w:r w:rsidRPr="00DF12F7">
              <w:rPr>
                <w:rFonts w:asciiTheme="minorHAnsi" w:hAnsiTheme="minorHAnsi"/>
                <w:sz w:val="22"/>
                <w:szCs w:val="22"/>
              </w:rPr>
              <w:t xml:space="preserve"> u </w:t>
            </w:r>
            <w:proofErr w:type="spellStart"/>
            <w:r w:rsidRPr="00DF12F7">
              <w:rPr>
                <w:rFonts w:asciiTheme="minorHAnsi" w:hAnsiTheme="minorHAnsi"/>
                <w:sz w:val="22"/>
                <w:szCs w:val="22"/>
              </w:rPr>
              <w:t>trenutku</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predaje</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pr</w:t>
            </w:r>
            <w:r w:rsidR="008A224B">
              <w:rPr>
                <w:rFonts w:asciiTheme="minorHAnsi" w:hAnsiTheme="minorHAnsi"/>
                <w:sz w:val="22"/>
                <w:szCs w:val="22"/>
              </w:rPr>
              <w:t>ojektne</w:t>
            </w:r>
            <w:proofErr w:type="spellEnd"/>
            <w:r w:rsidR="008A224B">
              <w:rPr>
                <w:rFonts w:asciiTheme="minorHAnsi" w:hAnsiTheme="minorHAnsi"/>
                <w:sz w:val="22"/>
                <w:szCs w:val="22"/>
              </w:rPr>
              <w:t xml:space="preserve"> </w:t>
            </w:r>
            <w:proofErr w:type="spellStart"/>
            <w:r w:rsidR="008A224B">
              <w:rPr>
                <w:rFonts w:asciiTheme="minorHAnsi" w:hAnsiTheme="minorHAnsi"/>
                <w:sz w:val="22"/>
                <w:szCs w:val="22"/>
              </w:rPr>
              <w:t>prijave</w:t>
            </w:r>
            <w:proofErr w:type="spellEnd"/>
            <w:r w:rsidR="008A224B">
              <w:rPr>
                <w:rFonts w:asciiTheme="minorHAnsi" w:hAnsiTheme="minorHAnsi"/>
                <w:sz w:val="22"/>
                <w:szCs w:val="22"/>
              </w:rPr>
              <w:t xml:space="preserve"> ne </w:t>
            </w:r>
            <w:proofErr w:type="spellStart"/>
            <w:r w:rsidR="008A224B">
              <w:rPr>
                <w:rFonts w:asciiTheme="minorHAnsi" w:hAnsiTheme="minorHAnsi"/>
                <w:sz w:val="22"/>
                <w:szCs w:val="22"/>
              </w:rPr>
              <w:t>raspolaže</w:t>
            </w:r>
            <w:proofErr w:type="spellEnd"/>
            <w:r w:rsidR="008A224B">
              <w:rPr>
                <w:rFonts w:asciiTheme="minorHAnsi" w:hAnsiTheme="minorHAnsi"/>
                <w:sz w:val="22"/>
                <w:szCs w:val="22"/>
              </w:rPr>
              <w:t xml:space="preserve"> </w:t>
            </w:r>
            <w:proofErr w:type="spellStart"/>
            <w:r w:rsidRPr="00DF12F7">
              <w:rPr>
                <w:rFonts w:asciiTheme="minorHAnsi" w:hAnsiTheme="minorHAnsi"/>
                <w:sz w:val="22"/>
                <w:szCs w:val="22"/>
              </w:rPr>
              <w:t>mišljenjem</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nadležnog</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tijela</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dužan</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je</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dostaviti</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dokument</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kojim</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dokazuje</w:t>
            </w:r>
            <w:proofErr w:type="spellEnd"/>
            <w:r w:rsidRPr="00DF12F7">
              <w:rPr>
                <w:rFonts w:asciiTheme="minorHAnsi" w:hAnsiTheme="minorHAnsi"/>
                <w:sz w:val="22"/>
                <w:szCs w:val="22"/>
              </w:rPr>
              <w:t xml:space="preserve"> da </w:t>
            </w:r>
            <w:proofErr w:type="spellStart"/>
            <w:r w:rsidRPr="00DF12F7">
              <w:rPr>
                <w:rFonts w:asciiTheme="minorHAnsi" w:hAnsiTheme="minorHAnsi"/>
                <w:sz w:val="22"/>
                <w:szCs w:val="22"/>
              </w:rPr>
              <w:t>je</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nadležnom</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tijelu</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podnio</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zahtjev</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za</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dostavu</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tog</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mišljenja</w:t>
            </w:r>
            <w:proofErr w:type="spellEnd"/>
            <w:r w:rsidRPr="00DF12F7">
              <w:rPr>
                <w:rFonts w:asciiTheme="minorHAnsi" w:hAnsiTheme="minorHAnsi"/>
                <w:sz w:val="22"/>
                <w:szCs w:val="22"/>
              </w:rPr>
              <w:t>.</w:t>
            </w:r>
            <w:r w:rsidR="008A224B">
              <w:rPr>
                <w:rFonts w:asciiTheme="minorHAnsi" w:hAnsiTheme="minorHAnsi"/>
                <w:sz w:val="22"/>
                <w:szCs w:val="22"/>
              </w:rPr>
              <w:t xml:space="preserve"> </w:t>
            </w:r>
            <w:proofErr w:type="spellStart"/>
            <w:r w:rsidRPr="00DF12F7">
              <w:rPr>
                <w:rFonts w:asciiTheme="minorHAnsi" w:hAnsiTheme="minorHAnsi"/>
                <w:sz w:val="22"/>
                <w:szCs w:val="22"/>
              </w:rPr>
              <w:t>Mišljenje</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nadležnog</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tijela</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prijavitelj</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je</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dužan</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dostaviti</w:t>
            </w:r>
            <w:proofErr w:type="spellEnd"/>
            <w:r w:rsidRPr="00DF12F7">
              <w:rPr>
                <w:rFonts w:asciiTheme="minorHAnsi" w:hAnsiTheme="minorHAnsi"/>
                <w:sz w:val="22"/>
                <w:szCs w:val="22"/>
              </w:rPr>
              <w:t xml:space="preserve"> u </w:t>
            </w:r>
            <w:proofErr w:type="spellStart"/>
            <w:r w:rsidRPr="00DF12F7">
              <w:rPr>
                <w:rFonts w:asciiTheme="minorHAnsi" w:hAnsiTheme="minorHAnsi"/>
                <w:sz w:val="22"/>
                <w:szCs w:val="22"/>
              </w:rPr>
              <w:t>roku</w:t>
            </w:r>
            <w:proofErr w:type="spellEnd"/>
            <w:r w:rsidRPr="00DF12F7">
              <w:rPr>
                <w:rFonts w:asciiTheme="minorHAnsi" w:hAnsiTheme="minorHAnsi"/>
                <w:sz w:val="22"/>
                <w:szCs w:val="22"/>
              </w:rPr>
              <w:t xml:space="preserve"> od 6 </w:t>
            </w:r>
            <w:proofErr w:type="spellStart"/>
            <w:r w:rsidRPr="00DF12F7">
              <w:rPr>
                <w:rFonts w:asciiTheme="minorHAnsi" w:hAnsiTheme="minorHAnsi"/>
                <w:sz w:val="22"/>
                <w:szCs w:val="22"/>
              </w:rPr>
              <w:t>mjeseci</w:t>
            </w:r>
            <w:proofErr w:type="spellEnd"/>
            <w:r w:rsidRPr="00DF12F7">
              <w:rPr>
                <w:rFonts w:asciiTheme="minorHAnsi" w:hAnsiTheme="minorHAnsi"/>
                <w:sz w:val="22"/>
                <w:szCs w:val="22"/>
              </w:rPr>
              <w:t xml:space="preserve"> od dana </w:t>
            </w:r>
            <w:proofErr w:type="spellStart"/>
            <w:r w:rsidRPr="00DF12F7">
              <w:rPr>
                <w:rFonts w:asciiTheme="minorHAnsi" w:hAnsiTheme="minorHAnsi"/>
                <w:sz w:val="22"/>
                <w:szCs w:val="22"/>
              </w:rPr>
              <w:t>predaje</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projektne</w:t>
            </w:r>
            <w:proofErr w:type="spellEnd"/>
            <w:r w:rsidRPr="00DF12F7">
              <w:rPr>
                <w:rFonts w:asciiTheme="minorHAnsi" w:hAnsiTheme="minorHAnsi"/>
                <w:sz w:val="22"/>
                <w:szCs w:val="22"/>
              </w:rPr>
              <w:t xml:space="preserve"> </w:t>
            </w:r>
            <w:proofErr w:type="spellStart"/>
            <w:r w:rsidRPr="00DF12F7">
              <w:rPr>
                <w:rFonts w:asciiTheme="minorHAnsi" w:hAnsiTheme="minorHAnsi"/>
                <w:sz w:val="22"/>
                <w:szCs w:val="22"/>
              </w:rPr>
              <w:t>prijave</w:t>
            </w:r>
            <w:proofErr w:type="spellEnd"/>
            <w:r w:rsidRPr="00DF12F7">
              <w:rPr>
                <w:rFonts w:asciiTheme="minorHAnsi" w:hAnsiTheme="minorHAnsi"/>
                <w:sz w:val="22"/>
                <w:szCs w:val="22"/>
              </w:rPr>
              <w:t>.</w:t>
            </w:r>
          </w:p>
          <w:p w14:paraId="3F03FBE6" w14:textId="77777777" w:rsidR="00033D38" w:rsidRPr="000824D3" w:rsidDel="00DE5100" w:rsidRDefault="00033D38" w:rsidP="00AD6449">
            <w:pPr>
              <w:pStyle w:val="Header"/>
              <w:rPr>
                <w:rFonts w:asciiTheme="minorHAnsi" w:hAnsiTheme="minorHAnsi" w:cs="Tahoma"/>
                <w:bCs/>
                <w:sz w:val="22"/>
                <w:szCs w:val="22"/>
                <w:lang w:eastAsia="ar-SA"/>
              </w:rPr>
            </w:pPr>
          </w:p>
        </w:tc>
      </w:tr>
      <w:tr w:rsidR="00033D38" w:rsidRPr="00F10144" w14:paraId="10223837" w14:textId="77777777" w:rsidTr="00AD6449">
        <w:trPr>
          <w:trHeight w:val="197"/>
        </w:trPr>
        <w:tc>
          <w:tcPr>
            <w:tcW w:w="1322" w:type="dxa"/>
            <w:vMerge/>
            <w:shd w:val="clear" w:color="auto" w:fill="B8CCE4" w:themeFill="accent1" w:themeFillTint="66"/>
          </w:tcPr>
          <w:p w14:paraId="3284C00F" w14:textId="77777777" w:rsidR="00033D38" w:rsidRPr="00F10144" w:rsidRDefault="00033D38" w:rsidP="00AD6449">
            <w:pPr>
              <w:pStyle w:val="Header"/>
              <w:jc w:val="both"/>
              <w:rPr>
                <w:rFonts w:asciiTheme="minorHAnsi" w:hAnsiTheme="minorHAnsi" w:cs="Tahoma"/>
                <w:b/>
                <w:bCs/>
                <w:sz w:val="22"/>
                <w:szCs w:val="22"/>
                <w:lang w:eastAsia="ar-SA"/>
              </w:rPr>
            </w:pPr>
          </w:p>
        </w:tc>
        <w:tc>
          <w:tcPr>
            <w:tcW w:w="3249" w:type="dxa"/>
            <w:tcBorders>
              <w:top w:val="nil"/>
            </w:tcBorders>
          </w:tcPr>
          <w:p w14:paraId="29C8DE03" w14:textId="77777777" w:rsidR="00033D38" w:rsidRPr="000824D3" w:rsidRDefault="00033D38" w:rsidP="00AD6449">
            <w:pPr>
              <w:pStyle w:val="Header"/>
              <w:rPr>
                <w:rFonts w:asciiTheme="minorHAnsi" w:hAnsiTheme="minorHAnsi" w:cs="Tahoma"/>
                <w:b/>
                <w:bCs/>
                <w:sz w:val="22"/>
                <w:szCs w:val="22"/>
                <w:highlight w:val="yellow"/>
                <w:lang w:eastAsia="ar-SA"/>
              </w:rPr>
            </w:pPr>
          </w:p>
        </w:tc>
        <w:tc>
          <w:tcPr>
            <w:tcW w:w="4256" w:type="dxa"/>
            <w:tcBorders>
              <w:top w:val="nil"/>
            </w:tcBorders>
          </w:tcPr>
          <w:p w14:paraId="5755EDC4" w14:textId="62DE1D41" w:rsidR="00033D38" w:rsidRPr="00F40C40" w:rsidRDefault="00033D38" w:rsidP="00DF12F7">
            <w:pPr>
              <w:pStyle w:val="FootnoteText"/>
              <w:rPr>
                <w:rFonts w:asciiTheme="minorHAnsi" w:hAnsiTheme="minorHAnsi" w:cs="Tahoma"/>
                <w:bCs/>
                <w:sz w:val="22"/>
                <w:szCs w:val="22"/>
                <w:lang w:val="de-DE" w:eastAsia="ar-SA"/>
              </w:rPr>
            </w:pPr>
            <w:proofErr w:type="spellStart"/>
            <w:r w:rsidRPr="0078463E">
              <w:rPr>
                <w:rFonts w:asciiTheme="minorHAnsi" w:hAnsiTheme="minorHAnsi" w:cs="Tahoma"/>
                <w:b/>
                <w:bCs/>
                <w:sz w:val="22"/>
                <w:szCs w:val="22"/>
                <w:lang w:val="de-DE" w:eastAsia="ar-SA"/>
              </w:rPr>
              <w:t>Dokumentacija</w:t>
            </w:r>
            <w:proofErr w:type="spellEnd"/>
            <w:r w:rsidRPr="0078463E">
              <w:rPr>
                <w:rFonts w:asciiTheme="minorHAnsi" w:hAnsiTheme="minorHAnsi" w:cs="Tahoma"/>
                <w:b/>
                <w:bCs/>
                <w:sz w:val="22"/>
                <w:szCs w:val="22"/>
                <w:lang w:val="de-DE" w:eastAsia="ar-SA"/>
              </w:rPr>
              <w:t xml:space="preserve"> </w:t>
            </w:r>
            <w:proofErr w:type="spellStart"/>
            <w:r w:rsidRPr="0078463E">
              <w:rPr>
                <w:rFonts w:asciiTheme="minorHAnsi" w:hAnsiTheme="minorHAnsi" w:cs="Tahoma"/>
                <w:b/>
                <w:bCs/>
                <w:sz w:val="22"/>
                <w:szCs w:val="22"/>
                <w:lang w:val="de-DE" w:eastAsia="ar-SA"/>
              </w:rPr>
              <w:t>koja</w:t>
            </w:r>
            <w:proofErr w:type="spellEnd"/>
            <w:r w:rsidRPr="0078463E">
              <w:rPr>
                <w:rFonts w:asciiTheme="minorHAnsi" w:hAnsiTheme="minorHAnsi" w:cs="Tahoma"/>
                <w:b/>
                <w:bCs/>
                <w:sz w:val="22"/>
                <w:szCs w:val="22"/>
                <w:lang w:val="de-DE" w:eastAsia="ar-SA"/>
              </w:rPr>
              <w:t xml:space="preserve"> </w:t>
            </w:r>
            <w:proofErr w:type="spellStart"/>
            <w:r w:rsidRPr="0078463E">
              <w:rPr>
                <w:rFonts w:asciiTheme="minorHAnsi" w:hAnsiTheme="minorHAnsi" w:cs="Tahoma"/>
                <w:b/>
                <w:bCs/>
                <w:sz w:val="22"/>
                <w:szCs w:val="22"/>
                <w:lang w:val="de-DE" w:eastAsia="ar-SA"/>
              </w:rPr>
              <w:t>dokazuje</w:t>
            </w:r>
            <w:proofErr w:type="spellEnd"/>
            <w:r w:rsidRPr="0078463E">
              <w:rPr>
                <w:rFonts w:asciiTheme="minorHAnsi" w:hAnsiTheme="minorHAnsi" w:cs="Tahoma"/>
                <w:b/>
                <w:bCs/>
                <w:sz w:val="22"/>
                <w:szCs w:val="22"/>
                <w:lang w:val="de-DE" w:eastAsia="ar-SA"/>
              </w:rPr>
              <w:t xml:space="preserve"> </w:t>
            </w:r>
            <w:proofErr w:type="spellStart"/>
            <w:r w:rsidRPr="0078463E">
              <w:rPr>
                <w:rFonts w:asciiTheme="minorHAnsi" w:hAnsiTheme="minorHAnsi" w:cs="Tahoma"/>
                <w:b/>
                <w:bCs/>
                <w:sz w:val="22"/>
                <w:szCs w:val="22"/>
                <w:lang w:val="de-DE" w:eastAsia="ar-SA"/>
              </w:rPr>
              <w:t>zrelost</w:t>
            </w:r>
            <w:proofErr w:type="spellEnd"/>
            <w:r w:rsidRPr="0078463E">
              <w:rPr>
                <w:rFonts w:asciiTheme="minorHAnsi" w:hAnsiTheme="minorHAnsi" w:cs="Tahoma"/>
                <w:b/>
                <w:bCs/>
                <w:sz w:val="22"/>
                <w:szCs w:val="22"/>
                <w:lang w:val="de-DE" w:eastAsia="ar-SA"/>
              </w:rPr>
              <w:t xml:space="preserve"> </w:t>
            </w:r>
            <w:proofErr w:type="spellStart"/>
            <w:r w:rsidRPr="0078463E">
              <w:rPr>
                <w:rFonts w:asciiTheme="minorHAnsi" w:hAnsiTheme="minorHAnsi" w:cs="Tahoma"/>
                <w:b/>
                <w:bCs/>
                <w:sz w:val="22"/>
                <w:szCs w:val="22"/>
                <w:lang w:val="de-DE" w:eastAsia="ar-SA"/>
              </w:rPr>
              <w:t>projekta</w:t>
            </w:r>
            <w:proofErr w:type="spellEnd"/>
            <w:r w:rsidR="0022734C">
              <w:rPr>
                <w:rFonts w:asciiTheme="minorHAnsi" w:hAnsiTheme="minorHAnsi" w:cs="Tahoma"/>
                <w:b/>
                <w:bCs/>
                <w:sz w:val="22"/>
                <w:szCs w:val="22"/>
                <w:lang w:val="de-DE" w:eastAsia="ar-SA"/>
              </w:rPr>
              <w:t xml:space="preserve">, </w:t>
            </w:r>
            <w:proofErr w:type="spellStart"/>
            <w:r w:rsidR="0022734C">
              <w:rPr>
                <w:rFonts w:asciiTheme="minorHAnsi" w:hAnsiTheme="minorHAnsi" w:cs="Tahoma"/>
                <w:b/>
                <w:bCs/>
                <w:sz w:val="22"/>
                <w:szCs w:val="22"/>
                <w:lang w:val="de-DE" w:eastAsia="ar-SA"/>
              </w:rPr>
              <w:t>koju</w:t>
            </w:r>
            <w:proofErr w:type="spellEnd"/>
            <w:r w:rsidR="0022734C">
              <w:rPr>
                <w:rFonts w:asciiTheme="minorHAnsi" w:hAnsiTheme="minorHAnsi" w:cs="Tahoma"/>
                <w:b/>
                <w:bCs/>
                <w:sz w:val="22"/>
                <w:szCs w:val="22"/>
                <w:lang w:val="de-DE" w:eastAsia="ar-SA"/>
              </w:rPr>
              <w:t xml:space="preserve"> </w:t>
            </w:r>
            <w:proofErr w:type="spellStart"/>
            <w:r w:rsidR="0022734C">
              <w:rPr>
                <w:rFonts w:asciiTheme="minorHAnsi" w:hAnsiTheme="minorHAnsi" w:cs="Tahoma"/>
                <w:b/>
                <w:bCs/>
                <w:sz w:val="22"/>
                <w:szCs w:val="22"/>
                <w:lang w:val="de-DE" w:eastAsia="ar-SA"/>
              </w:rPr>
              <w:t>prijavitelj</w:t>
            </w:r>
            <w:proofErr w:type="spellEnd"/>
            <w:r w:rsidR="0022734C">
              <w:rPr>
                <w:rFonts w:asciiTheme="minorHAnsi" w:hAnsiTheme="minorHAnsi" w:cs="Tahoma"/>
                <w:b/>
                <w:bCs/>
                <w:sz w:val="22"/>
                <w:szCs w:val="22"/>
                <w:lang w:val="de-DE" w:eastAsia="ar-SA"/>
              </w:rPr>
              <w:t xml:space="preserve"> </w:t>
            </w:r>
            <w:proofErr w:type="spellStart"/>
            <w:r w:rsidR="0022734C">
              <w:rPr>
                <w:rFonts w:asciiTheme="minorHAnsi" w:hAnsiTheme="minorHAnsi" w:cs="Tahoma"/>
                <w:b/>
                <w:bCs/>
                <w:sz w:val="22"/>
                <w:szCs w:val="22"/>
                <w:lang w:val="de-DE" w:eastAsia="ar-SA"/>
              </w:rPr>
              <w:t>mora</w:t>
            </w:r>
            <w:proofErr w:type="spellEnd"/>
            <w:r w:rsidR="0022734C">
              <w:rPr>
                <w:rFonts w:asciiTheme="minorHAnsi" w:hAnsiTheme="minorHAnsi" w:cs="Tahoma"/>
                <w:b/>
                <w:bCs/>
                <w:sz w:val="22"/>
                <w:szCs w:val="22"/>
                <w:lang w:val="de-DE" w:eastAsia="ar-SA"/>
              </w:rPr>
              <w:t xml:space="preserve"> </w:t>
            </w:r>
            <w:proofErr w:type="spellStart"/>
            <w:r w:rsidR="0022734C">
              <w:rPr>
                <w:rFonts w:asciiTheme="minorHAnsi" w:hAnsiTheme="minorHAnsi" w:cs="Tahoma"/>
                <w:b/>
                <w:bCs/>
                <w:sz w:val="22"/>
                <w:szCs w:val="22"/>
                <w:lang w:val="de-DE" w:eastAsia="ar-SA"/>
              </w:rPr>
              <w:t>dostaviti</w:t>
            </w:r>
            <w:proofErr w:type="spellEnd"/>
            <w:r w:rsidR="0022734C">
              <w:rPr>
                <w:rFonts w:asciiTheme="minorHAnsi" w:hAnsiTheme="minorHAnsi" w:cs="Tahoma"/>
                <w:b/>
                <w:bCs/>
                <w:sz w:val="22"/>
                <w:szCs w:val="22"/>
                <w:lang w:val="de-DE" w:eastAsia="ar-SA"/>
              </w:rPr>
              <w:t xml:space="preserve"> </w:t>
            </w:r>
            <w:proofErr w:type="spellStart"/>
            <w:r w:rsidR="0022734C">
              <w:rPr>
                <w:rFonts w:asciiTheme="minorHAnsi" w:hAnsiTheme="minorHAnsi" w:cs="Tahoma"/>
                <w:b/>
                <w:bCs/>
                <w:sz w:val="22"/>
                <w:szCs w:val="22"/>
                <w:lang w:val="de-DE" w:eastAsia="ar-SA"/>
              </w:rPr>
              <w:t>ukoliko</w:t>
            </w:r>
            <w:proofErr w:type="spellEnd"/>
            <w:r w:rsidR="0022734C">
              <w:rPr>
                <w:rFonts w:asciiTheme="minorHAnsi" w:hAnsiTheme="minorHAnsi" w:cs="Tahoma"/>
                <w:b/>
                <w:bCs/>
                <w:sz w:val="22"/>
                <w:szCs w:val="22"/>
                <w:lang w:val="de-DE" w:eastAsia="ar-SA"/>
              </w:rPr>
              <w:t xml:space="preserve"> u </w:t>
            </w:r>
            <w:proofErr w:type="spellStart"/>
            <w:r w:rsidR="0022734C">
              <w:rPr>
                <w:rFonts w:asciiTheme="minorHAnsi" w:hAnsiTheme="minorHAnsi" w:cs="Tahoma"/>
                <w:b/>
                <w:bCs/>
                <w:sz w:val="22"/>
                <w:szCs w:val="22"/>
                <w:lang w:val="de-DE" w:eastAsia="ar-SA"/>
              </w:rPr>
              <w:t>trenutku</w:t>
            </w:r>
            <w:proofErr w:type="spellEnd"/>
            <w:r w:rsidR="0022734C">
              <w:rPr>
                <w:rFonts w:asciiTheme="minorHAnsi" w:hAnsiTheme="minorHAnsi" w:cs="Tahoma"/>
                <w:b/>
                <w:bCs/>
                <w:sz w:val="22"/>
                <w:szCs w:val="22"/>
                <w:lang w:val="de-DE" w:eastAsia="ar-SA"/>
              </w:rPr>
              <w:t xml:space="preserve"> </w:t>
            </w:r>
            <w:proofErr w:type="spellStart"/>
            <w:r w:rsidR="0022734C">
              <w:rPr>
                <w:rFonts w:asciiTheme="minorHAnsi" w:hAnsiTheme="minorHAnsi" w:cs="Tahoma"/>
                <w:b/>
                <w:bCs/>
                <w:sz w:val="22"/>
                <w:szCs w:val="22"/>
                <w:lang w:val="de-DE" w:eastAsia="ar-SA"/>
              </w:rPr>
              <w:t>predaje</w:t>
            </w:r>
            <w:proofErr w:type="spellEnd"/>
            <w:r w:rsidR="0022734C">
              <w:rPr>
                <w:rFonts w:asciiTheme="minorHAnsi" w:hAnsiTheme="minorHAnsi" w:cs="Tahoma"/>
                <w:b/>
                <w:bCs/>
                <w:sz w:val="22"/>
                <w:szCs w:val="22"/>
                <w:lang w:val="de-DE" w:eastAsia="ar-SA"/>
              </w:rPr>
              <w:t xml:space="preserve"> </w:t>
            </w:r>
            <w:proofErr w:type="spellStart"/>
            <w:r w:rsidR="0022734C">
              <w:rPr>
                <w:rFonts w:asciiTheme="minorHAnsi" w:hAnsiTheme="minorHAnsi" w:cs="Tahoma"/>
                <w:b/>
                <w:bCs/>
                <w:sz w:val="22"/>
                <w:szCs w:val="22"/>
                <w:lang w:val="de-DE" w:eastAsia="ar-SA"/>
              </w:rPr>
              <w:t>projektne</w:t>
            </w:r>
            <w:proofErr w:type="spellEnd"/>
            <w:r w:rsidR="0022734C">
              <w:rPr>
                <w:rFonts w:asciiTheme="minorHAnsi" w:hAnsiTheme="minorHAnsi" w:cs="Tahoma"/>
                <w:b/>
                <w:bCs/>
                <w:sz w:val="22"/>
                <w:szCs w:val="22"/>
                <w:lang w:val="de-DE" w:eastAsia="ar-SA"/>
              </w:rPr>
              <w:t xml:space="preserve"> </w:t>
            </w:r>
            <w:proofErr w:type="spellStart"/>
            <w:r w:rsidR="0022734C">
              <w:rPr>
                <w:rFonts w:asciiTheme="minorHAnsi" w:hAnsiTheme="minorHAnsi" w:cs="Tahoma"/>
                <w:b/>
                <w:bCs/>
                <w:sz w:val="22"/>
                <w:szCs w:val="22"/>
                <w:lang w:val="de-DE" w:eastAsia="ar-SA"/>
              </w:rPr>
              <w:t>prijave</w:t>
            </w:r>
            <w:proofErr w:type="spellEnd"/>
            <w:r w:rsidR="0022734C">
              <w:rPr>
                <w:rFonts w:asciiTheme="minorHAnsi" w:hAnsiTheme="minorHAnsi" w:cs="Tahoma"/>
                <w:b/>
                <w:bCs/>
                <w:sz w:val="22"/>
                <w:szCs w:val="22"/>
                <w:lang w:val="de-DE" w:eastAsia="ar-SA"/>
              </w:rPr>
              <w:t xml:space="preserve"> </w:t>
            </w:r>
            <w:proofErr w:type="spellStart"/>
            <w:r w:rsidR="0022734C">
              <w:rPr>
                <w:rFonts w:asciiTheme="minorHAnsi" w:hAnsiTheme="minorHAnsi" w:cs="Tahoma"/>
                <w:b/>
                <w:bCs/>
                <w:sz w:val="22"/>
                <w:szCs w:val="22"/>
                <w:lang w:val="de-DE" w:eastAsia="ar-SA"/>
              </w:rPr>
              <w:t>postoji</w:t>
            </w:r>
            <w:proofErr w:type="spellEnd"/>
            <w:r w:rsidR="0022734C">
              <w:rPr>
                <w:rFonts w:asciiTheme="minorHAnsi" w:hAnsiTheme="minorHAnsi" w:cs="Tahoma"/>
                <w:bCs/>
                <w:sz w:val="22"/>
                <w:szCs w:val="22"/>
                <w:lang w:val="de-DE" w:eastAsia="ar-SA"/>
              </w:rPr>
              <w:t xml:space="preserve">, a </w:t>
            </w:r>
            <w:proofErr w:type="spellStart"/>
            <w:r w:rsidR="00F40C40">
              <w:rPr>
                <w:rFonts w:asciiTheme="minorHAnsi" w:hAnsiTheme="minorHAnsi" w:cs="Tahoma"/>
                <w:bCs/>
                <w:sz w:val="22"/>
                <w:szCs w:val="22"/>
                <w:lang w:val="de-DE" w:eastAsia="ar-SA"/>
              </w:rPr>
              <w:t>odnosi</w:t>
            </w:r>
            <w:proofErr w:type="spellEnd"/>
            <w:r w:rsidR="00F40C40">
              <w:rPr>
                <w:rFonts w:asciiTheme="minorHAnsi" w:hAnsiTheme="minorHAnsi" w:cs="Tahoma"/>
                <w:bCs/>
                <w:sz w:val="22"/>
                <w:szCs w:val="22"/>
                <w:lang w:val="de-DE" w:eastAsia="ar-SA"/>
              </w:rPr>
              <w:t xml:space="preserve"> se na </w:t>
            </w:r>
            <w:proofErr w:type="spellStart"/>
            <w:r w:rsidRPr="0078463E">
              <w:rPr>
                <w:rFonts w:asciiTheme="minorHAnsi" w:hAnsiTheme="minorHAnsi" w:cs="Tahoma"/>
                <w:bCs/>
                <w:sz w:val="22"/>
                <w:szCs w:val="22"/>
                <w:lang w:val="de-DE" w:eastAsia="ar-SA"/>
              </w:rPr>
              <w:t>dokumente</w:t>
            </w:r>
            <w:proofErr w:type="spellEnd"/>
            <w:r w:rsidRPr="0078463E">
              <w:rPr>
                <w:rFonts w:asciiTheme="minorHAnsi" w:hAnsiTheme="minorHAnsi" w:cs="Tahoma"/>
                <w:bCs/>
                <w:sz w:val="22"/>
                <w:szCs w:val="22"/>
                <w:lang w:val="de-DE" w:eastAsia="ar-SA"/>
              </w:rPr>
              <w:t xml:space="preserve"> </w:t>
            </w:r>
            <w:proofErr w:type="spellStart"/>
            <w:r w:rsidRPr="0078463E">
              <w:rPr>
                <w:rFonts w:asciiTheme="minorHAnsi" w:hAnsiTheme="minorHAnsi" w:cs="Tahoma"/>
                <w:bCs/>
                <w:sz w:val="22"/>
                <w:szCs w:val="22"/>
                <w:lang w:val="de-DE" w:eastAsia="ar-SA"/>
              </w:rPr>
              <w:t>kao</w:t>
            </w:r>
            <w:proofErr w:type="spellEnd"/>
            <w:r w:rsidRPr="0078463E">
              <w:rPr>
                <w:rFonts w:asciiTheme="minorHAnsi" w:hAnsiTheme="minorHAnsi" w:cs="Tahoma"/>
                <w:bCs/>
                <w:sz w:val="22"/>
                <w:szCs w:val="22"/>
                <w:lang w:val="de-DE" w:eastAsia="ar-SA"/>
              </w:rPr>
              <w:t xml:space="preserve"> </w:t>
            </w:r>
            <w:proofErr w:type="spellStart"/>
            <w:r w:rsidRPr="0078463E">
              <w:rPr>
                <w:rFonts w:asciiTheme="minorHAnsi" w:hAnsiTheme="minorHAnsi" w:cs="Tahoma"/>
                <w:bCs/>
                <w:sz w:val="22"/>
                <w:szCs w:val="22"/>
                <w:lang w:val="de-DE" w:eastAsia="ar-SA"/>
              </w:rPr>
              <w:t>što</w:t>
            </w:r>
            <w:proofErr w:type="spellEnd"/>
            <w:r w:rsidRPr="0078463E">
              <w:rPr>
                <w:rFonts w:asciiTheme="minorHAnsi" w:hAnsiTheme="minorHAnsi" w:cs="Tahoma"/>
                <w:bCs/>
                <w:sz w:val="22"/>
                <w:szCs w:val="22"/>
                <w:lang w:val="de-DE" w:eastAsia="ar-SA"/>
              </w:rPr>
              <w:t xml:space="preserve"> </w:t>
            </w:r>
            <w:proofErr w:type="spellStart"/>
            <w:r w:rsidRPr="0078463E">
              <w:rPr>
                <w:rFonts w:asciiTheme="minorHAnsi" w:hAnsiTheme="minorHAnsi" w:cs="Tahoma"/>
                <w:bCs/>
                <w:sz w:val="22"/>
                <w:szCs w:val="22"/>
                <w:lang w:val="de-DE" w:eastAsia="ar-SA"/>
              </w:rPr>
              <w:t>su</w:t>
            </w:r>
            <w:proofErr w:type="spellEnd"/>
            <w:r w:rsidRPr="0078463E">
              <w:rPr>
                <w:rFonts w:asciiTheme="minorHAnsi" w:hAnsiTheme="minorHAnsi" w:cs="Tahoma"/>
                <w:bCs/>
                <w:sz w:val="22"/>
                <w:szCs w:val="22"/>
                <w:lang w:val="de-DE" w:eastAsia="ar-SA"/>
              </w:rPr>
              <w:t xml:space="preserve">: </w:t>
            </w:r>
            <w:proofErr w:type="spellStart"/>
            <w:r w:rsidRPr="0078463E">
              <w:rPr>
                <w:rFonts w:asciiTheme="minorHAnsi" w:hAnsiTheme="minorHAnsi" w:cs="Tahoma"/>
                <w:bCs/>
                <w:sz w:val="22"/>
                <w:szCs w:val="22"/>
                <w:lang w:val="de-DE" w:eastAsia="ar-SA"/>
              </w:rPr>
              <w:t>projekt</w:t>
            </w:r>
            <w:proofErr w:type="spellEnd"/>
            <w:r w:rsidRPr="0078463E">
              <w:rPr>
                <w:rFonts w:asciiTheme="minorHAnsi" w:hAnsiTheme="minorHAnsi" w:cs="Tahoma"/>
                <w:bCs/>
                <w:sz w:val="22"/>
                <w:szCs w:val="22"/>
                <w:lang w:val="de-DE" w:eastAsia="ar-SA"/>
              </w:rPr>
              <w:t xml:space="preserve"> </w:t>
            </w:r>
            <w:proofErr w:type="spellStart"/>
            <w:r w:rsidRPr="0078463E">
              <w:rPr>
                <w:rFonts w:asciiTheme="minorHAnsi" w:hAnsiTheme="minorHAnsi" w:cs="Tahoma"/>
                <w:bCs/>
                <w:sz w:val="22"/>
                <w:szCs w:val="22"/>
                <w:lang w:val="de-DE" w:eastAsia="ar-SA"/>
              </w:rPr>
              <w:t>rušenja</w:t>
            </w:r>
            <w:proofErr w:type="spellEnd"/>
            <w:r w:rsidRPr="0078463E">
              <w:rPr>
                <w:rFonts w:asciiTheme="minorHAnsi" w:hAnsiTheme="minorHAnsi" w:cs="Tahoma"/>
                <w:bCs/>
                <w:sz w:val="22"/>
                <w:szCs w:val="22"/>
                <w:lang w:val="de-DE" w:eastAsia="ar-SA"/>
              </w:rPr>
              <w:t xml:space="preserve">, </w:t>
            </w:r>
            <w:proofErr w:type="spellStart"/>
            <w:r w:rsidRPr="0078463E">
              <w:rPr>
                <w:rFonts w:asciiTheme="minorHAnsi" w:hAnsiTheme="minorHAnsi" w:cs="Tahoma"/>
                <w:bCs/>
                <w:sz w:val="22"/>
                <w:szCs w:val="22"/>
                <w:lang w:val="de-DE" w:eastAsia="ar-SA"/>
              </w:rPr>
              <w:t>geodetski</w:t>
            </w:r>
            <w:proofErr w:type="spellEnd"/>
            <w:r w:rsidRPr="0078463E">
              <w:rPr>
                <w:rFonts w:asciiTheme="minorHAnsi" w:hAnsiTheme="minorHAnsi" w:cs="Tahoma"/>
                <w:bCs/>
                <w:sz w:val="22"/>
                <w:szCs w:val="22"/>
                <w:lang w:val="de-DE" w:eastAsia="ar-SA"/>
              </w:rPr>
              <w:t xml:space="preserve"> </w:t>
            </w:r>
            <w:proofErr w:type="spellStart"/>
            <w:r w:rsidRPr="0078463E">
              <w:rPr>
                <w:rFonts w:asciiTheme="minorHAnsi" w:hAnsiTheme="minorHAnsi" w:cs="Tahoma"/>
                <w:bCs/>
                <w:sz w:val="22"/>
                <w:szCs w:val="22"/>
                <w:lang w:val="de-DE" w:eastAsia="ar-SA"/>
              </w:rPr>
              <w:t>projekt</w:t>
            </w:r>
            <w:proofErr w:type="spellEnd"/>
            <w:r w:rsidRPr="0078463E">
              <w:rPr>
                <w:rFonts w:asciiTheme="minorHAnsi" w:hAnsiTheme="minorHAnsi" w:cs="Tahoma"/>
                <w:bCs/>
                <w:sz w:val="22"/>
                <w:szCs w:val="22"/>
                <w:lang w:val="de-DE" w:eastAsia="ar-SA"/>
              </w:rPr>
              <w:t xml:space="preserve">, </w:t>
            </w:r>
            <w:proofErr w:type="spellStart"/>
            <w:r w:rsidRPr="0078463E">
              <w:rPr>
                <w:rFonts w:asciiTheme="minorHAnsi" w:hAnsiTheme="minorHAnsi" w:cs="Tahoma"/>
                <w:sz w:val="22"/>
                <w:szCs w:val="22"/>
                <w:lang w:val="de-DE"/>
              </w:rPr>
              <w:t>projektni</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zadatak</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idejno</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rješenje</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idejni</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projekt</w:t>
            </w:r>
            <w:proofErr w:type="spellEnd"/>
            <w:r w:rsidRPr="0078463E">
              <w:rPr>
                <w:rFonts w:asciiTheme="minorHAnsi" w:hAnsiTheme="minorHAnsi" w:cs="Tahoma"/>
                <w:sz w:val="22"/>
                <w:szCs w:val="22"/>
                <w:lang w:val="de-DE"/>
              </w:rPr>
              <w:t>/</w:t>
            </w:r>
            <w:proofErr w:type="spellStart"/>
            <w:r w:rsidRPr="0078463E">
              <w:rPr>
                <w:rFonts w:asciiTheme="minorHAnsi" w:hAnsiTheme="minorHAnsi" w:cs="Tahoma"/>
                <w:sz w:val="22"/>
                <w:szCs w:val="22"/>
                <w:lang w:val="de-DE"/>
              </w:rPr>
              <w:t>idejni</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urbanističko-arhitektonski</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projekt</w:t>
            </w:r>
            <w:proofErr w:type="spellEnd"/>
            <w:r w:rsidRPr="0078463E">
              <w:rPr>
                <w:rFonts w:asciiTheme="minorHAnsi" w:hAnsiTheme="minorHAnsi" w:cs="Tahoma"/>
                <w:sz w:val="22"/>
                <w:szCs w:val="22"/>
                <w:lang w:val="de-DE"/>
              </w:rPr>
              <w:t>,</w:t>
            </w:r>
            <w:r w:rsidRPr="0078463E" w:rsidDel="003631B4">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valjana</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lokacijska</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dozvola</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glavni</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projekt</w:t>
            </w:r>
            <w:proofErr w:type="spellEnd"/>
            <w:r w:rsidRPr="0078463E">
              <w:rPr>
                <w:rFonts w:asciiTheme="minorHAnsi" w:hAnsiTheme="minorHAnsi" w:cs="Tahoma"/>
                <w:sz w:val="22"/>
                <w:szCs w:val="22"/>
                <w:lang w:val="de-DE"/>
              </w:rPr>
              <w:t xml:space="preserve"> s </w:t>
            </w:r>
            <w:proofErr w:type="spellStart"/>
            <w:r w:rsidRPr="0078463E">
              <w:rPr>
                <w:rFonts w:asciiTheme="minorHAnsi" w:hAnsiTheme="minorHAnsi" w:cs="Tahoma"/>
                <w:sz w:val="22"/>
                <w:szCs w:val="22"/>
                <w:lang w:val="de-DE"/>
              </w:rPr>
              <w:t>troškovnicima</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valjana</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građevinska</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dozvola</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ili</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akt</w:t>
            </w:r>
            <w:proofErr w:type="spellEnd"/>
            <w:r w:rsidRPr="0078463E">
              <w:rPr>
                <w:rFonts w:asciiTheme="minorHAnsi" w:hAnsiTheme="minorHAnsi" w:cs="Tahoma"/>
                <w:sz w:val="22"/>
                <w:szCs w:val="22"/>
                <w:lang w:val="de-DE"/>
              </w:rPr>
              <w:t xml:space="preserve"> na </w:t>
            </w:r>
            <w:proofErr w:type="spellStart"/>
            <w:r w:rsidRPr="0078463E">
              <w:rPr>
                <w:rFonts w:asciiTheme="minorHAnsi" w:hAnsiTheme="minorHAnsi" w:cs="Tahoma"/>
                <w:sz w:val="22"/>
                <w:szCs w:val="22"/>
                <w:lang w:val="de-DE"/>
              </w:rPr>
              <w:t>temelju</w:t>
            </w:r>
            <w:proofErr w:type="spellEnd"/>
            <w:r w:rsidRPr="0078463E">
              <w:rPr>
                <w:rFonts w:asciiTheme="minorHAnsi" w:hAnsiTheme="minorHAnsi" w:cs="Tahoma"/>
                <w:sz w:val="22"/>
                <w:szCs w:val="22"/>
                <w:lang w:val="de-DE"/>
              </w:rPr>
              <w:t xml:space="preserve"> </w:t>
            </w:r>
            <w:proofErr w:type="spellStart"/>
            <w:r w:rsidRPr="0078463E">
              <w:rPr>
                <w:rFonts w:asciiTheme="minorHAnsi" w:hAnsiTheme="minorHAnsi" w:cs="Tahoma"/>
                <w:sz w:val="22"/>
                <w:szCs w:val="22"/>
                <w:lang w:val="de-DE"/>
              </w:rPr>
              <w:t>kojeg</w:t>
            </w:r>
            <w:proofErr w:type="spellEnd"/>
            <w:r w:rsidRPr="0078463E">
              <w:rPr>
                <w:rFonts w:asciiTheme="minorHAnsi" w:hAnsiTheme="minorHAnsi" w:cs="Tahoma"/>
                <w:sz w:val="22"/>
                <w:szCs w:val="22"/>
                <w:lang w:val="de-DE"/>
              </w:rPr>
              <w:t xml:space="preserve"> se </w:t>
            </w:r>
            <w:proofErr w:type="spellStart"/>
            <w:r w:rsidRPr="0078463E">
              <w:rPr>
                <w:rFonts w:asciiTheme="minorHAnsi" w:hAnsiTheme="minorHAnsi" w:cs="Tahoma"/>
                <w:sz w:val="22"/>
                <w:szCs w:val="22"/>
                <w:lang w:val="de-DE"/>
              </w:rPr>
              <w:t>može</w:t>
            </w:r>
            <w:proofErr w:type="spellEnd"/>
            <w:r w:rsidRPr="0078463E">
              <w:rPr>
                <w:rFonts w:asciiTheme="minorHAnsi" w:hAnsiTheme="minorHAnsi" w:cs="Tahoma"/>
                <w:sz w:val="22"/>
                <w:szCs w:val="22"/>
                <w:lang w:val="de-DE"/>
              </w:rPr>
              <w:t xml:space="preserve"> </w:t>
            </w:r>
            <w:proofErr w:type="spellStart"/>
            <w:r w:rsidRPr="000824D3">
              <w:rPr>
                <w:rFonts w:asciiTheme="minorHAnsi" w:hAnsiTheme="minorHAnsi" w:cs="Tahoma"/>
                <w:sz w:val="22"/>
                <w:szCs w:val="22"/>
              </w:rPr>
              <w:t>pristupiti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građenju</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izvedbeni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projekt</w:t>
            </w:r>
            <w:proofErr w:type="spellEnd"/>
            <w:r w:rsidRPr="000824D3">
              <w:rPr>
                <w:rFonts w:asciiTheme="minorHAnsi" w:hAnsiTheme="minorHAnsi" w:cs="Tahoma"/>
                <w:sz w:val="22"/>
                <w:szCs w:val="22"/>
              </w:rPr>
              <w:t xml:space="preserve"> </w:t>
            </w:r>
            <w:proofErr w:type="spellStart"/>
            <w:r w:rsidRPr="000824D3" w:rsidDel="003631B4">
              <w:rPr>
                <w:rFonts w:asciiTheme="minorHAnsi" w:hAnsiTheme="minorHAnsi" w:cs="Tahoma"/>
                <w:sz w:val="22"/>
                <w:szCs w:val="22"/>
              </w:rPr>
              <w:t>i</w:t>
            </w:r>
            <w:proofErr w:type="spellEnd"/>
            <w:r w:rsidRPr="000824D3" w:rsidDel="003631B4">
              <w:rPr>
                <w:rFonts w:asciiTheme="minorHAnsi" w:hAnsiTheme="minorHAnsi" w:cs="Tahoma"/>
                <w:sz w:val="22"/>
                <w:szCs w:val="22"/>
              </w:rPr>
              <w:t xml:space="preserve"> </w:t>
            </w:r>
            <w:r w:rsidRPr="000824D3">
              <w:rPr>
                <w:rFonts w:asciiTheme="minorHAnsi" w:hAnsiTheme="minorHAnsi" w:cs="Tahoma"/>
                <w:sz w:val="22"/>
                <w:szCs w:val="22"/>
              </w:rPr>
              <w:t xml:space="preserve">s </w:t>
            </w:r>
            <w:proofErr w:type="spellStart"/>
            <w:r w:rsidRPr="000824D3">
              <w:rPr>
                <w:rFonts w:asciiTheme="minorHAnsi" w:hAnsiTheme="minorHAnsi" w:cs="Tahoma"/>
                <w:sz w:val="22"/>
                <w:szCs w:val="22"/>
              </w:rPr>
              <w:t>troškovnicima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za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radove</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projekt</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opreme</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nacrt</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opreme</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tehničke</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specifikacije</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opis</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nacrt</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shema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radova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lastRenderedPageBreak/>
              <w:t>tehničke</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specifikacije</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radova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studija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izvodljivosti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uključujući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analizu</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troškova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koristi</w:t>
            </w:r>
            <w:proofErr w:type="spellEnd"/>
            <w:r w:rsidRPr="000824D3">
              <w:rPr>
                <w:rFonts w:asciiTheme="minorHAnsi" w:hAnsiTheme="minorHAnsi" w:cs="Tahoma"/>
                <w:sz w:val="22"/>
                <w:szCs w:val="22"/>
              </w:rPr>
              <w:t>)</w:t>
            </w:r>
            <w:r w:rsidR="00623615">
              <w:rPr>
                <w:rFonts w:asciiTheme="minorHAnsi" w:hAnsiTheme="minorHAnsi" w:cs="Tahoma"/>
                <w:sz w:val="22"/>
                <w:szCs w:val="22"/>
              </w:rPr>
              <w:t xml:space="preserve">, </w:t>
            </w:r>
            <w:proofErr w:type="spellStart"/>
            <w:r w:rsidR="00623615" w:rsidRPr="00623615">
              <w:rPr>
                <w:rFonts w:asciiTheme="minorHAnsi" w:hAnsiTheme="minorHAnsi"/>
                <w:sz w:val="22"/>
                <w:szCs w:val="22"/>
              </w:rPr>
              <w:t>dokumentacija</w:t>
            </w:r>
            <w:proofErr w:type="spellEnd"/>
            <w:r w:rsidR="00623615" w:rsidRPr="00623615">
              <w:rPr>
                <w:rFonts w:asciiTheme="minorHAnsi" w:hAnsiTheme="minorHAnsi"/>
                <w:sz w:val="22"/>
                <w:szCs w:val="22"/>
              </w:rPr>
              <w:t xml:space="preserve"> </w:t>
            </w:r>
            <w:proofErr w:type="spellStart"/>
            <w:r w:rsidR="00623615" w:rsidRPr="00623615">
              <w:rPr>
                <w:rFonts w:asciiTheme="minorHAnsi" w:hAnsiTheme="minorHAnsi"/>
                <w:sz w:val="22"/>
                <w:szCs w:val="22"/>
              </w:rPr>
              <w:t>za</w:t>
            </w:r>
            <w:proofErr w:type="spellEnd"/>
            <w:r w:rsidR="00623615" w:rsidRPr="00623615">
              <w:rPr>
                <w:rFonts w:asciiTheme="minorHAnsi" w:hAnsiTheme="minorHAnsi"/>
                <w:sz w:val="22"/>
                <w:szCs w:val="22"/>
              </w:rPr>
              <w:t xml:space="preserve"> </w:t>
            </w:r>
            <w:proofErr w:type="spellStart"/>
            <w:r w:rsidR="00623615" w:rsidRPr="00623615">
              <w:rPr>
                <w:rFonts w:asciiTheme="minorHAnsi" w:hAnsiTheme="minorHAnsi"/>
                <w:sz w:val="22"/>
                <w:szCs w:val="22"/>
              </w:rPr>
              <w:t>nadmetanje</w:t>
            </w:r>
            <w:proofErr w:type="spellEnd"/>
            <w:r w:rsidR="00623615" w:rsidRPr="00623615">
              <w:rPr>
                <w:rFonts w:asciiTheme="minorHAnsi" w:hAnsiTheme="minorHAnsi"/>
                <w:sz w:val="22"/>
                <w:szCs w:val="22"/>
              </w:rPr>
              <w:t xml:space="preserve"> </w:t>
            </w:r>
            <w:proofErr w:type="spellStart"/>
            <w:r w:rsidR="00623615" w:rsidRPr="00623615">
              <w:rPr>
                <w:rFonts w:asciiTheme="minorHAnsi" w:hAnsiTheme="minorHAnsi"/>
                <w:sz w:val="22"/>
                <w:szCs w:val="22"/>
              </w:rPr>
              <w:t>uključujući</w:t>
            </w:r>
            <w:proofErr w:type="spellEnd"/>
            <w:r w:rsidR="00623615" w:rsidRPr="00623615">
              <w:rPr>
                <w:rFonts w:asciiTheme="minorHAnsi" w:hAnsiTheme="minorHAnsi"/>
                <w:sz w:val="22"/>
                <w:szCs w:val="22"/>
              </w:rPr>
              <w:t xml:space="preserve"> </w:t>
            </w:r>
            <w:proofErr w:type="spellStart"/>
            <w:r w:rsidR="00623615" w:rsidRPr="00623615">
              <w:rPr>
                <w:rFonts w:asciiTheme="minorHAnsi" w:hAnsiTheme="minorHAnsi" w:cs="Tahoma"/>
                <w:sz w:val="22"/>
                <w:szCs w:val="22"/>
              </w:rPr>
              <w:t>sklopljene</w:t>
            </w:r>
            <w:proofErr w:type="spellEnd"/>
            <w:r w:rsidR="00623615" w:rsidRPr="00623615">
              <w:rPr>
                <w:rFonts w:asciiTheme="minorHAnsi" w:hAnsiTheme="minorHAnsi" w:cs="Tahoma"/>
                <w:sz w:val="22"/>
                <w:szCs w:val="22"/>
              </w:rPr>
              <w:t xml:space="preserve"> </w:t>
            </w:r>
            <w:proofErr w:type="spellStart"/>
            <w:r w:rsidR="00623615" w:rsidRPr="00623615">
              <w:rPr>
                <w:rFonts w:asciiTheme="minorHAnsi" w:hAnsiTheme="minorHAnsi" w:cs="Tahoma"/>
                <w:sz w:val="22"/>
                <w:szCs w:val="22"/>
              </w:rPr>
              <w:t>pojedinačne</w:t>
            </w:r>
            <w:proofErr w:type="spellEnd"/>
            <w:r w:rsidR="00623615" w:rsidRPr="00623615">
              <w:rPr>
                <w:rFonts w:asciiTheme="minorHAnsi" w:hAnsiTheme="minorHAnsi" w:cs="Tahoma"/>
                <w:sz w:val="22"/>
                <w:szCs w:val="22"/>
              </w:rPr>
              <w:t xml:space="preserve"> </w:t>
            </w:r>
            <w:proofErr w:type="spellStart"/>
            <w:r w:rsidR="00623615" w:rsidRPr="00623615">
              <w:rPr>
                <w:rFonts w:asciiTheme="minorHAnsi" w:hAnsiTheme="minorHAnsi" w:cs="Tahoma"/>
                <w:sz w:val="22"/>
                <w:szCs w:val="22"/>
              </w:rPr>
              <w:t>ugovore</w:t>
            </w:r>
            <w:proofErr w:type="spellEnd"/>
            <w:r w:rsidR="00623615" w:rsidRPr="00623615">
              <w:rPr>
                <w:rFonts w:asciiTheme="minorHAnsi" w:hAnsiTheme="minorHAnsi" w:cs="Tahoma"/>
                <w:sz w:val="22"/>
                <w:szCs w:val="22"/>
              </w:rPr>
              <w:t xml:space="preserve"> </w:t>
            </w:r>
            <w:r w:rsidR="00B83DE4">
              <w:rPr>
                <w:rFonts w:asciiTheme="minorHAnsi" w:hAnsiTheme="minorHAnsi" w:cs="Tahoma"/>
                <w:sz w:val="22"/>
                <w:szCs w:val="22"/>
              </w:rPr>
              <w:t xml:space="preserve">o </w:t>
            </w:r>
            <w:proofErr w:type="spellStart"/>
            <w:r w:rsidR="00B83DE4">
              <w:rPr>
                <w:rFonts w:asciiTheme="minorHAnsi" w:hAnsiTheme="minorHAnsi" w:cs="Tahoma"/>
                <w:sz w:val="22"/>
                <w:szCs w:val="22"/>
              </w:rPr>
              <w:t>javnoj</w:t>
            </w:r>
            <w:proofErr w:type="spellEnd"/>
            <w:r w:rsidR="00B83DE4">
              <w:rPr>
                <w:rFonts w:asciiTheme="minorHAnsi" w:hAnsiTheme="minorHAnsi" w:cs="Tahoma"/>
                <w:sz w:val="22"/>
                <w:szCs w:val="22"/>
              </w:rPr>
              <w:t xml:space="preserve"> </w:t>
            </w:r>
            <w:proofErr w:type="spellStart"/>
            <w:r w:rsidR="00B83DE4">
              <w:rPr>
                <w:rFonts w:asciiTheme="minorHAnsi" w:hAnsiTheme="minorHAnsi" w:cs="Tahoma"/>
                <w:sz w:val="22"/>
                <w:szCs w:val="22"/>
              </w:rPr>
              <w:t>nabavi</w:t>
            </w:r>
            <w:proofErr w:type="spellEnd"/>
            <w:r w:rsidR="00B83DE4">
              <w:rPr>
                <w:rFonts w:asciiTheme="minorHAnsi" w:hAnsiTheme="minorHAnsi" w:cs="Tahoma"/>
                <w:sz w:val="22"/>
                <w:szCs w:val="22"/>
              </w:rPr>
              <w:t xml:space="preserve"> </w:t>
            </w:r>
            <w:proofErr w:type="spellStart"/>
            <w:r w:rsidR="00623615" w:rsidRPr="00623615">
              <w:rPr>
                <w:rFonts w:asciiTheme="minorHAnsi" w:hAnsiTheme="minorHAnsi" w:cs="Tahoma"/>
                <w:sz w:val="22"/>
                <w:szCs w:val="22"/>
              </w:rPr>
              <w:t>na</w:t>
            </w:r>
            <w:proofErr w:type="spellEnd"/>
            <w:r w:rsidR="00623615" w:rsidRPr="00623615">
              <w:rPr>
                <w:rFonts w:asciiTheme="minorHAnsi" w:hAnsiTheme="minorHAnsi" w:cs="Tahoma"/>
                <w:sz w:val="22"/>
                <w:szCs w:val="22"/>
              </w:rPr>
              <w:t xml:space="preserve"> </w:t>
            </w:r>
            <w:proofErr w:type="spellStart"/>
            <w:r w:rsidR="00623615" w:rsidRPr="00623615">
              <w:rPr>
                <w:rFonts w:asciiTheme="minorHAnsi" w:hAnsiTheme="minorHAnsi" w:cs="Tahoma"/>
                <w:sz w:val="22"/>
                <w:szCs w:val="22"/>
              </w:rPr>
              <w:t>projektu</w:t>
            </w:r>
            <w:proofErr w:type="spellEnd"/>
            <w:r w:rsidRPr="00623615">
              <w:rPr>
                <w:rFonts w:asciiTheme="minorHAnsi" w:hAnsiTheme="minorHAnsi" w:cs="Tahoma"/>
                <w:bCs/>
                <w:sz w:val="22"/>
                <w:szCs w:val="22"/>
                <w:lang w:eastAsia="ar-SA"/>
              </w:rPr>
              <w:t>.</w:t>
            </w:r>
          </w:p>
          <w:p w14:paraId="0187AEB4" w14:textId="1919A214" w:rsidR="00033D38" w:rsidRPr="000824D3" w:rsidRDefault="00033D38" w:rsidP="00AD6449">
            <w:pPr>
              <w:autoSpaceDE w:val="0"/>
              <w:autoSpaceDN w:val="0"/>
              <w:adjustRightInd w:val="0"/>
              <w:rPr>
                <w:rFonts w:asciiTheme="minorHAnsi" w:hAnsiTheme="minorHAnsi" w:cs="Tahoma"/>
                <w:bCs/>
                <w:sz w:val="22"/>
                <w:szCs w:val="22"/>
              </w:rPr>
            </w:pPr>
            <w:r w:rsidRPr="000824D3">
              <w:rPr>
                <w:rFonts w:asciiTheme="minorHAnsi" w:hAnsiTheme="minorHAnsi" w:cs="Tahoma"/>
                <w:bCs/>
                <w:sz w:val="22"/>
                <w:szCs w:val="22"/>
                <w:lang w:eastAsia="ar-SA"/>
              </w:rPr>
              <w:t xml:space="preserve">U </w:t>
            </w:r>
            <w:proofErr w:type="spellStart"/>
            <w:r w:rsidRPr="000824D3">
              <w:rPr>
                <w:rFonts w:asciiTheme="minorHAnsi" w:hAnsiTheme="minorHAnsi" w:cs="Tahoma"/>
                <w:bCs/>
                <w:sz w:val="22"/>
                <w:szCs w:val="22"/>
                <w:lang w:eastAsia="ar-SA"/>
              </w:rPr>
              <w:t>slučaju</w:t>
            </w:r>
            <w:proofErr w:type="spellEnd"/>
            <w:r w:rsidRPr="000824D3">
              <w:rPr>
                <w:rFonts w:asciiTheme="minorHAnsi" w:hAnsiTheme="minorHAnsi" w:cs="Tahoma"/>
                <w:bCs/>
                <w:sz w:val="22"/>
                <w:szCs w:val="22"/>
                <w:lang w:eastAsia="ar-SA"/>
              </w:rPr>
              <w:t xml:space="preserve"> da </w:t>
            </w:r>
            <w:proofErr w:type="spellStart"/>
            <w:r w:rsidRPr="000824D3">
              <w:rPr>
                <w:rFonts w:asciiTheme="minorHAnsi" w:hAnsiTheme="minorHAnsi" w:cs="Tahoma"/>
                <w:bCs/>
                <w:sz w:val="22"/>
                <w:szCs w:val="22"/>
                <w:lang w:eastAsia="ar-SA"/>
              </w:rPr>
              <w:t>neki</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od</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navedenih</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dokumenata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nisu</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potrebni</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za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fazu</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koja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slijedi</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nakon</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izrade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dokumentacije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npr</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izgradnja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nove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infrastrukture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ili</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prijavitelj</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drugim</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sredstvima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financira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izradu</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navedene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dokumentacije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dužan</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je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dostaviti</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Izjavu</w:t>
            </w:r>
            <w:proofErr w:type="spellEnd"/>
            <w:r w:rsidRPr="000824D3">
              <w:rPr>
                <w:rFonts w:asciiTheme="minorHAnsi" w:hAnsiTheme="minorHAnsi" w:cs="Tahoma"/>
                <w:bCs/>
                <w:sz w:val="22"/>
                <w:szCs w:val="22"/>
                <w:lang w:eastAsia="ar-SA"/>
              </w:rPr>
              <w:t xml:space="preserve"> </w:t>
            </w:r>
            <w:r w:rsidR="002954B5">
              <w:rPr>
                <w:rFonts w:asciiTheme="minorHAnsi" w:hAnsiTheme="minorHAnsi" w:cs="Tahoma"/>
                <w:bCs/>
                <w:sz w:val="22"/>
                <w:szCs w:val="22"/>
                <w:lang w:eastAsia="ar-SA"/>
              </w:rPr>
              <w:t xml:space="preserve">(u </w:t>
            </w:r>
            <w:proofErr w:type="spellStart"/>
            <w:r w:rsidR="002954B5">
              <w:rPr>
                <w:rFonts w:asciiTheme="minorHAnsi" w:hAnsiTheme="minorHAnsi" w:cs="Tahoma"/>
                <w:bCs/>
                <w:sz w:val="22"/>
                <w:szCs w:val="22"/>
                <w:lang w:eastAsia="ar-SA"/>
              </w:rPr>
              <w:t>slobodno</w:t>
            </w:r>
            <w:r w:rsidR="0099535F">
              <w:rPr>
                <w:rFonts w:asciiTheme="minorHAnsi" w:hAnsiTheme="minorHAnsi" w:cs="Tahoma"/>
                <w:bCs/>
                <w:sz w:val="22"/>
                <w:szCs w:val="22"/>
                <w:lang w:eastAsia="ar-SA"/>
              </w:rPr>
              <w:t>m</w:t>
            </w:r>
            <w:proofErr w:type="spellEnd"/>
            <w:r w:rsidR="002954B5">
              <w:rPr>
                <w:rFonts w:asciiTheme="minorHAnsi" w:hAnsiTheme="minorHAnsi" w:cs="Tahoma"/>
                <w:bCs/>
                <w:sz w:val="22"/>
                <w:szCs w:val="22"/>
                <w:lang w:eastAsia="ar-SA"/>
              </w:rPr>
              <w:t xml:space="preserve"> </w:t>
            </w:r>
            <w:proofErr w:type="spellStart"/>
            <w:r w:rsidR="002954B5">
              <w:rPr>
                <w:rFonts w:asciiTheme="minorHAnsi" w:hAnsiTheme="minorHAnsi" w:cs="Tahoma"/>
                <w:bCs/>
                <w:sz w:val="22"/>
                <w:szCs w:val="22"/>
                <w:lang w:eastAsia="ar-SA"/>
              </w:rPr>
              <w:t>form</w:t>
            </w:r>
            <w:r w:rsidR="0099535F">
              <w:rPr>
                <w:rFonts w:asciiTheme="minorHAnsi" w:hAnsiTheme="minorHAnsi" w:cs="Tahoma"/>
                <w:bCs/>
                <w:sz w:val="22"/>
                <w:szCs w:val="22"/>
                <w:lang w:eastAsia="ar-SA"/>
              </w:rPr>
              <w:t>atu</w:t>
            </w:r>
            <w:proofErr w:type="spellEnd"/>
            <w:r w:rsidR="002954B5">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osobe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ovlaštene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za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zastupanje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prijavitelja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kojom</w:t>
            </w:r>
            <w:proofErr w:type="spellEnd"/>
            <w:r w:rsidRPr="000824D3">
              <w:rPr>
                <w:rFonts w:asciiTheme="minorHAnsi" w:hAnsiTheme="minorHAnsi" w:cs="Tahoma"/>
                <w:bCs/>
                <w:sz w:val="22"/>
                <w:szCs w:val="22"/>
                <w:lang w:eastAsia="ar-SA"/>
              </w:rPr>
              <w:t xml:space="preserve"> to </w:t>
            </w:r>
            <w:proofErr w:type="spellStart"/>
            <w:r w:rsidRPr="000824D3">
              <w:rPr>
                <w:rFonts w:asciiTheme="minorHAnsi" w:hAnsiTheme="minorHAnsi" w:cs="Tahoma"/>
                <w:bCs/>
                <w:sz w:val="22"/>
                <w:szCs w:val="22"/>
                <w:lang w:eastAsia="ar-SA"/>
              </w:rPr>
              <w:t>potvrđuje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te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mišljenje</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glavnog</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lang w:eastAsia="ar-SA"/>
              </w:rPr>
              <w:t>projektanta</w:t>
            </w:r>
            <w:proofErr w:type="spellEnd"/>
            <w:r w:rsidRPr="000824D3">
              <w:rPr>
                <w:rFonts w:asciiTheme="minorHAnsi" w:hAnsiTheme="minorHAnsi" w:cs="Tahoma"/>
                <w:bCs/>
                <w:sz w:val="22"/>
                <w:szCs w:val="22"/>
                <w:lang w:eastAsia="ar-SA"/>
              </w:rPr>
              <w:t xml:space="preserve"> </w:t>
            </w:r>
            <w:proofErr w:type="spellStart"/>
            <w:r w:rsidRPr="000824D3">
              <w:rPr>
                <w:rFonts w:asciiTheme="minorHAnsi" w:hAnsiTheme="minorHAnsi" w:cs="Tahoma"/>
                <w:bCs/>
                <w:sz w:val="22"/>
                <w:szCs w:val="22"/>
              </w:rPr>
              <w:t>koje</w:t>
            </w:r>
            <w:proofErr w:type="spellEnd"/>
            <w:r w:rsidRPr="000824D3">
              <w:rPr>
                <w:rFonts w:asciiTheme="minorHAnsi" w:hAnsiTheme="minorHAnsi" w:cs="Tahoma"/>
                <w:bCs/>
                <w:sz w:val="22"/>
                <w:szCs w:val="22"/>
              </w:rPr>
              <w:t xml:space="preserve"> </w:t>
            </w:r>
            <w:proofErr w:type="spellStart"/>
            <w:r w:rsidRPr="000824D3">
              <w:rPr>
                <w:rFonts w:asciiTheme="minorHAnsi" w:hAnsiTheme="minorHAnsi" w:cs="Tahoma"/>
                <w:bCs/>
                <w:sz w:val="22"/>
                <w:szCs w:val="22"/>
              </w:rPr>
              <w:t>uključuje</w:t>
            </w:r>
            <w:proofErr w:type="spellEnd"/>
            <w:r w:rsidRPr="000824D3">
              <w:rPr>
                <w:rFonts w:asciiTheme="minorHAnsi" w:hAnsiTheme="minorHAnsi" w:cs="Tahoma"/>
                <w:bCs/>
                <w:sz w:val="22"/>
                <w:szCs w:val="22"/>
              </w:rPr>
              <w:t xml:space="preserve"> </w:t>
            </w:r>
            <w:proofErr w:type="spellStart"/>
            <w:r w:rsidRPr="000824D3">
              <w:rPr>
                <w:rFonts w:asciiTheme="minorHAnsi" w:hAnsiTheme="minorHAnsi" w:cs="Tahoma"/>
                <w:bCs/>
                <w:sz w:val="22"/>
                <w:szCs w:val="22"/>
              </w:rPr>
              <w:t>obrazloženje</w:t>
            </w:r>
            <w:proofErr w:type="spellEnd"/>
            <w:r w:rsidRPr="000824D3">
              <w:rPr>
                <w:rFonts w:asciiTheme="minorHAnsi" w:hAnsiTheme="minorHAnsi" w:cs="Tahoma"/>
                <w:bCs/>
                <w:sz w:val="22"/>
                <w:szCs w:val="22"/>
              </w:rPr>
              <w:t xml:space="preserve"> </w:t>
            </w:r>
            <w:proofErr w:type="spellStart"/>
            <w:r w:rsidRPr="000824D3">
              <w:rPr>
                <w:rFonts w:asciiTheme="minorHAnsi" w:hAnsiTheme="minorHAnsi" w:cs="Tahoma"/>
                <w:bCs/>
                <w:sz w:val="22"/>
                <w:szCs w:val="22"/>
              </w:rPr>
              <w:t>ukoliko</w:t>
            </w:r>
            <w:proofErr w:type="spellEnd"/>
            <w:r w:rsidRPr="000824D3">
              <w:rPr>
                <w:rFonts w:asciiTheme="minorHAnsi" w:hAnsiTheme="minorHAnsi" w:cs="Tahoma"/>
                <w:bCs/>
                <w:sz w:val="22"/>
                <w:szCs w:val="22"/>
              </w:rPr>
              <w:t xml:space="preserve"> </w:t>
            </w:r>
            <w:proofErr w:type="spellStart"/>
            <w:r w:rsidRPr="000824D3">
              <w:rPr>
                <w:rFonts w:asciiTheme="minorHAnsi" w:hAnsiTheme="minorHAnsi" w:cs="Tahoma"/>
                <w:bCs/>
                <w:sz w:val="22"/>
                <w:szCs w:val="22"/>
              </w:rPr>
              <w:t>neki</w:t>
            </w:r>
            <w:proofErr w:type="spellEnd"/>
            <w:r w:rsidRPr="000824D3">
              <w:rPr>
                <w:rFonts w:asciiTheme="minorHAnsi" w:hAnsiTheme="minorHAnsi" w:cs="Tahoma"/>
                <w:bCs/>
                <w:sz w:val="22"/>
                <w:szCs w:val="22"/>
              </w:rPr>
              <w:t xml:space="preserve"> </w:t>
            </w:r>
            <w:proofErr w:type="spellStart"/>
            <w:r w:rsidRPr="000824D3">
              <w:rPr>
                <w:rFonts w:asciiTheme="minorHAnsi" w:hAnsiTheme="minorHAnsi" w:cs="Tahoma"/>
                <w:bCs/>
                <w:sz w:val="22"/>
                <w:szCs w:val="22"/>
              </w:rPr>
              <w:t>dokument</w:t>
            </w:r>
            <w:proofErr w:type="spellEnd"/>
            <w:r w:rsidRPr="000824D3">
              <w:rPr>
                <w:rFonts w:asciiTheme="minorHAnsi" w:hAnsiTheme="minorHAnsi" w:cs="Tahoma"/>
                <w:bCs/>
                <w:sz w:val="22"/>
                <w:szCs w:val="22"/>
              </w:rPr>
              <w:t xml:space="preserve"> </w:t>
            </w:r>
            <w:proofErr w:type="spellStart"/>
            <w:r w:rsidRPr="000824D3">
              <w:rPr>
                <w:rFonts w:asciiTheme="minorHAnsi" w:hAnsiTheme="minorHAnsi" w:cs="Tahoma"/>
                <w:bCs/>
                <w:sz w:val="22"/>
                <w:szCs w:val="22"/>
              </w:rPr>
              <w:t>nije</w:t>
            </w:r>
            <w:proofErr w:type="spellEnd"/>
            <w:r w:rsidRPr="000824D3">
              <w:rPr>
                <w:rFonts w:asciiTheme="minorHAnsi" w:hAnsiTheme="minorHAnsi" w:cs="Tahoma"/>
                <w:bCs/>
                <w:sz w:val="22"/>
                <w:szCs w:val="22"/>
              </w:rPr>
              <w:t xml:space="preserve"> </w:t>
            </w:r>
            <w:proofErr w:type="spellStart"/>
            <w:r w:rsidRPr="000824D3">
              <w:rPr>
                <w:rFonts w:asciiTheme="minorHAnsi" w:hAnsiTheme="minorHAnsi" w:cs="Tahoma"/>
                <w:bCs/>
                <w:sz w:val="22"/>
                <w:szCs w:val="22"/>
              </w:rPr>
              <w:t>potreban</w:t>
            </w:r>
            <w:proofErr w:type="spellEnd"/>
            <w:r w:rsidR="002954B5">
              <w:rPr>
                <w:rFonts w:asciiTheme="minorHAnsi" w:hAnsiTheme="minorHAnsi" w:cs="Tahoma"/>
                <w:bCs/>
                <w:sz w:val="22"/>
                <w:szCs w:val="22"/>
              </w:rPr>
              <w:t xml:space="preserve"> (ne </w:t>
            </w:r>
            <w:proofErr w:type="spellStart"/>
            <w:r w:rsidR="002954B5">
              <w:rPr>
                <w:rFonts w:asciiTheme="minorHAnsi" w:hAnsiTheme="minorHAnsi" w:cs="Tahoma"/>
                <w:bCs/>
                <w:sz w:val="22"/>
                <w:szCs w:val="22"/>
              </w:rPr>
              <w:t>odnosi</w:t>
            </w:r>
            <w:proofErr w:type="spellEnd"/>
            <w:r w:rsidR="002954B5">
              <w:rPr>
                <w:rFonts w:asciiTheme="minorHAnsi" w:hAnsiTheme="minorHAnsi" w:cs="Tahoma"/>
                <w:bCs/>
                <w:sz w:val="22"/>
                <w:szCs w:val="22"/>
              </w:rPr>
              <w:t xml:space="preserve"> se </w:t>
            </w:r>
            <w:proofErr w:type="spellStart"/>
            <w:r w:rsidR="002954B5">
              <w:rPr>
                <w:rFonts w:asciiTheme="minorHAnsi" w:hAnsiTheme="minorHAnsi" w:cs="Tahoma"/>
                <w:bCs/>
                <w:sz w:val="22"/>
                <w:szCs w:val="22"/>
              </w:rPr>
              <w:t>na</w:t>
            </w:r>
            <w:proofErr w:type="spellEnd"/>
            <w:r w:rsidR="002954B5">
              <w:rPr>
                <w:rFonts w:asciiTheme="minorHAnsi" w:hAnsiTheme="minorHAnsi" w:cs="Tahoma"/>
                <w:bCs/>
                <w:sz w:val="22"/>
                <w:szCs w:val="22"/>
              </w:rPr>
              <w:t xml:space="preserve"> </w:t>
            </w:r>
            <w:proofErr w:type="spellStart"/>
            <w:r w:rsidR="002954B5">
              <w:rPr>
                <w:rFonts w:asciiTheme="minorHAnsi" w:hAnsiTheme="minorHAnsi" w:cs="Tahoma"/>
                <w:bCs/>
                <w:sz w:val="22"/>
                <w:szCs w:val="22"/>
              </w:rPr>
              <w:t>dokumentaciju</w:t>
            </w:r>
            <w:proofErr w:type="spellEnd"/>
            <w:r w:rsidR="002954B5">
              <w:rPr>
                <w:rFonts w:asciiTheme="minorHAnsi" w:hAnsiTheme="minorHAnsi" w:cs="Tahoma"/>
                <w:bCs/>
                <w:sz w:val="22"/>
                <w:szCs w:val="22"/>
              </w:rPr>
              <w:t xml:space="preserve"> </w:t>
            </w:r>
            <w:proofErr w:type="spellStart"/>
            <w:r w:rsidR="002954B5">
              <w:rPr>
                <w:rFonts w:asciiTheme="minorHAnsi" w:hAnsiTheme="minorHAnsi" w:cs="Tahoma"/>
                <w:bCs/>
                <w:sz w:val="22"/>
                <w:szCs w:val="22"/>
              </w:rPr>
              <w:t>za</w:t>
            </w:r>
            <w:proofErr w:type="spellEnd"/>
            <w:r w:rsidR="002954B5">
              <w:rPr>
                <w:rFonts w:asciiTheme="minorHAnsi" w:hAnsiTheme="minorHAnsi" w:cs="Tahoma"/>
                <w:bCs/>
                <w:sz w:val="22"/>
                <w:szCs w:val="22"/>
              </w:rPr>
              <w:t xml:space="preserve"> </w:t>
            </w:r>
            <w:proofErr w:type="spellStart"/>
            <w:r w:rsidR="002954B5">
              <w:rPr>
                <w:rFonts w:asciiTheme="minorHAnsi" w:hAnsiTheme="minorHAnsi" w:cs="Tahoma"/>
                <w:bCs/>
                <w:sz w:val="22"/>
                <w:szCs w:val="22"/>
              </w:rPr>
              <w:t>nadmetanje</w:t>
            </w:r>
            <w:proofErr w:type="spellEnd"/>
            <w:r w:rsidR="002954B5">
              <w:rPr>
                <w:rFonts w:asciiTheme="minorHAnsi" w:hAnsiTheme="minorHAnsi" w:cs="Tahoma"/>
                <w:bCs/>
                <w:sz w:val="22"/>
                <w:szCs w:val="22"/>
              </w:rPr>
              <w:t xml:space="preserve"> </w:t>
            </w:r>
            <w:proofErr w:type="spellStart"/>
            <w:r w:rsidR="00B83DE4">
              <w:rPr>
                <w:rFonts w:asciiTheme="minorHAnsi" w:hAnsiTheme="minorHAnsi" w:cs="Tahoma"/>
                <w:bCs/>
                <w:sz w:val="22"/>
                <w:szCs w:val="22"/>
              </w:rPr>
              <w:t>i</w:t>
            </w:r>
            <w:proofErr w:type="spellEnd"/>
            <w:r w:rsidR="002954B5">
              <w:rPr>
                <w:rFonts w:asciiTheme="minorHAnsi" w:hAnsiTheme="minorHAnsi" w:cs="Tahoma"/>
                <w:bCs/>
                <w:sz w:val="22"/>
                <w:szCs w:val="22"/>
              </w:rPr>
              <w:t xml:space="preserve"> </w:t>
            </w:r>
            <w:proofErr w:type="spellStart"/>
            <w:r w:rsidR="002954B5">
              <w:rPr>
                <w:rFonts w:asciiTheme="minorHAnsi" w:hAnsiTheme="minorHAnsi" w:cs="Tahoma"/>
                <w:bCs/>
                <w:sz w:val="22"/>
                <w:szCs w:val="22"/>
              </w:rPr>
              <w:t>sklopljene</w:t>
            </w:r>
            <w:proofErr w:type="spellEnd"/>
            <w:r w:rsidR="002954B5">
              <w:rPr>
                <w:rFonts w:asciiTheme="minorHAnsi" w:hAnsiTheme="minorHAnsi" w:cs="Tahoma"/>
                <w:bCs/>
                <w:sz w:val="22"/>
                <w:szCs w:val="22"/>
              </w:rPr>
              <w:t xml:space="preserve"> </w:t>
            </w:r>
            <w:proofErr w:type="spellStart"/>
            <w:r w:rsidR="002954B5">
              <w:rPr>
                <w:rFonts w:asciiTheme="minorHAnsi" w:hAnsiTheme="minorHAnsi" w:cs="Tahoma"/>
                <w:bCs/>
                <w:sz w:val="22"/>
                <w:szCs w:val="22"/>
              </w:rPr>
              <w:t>ugovore</w:t>
            </w:r>
            <w:proofErr w:type="spellEnd"/>
            <w:r w:rsidR="00B83DE4">
              <w:rPr>
                <w:rFonts w:asciiTheme="minorHAnsi" w:hAnsiTheme="minorHAnsi" w:cs="Tahoma"/>
                <w:bCs/>
                <w:sz w:val="22"/>
                <w:szCs w:val="22"/>
              </w:rPr>
              <w:t xml:space="preserve"> o </w:t>
            </w:r>
            <w:proofErr w:type="spellStart"/>
            <w:r w:rsidR="00B83DE4">
              <w:rPr>
                <w:rFonts w:asciiTheme="minorHAnsi" w:hAnsiTheme="minorHAnsi" w:cs="Tahoma"/>
                <w:bCs/>
                <w:sz w:val="22"/>
                <w:szCs w:val="22"/>
              </w:rPr>
              <w:t>javnoj</w:t>
            </w:r>
            <w:proofErr w:type="spellEnd"/>
            <w:r w:rsidR="00B83DE4">
              <w:rPr>
                <w:rFonts w:asciiTheme="minorHAnsi" w:hAnsiTheme="minorHAnsi" w:cs="Tahoma"/>
                <w:bCs/>
                <w:sz w:val="22"/>
                <w:szCs w:val="22"/>
              </w:rPr>
              <w:t xml:space="preserve"> </w:t>
            </w:r>
            <w:proofErr w:type="spellStart"/>
            <w:r w:rsidR="00B83DE4">
              <w:rPr>
                <w:rFonts w:asciiTheme="minorHAnsi" w:hAnsiTheme="minorHAnsi" w:cs="Tahoma"/>
                <w:bCs/>
                <w:sz w:val="22"/>
                <w:szCs w:val="22"/>
              </w:rPr>
              <w:t>nabavi</w:t>
            </w:r>
            <w:proofErr w:type="spellEnd"/>
            <w:r w:rsidR="002954B5">
              <w:rPr>
                <w:rFonts w:asciiTheme="minorHAnsi" w:hAnsiTheme="minorHAnsi" w:cs="Tahoma"/>
                <w:bCs/>
                <w:sz w:val="22"/>
                <w:szCs w:val="22"/>
              </w:rPr>
              <w:t>)</w:t>
            </w:r>
            <w:r w:rsidRPr="000824D3">
              <w:rPr>
                <w:rFonts w:asciiTheme="minorHAnsi" w:hAnsiTheme="minorHAnsi" w:cs="Tahoma"/>
                <w:bCs/>
                <w:sz w:val="22"/>
                <w:szCs w:val="22"/>
              </w:rPr>
              <w:t>.</w:t>
            </w:r>
            <w:r w:rsidRPr="000824D3" w:rsidDel="006D5418">
              <w:rPr>
                <w:rFonts w:asciiTheme="minorHAnsi" w:hAnsiTheme="minorHAnsi" w:cs="Tahoma"/>
                <w:bCs/>
                <w:sz w:val="22"/>
                <w:szCs w:val="22"/>
              </w:rPr>
              <w:t xml:space="preserve"> </w:t>
            </w:r>
          </w:p>
          <w:p w14:paraId="4D45ECC2" w14:textId="680AC9D7" w:rsidR="00033D38" w:rsidRPr="00B5608A" w:rsidRDefault="00033D38" w:rsidP="00AD6449">
            <w:pPr>
              <w:pStyle w:val="Header"/>
              <w:rPr>
                <w:rFonts w:asciiTheme="minorHAnsi" w:hAnsiTheme="minorHAnsi" w:cs="Tahoma"/>
                <w:bCs/>
                <w:sz w:val="22"/>
                <w:szCs w:val="22"/>
                <w:lang w:eastAsia="ar-SA"/>
              </w:rPr>
            </w:pPr>
            <w:proofErr w:type="spellStart"/>
            <w:r w:rsidRPr="000824D3">
              <w:rPr>
                <w:rFonts w:asciiTheme="minorHAnsi" w:hAnsiTheme="minorHAnsi" w:cs="Tahoma"/>
                <w:b/>
                <w:sz w:val="22"/>
                <w:szCs w:val="22"/>
              </w:rPr>
              <w:t>Napomena</w:t>
            </w:r>
            <w:proofErr w:type="spellEnd"/>
            <w:r w:rsidRPr="000824D3">
              <w:rPr>
                <w:rFonts w:asciiTheme="minorHAnsi" w:hAnsiTheme="minorHAnsi" w:cs="Tahoma"/>
                <w:b/>
                <w:sz w:val="22"/>
                <w:szCs w:val="22"/>
              </w:rPr>
              <w:t>:</w:t>
            </w:r>
            <w:r w:rsidRPr="000824D3">
              <w:rPr>
                <w:rFonts w:asciiTheme="minorHAnsi" w:hAnsiTheme="minorHAnsi" w:cs="Tahoma"/>
                <w:sz w:val="22"/>
                <w:szCs w:val="22"/>
              </w:rPr>
              <w:t xml:space="preserve"> </w:t>
            </w:r>
            <w:r w:rsidRPr="000824D3">
              <w:t xml:space="preserve"> </w:t>
            </w:r>
            <w:proofErr w:type="spellStart"/>
            <w:r w:rsidRPr="000824D3">
              <w:rPr>
                <w:rFonts w:asciiTheme="minorHAnsi" w:hAnsiTheme="minorHAnsi" w:cs="Tahoma"/>
                <w:sz w:val="22"/>
                <w:szCs w:val="22"/>
              </w:rPr>
              <w:t>Projekt</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rušenja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geodetski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projekt</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projektni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zadatak</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idejno</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rješenje</w:t>
            </w:r>
            <w:proofErr w:type="spellEnd"/>
            <w:r w:rsidRPr="000824D3">
              <w:rPr>
                <w:rFonts w:asciiTheme="minorHAnsi" w:hAnsiTheme="minorHAnsi" w:cs="Tahoma"/>
                <w:sz w:val="22"/>
                <w:szCs w:val="22"/>
              </w:rPr>
              <w:t>,</w:t>
            </w:r>
            <w:r w:rsidRPr="000824D3">
              <w:t xml:space="preserve"> </w:t>
            </w:r>
            <w:proofErr w:type="spellStart"/>
            <w:r w:rsidRPr="000824D3">
              <w:rPr>
                <w:rFonts w:asciiTheme="minorHAnsi" w:hAnsiTheme="minorHAnsi" w:cs="Tahoma"/>
                <w:sz w:val="22"/>
                <w:szCs w:val="22"/>
              </w:rPr>
              <w:t>idejni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projekt</w:t>
            </w:r>
            <w:proofErr w:type="spellEnd"/>
            <w:r w:rsidRPr="000824D3">
              <w:rPr>
                <w:rFonts w:asciiTheme="minorHAnsi" w:hAnsiTheme="minorHAnsi" w:cs="Tahoma"/>
                <w:sz w:val="22"/>
                <w:szCs w:val="22"/>
              </w:rPr>
              <w:t>/</w:t>
            </w:r>
            <w:proofErr w:type="spellStart"/>
            <w:r w:rsidRPr="000824D3">
              <w:rPr>
                <w:rFonts w:asciiTheme="minorHAnsi" w:hAnsiTheme="minorHAnsi" w:cs="Tahoma"/>
                <w:sz w:val="22"/>
                <w:szCs w:val="22"/>
              </w:rPr>
              <w:t>idejni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urban</w:t>
            </w:r>
            <w:r w:rsidR="00B5608A">
              <w:rPr>
                <w:rFonts w:asciiTheme="minorHAnsi" w:hAnsiTheme="minorHAnsi" w:cs="Tahoma"/>
                <w:sz w:val="22"/>
                <w:szCs w:val="22"/>
              </w:rPr>
              <w:t>ističko-arhitektonski</w:t>
            </w:r>
            <w:proofErr w:type="spellEnd"/>
            <w:r w:rsidR="00B5608A">
              <w:rPr>
                <w:rFonts w:asciiTheme="minorHAnsi" w:hAnsiTheme="minorHAnsi" w:cs="Tahoma"/>
                <w:sz w:val="22"/>
                <w:szCs w:val="22"/>
              </w:rPr>
              <w:t xml:space="preserve"> </w:t>
            </w:r>
            <w:proofErr w:type="spellStart"/>
            <w:r w:rsidR="00B5608A">
              <w:rPr>
                <w:rFonts w:asciiTheme="minorHAnsi" w:hAnsiTheme="minorHAnsi" w:cs="Tahoma"/>
                <w:sz w:val="22"/>
                <w:szCs w:val="22"/>
              </w:rPr>
              <w:t>projekt</w:t>
            </w:r>
            <w:proofErr w:type="spellEnd"/>
            <w:r w:rsidR="00B5608A">
              <w:rPr>
                <w:rFonts w:asciiTheme="minorHAnsi" w:hAnsiTheme="minorHAnsi" w:cs="Tahoma"/>
                <w:sz w:val="22"/>
                <w:szCs w:val="22"/>
              </w:rPr>
              <w:t xml:space="preserve">, </w:t>
            </w:r>
            <w:proofErr w:type="spellStart"/>
            <w:r w:rsidRPr="000824D3">
              <w:rPr>
                <w:rFonts w:asciiTheme="minorHAnsi" w:hAnsiTheme="minorHAnsi" w:cs="Tahoma"/>
                <w:sz w:val="22"/>
                <w:szCs w:val="22"/>
              </w:rPr>
              <w:t>glavni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projekt</w:t>
            </w:r>
            <w:proofErr w:type="spellEnd"/>
            <w:r w:rsidRPr="000824D3">
              <w:rPr>
                <w:rFonts w:asciiTheme="minorHAnsi" w:hAnsiTheme="minorHAnsi" w:cs="Tahoma"/>
                <w:sz w:val="22"/>
                <w:szCs w:val="22"/>
              </w:rPr>
              <w:t xml:space="preserve"> s </w:t>
            </w:r>
            <w:proofErr w:type="spellStart"/>
            <w:r w:rsidRPr="000824D3">
              <w:rPr>
                <w:rFonts w:asciiTheme="minorHAnsi" w:hAnsiTheme="minorHAnsi" w:cs="Tahoma"/>
                <w:sz w:val="22"/>
                <w:szCs w:val="22"/>
              </w:rPr>
              <w:t>troškovnicima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izvedbeni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projekt</w:t>
            </w:r>
            <w:proofErr w:type="spellEnd"/>
            <w:r w:rsidRPr="000824D3">
              <w:rPr>
                <w:rFonts w:asciiTheme="minorHAnsi" w:hAnsiTheme="minorHAnsi" w:cs="Tahoma"/>
                <w:sz w:val="22"/>
                <w:szCs w:val="22"/>
              </w:rPr>
              <w:t xml:space="preserve"> s </w:t>
            </w:r>
            <w:proofErr w:type="spellStart"/>
            <w:r w:rsidRPr="000824D3">
              <w:rPr>
                <w:rFonts w:asciiTheme="minorHAnsi" w:hAnsiTheme="minorHAnsi" w:cs="Tahoma"/>
                <w:sz w:val="22"/>
                <w:szCs w:val="22"/>
              </w:rPr>
              <w:t>troškovnicima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za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radove</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projekt</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opreme</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nacrt</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opreme</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tehničke</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specifikacije</w:t>
            </w:r>
            <w:proofErr w:type="spellEnd"/>
            <w:r w:rsidRPr="000824D3">
              <w:rPr>
                <w:rFonts w:asciiTheme="minorHAnsi" w:hAnsiTheme="minorHAnsi" w:cs="Tahoma"/>
                <w:sz w:val="22"/>
                <w:szCs w:val="22"/>
              </w:rPr>
              <w:t xml:space="preserve"> ), </w:t>
            </w:r>
            <w:proofErr w:type="spellStart"/>
            <w:r w:rsidRPr="000824D3">
              <w:rPr>
                <w:rFonts w:asciiTheme="minorHAnsi" w:hAnsiTheme="minorHAnsi" w:cs="Tahoma"/>
                <w:sz w:val="22"/>
                <w:szCs w:val="22"/>
              </w:rPr>
              <w:t>opis</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nacrt</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shema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radova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tehničke</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specifikacije</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radova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studija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izvodljivosti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uključujući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analizu</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troškova</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koristi</w:t>
            </w:r>
            <w:proofErr w:type="spellEnd"/>
            <w:r w:rsidRPr="000824D3">
              <w:rPr>
                <w:rFonts w:asciiTheme="minorHAnsi" w:hAnsiTheme="minorHAnsi" w:cs="Tahoma"/>
                <w:sz w:val="22"/>
                <w:szCs w:val="22"/>
              </w:rPr>
              <w:t xml:space="preserve">) </w:t>
            </w:r>
            <w:proofErr w:type="spellStart"/>
            <w:r w:rsidRPr="000824D3">
              <w:rPr>
                <w:rFonts w:asciiTheme="minorHAnsi" w:hAnsiTheme="minorHAnsi" w:cs="Tahoma"/>
                <w:sz w:val="22"/>
                <w:szCs w:val="22"/>
              </w:rPr>
              <w:t>mogu</w:t>
            </w:r>
            <w:proofErr w:type="spellEnd"/>
            <w:r w:rsidRPr="000824D3">
              <w:rPr>
                <w:rFonts w:asciiTheme="minorHAnsi" w:hAnsiTheme="minorHAnsi" w:cs="Tahoma"/>
                <w:sz w:val="22"/>
                <w:szCs w:val="22"/>
              </w:rPr>
              <w:t xml:space="preserve"> </w:t>
            </w:r>
            <w:proofErr w:type="spellStart"/>
            <w:r w:rsidRPr="00B5608A">
              <w:rPr>
                <w:rFonts w:asciiTheme="minorHAnsi" w:hAnsiTheme="minorHAnsi" w:cs="Tahoma"/>
                <w:sz w:val="22"/>
                <w:szCs w:val="22"/>
              </w:rPr>
              <w:t>biti</w:t>
            </w:r>
            <w:proofErr w:type="spellEnd"/>
            <w:r w:rsidRPr="00B5608A">
              <w:rPr>
                <w:rFonts w:asciiTheme="minorHAnsi" w:hAnsiTheme="minorHAnsi" w:cs="Tahoma"/>
                <w:sz w:val="22"/>
                <w:szCs w:val="22"/>
              </w:rPr>
              <w:t xml:space="preserve"> </w:t>
            </w:r>
            <w:proofErr w:type="spellStart"/>
            <w:r w:rsidRPr="00B5608A">
              <w:rPr>
                <w:rFonts w:asciiTheme="minorHAnsi" w:hAnsiTheme="minorHAnsi" w:cs="Tahoma"/>
                <w:sz w:val="22"/>
                <w:szCs w:val="22"/>
              </w:rPr>
              <w:t>dostavljeni</w:t>
            </w:r>
            <w:proofErr w:type="spellEnd"/>
            <w:r w:rsidRPr="00B5608A">
              <w:rPr>
                <w:rFonts w:asciiTheme="minorHAnsi" w:hAnsiTheme="minorHAnsi" w:cs="Tahoma"/>
                <w:sz w:val="22"/>
                <w:szCs w:val="22"/>
              </w:rPr>
              <w:t xml:space="preserve"> </w:t>
            </w:r>
            <w:proofErr w:type="spellStart"/>
            <w:r w:rsidRPr="00B5608A">
              <w:rPr>
                <w:rFonts w:asciiTheme="minorHAnsi" w:hAnsiTheme="minorHAnsi" w:cs="Tahoma"/>
                <w:sz w:val="22"/>
                <w:szCs w:val="22"/>
                <w:u w:val="single"/>
              </w:rPr>
              <w:t>samo</w:t>
            </w:r>
            <w:proofErr w:type="spellEnd"/>
            <w:r w:rsidRPr="00B5608A">
              <w:rPr>
                <w:rFonts w:asciiTheme="minorHAnsi" w:hAnsiTheme="minorHAnsi" w:cs="Tahoma"/>
                <w:sz w:val="22"/>
                <w:szCs w:val="22"/>
                <w:u w:val="single"/>
              </w:rPr>
              <w:t xml:space="preserve"> u </w:t>
            </w:r>
            <w:proofErr w:type="spellStart"/>
            <w:r w:rsidRPr="00B5608A">
              <w:rPr>
                <w:rFonts w:asciiTheme="minorHAnsi" w:hAnsiTheme="minorHAnsi" w:cs="Tahoma"/>
                <w:sz w:val="22"/>
                <w:szCs w:val="22"/>
                <w:u w:val="single"/>
              </w:rPr>
              <w:t>elektroničkom</w:t>
            </w:r>
            <w:proofErr w:type="spellEnd"/>
            <w:r w:rsidRPr="00B5608A">
              <w:rPr>
                <w:rFonts w:asciiTheme="minorHAnsi" w:hAnsiTheme="minorHAnsi" w:cs="Tahoma"/>
                <w:sz w:val="22"/>
                <w:szCs w:val="22"/>
                <w:u w:val="single"/>
              </w:rPr>
              <w:t xml:space="preserve"> </w:t>
            </w:r>
            <w:proofErr w:type="spellStart"/>
            <w:r w:rsidRPr="00B5608A">
              <w:rPr>
                <w:rFonts w:asciiTheme="minorHAnsi" w:hAnsiTheme="minorHAnsi" w:cs="Tahoma"/>
                <w:sz w:val="22"/>
                <w:szCs w:val="22"/>
                <w:u w:val="single"/>
              </w:rPr>
              <w:t>formatu</w:t>
            </w:r>
            <w:proofErr w:type="spellEnd"/>
            <w:r w:rsidR="001C1230">
              <w:rPr>
                <w:rFonts w:asciiTheme="minorHAnsi" w:hAnsiTheme="minorHAnsi" w:cs="Tahoma"/>
                <w:sz w:val="22"/>
                <w:szCs w:val="22"/>
                <w:u w:val="single"/>
              </w:rPr>
              <w:t>,</w:t>
            </w:r>
            <w:r w:rsidRPr="00B5608A">
              <w:rPr>
                <w:rFonts w:asciiTheme="minorHAnsi" w:hAnsiTheme="minorHAnsi" w:cs="Tahoma"/>
                <w:sz w:val="22"/>
                <w:szCs w:val="22"/>
              </w:rPr>
              <w:t xml:space="preserve"> </w:t>
            </w:r>
            <w:r w:rsidR="001C1230">
              <w:rPr>
                <w:rFonts w:asciiTheme="minorHAnsi" w:hAnsiTheme="minorHAnsi" w:cs="Tahoma"/>
                <w:sz w:val="22"/>
                <w:szCs w:val="22"/>
              </w:rPr>
              <w:t xml:space="preserve">u </w:t>
            </w:r>
            <w:r w:rsidR="001C1230" w:rsidRPr="00B5608A">
              <w:rPr>
                <w:rFonts w:ascii="Calibri" w:hAnsi="Calibri"/>
                <w:color w:val="000000"/>
                <w:sz w:val="22"/>
                <w:szCs w:val="22"/>
                <w:u w:val="single"/>
              </w:rPr>
              <w:t xml:space="preserve">.pdf </w:t>
            </w:r>
            <w:r w:rsidR="001C1230">
              <w:rPr>
                <w:rFonts w:ascii="Calibri" w:hAnsi="Calibri"/>
                <w:color w:val="000000"/>
                <w:sz w:val="22"/>
                <w:szCs w:val="22"/>
                <w:u w:val="single"/>
              </w:rPr>
              <w:t xml:space="preserve"> </w:t>
            </w:r>
            <w:proofErr w:type="spellStart"/>
            <w:r w:rsidR="001C1230">
              <w:rPr>
                <w:rFonts w:ascii="Calibri" w:hAnsi="Calibri"/>
                <w:color w:val="000000"/>
                <w:sz w:val="22"/>
                <w:szCs w:val="22"/>
                <w:u w:val="single"/>
              </w:rPr>
              <w:t>formatu</w:t>
            </w:r>
            <w:proofErr w:type="spellEnd"/>
            <w:r w:rsidR="001C1230" w:rsidRPr="001C1230">
              <w:rPr>
                <w:rFonts w:ascii="Calibri" w:hAnsi="Calibri"/>
                <w:color w:val="000000"/>
                <w:sz w:val="22"/>
                <w:szCs w:val="22"/>
              </w:rPr>
              <w:t xml:space="preserve">, </w:t>
            </w:r>
            <w:r w:rsidR="00B5608A" w:rsidRPr="007310E1">
              <w:rPr>
                <w:rFonts w:ascii="Calibri" w:hAnsi="Calibri"/>
                <w:color w:val="000000"/>
              </w:rPr>
              <w:t xml:space="preserve"> </w:t>
            </w:r>
            <w:proofErr w:type="spellStart"/>
            <w:r w:rsidR="00B5608A" w:rsidRPr="00B5608A">
              <w:rPr>
                <w:rFonts w:ascii="Calibri" w:hAnsi="Calibri"/>
                <w:color w:val="000000"/>
                <w:sz w:val="22"/>
                <w:szCs w:val="22"/>
              </w:rPr>
              <w:t>na</w:t>
            </w:r>
            <w:proofErr w:type="spellEnd"/>
            <w:r w:rsidR="00B5608A" w:rsidRPr="00B5608A">
              <w:rPr>
                <w:rFonts w:ascii="Calibri" w:hAnsi="Calibri"/>
                <w:color w:val="000000"/>
                <w:sz w:val="22"/>
                <w:szCs w:val="22"/>
              </w:rPr>
              <w:t xml:space="preserve"> </w:t>
            </w:r>
            <w:proofErr w:type="spellStart"/>
            <w:r w:rsidR="00B5608A" w:rsidRPr="00B5608A">
              <w:rPr>
                <w:rFonts w:ascii="Calibri" w:hAnsi="Calibri"/>
                <w:color w:val="000000"/>
                <w:sz w:val="22"/>
                <w:szCs w:val="22"/>
              </w:rPr>
              <w:t>zasebnom</w:t>
            </w:r>
            <w:proofErr w:type="spellEnd"/>
            <w:r w:rsidR="00B5608A" w:rsidRPr="00B5608A">
              <w:rPr>
                <w:rFonts w:ascii="Calibri" w:hAnsi="Calibri"/>
                <w:color w:val="000000"/>
                <w:sz w:val="22"/>
                <w:szCs w:val="22"/>
              </w:rPr>
              <w:t xml:space="preserve"> DVD-u </w:t>
            </w:r>
            <w:proofErr w:type="spellStart"/>
            <w:r w:rsidR="00B5608A" w:rsidRPr="00B5608A">
              <w:rPr>
                <w:rFonts w:ascii="Calibri" w:hAnsi="Calibri"/>
                <w:color w:val="000000"/>
                <w:sz w:val="22"/>
                <w:szCs w:val="22"/>
              </w:rPr>
              <w:t>ili</w:t>
            </w:r>
            <w:proofErr w:type="spellEnd"/>
            <w:r w:rsidR="00B5608A" w:rsidRPr="00B5608A">
              <w:rPr>
                <w:rFonts w:ascii="Calibri" w:hAnsi="Calibri"/>
                <w:color w:val="000000"/>
                <w:sz w:val="22"/>
                <w:szCs w:val="22"/>
              </w:rPr>
              <w:t xml:space="preserve"> CD-u.</w:t>
            </w:r>
            <w:r w:rsidR="00B5608A" w:rsidRPr="002F5376">
              <w:rPr>
                <w:rFonts w:ascii="Calibri" w:hAnsi="Calibri"/>
                <w:color w:val="000000"/>
              </w:rPr>
              <w:t xml:space="preserve"> </w:t>
            </w:r>
          </w:p>
          <w:p w14:paraId="0E989F41" w14:textId="77777777" w:rsidR="00033D38" w:rsidRPr="000824D3" w:rsidRDefault="00033D38" w:rsidP="00AD6449">
            <w:pPr>
              <w:pStyle w:val="Header"/>
              <w:rPr>
                <w:rFonts w:asciiTheme="minorHAnsi" w:hAnsiTheme="minorHAnsi" w:cs="Tahoma"/>
                <w:sz w:val="22"/>
                <w:szCs w:val="22"/>
              </w:rPr>
            </w:pPr>
          </w:p>
        </w:tc>
      </w:tr>
    </w:tbl>
    <w:p w14:paraId="2C1578F1" w14:textId="77777777" w:rsidR="00033D38" w:rsidRDefault="00033D38" w:rsidP="00275775">
      <w:pPr>
        <w:jc w:val="both"/>
      </w:pPr>
    </w:p>
    <w:p w14:paraId="3F6E0F55" w14:textId="30E6F0AD" w:rsidR="008A224B" w:rsidRDefault="00033D38" w:rsidP="00B5608A">
      <w:pPr>
        <w:widowControl w:val="0"/>
        <w:autoSpaceDE w:val="0"/>
        <w:autoSpaceDN w:val="0"/>
        <w:adjustRightInd w:val="0"/>
        <w:spacing w:after="0"/>
        <w:jc w:val="both"/>
        <w:rPr>
          <w:rFonts w:ascii="Calibri" w:hAnsi="Calibri" w:cs="Lucida Sans Unicode"/>
        </w:rPr>
      </w:pPr>
      <w:r w:rsidRPr="00033D38">
        <w:rPr>
          <w:rFonts w:ascii="Calibri" w:hAnsi="Calibri" w:cs="Lucida Sans Unicode"/>
        </w:rPr>
        <w:t>*</w:t>
      </w:r>
      <w:r w:rsidR="00F20FE9" w:rsidRPr="00033D38">
        <w:rPr>
          <w:rFonts w:ascii="Calibri" w:hAnsi="Calibri" w:cs="Lucida Sans Unicode"/>
          <w:b/>
        </w:rPr>
        <w:t>Prijavni obrazac A</w:t>
      </w:r>
      <w:r w:rsidR="00F20FE9" w:rsidRPr="00033D38">
        <w:rPr>
          <w:rFonts w:ascii="Calibri" w:hAnsi="Calibri" w:cs="Lucida Sans Unicode"/>
        </w:rPr>
        <w:t xml:space="preserve"> objavljen je na mrežnoj stranici: </w:t>
      </w:r>
      <w:hyperlink r:id="rId16" w:history="1">
        <w:r w:rsidR="008A224B" w:rsidRPr="004B4ECF">
          <w:rPr>
            <w:rStyle w:val="Hyperlink"/>
            <w:rFonts w:ascii="Calibri" w:hAnsi="Calibri" w:cs="Lucida Sans Unicode"/>
          </w:rPr>
          <w:t>https://esif-wf.mrrfeu.hr</w:t>
        </w:r>
      </w:hyperlink>
      <w:r w:rsidR="008A224B">
        <w:rPr>
          <w:rFonts w:ascii="Calibri" w:hAnsi="Calibri" w:cs="Lucida Sans Unicode"/>
        </w:rPr>
        <w:t xml:space="preserve">. </w:t>
      </w:r>
    </w:p>
    <w:p w14:paraId="747421D4" w14:textId="09F7E427" w:rsidR="00F2058A" w:rsidRDefault="00F20FE9" w:rsidP="008A224B">
      <w:pPr>
        <w:widowControl w:val="0"/>
        <w:autoSpaceDE w:val="0"/>
        <w:autoSpaceDN w:val="0"/>
        <w:adjustRightInd w:val="0"/>
        <w:spacing w:after="0"/>
        <w:jc w:val="both"/>
        <w:rPr>
          <w:rFonts w:ascii="Calibri" w:hAnsi="Calibri" w:cs="Lucida Sans Unicode"/>
        </w:rPr>
      </w:pPr>
      <w:r w:rsidRPr="00033D38">
        <w:rPr>
          <w:rFonts w:ascii="Calibri" w:hAnsi="Calibri" w:cs="Lucida Sans Unicode"/>
        </w:rPr>
        <w:t>Na navedenoj stranici</w:t>
      </w:r>
      <w:r w:rsidR="008A224B">
        <w:rPr>
          <w:rFonts w:ascii="Calibri" w:hAnsi="Calibri" w:cs="Lucida Sans Unicode"/>
        </w:rPr>
        <w:t xml:space="preserve"> </w:t>
      </w:r>
      <w:r w:rsidRPr="00033D38">
        <w:rPr>
          <w:rFonts w:ascii="Calibri" w:hAnsi="Calibri" w:cs="Lucida Sans Unicode"/>
        </w:rPr>
        <w:t>nalazi se Korisnički priručnik za p</w:t>
      </w:r>
      <w:r w:rsidR="0034224F">
        <w:rPr>
          <w:rFonts w:ascii="Calibri" w:hAnsi="Calibri" w:cs="Lucida Sans Unicode"/>
        </w:rPr>
        <w:t>opunjavanje Prijavnog obrasca A</w:t>
      </w:r>
      <w:r w:rsidRPr="00033D38">
        <w:rPr>
          <w:rFonts w:ascii="Calibri" w:hAnsi="Calibri" w:cs="Lucida Sans Unicode"/>
        </w:rPr>
        <w:t>. Aplikacija podržava sljedeće</w:t>
      </w:r>
      <w:r w:rsidR="00033D38">
        <w:rPr>
          <w:rFonts w:ascii="Calibri" w:hAnsi="Calibri" w:cs="Lucida Sans Unicode"/>
        </w:rPr>
        <w:t xml:space="preserve"> </w:t>
      </w:r>
      <w:r w:rsidRPr="00033D38">
        <w:rPr>
          <w:rFonts w:ascii="Calibri" w:hAnsi="Calibri" w:cs="Lucida Sans Unicode"/>
        </w:rPr>
        <w:t xml:space="preserve">Internet preglednike: Internet Explorer 9 ili novije verzije, Google </w:t>
      </w:r>
      <w:proofErr w:type="spellStart"/>
      <w:r w:rsidRPr="00033D38">
        <w:rPr>
          <w:rFonts w:ascii="Calibri" w:hAnsi="Calibri" w:cs="Lucida Sans Unicode"/>
        </w:rPr>
        <w:t>Chrome</w:t>
      </w:r>
      <w:proofErr w:type="spellEnd"/>
      <w:r w:rsidRPr="00033D38">
        <w:rPr>
          <w:rFonts w:ascii="Calibri" w:hAnsi="Calibri" w:cs="Lucida Sans Unicode"/>
        </w:rPr>
        <w:t xml:space="preserve"> 23.0 ili novije verzije te</w:t>
      </w:r>
      <w:r w:rsidR="008A224B">
        <w:rPr>
          <w:rFonts w:ascii="Calibri" w:hAnsi="Calibri" w:cs="Lucida Sans Unicode"/>
        </w:rPr>
        <w:t xml:space="preserve"> </w:t>
      </w:r>
      <w:proofErr w:type="spellStart"/>
      <w:r w:rsidRPr="00033D38">
        <w:rPr>
          <w:rFonts w:ascii="Calibri" w:hAnsi="Calibri" w:cs="Lucida Sans Unicode"/>
        </w:rPr>
        <w:t>Mozilla</w:t>
      </w:r>
      <w:proofErr w:type="spellEnd"/>
      <w:r w:rsidRPr="00033D38">
        <w:rPr>
          <w:rFonts w:ascii="Calibri" w:hAnsi="Calibri" w:cs="Lucida Sans Unicode"/>
        </w:rPr>
        <w:t xml:space="preserve"> Firefox 17.0 ili novije verzije. </w:t>
      </w:r>
    </w:p>
    <w:p w14:paraId="59CD65E9" w14:textId="77777777" w:rsidR="008A224B" w:rsidRDefault="008A224B" w:rsidP="00B5608A">
      <w:pPr>
        <w:widowControl w:val="0"/>
        <w:autoSpaceDE w:val="0"/>
        <w:autoSpaceDN w:val="0"/>
        <w:adjustRightInd w:val="0"/>
        <w:spacing w:after="0"/>
        <w:jc w:val="both"/>
        <w:rPr>
          <w:rFonts w:ascii="Calibri" w:hAnsi="Calibri" w:cs="Lucida Sans Unicode"/>
        </w:rPr>
      </w:pPr>
    </w:p>
    <w:p w14:paraId="463E8C98" w14:textId="2CF9DAA5" w:rsidR="008A224B" w:rsidRDefault="00F20FE9" w:rsidP="008A224B">
      <w:pPr>
        <w:widowControl w:val="0"/>
        <w:autoSpaceDE w:val="0"/>
        <w:autoSpaceDN w:val="0"/>
        <w:adjustRightInd w:val="0"/>
        <w:spacing w:after="0"/>
        <w:jc w:val="both"/>
        <w:rPr>
          <w:rFonts w:ascii="Calibri" w:hAnsi="Calibri" w:cs="Lucida Sans Unicode"/>
        </w:rPr>
      </w:pPr>
      <w:r w:rsidRPr="00033D38">
        <w:rPr>
          <w:rFonts w:ascii="Calibri" w:hAnsi="Calibri" w:cs="Lucida Sans Unicode"/>
        </w:rPr>
        <w:t>Uz papirn</w:t>
      </w:r>
      <w:r w:rsidR="00C11D14">
        <w:rPr>
          <w:rFonts w:ascii="Calibri" w:hAnsi="Calibri" w:cs="Lucida Sans Unicode"/>
        </w:rPr>
        <w:t>atu verziju, Prijavni obrazac A</w:t>
      </w:r>
      <w:r w:rsidRPr="00033D38">
        <w:rPr>
          <w:rFonts w:ascii="Calibri" w:hAnsi="Calibri" w:cs="Lucida Sans Unicode"/>
        </w:rPr>
        <w:t xml:space="preserve"> potrebno je dostaviti i u elektroničkom formatu kao</w:t>
      </w:r>
      <w:r w:rsidR="008A224B">
        <w:rPr>
          <w:rFonts w:ascii="Calibri" w:hAnsi="Calibri" w:cs="Lucida Sans Unicode"/>
        </w:rPr>
        <w:t xml:space="preserve"> </w:t>
      </w:r>
      <w:r w:rsidRPr="00033D38">
        <w:rPr>
          <w:rFonts w:ascii="Calibri" w:hAnsi="Calibri" w:cs="Lucida Sans Unicode"/>
        </w:rPr>
        <w:t>zasebnu datoteku u .pdf formatu na DVD-u ili CD-u s</w:t>
      </w:r>
      <w:r w:rsidR="00B5608A">
        <w:rPr>
          <w:rFonts w:ascii="Calibri" w:hAnsi="Calibri" w:cs="Lucida Sans Unicode"/>
        </w:rPr>
        <w:t xml:space="preserve"> </w:t>
      </w:r>
      <w:r w:rsidRPr="00033D38">
        <w:rPr>
          <w:rFonts w:ascii="Calibri" w:hAnsi="Calibri" w:cs="Lucida Sans Unicode"/>
        </w:rPr>
        <w:t>oznakom R: CD/R, DVD/R, i to upravo onu</w:t>
      </w:r>
      <w:r w:rsidR="008A224B">
        <w:rPr>
          <w:rFonts w:ascii="Calibri" w:hAnsi="Calibri" w:cs="Lucida Sans Unicode"/>
        </w:rPr>
        <w:t xml:space="preserve"> </w:t>
      </w:r>
      <w:r w:rsidRPr="00033D38">
        <w:rPr>
          <w:rFonts w:ascii="Calibri" w:hAnsi="Calibri" w:cs="Lucida Sans Unicode"/>
        </w:rPr>
        <w:t>datoteku koja je generirana od strane web aplikacije i potom spremljena na računalo radi ispisa.</w:t>
      </w:r>
      <w:r w:rsidR="008A224B">
        <w:rPr>
          <w:rFonts w:ascii="Calibri" w:hAnsi="Calibri" w:cs="Lucida Sans Unicode"/>
        </w:rPr>
        <w:t xml:space="preserve"> </w:t>
      </w:r>
      <w:r w:rsidRPr="00033D38">
        <w:rPr>
          <w:rFonts w:ascii="Calibri" w:hAnsi="Calibri" w:cs="Lucida Sans Unicode"/>
        </w:rPr>
        <w:t>Datum i vrijeme navedeni u donjem desnom kutu stranica</w:t>
      </w:r>
      <w:r w:rsidR="00B5608A">
        <w:rPr>
          <w:rFonts w:ascii="Calibri" w:hAnsi="Calibri" w:cs="Lucida Sans Unicode"/>
        </w:rPr>
        <w:t xml:space="preserve"> </w:t>
      </w:r>
      <w:r w:rsidRPr="00033D38">
        <w:rPr>
          <w:rFonts w:ascii="Calibri" w:hAnsi="Calibri" w:cs="Lucida Sans Unicode"/>
        </w:rPr>
        <w:t>Prijavnog obrasca A. dio moraju biti</w:t>
      </w:r>
      <w:r w:rsidR="008A224B">
        <w:rPr>
          <w:rFonts w:ascii="Calibri" w:hAnsi="Calibri" w:cs="Lucida Sans Unicode"/>
        </w:rPr>
        <w:t xml:space="preserve"> </w:t>
      </w:r>
      <w:r w:rsidRPr="00033D38">
        <w:rPr>
          <w:rFonts w:ascii="Calibri" w:hAnsi="Calibri" w:cs="Lucida Sans Unicode"/>
        </w:rPr>
        <w:t>identični u papirnatoj verziji i u elektroničkoj verziji dostavljenog</w:t>
      </w:r>
      <w:r w:rsidR="00B5608A">
        <w:rPr>
          <w:rFonts w:ascii="Calibri" w:hAnsi="Calibri" w:cs="Lucida Sans Unicode"/>
        </w:rPr>
        <w:t xml:space="preserve"> </w:t>
      </w:r>
      <w:r w:rsidRPr="00033D38">
        <w:rPr>
          <w:rFonts w:ascii="Calibri" w:hAnsi="Calibri" w:cs="Lucida Sans Unicode"/>
        </w:rPr>
        <w:t>Prijavnog obrasca A. dio.</w:t>
      </w:r>
    </w:p>
    <w:p w14:paraId="08BD815E" w14:textId="77777777" w:rsidR="008A224B" w:rsidRDefault="008A224B" w:rsidP="008A224B">
      <w:pPr>
        <w:widowControl w:val="0"/>
        <w:autoSpaceDE w:val="0"/>
        <w:autoSpaceDN w:val="0"/>
        <w:adjustRightInd w:val="0"/>
        <w:spacing w:after="0"/>
        <w:jc w:val="both"/>
        <w:rPr>
          <w:rFonts w:ascii="Calibri" w:hAnsi="Calibri" w:cs="Lucida Sans Unicode"/>
        </w:rPr>
      </w:pPr>
    </w:p>
    <w:p w14:paraId="71C2D989" w14:textId="77777777" w:rsidR="008A224B" w:rsidRDefault="00033D38" w:rsidP="00B5608A">
      <w:pPr>
        <w:widowControl w:val="0"/>
        <w:autoSpaceDE w:val="0"/>
        <w:autoSpaceDN w:val="0"/>
        <w:adjustRightInd w:val="0"/>
        <w:spacing w:after="0"/>
        <w:jc w:val="both"/>
        <w:rPr>
          <w:rFonts w:ascii="Calibri" w:hAnsi="Calibri" w:cs="Lucida Sans Unicode"/>
        </w:rPr>
      </w:pPr>
      <w:r>
        <w:t>Projektni prijedlozi izrađuju se na hrvatskom jeziku i latiničnim pismom. Sva dokumentacija tražena ovim Uputama mora biti na hrvatskom jeziku ili prevedena na hrvatski jezik te ovjerena od odgovarajuće ovlaštene osobe.</w:t>
      </w:r>
      <w:r w:rsidRPr="00275775">
        <w:rPr>
          <w:rFonts w:cs="Times New Roman"/>
          <w:color w:val="000000"/>
          <w:sz w:val="23"/>
          <w:szCs w:val="23"/>
        </w:rPr>
        <w:t xml:space="preserve"> </w:t>
      </w:r>
      <w:r w:rsidRPr="008915DC">
        <w:rPr>
          <w:rFonts w:cs="Times New Roman"/>
          <w:color w:val="000000"/>
        </w:rPr>
        <w:t>Dokumentacija koja zahtjeva potpis prijavitelja mora biti u izvorniku, ovjerena pečatom i potpisom ovlaštene osobe za zastupanje.</w:t>
      </w:r>
      <w:r w:rsidRPr="008677E0">
        <w:rPr>
          <w:rFonts w:cs="Times New Roman"/>
          <w:color w:val="000000"/>
          <w:sz w:val="23"/>
          <w:szCs w:val="23"/>
        </w:rPr>
        <w:t xml:space="preserve"> </w:t>
      </w:r>
    </w:p>
    <w:p w14:paraId="024E1D36" w14:textId="77777777" w:rsidR="008A224B" w:rsidRDefault="008A224B" w:rsidP="00B5608A">
      <w:pPr>
        <w:widowControl w:val="0"/>
        <w:autoSpaceDE w:val="0"/>
        <w:autoSpaceDN w:val="0"/>
        <w:adjustRightInd w:val="0"/>
        <w:spacing w:after="0"/>
        <w:jc w:val="both"/>
        <w:rPr>
          <w:rFonts w:ascii="Calibri" w:hAnsi="Calibri" w:cs="Lucida Sans Unicode"/>
        </w:rPr>
      </w:pPr>
    </w:p>
    <w:p w14:paraId="396F68CC" w14:textId="5B205447" w:rsidR="00B5608A" w:rsidRPr="008A224B" w:rsidRDefault="00B5608A" w:rsidP="00B5608A">
      <w:pPr>
        <w:widowControl w:val="0"/>
        <w:autoSpaceDE w:val="0"/>
        <w:autoSpaceDN w:val="0"/>
        <w:adjustRightInd w:val="0"/>
        <w:spacing w:after="0"/>
        <w:jc w:val="both"/>
        <w:rPr>
          <w:rFonts w:ascii="Calibri" w:hAnsi="Calibri" w:cs="Lucida Sans Unicode"/>
        </w:rPr>
      </w:pPr>
      <w:r w:rsidRPr="00366168">
        <w:rPr>
          <w:rFonts w:ascii="Calibri" w:hAnsi="Calibri"/>
        </w:rPr>
        <w:t>Projektni prijedlog podnosi se u dva (2) primjerka, u jednom (1) izvorniku i jednoj (1) preslici unutar jednog zatvorenog paketa/omotnice te svaka od njih mora biti uvezana</w:t>
      </w:r>
      <w:r>
        <w:rPr>
          <w:rFonts w:ascii="Calibri" w:hAnsi="Calibri"/>
        </w:rPr>
        <w:t xml:space="preserve"> u neraskidivu cjelinu</w:t>
      </w:r>
      <w:r w:rsidRPr="00366168">
        <w:rPr>
          <w:rFonts w:ascii="Calibri" w:hAnsi="Calibri"/>
        </w:rPr>
        <w:t>. Na prvoj stranici izvornika projektnog prijedloga mora se jasno naznačiti: "IZVORNIK", a na prvoj stranici preslike projektnog prijedloga mora se jasno naznačiti: "PRESLIKA". U slučaju razlika između izvornika i preslike projektnog prijedloga, izvornik će se smatrati vjerodostojnim.</w:t>
      </w:r>
    </w:p>
    <w:p w14:paraId="02141EE6" w14:textId="77777777" w:rsidR="00B5608A" w:rsidRPr="00366168" w:rsidRDefault="00B5608A" w:rsidP="00B5608A">
      <w:pPr>
        <w:widowControl w:val="0"/>
        <w:autoSpaceDE w:val="0"/>
        <w:autoSpaceDN w:val="0"/>
        <w:adjustRightInd w:val="0"/>
        <w:spacing w:after="0"/>
        <w:jc w:val="both"/>
        <w:rPr>
          <w:rFonts w:ascii="Calibri" w:hAnsi="Calibri"/>
        </w:rPr>
      </w:pPr>
    </w:p>
    <w:p w14:paraId="58F2074A" w14:textId="2B5367ED" w:rsidR="00B5608A" w:rsidRDefault="00B5608A" w:rsidP="00B5608A">
      <w:pPr>
        <w:widowControl w:val="0"/>
        <w:autoSpaceDE w:val="0"/>
        <w:autoSpaceDN w:val="0"/>
        <w:adjustRightInd w:val="0"/>
        <w:spacing w:after="0"/>
        <w:jc w:val="both"/>
        <w:rPr>
          <w:rFonts w:ascii="Calibri" w:hAnsi="Calibri"/>
        </w:rPr>
      </w:pPr>
      <w:r w:rsidRPr="00366168">
        <w:rPr>
          <w:rFonts w:ascii="Calibri" w:hAnsi="Calibri"/>
        </w:rPr>
        <w:t>Projektni prije</w:t>
      </w:r>
      <w:r w:rsidR="005723F1">
        <w:rPr>
          <w:rFonts w:ascii="Calibri" w:hAnsi="Calibri"/>
        </w:rPr>
        <w:t>dlog također mora biti podnesen</w:t>
      </w:r>
      <w:r w:rsidRPr="00366168">
        <w:rPr>
          <w:rFonts w:ascii="Calibri" w:hAnsi="Calibri"/>
        </w:rPr>
        <w:t xml:space="preserve"> u jednom (1) primjerku u elektroničkom formatu (DVD ili CD u zaštićenom formatu) koji je istovjetan papirnatoj verziji. Svaki dokument mora biti u zasebnoj datoteci. Elektronički format mora sadržavati projektni prijedlog identičan projektnom prijedlogu priloženom u papirnatoj verziji. U slučaju razlika između papirnate i elektroničke verzije, papirnata verzija projektnog prijedloga smatrat će se vjerodostojnom.</w:t>
      </w:r>
    </w:p>
    <w:p w14:paraId="35FC2AD5" w14:textId="77A64D9D" w:rsidR="00045D22" w:rsidRDefault="00045D22" w:rsidP="0039031F">
      <w:pPr>
        <w:spacing w:after="0"/>
        <w:jc w:val="both"/>
        <w:rPr>
          <w:rFonts w:ascii="Calibri" w:hAnsi="Calibri" w:cs="Lucida Sans Unicode"/>
        </w:rPr>
      </w:pPr>
    </w:p>
    <w:p w14:paraId="09C345EF" w14:textId="4DEE43B4" w:rsidR="008A224B" w:rsidRPr="00313CD5" w:rsidRDefault="00B5608A" w:rsidP="00B5608A">
      <w:pPr>
        <w:widowControl w:val="0"/>
        <w:autoSpaceDE w:val="0"/>
        <w:autoSpaceDN w:val="0"/>
        <w:adjustRightInd w:val="0"/>
        <w:spacing w:after="0"/>
        <w:jc w:val="both"/>
        <w:rPr>
          <w:rFonts w:ascii="Calibri" w:hAnsi="Calibri"/>
        </w:rPr>
      </w:pPr>
      <w:r w:rsidRPr="00A83A47">
        <w:rPr>
          <w:rFonts w:ascii="Calibri" w:hAnsi="Calibri"/>
        </w:rPr>
        <w:t>U slučaju kada prijavitelj šalje više projektnih prijedloga, svaka od njih mora biti poslana zasebno.</w:t>
      </w:r>
    </w:p>
    <w:p w14:paraId="302EF771" w14:textId="77777777" w:rsidR="0039031F" w:rsidRPr="008677E0" w:rsidRDefault="0039031F" w:rsidP="00275775">
      <w:pPr>
        <w:pStyle w:val="Heading2"/>
        <w:numPr>
          <w:ilvl w:val="1"/>
          <w:numId w:val="1"/>
        </w:numPr>
      </w:pPr>
      <w:bookmarkStart w:id="112" w:name="_Toc297542711"/>
      <w:bookmarkStart w:id="113" w:name="_Toc425930910"/>
      <w:r w:rsidRPr="008677E0">
        <w:t>Podnošenje projektnog prijedloga</w:t>
      </w:r>
      <w:bookmarkEnd w:id="112"/>
      <w:bookmarkEnd w:id="113"/>
    </w:p>
    <w:p w14:paraId="4E787912" w14:textId="4DF1A7EE" w:rsidR="00D007B6" w:rsidRDefault="005723F1" w:rsidP="0039031F">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Projektni prijedlog</w:t>
      </w:r>
      <w:r w:rsidR="00D007B6" w:rsidRPr="00D007B6">
        <w:rPr>
          <w:rFonts w:ascii="Calibri" w:hAnsi="Calibri" w:cs="Times New Roman"/>
          <w:color w:val="000000"/>
        </w:rPr>
        <w:t xml:space="preserve"> podnos</w:t>
      </w:r>
      <w:r>
        <w:rPr>
          <w:rFonts w:ascii="Calibri" w:hAnsi="Calibri" w:cs="Times New Roman"/>
          <w:color w:val="000000"/>
        </w:rPr>
        <w:t>i</w:t>
      </w:r>
      <w:r w:rsidR="00D007B6" w:rsidRPr="00D007B6">
        <w:rPr>
          <w:rFonts w:ascii="Calibri" w:hAnsi="Calibri" w:cs="Times New Roman"/>
          <w:color w:val="000000"/>
        </w:rPr>
        <w:t xml:space="preserve"> se u </w:t>
      </w:r>
      <w:r w:rsidR="00D007B6">
        <w:rPr>
          <w:rFonts w:ascii="Calibri" w:hAnsi="Calibri" w:cs="Times New Roman"/>
          <w:color w:val="000000"/>
        </w:rPr>
        <w:t xml:space="preserve">jednoj </w:t>
      </w:r>
      <w:r w:rsidR="00D007B6" w:rsidRPr="00D007B6">
        <w:rPr>
          <w:rFonts w:ascii="Calibri" w:hAnsi="Calibri" w:cs="Times New Roman"/>
          <w:color w:val="000000"/>
        </w:rPr>
        <w:t>zatvorenoj omotnici/paketu isključivo preporučenom poštanskom pošiljkom ili osobnom dostavom</w:t>
      </w:r>
      <w:r w:rsidR="00D007B6">
        <w:rPr>
          <w:rStyle w:val="FootnoteReference"/>
          <w:rFonts w:ascii="Calibri" w:hAnsi="Calibri" w:cs="Times New Roman"/>
          <w:color w:val="000000"/>
        </w:rPr>
        <w:footnoteReference w:id="22"/>
      </w:r>
      <w:r w:rsidR="00D007B6" w:rsidRPr="00D007B6">
        <w:rPr>
          <w:rFonts w:ascii="Calibri" w:hAnsi="Calibri" w:cs="Times New Roman"/>
          <w:color w:val="000000"/>
        </w:rPr>
        <w:t xml:space="preserve">  na adresu:</w:t>
      </w:r>
    </w:p>
    <w:p w14:paraId="276D9BB9" w14:textId="77777777" w:rsidR="0039031F" w:rsidRPr="008677E0" w:rsidRDefault="0039031F" w:rsidP="0039031F">
      <w:pPr>
        <w:widowControl w:val="0"/>
        <w:autoSpaceDE w:val="0"/>
        <w:autoSpaceDN w:val="0"/>
        <w:adjustRightInd w:val="0"/>
        <w:spacing w:after="0"/>
        <w:jc w:val="both"/>
        <w:rPr>
          <w:rFonts w:ascii="Calibri" w:hAnsi="Calibri" w:cs="Times New Roman"/>
          <w:color w:val="000000"/>
        </w:rPr>
      </w:pPr>
    </w:p>
    <w:p w14:paraId="7EB708A7" w14:textId="77777777" w:rsidR="00E61E5F" w:rsidRPr="00E61E5F" w:rsidRDefault="00E61E5F" w:rsidP="00E61E5F">
      <w:pPr>
        <w:spacing w:after="0"/>
        <w:jc w:val="center"/>
        <w:rPr>
          <w:rFonts w:ascii="Calibri" w:hAnsi="Calibri" w:cs="Times New Roman"/>
          <w:color w:val="000000"/>
        </w:rPr>
      </w:pPr>
      <w:r w:rsidRPr="00E61E5F">
        <w:rPr>
          <w:rFonts w:ascii="Calibri" w:hAnsi="Calibri" w:cs="Times New Roman"/>
          <w:color w:val="000000"/>
        </w:rPr>
        <w:t>Središnja agencija za financiranje i ugovaranje programa i projekata Europske unije</w:t>
      </w:r>
    </w:p>
    <w:p w14:paraId="65A01862" w14:textId="77777777" w:rsidR="00E61E5F" w:rsidRPr="00E61E5F" w:rsidRDefault="00E61E5F" w:rsidP="00E61E5F">
      <w:pPr>
        <w:spacing w:after="0"/>
        <w:jc w:val="center"/>
        <w:rPr>
          <w:rFonts w:ascii="Calibri" w:hAnsi="Calibri" w:cs="Times New Roman"/>
          <w:color w:val="000000"/>
        </w:rPr>
      </w:pPr>
      <w:r w:rsidRPr="00E61E5F">
        <w:rPr>
          <w:rFonts w:ascii="Calibri" w:hAnsi="Calibri" w:cs="Times New Roman"/>
          <w:color w:val="000000"/>
        </w:rPr>
        <w:t>Ulica grada Vukovara 284 (objekt C)</w:t>
      </w:r>
    </w:p>
    <w:p w14:paraId="1B721415" w14:textId="20F0B6B9" w:rsidR="0039031F" w:rsidRPr="00E61E5F" w:rsidRDefault="00090929" w:rsidP="00E61E5F">
      <w:pPr>
        <w:spacing w:after="0"/>
        <w:jc w:val="center"/>
        <w:rPr>
          <w:rFonts w:ascii="Calibri" w:hAnsi="Calibri" w:cs="Times New Roman"/>
          <w:color w:val="000000"/>
        </w:rPr>
      </w:pPr>
      <w:r>
        <w:rPr>
          <w:rFonts w:ascii="Calibri" w:hAnsi="Calibri" w:cs="Times New Roman"/>
          <w:color w:val="000000"/>
        </w:rPr>
        <w:t xml:space="preserve">HR - </w:t>
      </w:r>
      <w:r w:rsidR="0039031F" w:rsidRPr="00E61E5F">
        <w:rPr>
          <w:rFonts w:ascii="Calibri" w:hAnsi="Calibri" w:cs="Times New Roman"/>
          <w:color w:val="000000"/>
        </w:rPr>
        <w:t>10000 Zagreb</w:t>
      </w:r>
    </w:p>
    <w:p w14:paraId="0279372F" w14:textId="77777777" w:rsidR="0039031F" w:rsidRPr="00892F2D" w:rsidRDefault="0039031F" w:rsidP="0039031F">
      <w:pPr>
        <w:pStyle w:val="ListParagraph"/>
        <w:spacing w:after="0"/>
        <w:ind w:left="1428"/>
        <w:jc w:val="center"/>
        <w:rPr>
          <w:rFonts w:ascii="Calibri" w:hAnsi="Calibri" w:cs="Times New Roman"/>
          <w:color w:val="000000"/>
        </w:rPr>
      </w:pPr>
    </w:p>
    <w:p w14:paraId="58FF842C" w14:textId="32A1886A" w:rsidR="0039031F" w:rsidRDefault="00090929" w:rsidP="00090929">
      <w:pPr>
        <w:spacing w:after="0"/>
        <w:jc w:val="both"/>
        <w:rPr>
          <w:rFonts w:ascii="Calibri" w:hAnsi="Calibri" w:cs="Times New Roman"/>
          <w:color w:val="000000"/>
        </w:rPr>
      </w:pPr>
      <w:r w:rsidRPr="00090929">
        <w:rPr>
          <w:rFonts w:ascii="Calibri" w:hAnsi="Calibri" w:cs="Times New Roman"/>
          <w:color w:val="000000"/>
        </w:rPr>
        <w:t>Na zatvorenoj omotnici</w:t>
      </w:r>
      <w:r w:rsidR="00722297">
        <w:rPr>
          <w:rFonts w:ascii="Calibri" w:hAnsi="Calibri" w:cs="Times New Roman"/>
          <w:color w:val="000000"/>
        </w:rPr>
        <w:t>/paketu moraju biti jasno navedeni</w:t>
      </w:r>
      <w:r w:rsidRPr="00090929">
        <w:rPr>
          <w:rFonts w:ascii="Calibri" w:hAnsi="Calibri" w:cs="Times New Roman"/>
          <w:color w:val="000000"/>
        </w:rPr>
        <w:t xml:space="preserve"> na</w:t>
      </w:r>
      <w:r w:rsidR="0042276A">
        <w:rPr>
          <w:rFonts w:ascii="Calibri" w:hAnsi="Calibri" w:cs="Times New Roman"/>
          <w:color w:val="000000"/>
        </w:rPr>
        <w:t xml:space="preserve">ziv i referentna oznaka Poziva </w:t>
      </w:r>
      <w:r w:rsidR="0042276A" w:rsidRPr="00495818">
        <w:rPr>
          <w:rFonts w:cs="Lucida Sans Unicode"/>
        </w:rPr>
        <w:t>KK.09.1.2.01</w:t>
      </w:r>
      <w:r w:rsidRPr="00090929">
        <w:rPr>
          <w:rFonts w:ascii="Calibri" w:hAnsi="Calibri" w:cs="Times New Roman"/>
          <w:color w:val="000000"/>
        </w:rPr>
        <w:t xml:space="preserve"> s naznakom </w:t>
      </w:r>
      <w:r w:rsidRPr="00090929">
        <w:rPr>
          <w:rFonts w:ascii="Calibri" w:hAnsi="Calibri" w:cs="Times New Roman"/>
          <w:b/>
          <w:color w:val="000000"/>
        </w:rPr>
        <w:t>“Ne otvarati prije službenog otvaranja prijava”</w:t>
      </w:r>
      <w:r w:rsidRPr="00090929">
        <w:rPr>
          <w:rFonts w:ascii="Calibri" w:hAnsi="Calibri" w:cs="Times New Roman"/>
          <w:color w:val="000000"/>
        </w:rPr>
        <w:t>, puni naziv i adresa prijavitelja. Na omotnici/paketu također mora biti zabilježen datum i točno vrijem</w:t>
      </w:r>
      <w:r w:rsidR="00722297">
        <w:rPr>
          <w:rFonts w:ascii="Calibri" w:hAnsi="Calibri" w:cs="Times New Roman"/>
          <w:color w:val="000000"/>
        </w:rPr>
        <w:t>e predaje projektnog prijedloga</w:t>
      </w:r>
      <w:r w:rsidRPr="00090929">
        <w:rPr>
          <w:rFonts w:ascii="Calibri" w:hAnsi="Calibri" w:cs="Times New Roman"/>
          <w:color w:val="000000"/>
        </w:rPr>
        <w:t>. Prijave poslane na način različit od gore navedenog (npr. faksom ili e-poštom) ili dostavljene na druge adrese bit će automatski isključene.</w:t>
      </w:r>
    </w:p>
    <w:p w14:paraId="31655603" w14:textId="77777777" w:rsidR="00090929" w:rsidRPr="00090929" w:rsidRDefault="00090929" w:rsidP="00090929">
      <w:pPr>
        <w:spacing w:after="0"/>
        <w:jc w:val="both"/>
        <w:rPr>
          <w:rFonts w:ascii="Calibri" w:hAnsi="Calibri" w:cs="Times New Roman"/>
          <w:color w:val="000000"/>
        </w:rPr>
      </w:pPr>
    </w:p>
    <w:tbl>
      <w:tblPr>
        <w:tblStyle w:val="TableGrid"/>
        <w:tblW w:w="0" w:type="auto"/>
        <w:tblLook w:val="04A0" w:firstRow="1" w:lastRow="0" w:firstColumn="1" w:lastColumn="0" w:noHBand="0" w:noVBand="1"/>
      </w:tblPr>
      <w:tblGrid>
        <w:gridCol w:w="9062"/>
      </w:tblGrid>
      <w:tr w:rsidR="003F2D62" w14:paraId="4D8ED2C6" w14:textId="77777777" w:rsidTr="003F2D62">
        <w:tc>
          <w:tcPr>
            <w:tcW w:w="9288" w:type="dxa"/>
          </w:tcPr>
          <w:p w14:paraId="081FF88C" w14:textId="753525D6" w:rsidR="003F2D62" w:rsidRPr="009F53DB" w:rsidRDefault="003F2D62" w:rsidP="0039031F">
            <w:pPr>
              <w:widowControl w:val="0"/>
              <w:autoSpaceDE w:val="0"/>
              <w:autoSpaceDN w:val="0"/>
              <w:adjustRightInd w:val="0"/>
              <w:jc w:val="both"/>
              <w:rPr>
                <w:rFonts w:ascii="Calibri" w:hAnsi="Calibri"/>
                <w:b/>
                <w:color w:val="000000"/>
                <w:lang w:val="hr-HR"/>
              </w:rPr>
            </w:pPr>
            <w:r w:rsidRPr="009F53DB">
              <w:rPr>
                <w:rFonts w:ascii="Calibri" w:hAnsi="Calibri"/>
                <w:b/>
                <w:color w:val="000000"/>
                <w:lang w:val="hr-HR"/>
              </w:rPr>
              <w:t>Napomena: Datum i vrijeme na omotnici/paketu smatra se trenutkom podnošenja projektnog prijedloga na Poziv. Prijave koje na omotnici/paketu ne budu imale oznaku datuma i vremena neće biti uzete u razmatranje. Također, prijave poslane prije datuma raspisivanja Poziva neće biti uzete u razmatranje.</w:t>
            </w:r>
          </w:p>
        </w:tc>
      </w:tr>
    </w:tbl>
    <w:p w14:paraId="235EA6D6" w14:textId="77777777" w:rsidR="008A224B" w:rsidRDefault="008A224B" w:rsidP="0039031F">
      <w:pPr>
        <w:widowControl w:val="0"/>
        <w:autoSpaceDE w:val="0"/>
        <w:autoSpaceDN w:val="0"/>
        <w:adjustRightInd w:val="0"/>
        <w:spacing w:after="0"/>
        <w:jc w:val="both"/>
        <w:rPr>
          <w:rFonts w:ascii="Calibri" w:hAnsi="Calibri" w:cs="Times New Roman"/>
          <w:color w:val="000000"/>
        </w:rPr>
      </w:pPr>
    </w:p>
    <w:p w14:paraId="074FA5DC" w14:textId="53F3E4CA" w:rsidR="00EF3204" w:rsidRDefault="00EF3204" w:rsidP="0039031F">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SAFU</w:t>
      </w:r>
      <w:r w:rsidRPr="00EF3204">
        <w:rPr>
          <w:rFonts w:ascii="Calibri" w:hAnsi="Calibri" w:cs="Times New Roman"/>
          <w:color w:val="000000"/>
        </w:rPr>
        <w:t xml:space="preserve"> (PT2) neće vršiti povrat zaprimljene dokumentacije </w:t>
      </w:r>
      <w:r w:rsidR="001157BE">
        <w:rPr>
          <w:rFonts w:ascii="Calibri" w:hAnsi="Calibri" w:cs="Times New Roman"/>
          <w:color w:val="000000"/>
        </w:rPr>
        <w:t xml:space="preserve">koja je dostavljena </w:t>
      </w:r>
      <w:r w:rsidRPr="000F50A6">
        <w:rPr>
          <w:rFonts w:ascii="Calibri" w:hAnsi="Calibri" w:cs="Times New Roman"/>
          <w:color w:val="000000"/>
        </w:rPr>
        <w:t>u propisanom roku</w:t>
      </w:r>
      <w:r w:rsidRPr="00EF3204">
        <w:rPr>
          <w:rFonts w:ascii="Calibri" w:hAnsi="Calibri" w:cs="Times New Roman"/>
          <w:color w:val="000000"/>
        </w:rPr>
        <w:t>. Prijavitelju se vraćaju neotvoreni samo projektni prijedlozi koji su dostavljene izvan roka ili su dostavljeni nakon zatvaranja ili privremene obustave Poziva.</w:t>
      </w:r>
    </w:p>
    <w:p w14:paraId="4F6B78CD" w14:textId="77777777" w:rsidR="0039031F" w:rsidRPr="008677E0" w:rsidRDefault="0039031F" w:rsidP="00843081">
      <w:pPr>
        <w:pStyle w:val="Heading2"/>
        <w:numPr>
          <w:ilvl w:val="1"/>
          <w:numId w:val="1"/>
        </w:numPr>
      </w:pPr>
      <w:bookmarkStart w:id="114" w:name="_Toc297542712"/>
      <w:bookmarkStart w:id="115" w:name="_Toc425930911"/>
      <w:r w:rsidRPr="008677E0">
        <w:t>Rok za predaju projektnog prijedloga</w:t>
      </w:r>
      <w:bookmarkEnd w:id="114"/>
      <w:bookmarkEnd w:id="115"/>
    </w:p>
    <w:p w14:paraId="38600A5F" w14:textId="350D0546" w:rsidR="00A842E5" w:rsidRDefault="00A842E5" w:rsidP="00EA3CA8">
      <w:pPr>
        <w:widowControl w:val="0"/>
        <w:autoSpaceDE w:val="0"/>
        <w:autoSpaceDN w:val="0"/>
        <w:adjustRightInd w:val="0"/>
        <w:spacing w:after="0"/>
        <w:jc w:val="both"/>
        <w:rPr>
          <w:rFonts w:ascii="Calibri" w:hAnsi="Calibri" w:cs="Times New Roman"/>
          <w:color w:val="000000"/>
        </w:rPr>
      </w:pPr>
      <w:r w:rsidRPr="00A842E5">
        <w:rPr>
          <w:rFonts w:ascii="Calibri" w:hAnsi="Calibri" w:cs="Times New Roman"/>
          <w:color w:val="000000"/>
        </w:rPr>
        <w:t xml:space="preserve">Poziv se vodi kao </w:t>
      </w:r>
      <w:r w:rsidR="00B5608A">
        <w:rPr>
          <w:rFonts w:ascii="Calibri" w:hAnsi="Calibri" w:cs="Times New Roman"/>
          <w:color w:val="000000"/>
          <w:u w:val="single"/>
        </w:rPr>
        <w:t xml:space="preserve">trajni </w:t>
      </w:r>
      <w:r w:rsidR="00F2058A">
        <w:rPr>
          <w:rFonts w:ascii="Calibri" w:hAnsi="Calibri" w:cs="Times New Roman"/>
          <w:color w:val="000000"/>
          <w:u w:val="single"/>
        </w:rPr>
        <w:t>ograničeni</w:t>
      </w:r>
      <w:r w:rsidR="00B5608A">
        <w:rPr>
          <w:rFonts w:ascii="Calibri" w:hAnsi="Calibri" w:cs="Times New Roman"/>
          <w:color w:val="000000"/>
          <w:u w:val="single"/>
        </w:rPr>
        <w:t xml:space="preserve"> p</w:t>
      </w:r>
      <w:r w:rsidRPr="00B5608A">
        <w:rPr>
          <w:rFonts w:ascii="Calibri" w:hAnsi="Calibri" w:cs="Times New Roman"/>
          <w:color w:val="000000"/>
          <w:u w:val="single"/>
        </w:rPr>
        <w:t xml:space="preserve">oziv na dostavu projektnih prijedloga </w:t>
      </w:r>
      <w:r w:rsidRPr="00B5608A">
        <w:rPr>
          <w:rFonts w:ascii="Calibri" w:hAnsi="Calibri" w:cs="Times New Roman"/>
          <w:b/>
          <w:color w:val="000000"/>
          <w:u w:val="single"/>
        </w:rPr>
        <w:t>do</w:t>
      </w:r>
      <w:r w:rsidRPr="00B5608A">
        <w:rPr>
          <w:rFonts w:ascii="Calibri" w:hAnsi="Calibri" w:cs="Times New Roman"/>
          <w:color w:val="000000"/>
          <w:u w:val="single"/>
        </w:rPr>
        <w:t xml:space="preserve"> </w:t>
      </w:r>
      <w:r w:rsidRPr="00B5608A">
        <w:rPr>
          <w:rFonts w:ascii="Calibri" w:hAnsi="Calibri" w:cs="Times New Roman"/>
          <w:b/>
          <w:color w:val="000000"/>
          <w:u w:val="single"/>
        </w:rPr>
        <w:t>iskorištenja sredstava</w:t>
      </w:r>
      <w:r>
        <w:rPr>
          <w:rFonts w:ascii="Calibri" w:hAnsi="Calibri" w:cs="Times New Roman"/>
          <w:b/>
          <w:color w:val="000000"/>
        </w:rPr>
        <w:t>,</w:t>
      </w:r>
      <w:r w:rsidRPr="00A842E5">
        <w:rPr>
          <w:rFonts w:ascii="Calibri" w:hAnsi="Calibri" w:cs="Times New Roman"/>
          <w:color w:val="000000"/>
        </w:rPr>
        <w:t xml:space="preserve"> s krajnjim rokom dostave projektnih prijedloga </w:t>
      </w:r>
      <w:r w:rsidR="00143023" w:rsidRPr="009E6BCC">
        <w:rPr>
          <w:rFonts w:ascii="Calibri" w:hAnsi="Calibri" w:cs="Times New Roman"/>
          <w:b/>
          <w:color w:val="000000"/>
        </w:rPr>
        <w:t>do 30</w:t>
      </w:r>
      <w:r w:rsidRPr="009E6BCC">
        <w:rPr>
          <w:rFonts w:ascii="Calibri" w:hAnsi="Calibri" w:cs="Times New Roman"/>
          <w:b/>
          <w:color w:val="000000"/>
        </w:rPr>
        <w:t xml:space="preserve">. </w:t>
      </w:r>
      <w:r w:rsidR="00143023" w:rsidRPr="009E6BCC">
        <w:rPr>
          <w:rFonts w:ascii="Calibri" w:hAnsi="Calibri" w:cs="Times New Roman"/>
          <w:b/>
          <w:color w:val="000000"/>
        </w:rPr>
        <w:t xml:space="preserve">lipnja </w:t>
      </w:r>
      <w:r w:rsidRPr="009E6BCC">
        <w:rPr>
          <w:rFonts w:ascii="Calibri" w:hAnsi="Calibri" w:cs="Times New Roman"/>
          <w:b/>
          <w:color w:val="000000"/>
        </w:rPr>
        <w:t>2020. godine.</w:t>
      </w:r>
    </w:p>
    <w:p w14:paraId="3271D75F" w14:textId="77777777" w:rsidR="0039031F" w:rsidRDefault="0039031F" w:rsidP="00930156">
      <w:pPr>
        <w:widowControl w:val="0"/>
        <w:autoSpaceDE w:val="0"/>
        <w:autoSpaceDN w:val="0"/>
        <w:adjustRightInd w:val="0"/>
        <w:spacing w:after="0"/>
        <w:jc w:val="both"/>
        <w:rPr>
          <w:rFonts w:ascii="Calibri" w:hAnsi="Calibri" w:cs="Times New Roman"/>
          <w:color w:val="000000"/>
        </w:rPr>
      </w:pPr>
    </w:p>
    <w:p w14:paraId="74D17B39" w14:textId="4AF35CBE" w:rsidR="00DE4145" w:rsidRDefault="004762DD" w:rsidP="00930156">
      <w:pPr>
        <w:widowControl w:val="0"/>
        <w:autoSpaceDE w:val="0"/>
        <w:autoSpaceDN w:val="0"/>
        <w:adjustRightInd w:val="0"/>
        <w:spacing w:after="0"/>
        <w:jc w:val="both"/>
        <w:rPr>
          <w:rFonts w:ascii="Calibri" w:hAnsi="Calibri" w:cs="Times New Roman"/>
          <w:color w:val="000000"/>
        </w:rPr>
      </w:pPr>
      <w:r w:rsidRPr="00A924E3">
        <w:rPr>
          <w:rFonts w:ascii="Calibri" w:hAnsi="Calibri" w:cs="Times New Roman"/>
          <w:color w:val="000000"/>
        </w:rPr>
        <w:t xml:space="preserve">Najraniji mogući datum </w:t>
      </w:r>
      <w:r w:rsidR="0059624B" w:rsidRPr="00A924E3">
        <w:rPr>
          <w:rFonts w:ascii="Calibri" w:hAnsi="Calibri" w:cs="Times New Roman"/>
          <w:color w:val="000000"/>
        </w:rPr>
        <w:t>dostave/slanja</w:t>
      </w:r>
      <w:r w:rsidRPr="00A924E3">
        <w:rPr>
          <w:rFonts w:ascii="Calibri" w:hAnsi="Calibri" w:cs="Times New Roman"/>
          <w:color w:val="000000"/>
        </w:rPr>
        <w:t xml:space="preserve"> projektnih prijedloga je </w:t>
      </w:r>
      <w:r w:rsidR="00E549BB">
        <w:rPr>
          <w:rFonts w:ascii="Calibri" w:hAnsi="Calibri" w:cs="Times New Roman"/>
          <w:color w:val="000000"/>
        </w:rPr>
        <w:t>18</w:t>
      </w:r>
      <w:r w:rsidRPr="00A924E3">
        <w:rPr>
          <w:rFonts w:ascii="Calibri" w:hAnsi="Calibri" w:cs="Times New Roman"/>
          <w:color w:val="000000"/>
        </w:rPr>
        <w:t>. rujan 2015. godine</w:t>
      </w:r>
      <w:r w:rsidR="00E549BB">
        <w:rPr>
          <w:rFonts w:ascii="Calibri" w:hAnsi="Calibri" w:cs="Times New Roman"/>
          <w:color w:val="000000"/>
        </w:rPr>
        <w:t>.</w:t>
      </w:r>
    </w:p>
    <w:p w14:paraId="74D04419" w14:textId="77777777" w:rsidR="00DE4145" w:rsidRDefault="00DE4145" w:rsidP="00930156">
      <w:pPr>
        <w:widowControl w:val="0"/>
        <w:autoSpaceDE w:val="0"/>
        <w:autoSpaceDN w:val="0"/>
        <w:adjustRightInd w:val="0"/>
        <w:spacing w:after="0"/>
        <w:jc w:val="both"/>
        <w:rPr>
          <w:rFonts w:ascii="Calibri" w:hAnsi="Calibri" w:cs="Times New Roman"/>
          <w:color w:val="000000"/>
        </w:rPr>
      </w:pPr>
    </w:p>
    <w:p w14:paraId="1DDEA613" w14:textId="2CEDC8CB" w:rsidR="0059624B" w:rsidRDefault="0059624B" w:rsidP="00930156">
      <w:pPr>
        <w:widowControl w:val="0"/>
        <w:autoSpaceDE w:val="0"/>
        <w:autoSpaceDN w:val="0"/>
        <w:adjustRightInd w:val="0"/>
        <w:spacing w:after="0"/>
        <w:jc w:val="both"/>
        <w:rPr>
          <w:rFonts w:ascii="Calibri" w:hAnsi="Calibri" w:cs="Times New Roman"/>
          <w:color w:val="000000"/>
        </w:rPr>
      </w:pPr>
      <w:r>
        <w:rPr>
          <w:rFonts w:ascii="Calibri" w:hAnsi="Calibri" w:cs="Times New Roman"/>
          <w:color w:val="000000"/>
        </w:rPr>
        <w:t>Projektni prijedlozi zaprimljeni prije navedenog najranijeg mogućeg datuma dostave</w:t>
      </w:r>
      <w:r w:rsidR="0050477D">
        <w:rPr>
          <w:rFonts w:ascii="Calibri" w:hAnsi="Calibri" w:cs="Times New Roman"/>
          <w:color w:val="000000"/>
        </w:rPr>
        <w:t>/slanja</w:t>
      </w:r>
      <w:r>
        <w:rPr>
          <w:rFonts w:ascii="Calibri" w:hAnsi="Calibri" w:cs="Times New Roman"/>
          <w:color w:val="000000"/>
        </w:rPr>
        <w:t xml:space="preserve"> neće biti </w:t>
      </w:r>
      <w:r w:rsidR="0050477D">
        <w:rPr>
          <w:rFonts w:ascii="Calibri" w:hAnsi="Calibri" w:cs="Times New Roman"/>
          <w:color w:val="000000"/>
        </w:rPr>
        <w:t>uvršteni</w:t>
      </w:r>
      <w:r>
        <w:rPr>
          <w:rFonts w:ascii="Calibri" w:hAnsi="Calibri" w:cs="Times New Roman"/>
          <w:color w:val="000000"/>
        </w:rPr>
        <w:t xml:space="preserve"> u </w:t>
      </w:r>
      <w:r w:rsidR="0050477D">
        <w:rPr>
          <w:rFonts w:ascii="Calibri" w:hAnsi="Calibri" w:cs="Times New Roman"/>
          <w:color w:val="000000"/>
        </w:rPr>
        <w:t xml:space="preserve">postupak </w:t>
      </w:r>
      <w:r w:rsidR="00EA2B0F" w:rsidRPr="00A842E5">
        <w:rPr>
          <w:rFonts w:ascii="Calibri" w:hAnsi="Calibri" w:cs="Times New Roman"/>
          <w:color w:val="000000"/>
        </w:rPr>
        <w:t>dodjele bespovratnih sredstava</w:t>
      </w:r>
      <w:r w:rsidR="0050477D">
        <w:rPr>
          <w:rFonts w:ascii="Calibri" w:hAnsi="Calibri" w:cs="Times New Roman"/>
          <w:color w:val="000000"/>
        </w:rPr>
        <w:t>.</w:t>
      </w:r>
      <w:r>
        <w:rPr>
          <w:rFonts w:ascii="Calibri" w:hAnsi="Calibri" w:cs="Times New Roman"/>
          <w:color w:val="000000"/>
        </w:rPr>
        <w:t xml:space="preserve"> </w:t>
      </w:r>
    </w:p>
    <w:p w14:paraId="2EC6DB7A" w14:textId="77777777" w:rsidR="0059624B" w:rsidRDefault="0059624B" w:rsidP="00930156">
      <w:pPr>
        <w:widowControl w:val="0"/>
        <w:autoSpaceDE w:val="0"/>
        <w:autoSpaceDN w:val="0"/>
        <w:adjustRightInd w:val="0"/>
        <w:spacing w:after="0"/>
        <w:jc w:val="both"/>
        <w:rPr>
          <w:rFonts w:ascii="Calibri" w:hAnsi="Calibri" w:cs="Times New Roman"/>
          <w:color w:val="000000"/>
        </w:rPr>
      </w:pPr>
    </w:p>
    <w:p w14:paraId="64B42020" w14:textId="40DCE1D3" w:rsidR="0039031F" w:rsidRDefault="00A842E5" w:rsidP="00930156">
      <w:pPr>
        <w:widowControl w:val="0"/>
        <w:autoSpaceDE w:val="0"/>
        <w:autoSpaceDN w:val="0"/>
        <w:adjustRightInd w:val="0"/>
        <w:spacing w:after="0"/>
        <w:jc w:val="both"/>
        <w:rPr>
          <w:rFonts w:ascii="Calibri" w:hAnsi="Calibri" w:cs="Times New Roman"/>
          <w:color w:val="000000"/>
        </w:rPr>
      </w:pPr>
      <w:r w:rsidRPr="00A842E5">
        <w:rPr>
          <w:rFonts w:ascii="Calibri" w:hAnsi="Calibri" w:cs="Times New Roman"/>
          <w:color w:val="000000"/>
        </w:rPr>
        <w:t>Budući da je Poziv otvoren do iskorištenja raspoloživih sredstava, prijavitelji čiji projektni prijedlozi budu isključeni iz postupka dodjele bespovratnih sredstava</w:t>
      </w:r>
      <w:r w:rsidR="00DE4145">
        <w:rPr>
          <w:rFonts w:ascii="Calibri" w:hAnsi="Calibri" w:cs="Times New Roman"/>
          <w:color w:val="000000"/>
        </w:rPr>
        <w:t>,</w:t>
      </w:r>
      <w:r w:rsidRPr="00A842E5">
        <w:rPr>
          <w:rFonts w:ascii="Calibri" w:hAnsi="Calibri" w:cs="Times New Roman"/>
          <w:color w:val="000000"/>
        </w:rPr>
        <w:t xml:space="preserve"> moći će ponovno podnijeti prijavu.</w:t>
      </w:r>
    </w:p>
    <w:p w14:paraId="3277D8C6" w14:textId="77777777" w:rsidR="00A842E5" w:rsidRPr="00892F2D" w:rsidRDefault="00A842E5" w:rsidP="00930156">
      <w:pPr>
        <w:widowControl w:val="0"/>
        <w:autoSpaceDE w:val="0"/>
        <w:autoSpaceDN w:val="0"/>
        <w:adjustRightInd w:val="0"/>
        <w:spacing w:after="0"/>
        <w:jc w:val="both"/>
        <w:rPr>
          <w:rFonts w:ascii="Calibri" w:hAnsi="Calibri" w:cs="Times New Roman"/>
          <w:color w:val="000000"/>
        </w:rPr>
      </w:pPr>
    </w:p>
    <w:p w14:paraId="0EE77C37" w14:textId="7EDFAA72" w:rsidR="00F70EDF" w:rsidRDefault="00F70EDF" w:rsidP="00930156">
      <w:pPr>
        <w:widowControl w:val="0"/>
        <w:autoSpaceDE w:val="0"/>
        <w:autoSpaceDN w:val="0"/>
        <w:adjustRightInd w:val="0"/>
        <w:spacing w:after="0"/>
        <w:jc w:val="both"/>
        <w:rPr>
          <w:rFonts w:cs="Times New Roman"/>
          <w:color w:val="000000"/>
        </w:rPr>
      </w:pPr>
      <w:r w:rsidRPr="00F70EDF">
        <w:rPr>
          <w:rFonts w:cs="Times New Roman"/>
          <w:color w:val="000000"/>
        </w:rPr>
        <w:t>Projektni prijedlozi se obrađuju i ocjenjuju prema redoslijedu po kojem su predani, a istim redoslijedom se i potpisuju Ugovori za dodjelu bespovratnih sredstava, ovisno o ishodu vrednovanja projektnih prijedloga, do iskorištenja raspoloživih sredstava.</w:t>
      </w:r>
    </w:p>
    <w:p w14:paraId="61951535" w14:textId="77777777" w:rsidR="00F70EDF" w:rsidRDefault="00F70EDF" w:rsidP="0039031F">
      <w:pPr>
        <w:widowControl w:val="0"/>
        <w:autoSpaceDE w:val="0"/>
        <w:autoSpaceDN w:val="0"/>
        <w:adjustRightInd w:val="0"/>
        <w:spacing w:after="0"/>
        <w:rPr>
          <w:rFonts w:cs="Times New Roman"/>
          <w:color w:val="000000"/>
        </w:rPr>
      </w:pPr>
    </w:p>
    <w:p w14:paraId="438802B9" w14:textId="2BF34694" w:rsidR="00F70EDF" w:rsidRPr="00F70EDF" w:rsidRDefault="00F70EDF" w:rsidP="008A224B">
      <w:pPr>
        <w:widowControl w:val="0"/>
        <w:autoSpaceDE w:val="0"/>
        <w:autoSpaceDN w:val="0"/>
        <w:adjustRightInd w:val="0"/>
        <w:jc w:val="both"/>
        <w:rPr>
          <w:rFonts w:cs="Times New Roman"/>
          <w:color w:val="000000"/>
        </w:rPr>
      </w:pPr>
      <w:r w:rsidRPr="00F70EDF">
        <w:rPr>
          <w:rFonts w:cs="Times New Roman"/>
          <w:color w:val="000000"/>
        </w:rPr>
        <w:t xml:space="preserve">U slučaju potrebe za obustavljanjem ili zatvaranjem pokrenutog Poziva prije no što je predviđeno Uputama, na mrežnoj stranici </w:t>
      </w:r>
      <w:hyperlink r:id="rId17" w:history="1">
        <w:r w:rsidR="008A224B" w:rsidRPr="004B4ECF">
          <w:rPr>
            <w:rStyle w:val="Hyperlink"/>
          </w:rPr>
          <w:t>www.strukturnifondovi.hr</w:t>
        </w:r>
      </w:hyperlink>
      <w:r w:rsidR="008A224B">
        <w:rPr>
          <w:rFonts w:cs="Times New Roman"/>
          <w:color w:val="000000"/>
        </w:rPr>
        <w:t xml:space="preserve"> </w:t>
      </w:r>
      <w:r w:rsidRPr="00F70EDF">
        <w:rPr>
          <w:rFonts w:cs="Times New Roman"/>
          <w:color w:val="000000"/>
        </w:rPr>
        <w:t xml:space="preserve">i </w:t>
      </w:r>
      <w:hyperlink r:id="rId18" w:history="1">
        <w:r w:rsidR="008A224B" w:rsidRPr="004B4ECF">
          <w:rPr>
            <w:rStyle w:val="Hyperlink"/>
          </w:rPr>
          <w:t>www.razvoj.gov.hr</w:t>
        </w:r>
      </w:hyperlink>
      <w:r w:rsidR="008A224B">
        <w:rPr>
          <w:rFonts w:cs="Times New Roman"/>
          <w:color w:val="000000"/>
        </w:rPr>
        <w:t xml:space="preserve"> </w:t>
      </w:r>
      <w:r w:rsidRPr="00F70EDF">
        <w:rPr>
          <w:rFonts w:cs="Times New Roman"/>
          <w:color w:val="000000"/>
        </w:rPr>
        <w:t xml:space="preserve">bit će objavljena obavijest u kojoj će se navesti da je: </w:t>
      </w:r>
    </w:p>
    <w:p w14:paraId="629B911D" w14:textId="77777777" w:rsidR="00F70EDF" w:rsidRPr="00B9143E" w:rsidRDefault="00F70EDF" w:rsidP="00474797">
      <w:pPr>
        <w:pStyle w:val="ListParagraph"/>
        <w:widowControl w:val="0"/>
        <w:numPr>
          <w:ilvl w:val="0"/>
          <w:numId w:val="18"/>
        </w:numPr>
        <w:autoSpaceDE w:val="0"/>
        <w:autoSpaceDN w:val="0"/>
        <w:adjustRightInd w:val="0"/>
        <w:spacing w:after="0"/>
        <w:jc w:val="both"/>
        <w:rPr>
          <w:rFonts w:ascii="Calibri" w:hAnsi="Calibri" w:cs="Times New Roman"/>
          <w:color w:val="000000"/>
        </w:rPr>
      </w:pPr>
      <w:r w:rsidRPr="00B9143E">
        <w:rPr>
          <w:rFonts w:ascii="Calibri" w:hAnsi="Calibri" w:cs="Times New Roman"/>
          <w:color w:val="000000"/>
        </w:rPr>
        <w:t>Poziv obustavljen na određeno vrijeme (jasno navodeći razdoblje obustave);</w:t>
      </w:r>
    </w:p>
    <w:p w14:paraId="496E1D15" w14:textId="051B0285" w:rsidR="0039031F" w:rsidRPr="00B9143E" w:rsidRDefault="00F70EDF" w:rsidP="00474797">
      <w:pPr>
        <w:pStyle w:val="ListParagraph"/>
        <w:widowControl w:val="0"/>
        <w:numPr>
          <w:ilvl w:val="0"/>
          <w:numId w:val="18"/>
        </w:numPr>
        <w:autoSpaceDE w:val="0"/>
        <w:autoSpaceDN w:val="0"/>
        <w:adjustRightInd w:val="0"/>
        <w:spacing w:after="0"/>
        <w:jc w:val="both"/>
        <w:rPr>
          <w:rFonts w:ascii="Calibri" w:hAnsi="Calibri" w:cs="Times New Roman"/>
          <w:color w:val="000000"/>
        </w:rPr>
      </w:pPr>
      <w:r w:rsidRPr="00B9143E">
        <w:rPr>
          <w:rFonts w:ascii="Calibri" w:hAnsi="Calibri" w:cs="Times New Roman"/>
          <w:color w:val="000000"/>
        </w:rPr>
        <w:t>Poziv zatvoren prije isteka predviđenog roka za dostavu projektnih prijedloga (jasno navodeći točan datum zatvaranja).</w:t>
      </w:r>
    </w:p>
    <w:p w14:paraId="066CA7C9" w14:textId="77777777" w:rsidR="00255BD3" w:rsidRDefault="00255BD3" w:rsidP="0039031F">
      <w:pPr>
        <w:widowControl w:val="0"/>
        <w:autoSpaceDE w:val="0"/>
        <w:autoSpaceDN w:val="0"/>
        <w:adjustRightInd w:val="0"/>
        <w:spacing w:after="0"/>
        <w:jc w:val="both"/>
        <w:rPr>
          <w:rFonts w:cs="Times New Roman"/>
          <w:color w:val="000000"/>
        </w:rPr>
      </w:pPr>
    </w:p>
    <w:p w14:paraId="328930B0" w14:textId="2F5DCE93" w:rsidR="00255BD3" w:rsidRDefault="00255BD3" w:rsidP="0039031F">
      <w:pPr>
        <w:widowControl w:val="0"/>
        <w:autoSpaceDE w:val="0"/>
        <w:autoSpaceDN w:val="0"/>
        <w:adjustRightInd w:val="0"/>
        <w:spacing w:after="0"/>
        <w:jc w:val="both"/>
        <w:rPr>
          <w:rFonts w:cs="Times New Roman"/>
          <w:color w:val="000000"/>
        </w:rPr>
      </w:pPr>
      <w:r w:rsidRPr="00255BD3">
        <w:rPr>
          <w:rFonts w:cs="Times New Roman"/>
          <w:color w:val="000000"/>
        </w:rPr>
        <w:t xml:space="preserve">Poziv se obustavlja na određeno vrijeme u trenutku kada iznos traženih bespovratnih sredstava zaprimljenih projektnih prijava, u odnosu na raspoloživu alokaciju bespovratnih sredstava, dosegne </w:t>
      </w:r>
      <w:r w:rsidRPr="00445AE7">
        <w:rPr>
          <w:rFonts w:cs="Times New Roman"/>
          <w:color w:val="000000"/>
        </w:rPr>
        <w:t>1</w:t>
      </w:r>
      <w:r w:rsidR="005E36E6" w:rsidRPr="00445AE7">
        <w:rPr>
          <w:rFonts w:cs="Times New Roman"/>
          <w:color w:val="000000"/>
        </w:rPr>
        <w:t>5</w:t>
      </w:r>
      <w:r w:rsidRPr="00445AE7">
        <w:rPr>
          <w:rFonts w:cs="Times New Roman"/>
          <w:color w:val="000000"/>
        </w:rPr>
        <w:t>0%</w:t>
      </w:r>
      <w:r w:rsidRPr="00255BD3">
        <w:rPr>
          <w:rFonts w:cs="Times New Roman"/>
          <w:color w:val="000000"/>
        </w:rPr>
        <w:t xml:space="preserve"> ukupno raspoloživog iznosa Poziva.  </w:t>
      </w:r>
    </w:p>
    <w:p w14:paraId="66724C15" w14:textId="77777777" w:rsidR="0039031F" w:rsidRPr="00EF17D9" w:rsidRDefault="0039031F" w:rsidP="0039031F">
      <w:pPr>
        <w:widowControl w:val="0"/>
        <w:autoSpaceDE w:val="0"/>
        <w:autoSpaceDN w:val="0"/>
        <w:adjustRightInd w:val="0"/>
        <w:spacing w:after="0"/>
        <w:jc w:val="both"/>
        <w:rPr>
          <w:rFonts w:cs="Times New Roman"/>
          <w:color w:val="000000"/>
        </w:rPr>
      </w:pPr>
    </w:p>
    <w:p w14:paraId="38FAD366" w14:textId="5B14D0FE" w:rsidR="00255BD3" w:rsidRPr="007F3D76" w:rsidRDefault="00255BD3" w:rsidP="00255BD3">
      <w:pPr>
        <w:widowControl w:val="0"/>
        <w:autoSpaceDE w:val="0"/>
        <w:autoSpaceDN w:val="0"/>
        <w:adjustRightInd w:val="0"/>
        <w:spacing w:after="0"/>
        <w:jc w:val="both"/>
        <w:rPr>
          <w:rFonts w:cs="Times New Roman"/>
          <w:color w:val="000000"/>
        </w:rPr>
      </w:pPr>
      <w:r w:rsidRPr="009E6BCC">
        <w:rPr>
          <w:rFonts w:cs="Times New Roman"/>
          <w:color w:val="000000"/>
        </w:rPr>
        <w:t xml:space="preserve">MRRFEU </w:t>
      </w:r>
      <w:r w:rsidR="00EA3CA8" w:rsidRPr="009E6BCC">
        <w:rPr>
          <w:rFonts w:cs="Times New Roman"/>
          <w:color w:val="000000"/>
        </w:rPr>
        <w:t>(</w:t>
      </w:r>
      <w:r w:rsidR="008A224B">
        <w:rPr>
          <w:rFonts w:cs="Times New Roman"/>
          <w:color w:val="000000"/>
        </w:rPr>
        <w:t>UT</w:t>
      </w:r>
      <w:r w:rsidR="00EA3CA8" w:rsidRPr="009E6BCC">
        <w:rPr>
          <w:rFonts w:cs="Times New Roman"/>
          <w:color w:val="000000"/>
        </w:rPr>
        <w:t>)</w:t>
      </w:r>
      <w:r w:rsidR="00EA3CA8" w:rsidRPr="00AC5AF9">
        <w:rPr>
          <w:rFonts w:cs="Times New Roman"/>
          <w:color w:val="000000"/>
        </w:rPr>
        <w:t xml:space="preserve"> </w:t>
      </w:r>
      <w:r w:rsidRPr="00AC5AF9">
        <w:rPr>
          <w:rFonts w:cs="Times New Roman"/>
          <w:color w:val="000000"/>
        </w:rPr>
        <w:t>zadržava</w:t>
      </w:r>
      <w:r w:rsidRPr="008677E0">
        <w:rPr>
          <w:rFonts w:cs="Times New Roman"/>
          <w:color w:val="000000"/>
        </w:rPr>
        <w:t xml:space="preserve"> pravo izmjena/dopuna Poziva tijekom razdoblja trajanja Poziva vodeći računa da predmetne izmjene/dopune ne utječu na postupak ocjenjiva</w:t>
      </w:r>
      <w:r w:rsidR="00AC5AF9">
        <w:rPr>
          <w:rFonts w:cs="Times New Roman"/>
          <w:color w:val="000000"/>
        </w:rPr>
        <w:t>nja kvalitete projektne prijave.</w:t>
      </w:r>
    </w:p>
    <w:p w14:paraId="098CCD0B" w14:textId="77777777" w:rsidR="00255BD3" w:rsidRDefault="00255BD3" w:rsidP="0039031F">
      <w:pPr>
        <w:widowControl w:val="0"/>
        <w:autoSpaceDE w:val="0"/>
        <w:autoSpaceDN w:val="0"/>
        <w:adjustRightInd w:val="0"/>
        <w:spacing w:after="0"/>
        <w:jc w:val="both"/>
        <w:rPr>
          <w:rFonts w:cs="Times New Roman"/>
          <w:color w:val="000000"/>
        </w:rPr>
      </w:pPr>
    </w:p>
    <w:p w14:paraId="49DDA954" w14:textId="1DEE284B" w:rsidR="0039031F" w:rsidRPr="000F50A6" w:rsidRDefault="0039031F" w:rsidP="0039031F">
      <w:pPr>
        <w:widowControl w:val="0"/>
        <w:autoSpaceDE w:val="0"/>
        <w:autoSpaceDN w:val="0"/>
        <w:adjustRightInd w:val="0"/>
        <w:spacing w:after="0"/>
        <w:jc w:val="both"/>
        <w:rPr>
          <w:rFonts w:cs="Times New Roman"/>
          <w:color w:val="000000"/>
        </w:rPr>
      </w:pPr>
      <w:r w:rsidRPr="009E6BCC">
        <w:rPr>
          <w:rFonts w:cs="Times New Roman"/>
          <w:color w:val="000000"/>
        </w:rPr>
        <w:t>MRRFEU</w:t>
      </w:r>
      <w:r w:rsidRPr="00EF17D9">
        <w:rPr>
          <w:rFonts w:cs="Times New Roman"/>
          <w:color w:val="000000"/>
        </w:rPr>
        <w:t xml:space="preserve"> </w:t>
      </w:r>
      <w:r w:rsidR="00AC5AF9">
        <w:rPr>
          <w:rFonts w:cs="Times New Roman"/>
          <w:color w:val="000000"/>
        </w:rPr>
        <w:t>(</w:t>
      </w:r>
      <w:r w:rsidR="008A224B">
        <w:rPr>
          <w:rFonts w:cs="Times New Roman"/>
          <w:color w:val="000000"/>
        </w:rPr>
        <w:t>UT</w:t>
      </w:r>
      <w:r w:rsidR="00AC5AF9">
        <w:rPr>
          <w:rFonts w:cs="Times New Roman"/>
          <w:color w:val="000000"/>
        </w:rPr>
        <w:t xml:space="preserve">) </w:t>
      </w:r>
      <w:r w:rsidRPr="00FA348D">
        <w:rPr>
          <w:rFonts w:cs="Times New Roman"/>
          <w:color w:val="000000"/>
        </w:rPr>
        <w:t xml:space="preserve">zadržava pravo zatvaranja Poziva i </w:t>
      </w:r>
      <w:r w:rsidR="00255BD3">
        <w:rPr>
          <w:rFonts w:cs="Times New Roman"/>
          <w:color w:val="000000"/>
        </w:rPr>
        <w:t xml:space="preserve">u </w:t>
      </w:r>
      <w:r w:rsidRPr="00FA348D">
        <w:rPr>
          <w:rFonts w:cs="Times New Roman"/>
          <w:color w:val="000000"/>
        </w:rPr>
        <w:t>drugim slučajevima kada se utv</w:t>
      </w:r>
      <w:r w:rsidRPr="000F50A6">
        <w:rPr>
          <w:rFonts w:cs="Times New Roman"/>
          <w:color w:val="000000"/>
        </w:rPr>
        <w:t>rdi potreba za značajnijim izmjenama/dopunama Poziva koji bitno mijenjaju uvjete za prijavitelje te onemogućavaju poštivanje načela jednakog postupanja tijekom postupka dodjele.</w:t>
      </w:r>
    </w:p>
    <w:p w14:paraId="0F04FA76" w14:textId="4F067B19" w:rsidR="0039031F" w:rsidRPr="008677E0" w:rsidRDefault="0039031F" w:rsidP="0039031F">
      <w:pPr>
        <w:widowControl w:val="0"/>
        <w:autoSpaceDE w:val="0"/>
        <w:autoSpaceDN w:val="0"/>
        <w:adjustRightInd w:val="0"/>
        <w:spacing w:after="0"/>
        <w:jc w:val="both"/>
        <w:rPr>
          <w:rFonts w:cs="Times New Roman"/>
          <w:color w:val="000000"/>
        </w:rPr>
      </w:pPr>
    </w:p>
    <w:p w14:paraId="3448BC49" w14:textId="2837BBBE" w:rsidR="00C973CF" w:rsidRDefault="0039031F" w:rsidP="0039031F">
      <w:pPr>
        <w:widowControl w:val="0"/>
        <w:autoSpaceDE w:val="0"/>
        <w:autoSpaceDN w:val="0"/>
        <w:adjustRightInd w:val="0"/>
        <w:spacing w:after="0"/>
        <w:jc w:val="both"/>
        <w:rPr>
          <w:rStyle w:val="Hyperlink"/>
        </w:rPr>
      </w:pPr>
      <w:r w:rsidRPr="00892F2D">
        <w:rPr>
          <w:rFonts w:cs="Times New Roman"/>
          <w:color w:val="000000"/>
        </w:rPr>
        <w:t xml:space="preserve">Navedene izmjene/dopune biti će objavljene na mrežnim stranicama </w:t>
      </w:r>
      <w:hyperlink r:id="rId19" w:history="1">
        <w:r w:rsidRPr="00892F2D">
          <w:rPr>
            <w:rStyle w:val="Hyperlink"/>
          </w:rPr>
          <w:t>www.strukturnifondovi.hr</w:t>
        </w:r>
      </w:hyperlink>
      <w:r w:rsidRPr="00892F2D">
        <w:rPr>
          <w:rFonts w:cs="Times New Roman"/>
          <w:color w:val="000000"/>
        </w:rPr>
        <w:t xml:space="preserve"> i </w:t>
      </w:r>
      <w:hyperlink r:id="rId20" w:history="1">
        <w:r w:rsidR="00EA3CA8" w:rsidRPr="0001065B">
          <w:rPr>
            <w:rStyle w:val="Hyperlink"/>
          </w:rPr>
          <w:t>www.razvoj.gov.hr</w:t>
        </w:r>
      </w:hyperlink>
      <w:r w:rsidR="00EA3CA8">
        <w:rPr>
          <w:rFonts w:cs="Times New Roman"/>
          <w:color w:val="000000"/>
        </w:rPr>
        <w:t xml:space="preserve">. </w:t>
      </w:r>
    </w:p>
    <w:p w14:paraId="7C9490C2" w14:textId="77777777" w:rsidR="00C973CF" w:rsidRDefault="00C973CF" w:rsidP="0039031F">
      <w:pPr>
        <w:widowControl w:val="0"/>
        <w:autoSpaceDE w:val="0"/>
        <w:autoSpaceDN w:val="0"/>
        <w:adjustRightInd w:val="0"/>
        <w:spacing w:after="0"/>
        <w:jc w:val="both"/>
        <w:rPr>
          <w:rStyle w:val="Hyperlink"/>
        </w:rPr>
      </w:pPr>
    </w:p>
    <w:p w14:paraId="732A3CA8" w14:textId="77777777" w:rsidR="0039031F" w:rsidRPr="008677E0" w:rsidRDefault="0039031F" w:rsidP="00C973CF">
      <w:pPr>
        <w:pStyle w:val="Heading2"/>
        <w:numPr>
          <w:ilvl w:val="1"/>
          <w:numId w:val="1"/>
        </w:numPr>
      </w:pPr>
      <w:bookmarkStart w:id="116" w:name="_Toc297542713"/>
      <w:bookmarkStart w:id="117" w:name="_Toc425930912"/>
      <w:r w:rsidRPr="008677E0">
        <w:t>Dodatne informacije uz projektni prijedlog</w:t>
      </w:r>
      <w:bookmarkEnd w:id="116"/>
      <w:bookmarkEnd w:id="117"/>
    </w:p>
    <w:p w14:paraId="071D9AA1" w14:textId="77777777" w:rsidR="00401295" w:rsidRPr="00401295" w:rsidRDefault="00401295" w:rsidP="00401295">
      <w:pPr>
        <w:widowControl w:val="0"/>
        <w:autoSpaceDE w:val="0"/>
        <w:autoSpaceDN w:val="0"/>
        <w:adjustRightInd w:val="0"/>
        <w:spacing w:after="0"/>
        <w:jc w:val="both"/>
        <w:rPr>
          <w:rFonts w:cs="Times New Roman"/>
          <w:color w:val="000000"/>
        </w:rPr>
      </w:pPr>
      <w:r w:rsidRPr="00401295">
        <w:rPr>
          <w:rFonts w:cs="Times New Roman"/>
          <w:color w:val="000000"/>
        </w:rPr>
        <w:t>Pitanja s jasno naznačenom referencom na Poziv moguće je poslati putem e-pošte na sljedeću adresu:</w:t>
      </w:r>
    </w:p>
    <w:p w14:paraId="01B83D4E" w14:textId="4002F50D" w:rsidR="0039031F" w:rsidRPr="00892F2D" w:rsidRDefault="0039031F" w:rsidP="00143023">
      <w:pPr>
        <w:widowControl w:val="0"/>
        <w:autoSpaceDE w:val="0"/>
        <w:autoSpaceDN w:val="0"/>
        <w:adjustRightInd w:val="0"/>
        <w:spacing w:before="240" w:after="0"/>
        <w:jc w:val="center"/>
        <w:rPr>
          <w:rFonts w:cs="Times New Roman"/>
          <w:color w:val="000000"/>
        </w:rPr>
      </w:pPr>
      <w:r w:rsidRPr="00892F2D">
        <w:rPr>
          <w:rFonts w:cs="Times New Roman"/>
          <w:color w:val="000000"/>
        </w:rPr>
        <w:t xml:space="preserve">Adresa e-pošte: </w:t>
      </w:r>
      <w:r w:rsidR="007A346D">
        <w:rPr>
          <w:b/>
          <w:bCs/>
        </w:rPr>
        <w:t>studentski_domovi@mrrfeu.</w:t>
      </w:r>
      <w:r w:rsidR="00581B00">
        <w:rPr>
          <w:b/>
          <w:bCs/>
        </w:rPr>
        <w:t>hr</w:t>
      </w:r>
    </w:p>
    <w:p w14:paraId="744DEF04" w14:textId="77777777" w:rsidR="0039031F" w:rsidRPr="00892F2D" w:rsidRDefault="0039031F" w:rsidP="0039031F">
      <w:pPr>
        <w:widowControl w:val="0"/>
        <w:autoSpaceDE w:val="0"/>
        <w:autoSpaceDN w:val="0"/>
        <w:adjustRightInd w:val="0"/>
        <w:spacing w:after="0"/>
        <w:jc w:val="both"/>
        <w:rPr>
          <w:rFonts w:cs="Times New Roman"/>
          <w:color w:val="000000"/>
        </w:rPr>
      </w:pPr>
    </w:p>
    <w:p w14:paraId="6CD7708D" w14:textId="20EB31B2" w:rsidR="0039031F" w:rsidRPr="00892F2D" w:rsidRDefault="0039031F" w:rsidP="0039031F">
      <w:pPr>
        <w:widowControl w:val="0"/>
        <w:autoSpaceDE w:val="0"/>
        <w:autoSpaceDN w:val="0"/>
        <w:adjustRightInd w:val="0"/>
        <w:spacing w:after="0"/>
        <w:jc w:val="both"/>
        <w:rPr>
          <w:rFonts w:cs="Times New Roman"/>
          <w:color w:val="000000"/>
        </w:rPr>
      </w:pPr>
      <w:r w:rsidRPr="00892F2D">
        <w:rPr>
          <w:rFonts w:cs="Times New Roman"/>
          <w:color w:val="000000"/>
        </w:rPr>
        <w:t xml:space="preserve">U interesu jednakog postupanja, </w:t>
      </w:r>
      <w:r w:rsidR="00327331" w:rsidRPr="00327331">
        <w:rPr>
          <w:rFonts w:cs="Times New Roman"/>
          <w:color w:val="000000"/>
        </w:rPr>
        <w:t>nadležn</w:t>
      </w:r>
      <w:r w:rsidR="00327331">
        <w:rPr>
          <w:rFonts w:cs="Times New Roman"/>
          <w:color w:val="000000"/>
        </w:rPr>
        <w:t>a</w:t>
      </w:r>
      <w:r w:rsidR="00327331" w:rsidRPr="00327331">
        <w:rPr>
          <w:rFonts w:cs="Times New Roman"/>
          <w:color w:val="000000"/>
        </w:rPr>
        <w:t xml:space="preserve"> tijel</w:t>
      </w:r>
      <w:r w:rsidR="00327331">
        <w:rPr>
          <w:rFonts w:cs="Times New Roman"/>
          <w:color w:val="000000"/>
        </w:rPr>
        <w:t>a</w:t>
      </w:r>
      <w:r w:rsidR="00327331" w:rsidRPr="00327331">
        <w:rPr>
          <w:rFonts w:cs="Times New Roman"/>
          <w:color w:val="000000"/>
        </w:rPr>
        <w:t xml:space="preserve"> </w:t>
      </w:r>
      <w:r w:rsidRPr="00892F2D">
        <w:rPr>
          <w:rFonts w:cs="Times New Roman"/>
          <w:color w:val="000000"/>
        </w:rPr>
        <w:t xml:space="preserve">ne </w:t>
      </w:r>
      <w:r w:rsidR="00327331">
        <w:rPr>
          <w:rFonts w:cs="Times New Roman"/>
          <w:color w:val="000000"/>
        </w:rPr>
        <w:t>mogu</w:t>
      </w:r>
      <w:r w:rsidR="00327331" w:rsidRPr="00892F2D">
        <w:rPr>
          <w:rFonts w:cs="Times New Roman"/>
          <w:color w:val="000000"/>
        </w:rPr>
        <w:t xml:space="preserve"> </w:t>
      </w:r>
      <w:r w:rsidRPr="00892F2D">
        <w:rPr>
          <w:rFonts w:cs="Times New Roman"/>
          <w:color w:val="000000"/>
        </w:rPr>
        <w:t xml:space="preserve">davati prethodno mišljenje vezano uz prihvatljivost prijavitelja, projekta ili određenih aktivnosti i troškova. </w:t>
      </w:r>
    </w:p>
    <w:p w14:paraId="2005B40E" w14:textId="77777777" w:rsidR="0039031F" w:rsidRPr="00892F2D" w:rsidRDefault="0039031F" w:rsidP="0039031F">
      <w:pPr>
        <w:widowControl w:val="0"/>
        <w:autoSpaceDE w:val="0"/>
        <w:autoSpaceDN w:val="0"/>
        <w:adjustRightInd w:val="0"/>
        <w:spacing w:after="0"/>
        <w:jc w:val="both"/>
        <w:rPr>
          <w:rFonts w:cs="Times New Roman"/>
          <w:color w:val="000000"/>
        </w:rPr>
      </w:pPr>
    </w:p>
    <w:p w14:paraId="05A5EE6C" w14:textId="69098FE8" w:rsidR="00AE7505" w:rsidRDefault="00AE7505" w:rsidP="0039031F">
      <w:pPr>
        <w:spacing w:after="0"/>
        <w:jc w:val="both"/>
        <w:rPr>
          <w:rFonts w:cs="Times New Roman"/>
          <w:color w:val="000000"/>
        </w:rPr>
      </w:pPr>
      <w:r w:rsidRPr="00AE7505">
        <w:rPr>
          <w:rFonts w:cs="Times New Roman"/>
          <w:color w:val="000000"/>
        </w:rPr>
        <w:t xml:space="preserve">Prijavitelji mogu kontinuirano postavljati pitanja. Pitanja važna za prijavitelje zajedno s odgovorima redovno će se objavljivati na mrežnoj stranici </w:t>
      </w:r>
      <w:hyperlink r:id="rId21" w:history="1">
        <w:r w:rsidRPr="00FF6C69">
          <w:rPr>
            <w:rStyle w:val="Hyperlink"/>
          </w:rPr>
          <w:t>www.strukturnifondovi.hr</w:t>
        </w:r>
      </w:hyperlink>
      <w:r>
        <w:rPr>
          <w:rFonts w:cs="Times New Roman"/>
          <w:color w:val="000000"/>
        </w:rPr>
        <w:t>.</w:t>
      </w:r>
    </w:p>
    <w:p w14:paraId="48419D44" w14:textId="77777777" w:rsidR="00AE7505" w:rsidRDefault="00AE7505" w:rsidP="0039031F">
      <w:pPr>
        <w:spacing w:after="0"/>
        <w:jc w:val="both"/>
        <w:rPr>
          <w:rFonts w:cs="Times New Roman"/>
          <w:color w:val="000000"/>
        </w:rPr>
      </w:pPr>
    </w:p>
    <w:p w14:paraId="06098685" w14:textId="77777777" w:rsidR="00E3496C" w:rsidRDefault="00E3496C" w:rsidP="0039031F">
      <w:pPr>
        <w:spacing w:after="0"/>
        <w:jc w:val="both"/>
        <w:rPr>
          <w:rFonts w:cs="Times New Roman"/>
          <w:color w:val="000000"/>
        </w:rPr>
      </w:pPr>
    </w:p>
    <w:p w14:paraId="3F1339DA" w14:textId="77777777" w:rsidR="00E3496C" w:rsidRDefault="00E3496C" w:rsidP="0039031F">
      <w:pPr>
        <w:spacing w:after="0"/>
        <w:jc w:val="both"/>
        <w:rPr>
          <w:rFonts w:cs="Times New Roman"/>
          <w:color w:val="000000"/>
        </w:rPr>
      </w:pPr>
    </w:p>
    <w:p w14:paraId="6BDBB434" w14:textId="77777777" w:rsidR="00F2058A" w:rsidRDefault="00F2058A" w:rsidP="0039031F">
      <w:pPr>
        <w:spacing w:after="0"/>
        <w:jc w:val="both"/>
        <w:rPr>
          <w:rFonts w:cs="Times New Roman"/>
          <w:color w:val="000000"/>
        </w:rPr>
      </w:pPr>
    </w:p>
    <w:p w14:paraId="24C70C84" w14:textId="30AD59F9" w:rsidR="00303033" w:rsidRPr="00581B00" w:rsidRDefault="00F2058A" w:rsidP="00143023">
      <w:pPr>
        <w:rPr>
          <w:b/>
        </w:rPr>
      </w:pPr>
      <w:r>
        <w:rPr>
          <w:b/>
        </w:rPr>
        <w:t xml:space="preserve">7.4.1. </w:t>
      </w:r>
      <w:r w:rsidR="00303033" w:rsidRPr="00581B00">
        <w:rPr>
          <w:b/>
        </w:rPr>
        <w:t>Indikativni vremenski rokovi</w:t>
      </w:r>
    </w:p>
    <w:tbl>
      <w:tblPr>
        <w:tblStyle w:val="TableGrid"/>
        <w:tblW w:w="5000" w:type="pct"/>
        <w:jc w:val="center"/>
        <w:tblLook w:val="04A0" w:firstRow="1" w:lastRow="0" w:firstColumn="1" w:lastColumn="0" w:noHBand="0" w:noVBand="1"/>
      </w:tblPr>
      <w:tblGrid>
        <w:gridCol w:w="3022"/>
        <w:gridCol w:w="3021"/>
        <w:gridCol w:w="3019"/>
      </w:tblGrid>
      <w:tr w:rsidR="00303033" w:rsidRPr="00581B00" w14:paraId="178C6869" w14:textId="77777777" w:rsidTr="00D05D3E">
        <w:trPr>
          <w:jc w:val="center"/>
        </w:trPr>
        <w:tc>
          <w:tcPr>
            <w:tcW w:w="1667" w:type="pct"/>
          </w:tcPr>
          <w:p w14:paraId="1C70952C" w14:textId="77777777" w:rsidR="00303033" w:rsidRPr="00581B00" w:rsidRDefault="00303033" w:rsidP="001344E1">
            <w:pPr>
              <w:spacing w:after="200" w:line="276" w:lineRule="auto"/>
              <w:rPr>
                <w:rFonts w:asciiTheme="minorHAnsi" w:hAnsiTheme="minorHAnsi"/>
                <w:color w:val="000000"/>
                <w:sz w:val="22"/>
                <w:szCs w:val="22"/>
              </w:rPr>
            </w:pPr>
          </w:p>
        </w:tc>
        <w:tc>
          <w:tcPr>
            <w:tcW w:w="1667" w:type="pct"/>
          </w:tcPr>
          <w:p w14:paraId="26177F0B" w14:textId="7AF37F40" w:rsidR="00303033" w:rsidRPr="00581B00" w:rsidRDefault="00303033" w:rsidP="001344E1">
            <w:pPr>
              <w:spacing w:after="200" w:line="276" w:lineRule="auto"/>
              <w:jc w:val="center"/>
              <w:rPr>
                <w:rFonts w:asciiTheme="minorHAnsi" w:hAnsiTheme="minorHAnsi"/>
                <w:b/>
                <w:color w:val="000000"/>
                <w:sz w:val="22"/>
                <w:szCs w:val="22"/>
              </w:rPr>
            </w:pPr>
            <w:r w:rsidRPr="00581B00">
              <w:rPr>
                <w:rFonts w:asciiTheme="minorHAnsi" w:hAnsiTheme="minorHAnsi"/>
                <w:b/>
                <w:color w:val="000000"/>
                <w:sz w:val="22"/>
                <w:szCs w:val="22"/>
              </w:rPr>
              <w:t>DATUM</w:t>
            </w:r>
          </w:p>
        </w:tc>
        <w:tc>
          <w:tcPr>
            <w:tcW w:w="1666" w:type="pct"/>
          </w:tcPr>
          <w:p w14:paraId="6E719C77" w14:textId="3E1167E3" w:rsidR="00303033" w:rsidRPr="00581B00" w:rsidRDefault="00303033" w:rsidP="001344E1">
            <w:pPr>
              <w:spacing w:after="200" w:line="276" w:lineRule="auto"/>
              <w:jc w:val="center"/>
              <w:rPr>
                <w:rFonts w:asciiTheme="minorHAnsi" w:hAnsiTheme="minorHAnsi"/>
                <w:b/>
                <w:color w:val="000000"/>
                <w:sz w:val="22"/>
                <w:szCs w:val="22"/>
              </w:rPr>
            </w:pPr>
            <w:r w:rsidRPr="00581B00">
              <w:rPr>
                <w:rFonts w:asciiTheme="minorHAnsi" w:hAnsiTheme="minorHAnsi"/>
                <w:b/>
                <w:color w:val="000000"/>
                <w:sz w:val="22"/>
                <w:szCs w:val="22"/>
              </w:rPr>
              <w:t>VRIJEME</w:t>
            </w:r>
          </w:p>
        </w:tc>
      </w:tr>
      <w:tr w:rsidR="00596113" w:rsidRPr="00581B00" w14:paraId="0CF101E5" w14:textId="77777777" w:rsidTr="00596113">
        <w:trPr>
          <w:trHeight w:val="1230"/>
          <w:jc w:val="center"/>
        </w:trPr>
        <w:tc>
          <w:tcPr>
            <w:tcW w:w="1667" w:type="pct"/>
            <w:vMerge w:val="restart"/>
          </w:tcPr>
          <w:p w14:paraId="0D97DF82" w14:textId="77777777" w:rsidR="00596113" w:rsidRPr="00581B00" w:rsidRDefault="00596113" w:rsidP="001344E1">
            <w:pPr>
              <w:spacing w:after="200" w:line="276" w:lineRule="auto"/>
              <w:rPr>
                <w:rFonts w:asciiTheme="minorHAnsi" w:hAnsiTheme="minorHAnsi"/>
                <w:color w:val="000000"/>
                <w:sz w:val="22"/>
                <w:szCs w:val="22"/>
              </w:rPr>
            </w:pPr>
            <w:proofErr w:type="spellStart"/>
            <w:r w:rsidRPr="00581B00">
              <w:rPr>
                <w:rFonts w:asciiTheme="minorHAnsi" w:hAnsiTheme="minorHAnsi"/>
                <w:color w:val="000000"/>
                <w:sz w:val="22"/>
                <w:szCs w:val="22"/>
              </w:rPr>
              <w:t>Informativne</w:t>
            </w:r>
            <w:proofErr w:type="spellEnd"/>
            <w:r w:rsidRPr="00581B00">
              <w:rPr>
                <w:rFonts w:asciiTheme="minorHAnsi" w:hAnsiTheme="minorHAnsi"/>
                <w:color w:val="000000"/>
                <w:sz w:val="22"/>
                <w:szCs w:val="22"/>
              </w:rPr>
              <w:t xml:space="preserve"> </w:t>
            </w:r>
            <w:proofErr w:type="spellStart"/>
            <w:r w:rsidRPr="00581B00">
              <w:rPr>
                <w:rFonts w:asciiTheme="minorHAnsi" w:hAnsiTheme="minorHAnsi"/>
                <w:color w:val="000000"/>
                <w:sz w:val="22"/>
                <w:szCs w:val="22"/>
              </w:rPr>
              <w:t>radionice</w:t>
            </w:r>
            <w:proofErr w:type="spellEnd"/>
          </w:p>
          <w:p w14:paraId="008E3C45" w14:textId="6275E566" w:rsidR="00596113" w:rsidRPr="00581B00" w:rsidRDefault="00596113" w:rsidP="001344E1">
            <w:pPr>
              <w:spacing w:after="200" w:line="276" w:lineRule="auto"/>
              <w:rPr>
                <w:rFonts w:asciiTheme="minorHAnsi" w:hAnsiTheme="minorHAnsi"/>
                <w:color w:val="000000"/>
                <w:sz w:val="22"/>
                <w:szCs w:val="22"/>
              </w:rPr>
            </w:pPr>
          </w:p>
        </w:tc>
        <w:tc>
          <w:tcPr>
            <w:tcW w:w="1667" w:type="pct"/>
          </w:tcPr>
          <w:p w14:paraId="6BAAD86A" w14:textId="371256F0" w:rsidR="00596113" w:rsidRPr="00581B00" w:rsidRDefault="00EF79C7" w:rsidP="00EF4BE0">
            <w:pPr>
              <w:spacing w:after="200" w:line="276" w:lineRule="auto"/>
              <w:jc w:val="center"/>
              <w:rPr>
                <w:rFonts w:asciiTheme="minorHAnsi" w:hAnsiTheme="minorHAnsi"/>
                <w:color w:val="000000"/>
                <w:sz w:val="22"/>
                <w:szCs w:val="22"/>
              </w:rPr>
            </w:pPr>
            <w:proofErr w:type="spellStart"/>
            <w:r>
              <w:rPr>
                <w:rFonts w:asciiTheme="minorHAnsi" w:hAnsiTheme="minorHAnsi"/>
                <w:color w:val="000000"/>
                <w:sz w:val="22"/>
                <w:szCs w:val="22"/>
              </w:rPr>
              <w:t>S</w:t>
            </w:r>
            <w:r w:rsidR="008D392A" w:rsidRPr="00581B00">
              <w:rPr>
                <w:rFonts w:asciiTheme="minorHAnsi" w:hAnsiTheme="minorHAnsi"/>
                <w:color w:val="000000"/>
                <w:sz w:val="22"/>
                <w:szCs w:val="22"/>
              </w:rPr>
              <w:t>vi</w:t>
            </w:r>
            <w:proofErr w:type="spellEnd"/>
            <w:r w:rsidR="008D392A" w:rsidRPr="00581B00">
              <w:rPr>
                <w:rFonts w:asciiTheme="minorHAnsi" w:hAnsiTheme="minorHAnsi"/>
                <w:color w:val="000000"/>
                <w:sz w:val="22"/>
                <w:szCs w:val="22"/>
              </w:rPr>
              <w:t xml:space="preserve"> </w:t>
            </w:r>
            <w:proofErr w:type="spellStart"/>
            <w:r w:rsidR="008D392A" w:rsidRPr="00581B00">
              <w:rPr>
                <w:rFonts w:asciiTheme="minorHAnsi" w:hAnsiTheme="minorHAnsi"/>
                <w:color w:val="000000"/>
                <w:sz w:val="22"/>
                <w:szCs w:val="22"/>
              </w:rPr>
              <w:t>unaprijed</w:t>
            </w:r>
            <w:proofErr w:type="spellEnd"/>
            <w:r w:rsidR="008D392A" w:rsidRPr="00581B00">
              <w:rPr>
                <w:rFonts w:asciiTheme="minorHAnsi" w:hAnsiTheme="minorHAnsi"/>
                <w:color w:val="000000"/>
                <w:sz w:val="22"/>
                <w:szCs w:val="22"/>
              </w:rPr>
              <w:t xml:space="preserve"> </w:t>
            </w:r>
            <w:proofErr w:type="spellStart"/>
            <w:r w:rsidR="008D392A" w:rsidRPr="00581B00">
              <w:rPr>
                <w:rFonts w:asciiTheme="minorHAnsi" w:hAnsiTheme="minorHAnsi"/>
                <w:color w:val="000000"/>
                <w:sz w:val="22"/>
                <w:szCs w:val="22"/>
              </w:rPr>
              <w:t>određeni</w:t>
            </w:r>
            <w:proofErr w:type="spellEnd"/>
            <w:r w:rsidR="008D392A" w:rsidRPr="00581B00">
              <w:rPr>
                <w:rFonts w:asciiTheme="minorHAnsi" w:hAnsiTheme="minorHAnsi"/>
                <w:color w:val="000000"/>
                <w:sz w:val="22"/>
                <w:szCs w:val="22"/>
              </w:rPr>
              <w:t xml:space="preserve"> </w:t>
            </w:r>
            <w:proofErr w:type="spellStart"/>
            <w:r w:rsidR="008D392A" w:rsidRPr="00581B00">
              <w:rPr>
                <w:rFonts w:asciiTheme="minorHAnsi" w:hAnsiTheme="minorHAnsi"/>
                <w:color w:val="000000"/>
                <w:sz w:val="22"/>
                <w:szCs w:val="22"/>
              </w:rPr>
              <w:t>prijavitelji</w:t>
            </w:r>
            <w:proofErr w:type="spellEnd"/>
            <w:r w:rsidR="008D392A" w:rsidRPr="00581B00">
              <w:rPr>
                <w:rFonts w:asciiTheme="minorHAnsi" w:hAnsiTheme="minorHAnsi"/>
                <w:color w:val="000000"/>
                <w:sz w:val="22"/>
                <w:szCs w:val="22"/>
              </w:rPr>
              <w:t xml:space="preserve"> bit </w:t>
            </w:r>
            <w:proofErr w:type="spellStart"/>
            <w:r w:rsidR="008D392A" w:rsidRPr="00581B00">
              <w:rPr>
                <w:rFonts w:asciiTheme="minorHAnsi" w:hAnsiTheme="minorHAnsi"/>
                <w:color w:val="000000"/>
                <w:sz w:val="22"/>
                <w:szCs w:val="22"/>
              </w:rPr>
              <w:t>će</w:t>
            </w:r>
            <w:proofErr w:type="spellEnd"/>
            <w:r w:rsidR="008D392A" w:rsidRPr="00581B00">
              <w:rPr>
                <w:rFonts w:asciiTheme="minorHAnsi" w:hAnsiTheme="minorHAnsi"/>
                <w:color w:val="000000"/>
                <w:sz w:val="22"/>
                <w:szCs w:val="22"/>
              </w:rPr>
              <w:t xml:space="preserve"> </w:t>
            </w:r>
            <w:proofErr w:type="spellStart"/>
            <w:r w:rsidR="008D392A" w:rsidRPr="00581B00">
              <w:rPr>
                <w:rFonts w:asciiTheme="minorHAnsi" w:hAnsiTheme="minorHAnsi"/>
                <w:color w:val="000000"/>
                <w:sz w:val="22"/>
                <w:szCs w:val="22"/>
              </w:rPr>
              <w:t>obaviješteni</w:t>
            </w:r>
            <w:proofErr w:type="spellEnd"/>
            <w:r w:rsidR="008D392A" w:rsidRPr="00581B00">
              <w:rPr>
                <w:rFonts w:asciiTheme="minorHAnsi" w:hAnsiTheme="minorHAnsi"/>
                <w:color w:val="000000"/>
                <w:sz w:val="22"/>
                <w:szCs w:val="22"/>
              </w:rPr>
              <w:t xml:space="preserve"> o </w:t>
            </w:r>
            <w:proofErr w:type="spellStart"/>
            <w:r w:rsidR="008D392A" w:rsidRPr="00581B00">
              <w:rPr>
                <w:rFonts w:asciiTheme="minorHAnsi" w:hAnsiTheme="minorHAnsi"/>
                <w:color w:val="000000"/>
                <w:sz w:val="22"/>
                <w:szCs w:val="22"/>
              </w:rPr>
              <w:t>datumu</w:t>
            </w:r>
            <w:proofErr w:type="spellEnd"/>
            <w:r w:rsidR="008D392A" w:rsidRPr="00581B00">
              <w:rPr>
                <w:rFonts w:asciiTheme="minorHAnsi" w:hAnsiTheme="minorHAnsi"/>
                <w:color w:val="000000"/>
                <w:sz w:val="22"/>
                <w:szCs w:val="22"/>
              </w:rPr>
              <w:t xml:space="preserve"> </w:t>
            </w:r>
            <w:proofErr w:type="spellStart"/>
            <w:r w:rsidR="008D392A" w:rsidRPr="00581B00">
              <w:rPr>
                <w:rFonts w:asciiTheme="minorHAnsi" w:hAnsiTheme="minorHAnsi"/>
                <w:color w:val="000000"/>
                <w:sz w:val="22"/>
                <w:szCs w:val="22"/>
              </w:rPr>
              <w:t>održavanja</w:t>
            </w:r>
            <w:proofErr w:type="spellEnd"/>
            <w:r w:rsidR="008D392A" w:rsidRPr="00581B00">
              <w:rPr>
                <w:rFonts w:asciiTheme="minorHAnsi" w:hAnsiTheme="minorHAnsi"/>
                <w:color w:val="000000"/>
                <w:sz w:val="22"/>
                <w:szCs w:val="22"/>
              </w:rPr>
              <w:t xml:space="preserve"> </w:t>
            </w:r>
            <w:proofErr w:type="spellStart"/>
            <w:r w:rsidR="008D392A" w:rsidRPr="00581B00">
              <w:rPr>
                <w:rFonts w:asciiTheme="minorHAnsi" w:hAnsiTheme="minorHAnsi"/>
                <w:color w:val="000000"/>
                <w:sz w:val="22"/>
                <w:szCs w:val="22"/>
              </w:rPr>
              <w:t>informativnih</w:t>
            </w:r>
            <w:proofErr w:type="spellEnd"/>
            <w:r w:rsidR="008D392A" w:rsidRPr="00581B00">
              <w:rPr>
                <w:rFonts w:asciiTheme="minorHAnsi" w:hAnsiTheme="minorHAnsi"/>
                <w:color w:val="000000"/>
                <w:sz w:val="22"/>
                <w:szCs w:val="22"/>
              </w:rPr>
              <w:t xml:space="preserve"> </w:t>
            </w:r>
            <w:proofErr w:type="spellStart"/>
            <w:r w:rsidR="008D392A" w:rsidRPr="00581B00">
              <w:rPr>
                <w:rFonts w:asciiTheme="minorHAnsi" w:hAnsiTheme="minorHAnsi"/>
                <w:color w:val="000000"/>
                <w:sz w:val="22"/>
                <w:szCs w:val="22"/>
              </w:rPr>
              <w:t>radionica</w:t>
            </w:r>
            <w:proofErr w:type="spellEnd"/>
            <w:r w:rsidR="008D392A" w:rsidRPr="00581B00">
              <w:rPr>
                <w:rFonts w:asciiTheme="minorHAnsi" w:hAnsiTheme="minorHAnsi"/>
                <w:color w:val="000000"/>
                <w:sz w:val="22"/>
                <w:szCs w:val="22"/>
              </w:rPr>
              <w:t xml:space="preserve"> </w:t>
            </w:r>
            <w:proofErr w:type="spellStart"/>
            <w:r w:rsidR="008D392A" w:rsidRPr="00581B00">
              <w:rPr>
                <w:rFonts w:asciiTheme="minorHAnsi" w:hAnsiTheme="minorHAnsi"/>
                <w:color w:val="000000"/>
                <w:sz w:val="22"/>
                <w:szCs w:val="22"/>
              </w:rPr>
              <w:t>najkasnije</w:t>
            </w:r>
            <w:proofErr w:type="spellEnd"/>
            <w:r w:rsidR="008D392A" w:rsidRPr="00581B00">
              <w:rPr>
                <w:rFonts w:asciiTheme="minorHAnsi" w:hAnsiTheme="minorHAnsi"/>
                <w:color w:val="000000"/>
                <w:sz w:val="22"/>
                <w:szCs w:val="22"/>
              </w:rPr>
              <w:t xml:space="preserve"> 10 </w:t>
            </w:r>
            <w:proofErr w:type="spellStart"/>
            <w:r w:rsidR="008D392A" w:rsidRPr="00581B00">
              <w:rPr>
                <w:rFonts w:asciiTheme="minorHAnsi" w:hAnsiTheme="minorHAnsi"/>
                <w:color w:val="000000"/>
                <w:sz w:val="22"/>
                <w:szCs w:val="22"/>
              </w:rPr>
              <w:t>kalendarskih</w:t>
            </w:r>
            <w:proofErr w:type="spellEnd"/>
            <w:r w:rsidR="008D392A" w:rsidRPr="00581B00">
              <w:rPr>
                <w:rFonts w:asciiTheme="minorHAnsi" w:hAnsiTheme="minorHAnsi"/>
                <w:color w:val="000000"/>
                <w:sz w:val="22"/>
                <w:szCs w:val="22"/>
              </w:rPr>
              <w:t xml:space="preserve"> dana </w:t>
            </w:r>
            <w:proofErr w:type="spellStart"/>
            <w:r w:rsidR="008D392A" w:rsidRPr="00581B00">
              <w:rPr>
                <w:rFonts w:asciiTheme="minorHAnsi" w:hAnsiTheme="minorHAnsi"/>
                <w:color w:val="000000"/>
                <w:sz w:val="22"/>
                <w:szCs w:val="22"/>
              </w:rPr>
              <w:t>prije</w:t>
            </w:r>
            <w:proofErr w:type="spellEnd"/>
            <w:r w:rsidR="008D392A" w:rsidRPr="00581B00">
              <w:rPr>
                <w:rFonts w:asciiTheme="minorHAnsi" w:hAnsiTheme="minorHAnsi"/>
                <w:color w:val="000000"/>
                <w:sz w:val="22"/>
                <w:szCs w:val="22"/>
              </w:rPr>
              <w:t xml:space="preserve"> dana </w:t>
            </w:r>
            <w:proofErr w:type="spellStart"/>
            <w:r w:rsidR="008D392A" w:rsidRPr="00581B00">
              <w:rPr>
                <w:rFonts w:asciiTheme="minorHAnsi" w:hAnsiTheme="minorHAnsi"/>
                <w:color w:val="000000"/>
                <w:sz w:val="22"/>
                <w:szCs w:val="22"/>
              </w:rPr>
              <w:t>održavanja</w:t>
            </w:r>
            <w:proofErr w:type="spellEnd"/>
            <w:r w:rsidR="008D392A" w:rsidRPr="00581B00">
              <w:rPr>
                <w:rFonts w:asciiTheme="minorHAnsi" w:hAnsiTheme="minorHAnsi"/>
                <w:color w:val="000000"/>
                <w:sz w:val="22"/>
                <w:szCs w:val="22"/>
              </w:rPr>
              <w:t xml:space="preserve"> </w:t>
            </w:r>
            <w:proofErr w:type="spellStart"/>
            <w:r w:rsidR="008D392A" w:rsidRPr="00581B00">
              <w:rPr>
                <w:rFonts w:asciiTheme="minorHAnsi" w:hAnsiTheme="minorHAnsi"/>
                <w:color w:val="000000"/>
                <w:sz w:val="22"/>
                <w:szCs w:val="22"/>
              </w:rPr>
              <w:t>informativnih</w:t>
            </w:r>
            <w:proofErr w:type="spellEnd"/>
            <w:r w:rsidR="008D392A" w:rsidRPr="00581B00">
              <w:rPr>
                <w:rFonts w:asciiTheme="minorHAnsi" w:hAnsiTheme="minorHAnsi"/>
                <w:color w:val="000000"/>
                <w:sz w:val="22"/>
                <w:szCs w:val="22"/>
              </w:rPr>
              <w:t xml:space="preserve"> </w:t>
            </w:r>
            <w:proofErr w:type="spellStart"/>
            <w:r w:rsidR="008D392A" w:rsidRPr="00581B00">
              <w:rPr>
                <w:rFonts w:asciiTheme="minorHAnsi" w:hAnsiTheme="minorHAnsi"/>
                <w:color w:val="000000"/>
                <w:sz w:val="22"/>
                <w:szCs w:val="22"/>
              </w:rPr>
              <w:t>r</w:t>
            </w:r>
            <w:r w:rsidR="00EF4BE0">
              <w:rPr>
                <w:rFonts w:asciiTheme="minorHAnsi" w:hAnsiTheme="minorHAnsi"/>
                <w:color w:val="000000"/>
                <w:sz w:val="22"/>
                <w:szCs w:val="22"/>
              </w:rPr>
              <w:t>a</w:t>
            </w:r>
            <w:r w:rsidR="008D392A" w:rsidRPr="00581B00">
              <w:rPr>
                <w:rFonts w:asciiTheme="minorHAnsi" w:hAnsiTheme="minorHAnsi"/>
                <w:color w:val="000000"/>
                <w:sz w:val="22"/>
                <w:szCs w:val="22"/>
              </w:rPr>
              <w:t>dionica</w:t>
            </w:r>
            <w:proofErr w:type="spellEnd"/>
            <w:r w:rsidR="008D392A" w:rsidRPr="00581B00">
              <w:rPr>
                <w:rFonts w:asciiTheme="minorHAnsi" w:hAnsiTheme="minorHAnsi"/>
                <w:color w:val="000000"/>
                <w:sz w:val="22"/>
                <w:szCs w:val="22"/>
              </w:rPr>
              <w:t xml:space="preserve"> </w:t>
            </w:r>
          </w:p>
        </w:tc>
        <w:tc>
          <w:tcPr>
            <w:tcW w:w="1666" w:type="pct"/>
          </w:tcPr>
          <w:p w14:paraId="23CD38D2" w14:textId="33B23916" w:rsidR="00596113" w:rsidRDefault="00EF79C7" w:rsidP="00A62FF2">
            <w:pPr>
              <w:spacing w:after="200" w:line="276" w:lineRule="auto"/>
              <w:jc w:val="center"/>
              <w:rPr>
                <w:rFonts w:asciiTheme="minorHAnsi" w:hAnsiTheme="minorHAnsi"/>
                <w:color w:val="000000"/>
                <w:sz w:val="22"/>
                <w:szCs w:val="22"/>
              </w:rPr>
            </w:pPr>
            <w:proofErr w:type="spellStart"/>
            <w:r>
              <w:rPr>
                <w:rFonts w:asciiTheme="minorHAnsi" w:hAnsiTheme="minorHAnsi"/>
                <w:color w:val="000000"/>
                <w:sz w:val="22"/>
                <w:szCs w:val="22"/>
              </w:rPr>
              <w:t>S</w:t>
            </w:r>
            <w:r w:rsidR="00A62FF2" w:rsidRPr="00581B00">
              <w:rPr>
                <w:rFonts w:asciiTheme="minorHAnsi" w:hAnsiTheme="minorHAnsi"/>
                <w:color w:val="000000"/>
                <w:sz w:val="22"/>
                <w:szCs w:val="22"/>
              </w:rPr>
              <w:t>vi</w:t>
            </w:r>
            <w:proofErr w:type="spellEnd"/>
            <w:r w:rsidR="00A62FF2" w:rsidRPr="00581B00">
              <w:rPr>
                <w:rFonts w:asciiTheme="minorHAnsi" w:hAnsiTheme="minorHAnsi"/>
                <w:color w:val="000000"/>
                <w:sz w:val="22"/>
                <w:szCs w:val="22"/>
              </w:rPr>
              <w:t xml:space="preserve"> </w:t>
            </w:r>
            <w:proofErr w:type="spellStart"/>
            <w:r w:rsidR="00A62FF2" w:rsidRPr="00581B00">
              <w:rPr>
                <w:rFonts w:asciiTheme="minorHAnsi" w:hAnsiTheme="minorHAnsi"/>
                <w:color w:val="000000"/>
                <w:sz w:val="22"/>
                <w:szCs w:val="22"/>
              </w:rPr>
              <w:t>unaprijed</w:t>
            </w:r>
            <w:proofErr w:type="spellEnd"/>
            <w:r w:rsidR="00A62FF2" w:rsidRPr="00581B00">
              <w:rPr>
                <w:rFonts w:asciiTheme="minorHAnsi" w:hAnsiTheme="minorHAnsi"/>
                <w:color w:val="000000"/>
                <w:sz w:val="22"/>
                <w:szCs w:val="22"/>
              </w:rPr>
              <w:t xml:space="preserve"> </w:t>
            </w:r>
            <w:proofErr w:type="spellStart"/>
            <w:r w:rsidR="00A62FF2" w:rsidRPr="00581B00">
              <w:rPr>
                <w:rFonts w:asciiTheme="minorHAnsi" w:hAnsiTheme="minorHAnsi"/>
                <w:color w:val="000000"/>
                <w:sz w:val="22"/>
                <w:szCs w:val="22"/>
              </w:rPr>
              <w:t>određeni</w:t>
            </w:r>
            <w:proofErr w:type="spellEnd"/>
            <w:r w:rsidR="00A62FF2" w:rsidRPr="00581B00">
              <w:rPr>
                <w:rFonts w:asciiTheme="minorHAnsi" w:hAnsiTheme="minorHAnsi"/>
                <w:color w:val="000000"/>
                <w:sz w:val="22"/>
                <w:szCs w:val="22"/>
              </w:rPr>
              <w:t xml:space="preserve"> </w:t>
            </w:r>
            <w:proofErr w:type="spellStart"/>
            <w:r w:rsidR="00A62FF2" w:rsidRPr="00581B00">
              <w:rPr>
                <w:rFonts w:asciiTheme="minorHAnsi" w:hAnsiTheme="minorHAnsi"/>
                <w:color w:val="000000"/>
                <w:sz w:val="22"/>
                <w:szCs w:val="22"/>
              </w:rPr>
              <w:t>prijavitelji</w:t>
            </w:r>
            <w:proofErr w:type="spellEnd"/>
            <w:r w:rsidR="00A62FF2" w:rsidRPr="00581B00">
              <w:rPr>
                <w:rFonts w:asciiTheme="minorHAnsi" w:hAnsiTheme="minorHAnsi"/>
                <w:color w:val="000000"/>
                <w:sz w:val="22"/>
                <w:szCs w:val="22"/>
              </w:rPr>
              <w:t xml:space="preserve"> bit </w:t>
            </w:r>
            <w:proofErr w:type="spellStart"/>
            <w:r w:rsidR="00A62FF2" w:rsidRPr="00581B00">
              <w:rPr>
                <w:rFonts w:asciiTheme="minorHAnsi" w:hAnsiTheme="minorHAnsi"/>
                <w:color w:val="000000"/>
                <w:sz w:val="22"/>
                <w:szCs w:val="22"/>
              </w:rPr>
              <w:t>će</w:t>
            </w:r>
            <w:proofErr w:type="spellEnd"/>
            <w:r w:rsidR="00A62FF2" w:rsidRPr="00581B00">
              <w:rPr>
                <w:rFonts w:asciiTheme="minorHAnsi" w:hAnsiTheme="minorHAnsi"/>
                <w:color w:val="000000"/>
                <w:sz w:val="22"/>
                <w:szCs w:val="22"/>
              </w:rPr>
              <w:t xml:space="preserve"> </w:t>
            </w:r>
            <w:proofErr w:type="spellStart"/>
            <w:r w:rsidR="00A62FF2" w:rsidRPr="00581B00">
              <w:rPr>
                <w:rFonts w:asciiTheme="minorHAnsi" w:hAnsiTheme="minorHAnsi"/>
                <w:color w:val="000000"/>
                <w:sz w:val="22"/>
                <w:szCs w:val="22"/>
              </w:rPr>
              <w:t>obaviješteni</w:t>
            </w:r>
            <w:proofErr w:type="spellEnd"/>
            <w:r w:rsidR="00A62FF2" w:rsidRPr="00581B00">
              <w:rPr>
                <w:rFonts w:asciiTheme="minorHAnsi" w:hAnsiTheme="minorHAnsi"/>
                <w:color w:val="000000"/>
                <w:sz w:val="22"/>
                <w:szCs w:val="22"/>
              </w:rPr>
              <w:t xml:space="preserve"> o</w:t>
            </w:r>
            <w:r w:rsidR="00A62FF2">
              <w:rPr>
                <w:rFonts w:asciiTheme="minorHAnsi" w:hAnsiTheme="minorHAnsi"/>
                <w:color w:val="000000"/>
                <w:sz w:val="22"/>
                <w:szCs w:val="22"/>
              </w:rPr>
              <w:t xml:space="preserve"> </w:t>
            </w:r>
            <w:proofErr w:type="spellStart"/>
            <w:r w:rsidR="00A62FF2">
              <w:rPr>
                <w:rFonts w:asciiTheme="minorHAnsi" w:hAnsiTheme="minorHAnsi"/>
                <w:color w:val="000000"/>
                <w:sz w:val="22"/>
                <w:szCs w:val="22"/>
              </w:rPr>
              <w:t>vremenu</w:t>
            </w:r>
            <w:proofErr w:type="spellEnd"/>
            <w:r w:rsidR="00A62FF2">
              <w:rPr>
                <w:rFonts w:asciiTheme="minorHAnsi" w:hAnsiTheme="minorHAnsi"/>
                <w:color w:val="000000"/>
                <w:sz w:val="22"/>
                <w:szCs w:val="22"/>
              </w:rPr>
              <w:t xml:space="preserve"> </w:t>
            </w:r>
            <w:proofErr w:type="spellStart"/>
            <w:r w:rsidR="00A924E3">
              <w:rPr>
                <w:rFonts w:asciiTheme="minorHAnsi" w:hAnsiTheme="minorHAnsi"/>
                <w:color w:val="000000"/>
                <w:sz w:val="22"/>
                <w:szCs w:val="22"/>
              </w:rPr>
              <w:t>i</w:t>
            </w:r>
            <w:proofErr w:type="spellEnd"/>
            <w:r w:rsidR="00A62FF2">
              <w:rPr>
                <w:rFonts w:asciiTheme="minorHAnsi" w:hAnsiTheme="minorHAnsi"/>
                <w:color w:val="000000"/>
                <w:sz w:val="22"/>
                <w:szCs w:val="22"/>
              </w:rPr>
              <w:t xml:space="preserve"> </w:t>
            </w:r>
            <w:proofErr w:type="spellStart"/>
            <w:r w:rsidR="00A62FF2">
              <w:rPr>
                <w:rFonts w:asciiTheme="minorHAnsi" w:hAnsiTheme="minorHAnsi"/>
                <w:color w:val="000000"/>
                <w:sz w:val="22"/>
                <w:szCs w:val="22"/>
              </w:rPr>
              <w:t>mjestu</w:t>
            </w:r>
            <w:proofErr w:type="spellEnd"/>
            <w:r w:rsidR="00A62FF2">
              <w:rPr>
                <w:rFonts w:asciiTheme="minorHAnsi" w:hAnsiTheme="minorHAnsi"/>
                <w:color w:val="000000"/>
                <w:sz w:val="22"/>
                <w:szCs w:val="22"/>
              </w:rPr>
              <w:t xml:space="preserve"> </w:t>
            </w:r>
            <w:proofErr w:type="spellStart"/>
            <w:r w:rsidR="00A62FF2">
              <w:rPr>
                <w:rFonts w:asciiTheme="minorHAnsi" w:hAnsiTheme="minorHAnsi"/>
                <w:color w:val="000000"/>
                <w:sz w:val="22"/>
                <w:szCs w:val="22"/>
              </w:rPr>
              <w:t>održavanja</w:t>
            </w:r>
            <w:proofErr w:type="spellEnd"/>
            <w:r w:rsidR="00A62FF2">
              <w:rPr>
                <w:rFonts w:asciiTheme="minorHAnsi" w:hAnsiTheme="minorHAnsi"/>
                <w:color w:val="000000"/>
                <w:sz w:val="22"/>
                <w:szCs w:val="22"/>
              </w:rPr>
              <w:t xml:space="preserve"> </w:t>
            </w:r>
            <w:proofErr w:type="spellStart"/>
            <w:r w:rsidR="00A62FF2">
              <w:rPr>
                <w:rFonts w:asciiTheme="minorHAnsi" w:hAnsiTheme="minorHAnsi"/>
                <w:color w:val="000000"/>
                <w:sz w:val="22"/>
                <w:szCs w:val="22"/>
              </w:rPr>
              <w:t>radionice</w:t>
            </w:r>
            <w:proofErr w:type="spellEnd"/>
          </w:p>
          <w:p w14:paraId="143D40F0" w14:textId="7CC8FB28" w:rsidR="00596113" w:rsidRPr="00581B00" w:rsidRDefault="00596113" w:rsidP="00596113">
            <w:pPr>
              <w:spacing w:after="200" w:line="276" w:lineRule="auto"/>
              <w:jc w:val="center"/>
              <w:rPr>
                <w:rFonts w:asciiTheme="minorHAnsi" w:hAnsiTheme="minorHAnsi"/>
                <w:color w:val="000000"/>
                <w:sz w:val="22"/>
                <w:szCs w:val="22"/>
              </w:rPr>
            </w:pPr>
          </w:p>
        </w:tc>
      </w:tr>
      <w:tr w:rsidR="00596113" w:rsidRPr="00581B00" w14:paraId="4C7B5C3B" w14:textId="77777777" w:rsidTr="00D05D3E">
        <w:trPr>
          <w:trHeight w:val="1230"/>
          <w:jc w:val="center"/>
        </w:trPr>
        <w:tc>
          <w:tcPr>
            <w:tcW w:w="1667" w:type="pct"/>
            <w:vMerge/>
          </w:tcPr>
          <w:p w14:paraId="2A9299BD" w14:textId="77777777" w:rsidR="00596113" w:rsidRPr="00581B00" w:rsidRDefault="00596113" w:rsidP="001344E1">
            <w:pPr>
              <w:rPr>
                <w:color w:val="000000"/>
              </w:rPr>
            </w:pPr>
          </w:p>
        </w:tc>
        <w:tc>
          <w:tcPr>
            <w:tcW w:w="1667" w:type="pct"/>
          </w:tcPr>
          <w:p w14:paraId="55209F55" w14:textId="3C6BE45B" w:rsidR="00596113" w:rsidRDefault="00EF79C7" w:rsidP="008D392A">
            <w:pPr>
              <w:jc w:val="center"/>
              <w:rPr>
                <w:color w:val="000000"/>
              </w:rPr>
            </w:pPr>
            <w:proofErr w:type="spellStart"/>
            <w:r>
              <w:rPr>
                <w:rFonts w:asciiTheme="minorHAnsi" w:hAnsiTheme="minorHAnsi"/>
                <w:color w:val="000000"/>
                <w:sz w:val="22"/>
                <w:szCs w:val="22"/>
              </w:rPr>
              <w:t>D</w:t>
            </w:r>
            <w:r w:rsidR="00596113">
              <w:rPr>
                <w:rFonts w:asciiTheme="minorHAnsi" w:hAnsiTheme="minorHAnsi"/>
                <w:color w:val="000000"/>
                <w:sz w:val="22"/>
                <w:szCs w:val="22"/>
              </w:rPr>
              <w:t>odatne</w:t>
            </w:r>
            <w:proofErr w:type="spellEnd"/>
            <w:r w:rsidR="00596113">
              <w:rPr>
                <w:rFonts w:asciiTheme="minorHAnsi" w:hAnsiTheme="minorHAnsi"/>
                <w:color w:val="000000"/>
                <w:sz w:val="22"/>
                <w:szCs w:val="22"/>
              </w:rPr>
              <w:t xml:space="preserve"> </w:t>
            </w:r>
            <w:proofErr w:type="spellStart"/>
            <w:r w:rsidR="00596113">
              <w:rPr>
                <w:rFonts w:asciiTheme="minorHAnsi" w:hAnsiTheme="minorHAnsi"/>
                <w:color w:val="000000"/>
                <w:sz w:val="22"/>
                <w:szCs w:val="22"/>
              </w:rPr>
              <w:t>radionice</w:t>
            </w:r>
            <w:proofErr w:type="spellEnd"/>
            <w:r w:rsidR="00596113">
              <w:rPr>
                <w:rFonts w:asciiTheme="minorHAnsi" w:hAnsiTheme="minorHAnsi"/>
                <w:color w:val="000000"/>
                <w:sz w:val="22"/>
                <w:szCs w:val="22"/>
              </w:rPr>
              <w:t xml:space="preserve"> </w:t>
            </w:r>
            <w:proofErr w:type="spellStart"/>
            <w:r w:rsidR="00596113">
              <w:rPr>
                <w:rFonts w:asciiTheme="minorHAnsi" w:hAnsiTheme="minorHAnsi"/>
                <w:color w:val="000000"/>
                <w:sz w:val="22"/>
                <w:szCs w:val="22"/>
              </w:rPr>
              <w:t>održavat</w:t>
            </w:r>
            <w:proofErr w:type="spellEnd"/>
            <w:r w:rsidR="00596113">
              <w:rPr>
                <w:rFonts w:asciiTheme="minorHAnsi" w:hAnsiTheme="minorHAnsi"/>
                <w:color w:val="000000"/>
                <w:sz w:val="22"/>
                <w:szCs w:val="22"/>
              </w:rPr>
              <w:t xml:space="preserve"> </w:t>
            </w:r>
            <w:proofErr w:type="spellStart"/>
            <w:r w:rsidR="00596113">
              <w:rPr>
                <w:rFonts w:asciiTheme="minorHAnsi" w:hAnsiTheme="minorHAnsi"/>
                <w:color w:val="000000"/>
                <w:sz w:val="22"/>
                <w:szCs w:val="22"/>
              </w:rPr>
              <w:t>će</w:t>
            </w:r>
            <w:proofErr w:type="spellEnd"/>
            <w:r w:rsidR="00596113">
              <w:rPr>
                <w:rFonts w:asciiTheme="minorHAnsi" w:hAnsiTheme="minorHAnsi"/>
                <w:color w:val="000000"/>
                <w:sz w:val="22"/>
                <w:szCs w:val="22"/>
              </w:rPr>
              <w:t xml:space="preserve"> se </w:t>
            </w:r>
            <w:proofErr w:type="spellStart"/>
            <w:r w:rsidR="00596113">
              <w:rPr>
                <w:rFonts w:asciiTheme="minorHAnsi" w:hAnsiTheme="minorHAnsi"/>
                <w:color w:val="000000"/>
                <w:sz w:val="22"/>
                <w:szCs w:val="22"/>
              </w:rPr>
              <w:t>po</w:t>
            </w:r>
            <w:proofErr w:type="spellEnd"/>
            <w:r w:rsidR="00596113">
              <w:rPr>
                <w:rFonts w:asciiTheme="minorHAnsi" w:hAnsiTheme="minorHAnsi"/>
                <w:color w:val="000000"/>
                <w:sz w:val="22"/>
                <w:szCs w:val="22"/>
              </w:rPr>
              <w:t xml:space="preserve"> </w:t>
            </w:r>
            <w:proofErr w:type="spellStart"/>
            <w:r w:rsidR="00596113">
              <w:rPr>
                <w:rFonts w:asciiTheme="minorHAnsi" w:hAnsiTheme="minorHAnsi"/>
                <w:color w:val="000000"/>
                <w:sz w:val="22"/>
                <w:szCs w:val="22"/>
              </w:rPr>
              <w:t>potrebi</w:t>
            </w:r>
            <w:proofErr w:type="spellEnd"/>
            <w:r w:rsidR="00596113">
              <w:rPr>
                <w:rFonts w:asciiTheme="minorHAnsi" w:hAnsiTheme="minorHAnsi"/>
                <w:color w:val="000000"/>
                <w:sz w:val="22"/>
                <w:szCs w:val="22"/>
              </w:rPr>
              <w:t xml:space="preserve"> - </w:t>
            </w:r>
            <w:proofErr w:type="spellStart"/>
            <w:r w:rsidR="00596113" w:rsidRPr="00581B00">
              <w:rPr>
                <w:rFonts w:asciiTheme="minorHAnsi" w:hAnsiTheme="minorHAnsi"/>
                <w:color w:val="000000"/>
                <w:sz w:val="22"/>
                <w:szCs w:val="22"/>
              </w:rPr>
              <w:t>svi</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unaprijed</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određeni</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prijavitelji</w:t>
            </w:r>
            <w:proofErr w:type="spellEnd"/>
            <w:r w:rsidR="00596113" w:rsidRPr="00581B00">
              <w:rPr>
                <w:rFonts w:asciiTheme="minorHAnsi" w:hAnsiTheme="minorHAnsi"/>
                <w:color w:val="000000"/>
                <w:sz w:val="22"/>
                <w:szCs w:val="22"/>
              </w:rPr>
              <w:t xml:space="preserve"> bit </w:t>
            </w:r>
            <w:proofErr w:type="spellStart"/>
            <w:r w:rsidR="00596113" w:rsidRPr="00581B00">
              <w:rPr>
                <w:rFonts w:asciiTheme="minorHAnsi" w:hAnsiTheme="minorHAnsi"/>
                <w:color w:val="000000"/>
                <w:sz w:val="22"/>
                <w:szCs w:val="22"/>
              </w:rPr>
              <w:t>će</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obaviješteni</w:t>
            </w:r>
            <w:proofErr w:type="spellEnd"/>
            <w:r w:rsidR="00596113" w:rsidRPr="00581B00">
              <w:rPr>
                <w:rFonts w:asciiTheme="minorHAnsi" w:hAnsiTheme="minorHAnsi"/>
                <w:color w:val="000000"/>
                <w:sz w:val="22"/>
                <w:szCs w:val="22"/>
              </w:rPr>
              <w:t xml:space="preserve"> o </w:t>
            </w:r>
            <w:proofErr w:type="spellStart"/>
            <w:r w:rsidR="00596113" w:rsidRPr="00581B00">
              <w:rPr>
                <w:rFonts w:asciiTheme="minorHAnsi" w:hAnsiTheme="minorHAnsi"/>
                <w:color w:val="000000"/>
                <w:sz w:val="22"/>
                <w:szCs w:val="22"/>
              </w:rPr>
              <w:t>datumu</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održavanja</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informativnih</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radionica</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najkasnije</w:t>
            </w:r>
            <w:proofErr w:type="spellEnd"/>
            <w:r w:rsidR="00596113" w:rsidRPr="00581B00">
              <w:rPr>
                <w:rFonts w:asciiTheme="minorHAnsi" w:hAnsiTheme="minorHAnsi"/>
                <w:color w:val="000000"/>
                <w:sz w:val="22"/>
                <w:szCs w:val="22"/>
              </w:rPr>
              <w:t xml:space="preserve"> 10 </w:t>
            </w:r>
            <w:proofErr w:type="spellStart"/>
            <w:r w:rsidR="008D392A" w:rsidRPr="00581B00">
              <w:rPr>
                <w:rFonts w:asciiTheme="minorHAnsi" w:hAnsiTheme="minorHAnsi"/>
                <w:color w:val="000000"/>
                <w:sz w:val="22"/>
                <w:szCs w:val="22"/>
              </w:rPr>
              <w:t>kalendarskih</w:t>
            </w:r>
            <w:proofErr w:type="spellEnd"/>
            <w:r w:rsidR="008D392A" w:rsidRPr="00581B00">
              <w:rPr>
                <w:rFonts w:asciiTheme="minorHAnsi" w:hAnsiTheme="minorHAnsi"/>
                <w:color w:val="000000"/>
                <w:sz w:val="22"/>
                <w:szCs w:val="22"/>
              </w:rPr>
              <w:t xml:space="preserve"> </w:t>
            </w:r>
            <w:r w:rsidR="00596113" w:rsidRPr="00581B00">
              <w:rPr>
                <w:rFonts w:asciiTheme="minorHAnsi" w:hAnsiTheme="minorHAnsi"/>
                <w:color w:val="000000"/>
                <w:sz w:val="22"/>
                <w:szCs w:val="22"/>
              </w:rPr>
              <w:t xml:space="preserve">dana </w:t>
            </w:r>
            <w:proofErr w:type="spellStart"/>
            <w:r w:rsidR="00596113" w:rsidRPr="00581B00">
              <w:rPr>
                <w:rFonts w:asciiTheme="minorHAnsi" w:hAnsiTheme="minorHAnsi"/>
                <w:color w:val="000000"/>
                <w:sz w:val="22"/>
                <w:szCs w:val="22"/>
              </w:rPr>
              <w:t>prije</w:t>
            </w:r>
            <w:proofErr w:type="spellEnd"/>
            <w:r w:rsidR="00596113" w:rsidRPr="00581B00">
              <w:rPr>
                <w:rFonts w:asciiTheme="minorHAnsi" w:hAnsiTheme="minorHAnsi"/>
                <w:color w:val="000000"/>
                <w:sz w:val="22"/>
                <w:szCs w:val="22"/>
              </w:rPr>
              <w:t xml:space="preserve"> dana </w:t>
            </w:r>
            <w:proofErr w:type="spellStart"/>
            <w:r w:rsidR="00596113" w:rsidRPr="00581B00">
              <w:rPr>
                <w:rFonts w:asciiTheme="minorHAnsi" w:hAnsiTheme="minorHAnsi"/>
                <w:color w:val="000000"/>
                <w:sz w:val="22"/>
                <w:szCs w:val="22"/>
              </w:rPr>
              <w:t>održavanja</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informativnih</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radionica</w:t>
            </w:r>
            <w:proofErr w:type="spellEnd"/>
          </w:p>
        </w:tc>
        <w:tc>
          <w:tcPr>
            <w:tcW w:w="1666" w:type="pct"/>
          </w:tcPr>
          <w:p w14:paraId="5F8D5825" w14:textId="03787E00" w:rsidR="00596113" w:rsidRDefault="00EF79C7" w:rsidP="008D392A">
            <w:pPr>
              <w:jc w:val="center"/>
              <w:rPr>
                <w:color w:val="000000"/>
              </w:rPr>
            </w:pPr>
            <w:proofErr w:type="spellStart"/>
            <w:r>
              <w:rPr>
                <w:rFonts w:asciiTheme="minorHAnsi" w:hAnsiTheme="minorHAnsi"/>
                <w:color w:val="000000"/>
                <w:sz w:val="22"/>
                <w:szCs w:val="22"/>
              </w:rPr>
              <w:t>S</w:t>
            </w:r>
            <w:r w:rsidR="00596113" w:rsidRPr="00581B00">
              <w:rPr>
                <w:rFonts w:asciiTheme="minorHAnsi" w:hAnsiTheme="minorHAnsi"/>
                <w:color w:val="000000"/>
                <w:sz w:val="22"/>
                <w:szCs w:val="22"/>
              </w:rPr>
              <w:t>vi</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unaprijed</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određeni</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prijavitelji</w:t>
            </w:r>
            <w:proofErr w:type="spellEnd"/>
            <w:r w:rsidR="00596113" w:rsidRPr="00581B00">
              <w:rPr>
                <w:rFonts w:asciiTheme="minorHAnsi" w:hAnsiTheme="minorHAnsi"/>
                <w:color w:val="000000"/>
                <w:sz w:val="22"/>
                <w:szCs w:val="22"/>
              </w:rPr>
              <w:t xml:space="preserve"> bit </w:t>
            </w:r>
            <w:proofErr w:type="spellStart"/>
            <w:r w:rsidR="00596113" w:rsidRPr="00581B00">
              <w:rPr>
                <w:rFonts w:asciiTheme="minorHAnsi" w:hAnsiTheme="minorHAnsi"/>
                <w:color w:val="000000"/>
                <w:sz w:val="22"/>
                <w:szCs w:val="22"/>
              </w:rPr>
              <w:t>će</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obaviješteni</w:t>
            </w:r>
            <w:proofErr w:type="spellEnd"/>
            <w:r w:rsidR="00596113" w:rsidRPr="00581B00">
              <w:rPr>
                <w:rFonts w:asciiTheme="minorHAnsi" w:hAnsiTheme="minorHAnsi"/>
                <w:color w:val="000000"/>
                <w:sz w:val="22"/>
                <w:szCs w:val="22"/>
              </w:rPr>
              <w:t xml:space="preserve"> o </w:t>
            </w:r>
            <w:proofErr w:type="spellStart"/>
            <w:r w:rsidR="00596113" w:rsidRPr="00581B00">
              <w:rPr>
                <w:rFonts w:asciiTheme="minorHAnsi" w:hAnsiTheme="minorHAnsi"/>
                <w:color w:val="000000"/>
                <w:sz w:val="22"/>
                <w:szCs w:val="22"/>
              </w:rPr>
              <w:t>vremenu</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održavanja</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informativnih</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radionica</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najkasnije</w:t>
            </w:r>
            <w:proofErr w:type="spellEnd"/>
            <w:r w:rsidR="00596113" w:rsidRPr="00581B00">
              <w:rPr>
                <w:rFonts w:asciiTheme="minorHAnsi" w:hAnsiTheme="minorHAnsi"/>
                <w:color w:val="000000"/>
                <w:sz w:val="22"/>
                <w:szCs w:val="22"/>
              </w:rPr>
              <w:t xml:space="preserve"> 10 </w:t>
            </w:r>
            <w:proofErr w:type="spellStart"/>
            <w:r w:rsidR="008D392A" w:rsidRPr="00581B00">
              <w:rPr>
                <w:rFonts w:asciiTheme="minorHAnsi" w:hAnsiTheme="minorHAnsi"/>
                <w:color w:val="000000"/>
                <w:sz w:val="22"/>
                <w:szCs w:val="22"/>
              </w:rPr>
              <w:t>kalendarskih</w:t>
            </w:r>
            <w:proofErr w:type="spellEnd"/>
            <w:r w:rsidR="008D392A" w:rsidRPr="00581B00">
              <w:rPr>
                <w:rFonts w:asciiTheme="minorHAnsi" w:hAnsiTheme="minorHAnsi"/>
                <w:color w:val="000000"/>
                <w:sz w:val="22"/>
                <w:szCs w:val="22"/>
              </w:rPr>
              <w:t xml:space="preserve"> </w:t>
            </w:r>
            <w:r w:rsidR="00596113" w:rsidRPr="00581B00">
              <w:rPr>
                <w:rFonts w:asciiTheme="minorHAnsi" w:hAnsiTheme="minorHAnsi"/>
                <w:color w:val="000000"/>
                <w:sz w:val="22"/>
                <w:szCs w:val="22"/>
              </w:rPr>
              <w:t xml:space="preserve">dana </w:t>
            </w:r>
            <w:proofErr w:type="spellStart"/>
            <w:r w:rsidR="00596113" w:rsidRPr="00581B00">
              <w:rPr>
                <w:rFonts w:asciiTheme="minorHAnsi" w:hAnsiTheme="minorHAnsi"/>
                <w:color w:val="000000"/>
                <w:sz w:val="22"/>
                <w:szCs w:val="22"/>
              </w:rPr>
              <w:t>prije</w:t>
            </w:r>
            <w:proofErr w:type="spellEnd"/>
            <w:r w:rsidR="00596113" w:rsidRPr="00581B00">
              <w:rPr>
                <w:rFonts w:asciiTheme="minorHAnsi" w:hAnsiTheme="minorHAnsi"/>
                <w:color w:val="000000"/>
                <w:sz w:val="22"/>
                <w:szCs w:val="22"/>
              </w:rPr>
              <w:t xml:space="preserve"> dana </w:t>
            </w:r>
            <w:proofErr w:type="spellStart"/>
            <w:r w:rsidR="00596113" w:rsidRPr="00581B00">
              <w:rPr>
                <w:rFonts w:asciiTheme="minorHAnsi" w:hAnsiTheme="minorHAnsi"/>
                <w:color w:val="000000"/>
                <w:sz w:val="22"/>
                <w:szCs w:val="22"/>
              </w:rPr>
              <w:t>održavanja</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informativnih</w:t>
            </w:r>
            <w:proofErr w:type="spellEnd"/>
            <w:r w:rsidR="00596113" w:rsidRPr="00581B00">
              <w:rPr>
                <w:rFonts w:asciiTheme="minorHAnsi" w:hAnsiTheme="minorHAnsi"/>
                <w:color w:val="000000"/>
                <w:sz w:val="22"/>
                <w:szCs w:val="22"/>
              </w:rPr>
              <w:t xml:space="preserve"> </w:t>
            </w:r>
            <w:proofErr w:type="spellStart"/>
            <w:r w:rsidR="00596113" w:rsidRPr="00581B00">
              <w:rPr>
                <w:rFonts w:asciiTheme="minorHAnsi" w:hAnsiTheme="minorHAnsi"/>
                <w:color w:val="000000"/>
                <w:sz w:val="22"/>
                <w:szCs w:val="22"/>
              </w:rPr>
              <w:t>radionica</w:t>
            </w:r>
            <w:proofErr w:type="spellEnd"/>
          </w:p>
        </w:tc>
      </w:tr>
      <w:tr w:rsidR="00303033" w:rsidRPr="00581B00" w14:paraId="407315E0" w14:textId="77777777" w:rsidTr="001344E1">
        <w:trPr>
          <w:jc w:val="center"/>
        </w:trPr>
        <w:tc>
          <w:tcPr>
            <w:tcW w:w="1667" w:type="pct"/>
          </w:tcPr>
          <w:p w14:paraId="14E26557" w14:textId="28E3DEB7" w:rsidR="00303033" w:rsidRPr="00581B00" w:rsidRDefault="00303033" w:rsidP="00C862D8">
            <w:pPr>
              <w:spacing w:after="200" w:line="276" w:lineRule="auto"/>
              <w:rPr>
                <w:rFonts w:asciiTheme="minorHAnsi" w:hAnsiTheme="minorHAnsi"/>
                <w:color w:val="000000"/>
                <w:sz w:val="22"/>
                <w:szCs w:val="22"/>
                <w:lang w:val="hr-HR"/>
              </w:rPr>
            </w:pPr>
            <w:r w:rsidRPr="0078463E">
              <w:rPr>
                <w:rFonts w:asciiTheme="minorHAnsi" w:hAnsiTheme="minorHAnsi"/>
                <w:color w:val="000000"/>
                <w:sz w:val="22"/>
                <w:szCs w:val="22"/>
                <w:lang w:val="hr-HR"/>
              </w:rPr>
              <w:t xml:space="preserve">Rok za podnošenje upita za pojašnjenjem </w:t>
            </w:r>
            <w:r w:rsidRPr="0078463E">
              <w:rPr>
                <w:rFonts w:asciiTheme="minorHAnsi" w:hAnsiTheme="minorHAnsi"/>
                <w:color w:val="000000"/>
                <w:sz w:val="22"/>
                <w:szCs w:val="22"/>
                <w:lang w:val="hr-HR"/>
              </w:rPr>
              <w:tab/>
            </w:r>
          </w:p>
        </w:tc>
        <w:tc>
          <w:tcPr>
            <w:tcW w:w="3333" w:type="pct"/>
            <w:gridSpan w:val="2"/>
          </w:tcPr>
          <w:p w14:paraId="2EBDBFC8" w14:textId="1593E0FD" w:rsidR="00303033" w:rsidRPr="00581B00" w:rsidRDefault="00EF79C7" w:rsidP="00C862D8">
            <w:pPr>
              <w:spacing w:after="200" w:line="276" w:lineRule="auto"/>
              <w:jc w:val="center"/>
              <w:rPr>
                <w:rFonts w:asciiTheme="minorHAnsi" w:hAnsiTheme="minorHAnsi"/>
                <w:color w:val="000000"/>
                <w:sz w:val="22"/>
                <w:szCs w:val="22"/>
              </w:rPr>
            </w:pPr>
            <w:proofErr w:type="spellStart"/>
            <w:r>
              <w:rPr>
                <w:rFonts w:asciiTheme="minorHAnsi" w:eastAsiaTheme="minorHAnsi" w:hAnsiTheme="minorHAnsi"/>
                <w:color w:val="000000"/>
                <w:sz w:val="22"/>
                <w:szCs w:val="22"/>
              </w:rPr>
              <w:t>K</w:t>
            </w:r>
            <w:r w:rsidR="00303033" w:rsidRPr="00581B00">
              <w:rPr>
                <w:rFonts w:asciiTheme="minorHAnsi" w:eastAsiaTheme="minorHAnsi" w:hAnsiTheme="minorHAnsi"/>
                <w:color w:val="000000"/>
                <w:sz w:val="22"/>
                <w:szCs w:val="22"/>
              </w:rPr>
              <w:t>ontinuirano</w:t>
            </w:r>
            <w:proofErr w:type="spellEnd"/>
          </w:p>
        </w:tc>
      </w:tr>
      <w:tr w:rsidR="00303033" w:rsidRPr="00581B00" w14:paraId="03260EAB" w14:textId="77777777" w:rsidTr="001344E1">
        <w:trPr>
          <w:jc w:val="center"/>
        </w:trPr>
        <w:tc>
          <w:tcPr>
            <w:tcW w:w="1667" w:type="pct"/>
          </w:tcPr>
          <w:p w14:paraId="1A1B1163" w14:textId="48E3D158" w:rsidR="00303033" w:rsidRPr="00581B00" w:rsidRDefault="00A924E3" w:rsidP="00C862D8">
            <w:pPr>
              <w:spacing w:after="200" w:line="276" w:lineRule="auto"/>
              <w:rPr>
                <w:rFonts w:asciiTheme="minorHAnsi" w:hAnsiTheme="minorHAnsi"/>
                <w:color w:val="000000"/>
                <w:sz w:val="22"/>
                <w:szCs w:val="22"/>
              </w:rPr>
            </w:pPr>
            <w:proofErr w:type="spellStart"/>
            <w:r>
              <w:rPr>
                <w:rFonts w:asciiTheme="minorHAnsi" w:hAnsiTheme="minorHAnsi"/>
                <w:color w:val="000000"/>
                <w:sz w:val="22"/>
                <w:szCs w:val="22"/>
              </w:rPr>
              <w:t>Rok</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za</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davanje</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pojašnjenja</w:t>
            </w:r>
            <w:proofErr w:type="spellEnd"/>
          </w:p>
        </w:tc>
        <w:tc>
          <w:tcPr>
            <w:tcW w:w="3333" w:type="pct"/>
            <w:gridSpan w:val="2"/>
          </w:tcPr>
          <w:p w14:paraId="36194984" w14:textId="3FC5B3ED" w:rsidR="00303033" w:rsidRPr="00581B00" w:rsidRDefault="00EF79C7" w:rsidP="003E3A07">
            <w:pPr>
              <w:spacing w:after="200" w:line="276" w:lineRule="auto"/>
              <w:jc w:val="center"/>
              <w:rPr>
                <w:rFonts w:asciiTheme="minorHAnsi" w:hAnsiTheme="minorHAnsi"/>
                <w:color w:val="000000"/>
                <w:sz w:val="22"/>
                <w:szCs w:val="22"/>
              </w:rPr>
            </w:pPr>
            <w:proofErr w:type="spellStart"/>
            <w:r>
              <w:rPr>
                <w:rFonts w:asciiTheme="minorHAnsi" w:hAnsiTheme="minorHAnsi"/>
                <w:color w:val="000000"/>
                <w:sz w:val="22"/>
                <w:szCs w:val="22"/>
              </w:rPr>
              <w:t>N</w:t>
            </w:r>
            <w:r w:rsidR="00303033" w:rsidRPr="00581B00">
              <w:rPr>
                <w:rFonts w:asciiTheme="minorHAnsi" w:hAnsiTheme="minorHAnsi"/>
                <w:color w:val="000000"/>
                <w:sz w:val="22"/>
                <w:szCs w:val="22"/>
              </w:rPr>
              <w:t>ajkasnije</w:t>
            </w:r>
            <w:proofErr w:type="spellEnd"/>
            <w:r w:rsidR="00303033" w:rsidRPr="00581B00">
              <w:rPr>
                <w:rFonts w:asciiTheme="minorHAnsi" w:hAnsiTheme="minorHAnsi"/>
                <w:color w:val="000000"/>
                <w:sz w:val="22"/>
                <w:szCs w:val="22"/>
              </w:rPr>
              <w:t xml:space="preserve"> </w:t>
            </w:r>
            <w:r w:rsidR="003E3A07" w:rsidRPr="00581B00">
              <w:rPr>
                <w:rFonts w:asciiTheme="minorHAnsi" w:hAnsiTheme="minorHAnsi"/>
                <w:color w:val="000000"/>
                <w:sz w:val="22"/>
                <w:szCs w:val="22"/>
              </w:rPr>
              <w:t xml:space="preserve">5 </w:t>
            </w:r>
            <w:proofErr w:type="spellStart"/>
            <w:r w:rsidR="003E3A07" w:rsidRPr="00581B00">
              <w:rPr>
                <w:rFonts w:asciiTheme="minorHAnsi" w:hAnsiTheme="minorHAnsi"/>
                <w:color w:val="000000"/>
                <w:sz w:val="22"/>
                <w:szCs w:val="22"/>
              </w:rPr>
              <w:t>radnih</w:t>
            </w:r>
            <w:proofErr w:type="spellEnd"/>
            <w:r w:rsidR="00303033" w:rsidRPr="00581B00">
              <w:rPr>
                <w:rFonts w:asciiTheme="minorHAnsi" w:hAnsiTheme="minorHAnsi"/>
                <w:color w:val="000000"/>
                <w:sz w:val="22"/>
                <w:szCs w:val="22"/>
              </w:rPr>
              <w:t xml:space="preserve"> dana od dana </w:t>
            </w:r>
            <w:proofErr w:type="spellStart"/>
            <w:r w:rsidR="00303033" w:rsidRPr="00581B00">
              <w:rPr>
                <w:rFonts w:asciiTheme="minorHAnsi" w:hAnsiTheme="minorHAnsi"/>
                <w:color w:val="000000"/>
                <w:sz w:val="22"/>
                <w:szCs w:val="22"/>
              </w:rPr>
              <w:t>zaprimanja</w:t>
            </w:r>
            <w:proofErr w:type="spellEnd"/>
            <w:r w:rsidR="00303033" w:rsidRPr="00581B00">
              <w:rPr>
                <w:rFonts w:asciiTheme="minorHAnsi" w:hAnsiTheme="minorHAnsi"/>
                <w:color w:val="000000"/>
                <w:sz w:val="22"/>
                <w:szCs w:val="22"/>
              </w:rPr>
              <w:t xml:space="preserve"> </w:t>
            </w:r>
            <w:proofErr w:type="spellStart"/>
            <w:r w:rsidR="00303033" w:rsidRPr="00581B00">
              <w:rPr>
                <w:rFonts w:asciiTheme="minorHAnsi" w:hAnsiTheme="minorHAnsi"/>
                <w:color w:val="000000"/>
                <w:sz w:val="22"/>
                <w:szCs w:val="22"/>
              </w:rPr>
              <w:t>pitanja</w:t>
            </w:r>
            <w:proofErr w:type="spellEnd"/>
          </w:p>
        </w:tc>
      </w:tr>
      <w:tr w:rsidR="00303033" w:rsidRPr="00581B00" w14:paraId="00193AEA" w14:textId="77777777" w:rsidTr="00D05D3E">
        <w:trPr>
          <w:jc w:val="center"/>
        </w:trPr>
        <w:tc>
          <w:tcPr>
            <w:tcW w:w="1667" w:type="pct"/>
          </w:tcPr>
          <w:p w14:paraId="17B4DB4C" w14:textId="77777777" w:rsidR="00303033" w:rsidRPr="00581B00" w:rsidRDefault="00303033" w:rsidP="00C862D8">
            <w:pPr>
              <w:spacing w:after="200" w:line="276" w:lineRule="auto"/>
              <w:rPr>
                <w:rFonts w:asciiTheme="minorHAnsi" w:hAnsiTheme="minorHAnsi"/>
                <w:color w:val="000000"/>
                <w:sz w:val="22"/>
                <w:szCs w:val="22"/>
                <w:lang w:val="hr-HR"/>
              </w:rPr>
            </w:pPr>
            <w:r w:rsidRPr="0078463E">
              <w:rPr>
                <w:rFonts w:asciiTheme="minorHAnsi" w:hAnsiTheme="minorHAnsi"/>
                <w:color w:val="000000"/>
                <w:sz w:val="22"/>
                <w:szCs w:val="22"/>
                <w:lang w:val="hr-HR"/>
              </w:rPr>
              <w:t>Podnošenje projektnih prijedloga isključivo preporučenom poštanskom pošiljkom ili osobnom dostavom</w:t>
            </w:r>
          </w:p>
          <w:p w14:paraId="660D750F" w14:textId="70ACBDCB" w:rsidR="00303033" w:rsidRPr="00581B00" w:rsidRDefault="00303033" w:rsidP="00C862D8">
            <w:pPr>
              <w:spacing w:after="200" w:line="276" w:lineRule="auto"/>
              <w:rPr>
                <w:rFonts w:asciiTheme="minorHAnsi" w:hAnsiTheme="minorHAnsi"/>
                <w:color w:val="000000"/>
                <w:sz w:val="22"/>
                <w:szCs w:val="22"/>
                <w:lang w:val="hr-HR"/>
              </w:rPr>
            </w:pPr>
          </w:p>
        </w:tc>
        <w:tc>
          <w:tcPr>
            <w:tcW w:w="1667" w:type="pct"/>
          </w:tcPr>
          <w:p w14:paraId="2D50B079" w14:textId="4FD8FF7E" w:rsidR="00303033" w:rsidRPr="00581B00" w:rsidRDefault="00EF79C7" w:rsidP="00BF293E">
            <w:pPr>
              <w:spacing w:after="200" w:line="276" w:lineRule="auto"/>
              <w:jc w:val="center"/>
              <w:rPr>
                <w:rFonts w:asciiTheme="minorHAnsi" w:hAnsiTheme="minorHAnsi"/>
                <w:color w:val="000000"/>
                <w:sz w:val="22"/>
                <w:szCs w:val="22"/>
                <w:lang w:val="hr-HR"/>
              </w:rPr>
            </w:pPr>
            <w:r>
              <w:rPr>
                <w:rFonts w:asciiTheme="minorHAnsi" w:hAnsiTheme="minorHAnsi"/>
                <w:color w:val="000000"/>
                <w:sz w:val="22"/>
                <w:szCs w:val="22"/>
                <w:lang w:val="hr-HR"/>
              </w:rPr>
              <w:t>N</w:t>
            </w:r>
            <w:r w:rsidR="00D77E18" w:rsidRPr="0078463E">
              <w:rPr>
                <w:rFonts w:asciiTheme="minorHAnsi" w:hAnsiTheme="minorHAnsi"/>
                <w:color w:val="000000"/>
                <w:sz w:val="22"/>
                <w:szCs w:val="22"/>
                <w:lang w:val="hr-HR"/>
              </w:rPr>
              <w:t xml:space="preserve">ajraniji mogući datum dostave/slanja projektnih prijedloga je </w:t>
            </w:r>
            <w:r w:rsidR="00BF293E">
              <w:rPr>
                <w:rFonts w:asciiTheme="minorHAnsi" w:hAnsiTheme="minorHAnsi"/>
                <w:color w:val="000000"/>
                <w:sz w:val="22"/>
                <w:szCs w:val="22"/>
                <w:lang w:val="hr-HR"/>
              </w:rPr>
              <w:t>18</w:t>
            </w:r>
            <w:r w:rsidR="00D77E18" w:rsidRPr="0078463E">
              <w:rPr>
                <w:rFonts w:asciiTheme="minorHAnsi" w:hAnsiTheme="minorHAnsi"/>
                <w:color w:val="000000"/>
                <w:sz w:val="22"/>
                <w:szCs w:val="22"/>
                <w:lang w:val="hr-HR"/>
              </w:rPr>
              <w:t xml:space="preserve">. rujan 2015. godine odnosno, </w:t>
            </w:r>
            <w:r w:rsidR="00303033" w:rsidRPr="0078463E">
              <w:rPr>
                <w:rFonts w:asciiTheme="minorHAnsi" w:hAnsiTheme="minorHAnsi"/>
                <w:color w:val="000000"/>
                <w:sz w:val="22"/>
                <w:szCs w:val="22"/>
                <w:lang w:val="hr-HR"/>
              </w:rPr>
              <w:t>do utroška raspoloživih sredstava, odnosno</w:t>
            </w:r>
            <w:r w:rsidR="00BF293E">
              <w:rPr>
                <w:rFonts w:asciiTheme="minorHAnsi" w:hAnsiTheme="minorHAnsi"/>
                <w:color w:val="000000"/>
                <w:sz w:val="22"/>
                <w:szCs w:val="22"/>
                <w:lang w:val="hr-HR"/>
              </w:rPr>
              <w:t>,</w:t>
            </w:r>
            <w:r w:rsidR="00FD7379">
              <w:rPr>
                <w:rFonts w:asciiTheme="minorHAnsi" w:hAnsiTheme="minorHAnsi"/>
                <w:color w:val="000000"/>
                <w:sz w:val="22"/>
                <w:szCs w:val="22"/>
                <w:lang w:val="hr-HR"/>
              </w:rPr>
              <w:t xml:space="preserve"> do obustave P</w:t>
            </w:r>
            <w:r w:rsidR="00303033" w:rsidRPr="0078463E">
              <w:rPr>
                <w:rFonts w:asciiTheme="minorHAnsi" w:hAnsiTheme="minorHAnsi"/>
                <w:color w:val="000000"/>
                <w:sz w:val="22"/>
                <w:szCs w:val="22"/>
                <w:lang w:val="hr-HR"/>
              </w:rPr>
              <w:t>oziva</w:t>
            </w:r>
            <w:r w:rsidR="00D77E18" w:rsidRPr="0078463E">
              <w:rPr>
                <w:rFonts w:asciiTheme="minorHAnsi" w:hAnsiTheme="minorHAnsi"/>
                <w:color w:val="000000"/>
                <w:sz w:val="22"/>
                <w:szCs w:val="22"/>
                <w:lang w:val="hr-HR"/>
              </w:rPr>
              <w:t>, a najkasnije do 30. lipnja 2020. godine</w:t>
            </w:r>
          </w:p>
        </w:tc>
        <w:tc>
          <w:tcPr>
            <w:tcW w:w="1666" w:type="pct"/>
          </w:tcPr>
          <w:p w14:paraId="0B8ECB48" w14:textId="6C688912" w:rsidR="00303033" w:rsidRPr="00581B00" w:rsidRDefault="00303033" w:rsidP="00C862D8">
            <w:pPr>
              <w:spacing w:after="200" w:line="276" w:lineRule="auto"/>
              <w:jc w:val="center"/>
              <w:rPr>
                <w:rFonts w:asciiTheme="minorHAnsi" w:hAnsiTheme="minorHAnsi"/>
                <w:color w:val="000000"/>
                <w:sz w:val="22"/>
                <w:szCs w:val="22"/>
              </w:rPr>
            </w:pPr>
            <w:r w:rsidRPr="00581B00">
              <w:rPr>
                <w:rFonts w:asciiTheme="minorHAnsi" w:hAnsiTheme="minorHAnsi"/>
                <w:color w:val="000000"/>
                <w:sz w:val="22"/>
                <w:szCs w:val="22"/>
              </w:rPr>
              <w:t>n/p</w:t>
            </w:r>
          </w:p>
        </w:tc>
      </w:tr>
      <w:tr w:rsidR="00303033" w:rsidRPr="00581B00" w14:paraId="5B2BCBEE" w14:textId="77777777" w:rsidTr="00D05D3E">
        <w:trPr>
          <w:jc w:val="center"/>
        </w:trPr>
        <w:tc>
          <w:tcPr>
            <w:tcW w:w="1667" w:type="pct"/>
          </w:tcPr>
          <w:p w14:paraId="104DA51D" w14:textId="77777777" w:rsidR="00303033" w:rsidRPr="00581B00" w:rsidRDefault="00303033" w:rsidP="00C862D8">
            <w:pPr>
              <w:spacing w:after="200" w:line="276" w:lineRule="auto"/>
              <w:rPr>
                <w:rFonts w:asciiTheme="minorHAnsi" w:hAnsiTheme="minorHAnsi"/>
                <w:color w:val="000000"/>
                <w:sz w:val="22"/>
                <w:szCs w:val="22"/>
              </w:rPr>
            </w:pPr>
            <w:proofErr w:type="spellStart"/>
            <w:r w:rsidRPr="00581B00">
              <w:rPr>
                <w:rFonts w:asciiTheme="minorHAnsi" w:hAnsiTheme="minorHAnsi"/>
                <w:color w:val="000000"/>
                <w:sz w:val="22"/>
                <w:szCs w:val="22"/>
              </w:rPr>
              <w:t>Postupak</w:t>
            </w:r>
            <w:proofErr w:type="spellEnd"/>
            <w:r w:rsidRPr="00581B00">
              <w:rPr>
                <w:rFonts w:asciiTheme="minorHAnsi" w:hAnsiTheme="minorHAnsi"/>
                <w:color w:val="000000"/>
                <w:sz w:val="22"/>
                <w:szCs w:val="22"/>
              </w:rPr>
              <w:t xml:space="preserve"> </w:t>
            </w:r>
            <w:proofErr w:type="spellStart"/>
            <w:r w:rsidRPr="00581B00">
              <w:rPr>
                <w:rFonts w:asciiTheme="minorHAnsi" w:hAnsiTheme="minorHAnsi"/>
                <w:color w:val="000000"/>
                <w:sz w:val="22"/>
                <w:szCs w:val="22"/>
              </w:rPr>
              <w:t>vrednovanja</w:t>
            </w:r>
            <w:proofErr w:type="spellEnd"/>
            <w:r w:rsidRPr="00581B00">
              <w:rPr>
                <w:rFonts w:asciiTheme="minorHAnsi" w:hAnsiTheme="minorHAnsi"/>
                <w:color w:val="000000"/>
                <w:sz w:val="22"/>
                <w:szCs w:val="22"/>
              </w:rPr>
              <w:t xml:space="preserve"> </w:t>
            </w:r>
            <w:proofErr w:type="spellStart"/>
            <w:r w:rsidRPr="00581B00">
              <w:rPr>
                <w:rFonts w:asciiTheme="minorHAnsi" w:hAnsiTheme="minorHAnsi"/>
                <w:color w:val="000000"/>
                <w:sz w:val="22"/>
                <w:szCs w:val="22"/>
              </w:rPr>
              <w:t>projektnih</w:t>
            </w:r>
            <w:proofErr w:type="spellEnd"/>
            <w:r w:rsidRPr="00581B00">
              <w:rPr>
                <w:rFonts w:asciiTheme="minorHAnsi" w:hAnsiTheme="minorHAnsi"/>
                <w:color w:val="000000"/>
                <w:sz w:val="22"/>
                <w:szCs w:val="22"/>
              </w:rPr>
              <w:t xml:space="preserve"> </w:t>
            </w:r>
            <w:proofErr w:type="spellStart"/>
            <w:r w:rsidRPr="00581B00">
              <w:rPr>
                <w:rFonts w:asciiTheme="minorHAnsi" w:hAnsiTheme="minorHAnsi"/>
                <w:color w:val="000000"/>
                <w:sz w:val="22"/>
                <w:szCs w:val="22"/>
              </w:rPr>
              <w:t>prijedloga</w:t>
            </w:r>
            <w:proofErr w:type="spellEnd"/>
          </w:p>
          <w:p w14:paraId="62F5C77F" w14:textId="0A161E5F" w:rsidR="00303033" w:rsidRPr="00581B00" w:rsidRDefault="00303033" w:rsidP="00C862D8">
            <w:pPr>
              <w:spacing w:after="200" w:line="276" w:lineRule="auto"/>
              <w:rPr>
                <w:rFonts w:asciiTheme="minorHAnsi" w:hAnsiTheme="minorHAnsi"/>
                <w:color w:val="000000"/>
                <w:sz w:val="22"/>
                <w:szCs w:val="22"/>
              </w:rPr>
            </w:pPr>
          </w:p>
        </w:tc>
        <w:tc>
          <w:tcPr>
            <w:tcW w:w="1667" w:type="pct"/>
          </w:tcPr>
          <w:p w14:paraId="09F33E97" w14:textId="3D3542E3" w:rsidR="00303033" w:rsidRPr="00581B00" w:rsidRDefault="00EF79C7" w:rsidP="00DC3637">
            <w:pPr>
              <w:spacing w:after="200" w:line="276" w:lineRule="auto"/>
              <w:jc w:val="center"/>
              <w:rPr>
                <w:rFonts w:asciiTheme="minorHAnsi" w:hAnsiTheme="minorHAnsi"/>
                <w:color w:val="000000"/>
                <w:sz w:val="22"/>
                <w:szCs w:val="22"/>
              </w:rPr>
            </w:pPr>
            <w:proofErr w:type="spellStart"/>
            <w:r>
              <w:rPr>
                <w:rFonts w:asciiTheme="minorHAnsi" w:hAnsiTheme="minorHAnsi"/>
                <w:color w:val="000000"/>
                <w:sz w:val="22"/>
                <w:szCs w:val="22"/>
              </w:rPr>
              <w:t>M</w:t>
            </w:r>
            <w:r w:rsidR="00303033" w:rsidRPr="00581B00">
              <w:rPr>
                <w:rFonts w:asciiTheme="minorHAnsi" w:hAnsiTheme="minorHAnsi"/>
                <w:color w:val="000000"/>
                <w:sz w:val="22"/>
                <w:szCs w:val="22"/>
              </w:rPr>
              <w:t>aksimalno</w:t>
            </w:r>
            <w:proofErr w:type="spellEnd"/>
            <w:r w:rsidR="00303033" w:rsidRPr="00581B00">
              <w:rPr>
                <w:rFonts w:asciiTheme="minorHAnsi" w:hAnsiTheme="minorHAnsi"/>
                <w:color w:val="000000"/>
                <w:sz w:val="22"/>
                <w:szCs w:val="22"/>
              </w:rPr>
              <w:t xml:space="preserve"> 120 (</w:t>
            </w:r>
            <w:proofErr w:type="spellStart"/>
            <w:r w:rsidR="00303033" w:rsidRPr="00581B00">
              <w:rPr>
                <w:rFonts w:asciiTheme="minorHAnsi" w:hAnsiTheme="minorHAnsi"/>
                <w:color w:val="000000"/>
                <w:sz w:val="22"/>
                <w:szCs w:val="22"/>
              </w:rPr>
              <w:t>stodvadeset</w:t>
            </w:r>
            <w:proofErr w:type="spellEnd"/>
            <w:r w:rsidR="00303033" w:rsidRPr="00581B00">
              <w:rPr>
                <w:rFonts w:asciiTheme="minorHAnsi" w:hAnsiTheme="minorHAnsi"/>
                <w:color w:val="000000"/>
                <w:sz w:val="22"/>
                <w:szCs w:val="22"/>
              </w:rPr>
              <w:t xml:space="preserve">) </w:t>
            </w:r>
            <w:proofErr w:type="spellStart"/>
            <w:r w:rsidR="00303033" w:rsidRPr="00581B00">
              <w:rPr>
                <w:rFonts w:asciiTheme="minorHAnsi" w:hAnsiTheme="minorHAnsi"/>
                <w:color w:val="000000"/>
                <w:sz w:val="22"/>
                <w:szCs w:val="22"/>
              </w:rPr>
              <w:t>kalendarskih</w:t>
            </w:r>
            <w:proofErr w:type="spellEnd"/>
            <w:r w:rsidR="00303033" w:rsidRPr="00581B00">
              <w:rPr>
                <w:rFonts w:asciiTheme="minorHAnsi" w:hAnsiTheme="minorHAnsi"/>
                <w:color w:val="000000"/>
                <w:sz w:val="22"/>
                <w:szCs w:val="22"/>
              </w:rPr>
              <w:t xml:space="preserve"> dana od dana </w:t>
            </w:r>
            <w:proofErr w:type="spellStart"/>
            <w:r w:rsidR="00303033" w:rsidRPr="00581B00">
              <w:rPr>
                <w:rFonts w:asciiTheme="minorHAnsi" w:hAnsiTheme="minorHAnsi"/>
                <w:color w:val="000000"/>
                <w:sz w:val="22"/>
                <w:szCs w:val="22"/>
              </w:rPr>
              <w:t>primitka</w:t>
            </w:r>
            <w:proofErr w:type="spellEnd"/>
            <w:r w:rsidR="00303033" w:rsidRPr="00581B00">
              <w:rPr>
                <w:rFonts w:asciiTheme="minorHAnsi" w:hAnsiTheme="minorHAnsi"/>
                <w:color w:val="000000"/>
                <w:sz w:val="22"/>
                <w:szCs w:val="22"/>
              </w:rPr>
              <w:t xml:space="preserve"> </w:t>
            </w:r>
            <w:proofErr w:type="spellStart"/>
            <w:r w:rsidR="00303033" w:rsidRPr="00581B00">
              <w:rPr>
                <w:rFonts w:asciiTheme="minorHAnsi" w:hAnsiTheme="minorHAnsi"/>
                <w:color w:val="000000"/>
                <w:sz w:val="22"/>
                <w:szCs w:val="22"/>
              </w:rPr>
              <w:t>projektnog</w:t>
            </w:r>
            <w:proofErr w:type="spellEnd"/>
            <w:r w:rsidR="00303033" w:rsidRPr="00581B00">
              <w:rPr>
                <w:rFonts w:asciiTheme="minorHAnsi" w:hAnsiTheme="minorHAnsi"/>
                <w:color w:val="000000"/>
                <w:sz w:val="22"/>
                <w:szCs w:val="22"/>
              </w:rPr>
              <w:t xml:space="preserve"> </w:t>
            </w:r>
            <w:proofErr w:type="spellStart"/>
            <w:r w:rsidR="00303033" w:rsidRPr="00581B00">
              <w:rPr>
                <w:rFonts w:asciiTheme="minorHAnsi" w:hAnsiTheme="minorHAnsi"/>
                <w:color w:val="000000"/>
                <w:sz w:val="22"/>
                <w:szCs w:val="22"/>
              </w:rPr>
              <w:t>prijedloga</w:t>
            </w:r>
            <w:proofErr w:type="spellEnd"/>
          </w:p>
        </w:tc>
        <w:tc>
          <w:tcPr>
            <w:tcW w:w="1666" w:type="pct"/>
          </w:tcPr>
          <w:p w14:paraId="53B4D3BD" w14:textId="0EC07876" w:rsidR="00303033" w:rsidRPr="00581B00" w:rsidRDefault="00EF79C7" w:rsidP="009B79B2">
            <w:pPr>
              <w:spacing w:after="200" w:line="276" w:lineRule="auto"/>
              <w:jc w:val="center"/>
              <w:rPr>
                <w:rFonts w:asciiTheme="minorHAnsi" w:hAnsiTheme="minorHAnsi"/>
                <w:color w:val="000000"/>
                <w:sz w:val="22"/>
                <w:szCs w:val="22"/>
              </w:rPr>
            </w:pPr>
            <w:proofErr w:type="spellStart"/>
            <w:r>
              <w:rPr>
                <w:rFonts w:asciiTheme="minorHAnsi" w:hAnsiTheme="minorHAnsi"/>
                <w:color w:val="000000"/>
                <w:sz w:val="22"/>
                <w:szCs w:val="22"/>
              </w:rPr>
              <w:t>M</w:t>
            </w:r>
            <w:r w:rsidR="00303033" w:rsidRPr="00581B00">
              <w:rPr>
                <w:rFonts w:asciiTheme="minorHAnsi" w:hAnsiTheme="minorHAnsi"/>
                <w:color w:val="000000"/>
                <w:sz w:val="22"/>
                <w:szCs w:val="22"/>
              </w:rPr>
              <w:t>aksimalno</w:t>
            </w:r>
            <w:proofErr w:type="spellEnd"/>
            <w:r w:rsidR="00303033" w:rsidRPr="00581B00">
              <w:rPr>
                <w:rFonts w:asciiTheme="minorHAnsi" w:hAnsiTheme="minorHAnsi"/>
                <w:color w:val="000000"/>
                <w:sz w:val="22"/>
                <w:szCs w:val="22"/>
              </w:rPr>
              <w:t xml:space="preserve"> 120 (</w:t>
            </w:r>
            <w:proofErr w:type="spellStart"/>
            <w:r w:rsidR="00303033" w:rsidRPr="00581B00">
              <w:rPr>
                <w:rFonts w:asciiTheme="minorHAnsi" w:hAnsiTheme="minorHAnsi"/>
                <w:color w:val="000000"/>
                <w:sz w:val="22"/>
                <w:szCs w:val="22"/>
              </w:rPr>
              <w:t>stodvadeset</w:t>
            </w:r>
            <w:proofErr w:type="spellEnd"/>
            <w:r w:rsidR="00303033" w:rsidRPr="00581B00">
              <w:rPr>
                <w:rFonts w:asciiTheme="minorHAnsi" w:hAnsiTheme="minorHAnsi"/>
                <w:color w:val="000000"/>
                <w:sz w:val="22"/>
                <w:szCs w:val="22"/>
              </w:rPr>
              <w:t xml:space="preserve">)  </w:t>
            </w:r>
            <w:proofErr w:type="spellStart"/>
            <w:r w:rsidR="00303033" w:rsidRPr="00581B00">
              <w:rPr>
                <w:rFonts w:asciiTheme="minorHAnsi" w:hAnsiTheme="minorHAnsi"/>
                <w:color w:val="000000"/>
                <w:sz w:val="22"/>
                <w:szCs w:val="22"/>
              </w:rPr>
              <w:t>kalendarskih</w:t>
            </w:r>
            <w:proofErr w:type="spellEnd"/>
            <w:r w:rsidR="00303033" w:rsidRPr="00581B00">
              <w:rPr>
                <w:rFonts w:asciiTheme="minorHAnsi" w:hAnsiTheme="minorHAnsi"/>
                <w:color w:val="000000"/>
                <w:sz w:val="22"/>
                <w:szCs w:val="22"/>
              </w:rPr>
              <w:t xml:space="preserve"> dana od dana </w:t>
            </w:r>
            <w:proofErr w:type="spellStart"/>
            <w:r w:rsidR="00303033" w:rsidRPr="00581B00">
              <w:rPr>
                <w:rFonts w:asciiTheme="minorHAnsi" w:hAnsiTheme="minorHAnsi"/>
                <w:color w:val="000000"/>
                <w:sz w:val="22"/>
                <w:szCs w:val="22"/>
              </w:rPr>
              <w:t>primitka</w:t>
            </w:r>
            <w:proofErr w:type="spellEnd"/>
            <w:r w:rsidR="00303033" w:rsidRPr="00581B00">
              <w:rPr>
                <w:rFonts w:asciiTheme="minorHAnsi" w:hAnsiTheme="minorHAnsi"/>
                <w:color w:val="000000"/>
                <w:sz w:val="22"/>
                <w:szCs w:val="22"/>
              </w:rPr>
              <w:t xml:space="preserve"> </w:t>
            </w:r>
            <w:proofErr w:type="spellStart"/>
            <w:r w:rsidR="00303033" w:rsidRPr="00581B00">
              <w:rPr>
                <w:rFonts w:asciiTheme="minorHAnsi" w:hAnsiTheme="minorHAnsi"/>
                <w:color w:val="000000"/>
                <w:sz w:val="22"/>
                <w:szCs w:val="22"/>
              </w:rPr>
              <w:t>projektnog</w:t>
            </w:r>
            <w:proofErr w:type="spellEnd"/>
            <w:r w:rsidR="00303033" w:rsidRPr="00581B00">
              <w:rPr>
                <w:rFonts w:asciiTheme="minorHAnsi" w:hAnsiTheme="minorHAnsi"/>
                <w:color w:val="000000"/>
                <w:sz w:val="22"/>
                <w:szCs w:val="22"/>
              </w:rPr>
              <w:t xml:space="preserve"> </w:t>
            </w:r>
            <w:proofErr w:type="spellStart"/>
            <w:r w:rsidR="00303033" w:rsidRPr="00581B00">
              <w:rPr>
                <w:rFonts w:asciiTheme="minorHAnsi" w:hAnsiTheme="minorHAnsi"/>
                <w:color w:val="000000"/>
                <w:sz w:val="22"/>
                <w:szCs w:val="22"/>
              </w:rPr>
              <w:t>prijedloga</w:t>
            </w:r>
            <w:proofErr w:type="spellEnd"/>
          </w:p>
        </w:tc>
      </w:tr>
    </w:tbl>
    <w:p w14:paraId="56476F91" w14:textId="77777777" w:rsidR="003E52FD" w:rsidRPr="003E52FD" w:rsidRDefault="003E52FD" w:rsidP="003E52FD">
      <w:bookmarkStart w:id="118" w:name="_Toc297542714"/>
      <w:bookmarkStart w:id="119" w:name="_Toc425930913"/>
    </w:p>
    <w:p w14:paraId="4B872F30" w14:textId="6A9D5406" w:rsidR="0039031F" w:rsidRPr="008677E0" w:rsidRDefault="00F2058A" w:rsidP="00F2058A">
      <w:pPr>
        <w:pStyle w:val="Heading2"/>
        <w:numPr>
          <w:ilvl w:val="0"/>
          <w:numId w:val="0"/>
        </w:numPr>
        <w:ind w:left="360"/>
      </w:pPr>
      <w:r>
        <w:t xml:space="preserve">7.4.2 </w:t>
      </w:r>
      <w:r w:rsidR="0039031F" w:rsidRPr="008677E0">
        <w:t>Objava rezultata</w:t>
      </w:r>
      <w:bookmarkEnd w:id="118"/>
      <w:bookmarkEnd w:id="119"/>
    </w:p>
    <w:p w14:paraId="6D9F9BAF" w14:textId="6135F3FD" w:rsidR="0036207A" w:rsidRPr="00E57A3C" w:rsidRDefault="0036207A" w:rsidP="0036207A">
      <w:pPr>
        <w:tabs>
          <w:tab w:val="left" w:pos="597"/>
        </w:tabs>
        <w:kinsoku w:val="0"/>
        <w:overflowPunct w:val="0"/>
        <w:spacing w:after="0" w:line="240" w:lineRule="auto"/>
        <w:jc w:val="both"/>
        <w:rPr>
          <w:rFonts w:cs="Times New Roman"/>
          <w:spacing w:val="-1"/>
        </w:rPr>
      </w:pPr>
      <w:r w:rsidRPr="00E57A3C">
        <w:rPr>
          <w:rFonts w:cs="Times New Roman"/>
          <w:spacing w:val="-1"/>
        </w:rPr>
        <w:lastRenderedPageBreak/>
        <w:t xml:space="preserve">Popis korisnika s kojima je potpisan Ugovor o dodjeli bespovratnih sredstava zajedno s iznosom dodijeljenih bespovratnih sredstava bit će objavljen na mrežnoj stranici </w:t>
      </w:r>
      <w:hyperlink r:id="rId22" w:history="1">
        <w:r w:rsidRPr="00E57A3C">
          <w:rPr>
            <w:rStyle w:val="Hyperlink"/>
            <w:spacing w:val="-1"/>
          </w:rPr>
          <w:t>www.strukturnifondovi.hr</w:t>
        </w:r>
      </w:hyperlink>
      <w:r w:rsidRPr="00E57A3C">
        <w:rPr>
          <w:rFonts w:cs="Times New Roman"/>
          <w:spacing w:val="-1"/>
        </w:rPr>
        <w:t xml:space="preserve"> i </w:t>
      </w:r>
      <w:hyperlink r:id="rId23" w:history="1">
        <w:r w:rsidR="00000165" w:rsidRPr="00E57A3C">
          <w:rPr>
            <w:rStyle w:val="Hyperlink"/>
            <w:spacing w:val="-1"/>
          </w:rPr>
          <w:t>www.</w:t>
        </w:r>
        <w:r w:rsidR="00000165" w:rsidRPr="00205A78">
          <w:rPr>
            <w:rStyle w:val="Hyperlink"/>
            <w:spacing w:val="-1"/>
          </w:rPr>
          <w:t>razvoj</w:t>
        </w:r>
        <w:r w:rsidR="00000165" w:rsidRPr="00E57A3C">
          <w:rPr>
            <w:rStyle w:val="Hyperlink"/>
            <w:spacing w:val="-1"/>
          </w:rPr>
          <w:t>.</w:t>
        </w:r>
        <w:r w:rsidR="00000165" w:rsidRPr="00205A78">
          <w:rPr>
            <w:rStyle w:val="Hyperlink"/>
            <w:spacing w:val="-1"/>
          </w:rPr>
          <w:t>gov.</w:t>
        </w:r>
        <w:r w:rsidR="00000165" w:rsidRPr="00E57A3C">
          <w:rPr>
            <w:rStyle w:val="Hyperlink"/>
            <w:spacing w:val="-1"/>
          </w:rPr>
          <w:t>hr</w:t>
        </w:r>
      </w:hyperlink>
      <w:r w:rsidRPr="00E57A3C">
        <w:rPr>
          <w:rFonts w:cs="Times New Roman"/>
          <w:spacing w:val="-1"/>
        </w:rPr>
        <w:t>.</w:t>
      </w:r>
    </w:p>
    <w:p w14:paraId="1579AB3F" w14:textId="77777777" w:rsidR="0039031F" w:rsidRPr="00D668AA" w:rsidRDefault="0039031F" w:rsidP="0039031F">
      <w:pPr>
        <w:widowControl w:val="0"/>
        <w:autoSpaceDE w:val="0"/>
        <w:autoSpaceDN w:val="0"/>
        <w:adjustRightInd w:val="0"/>
        <w:spacing w:after="0"/>
        <w:jc w:val="both"/>
        <w:rPr>
          <w:rFonts w:ascii="Calibri" w:hAnsi="Calibri" w:cs="Times New Roman"/>
          <w:color w:val="000000"/>
        </w:rPr>
      </w:pPr>
    </w:p>
    <w:p w14:paraId="77AB46F5" w14:textId="77777777" w:rsidR="0039031F" w:rsidRPr="00D668AA" w:rsidRDefault="0039031F" w:rsidP="0039031F">
      <w:pPr>
        <w:widowControl w:val="0"/>
        <w:autoSpaceDE w:val="0"/>
        <w:autoSpaceDN w:val="0"/>
        <w:adjustRightInd w:val="0"/>
        <w:spacing w:after="0"/>
        <w:jc w:val="both"/>
        <w:rPr>
          <w:rFonts w:ascii="Calibri" w:hAnsi="Calibri" w:cs="Times New Roman"/>
          <w:color w:val="000000"/>
        </w:rPr>
      </w:pPr>
      <w:r w:rsidRPr="00D668AA">
        <w:rPr>
          <w:rFonts w:ascii="Calibri" w:hAnsi="Calibri" w:cs="Times New Roman"/>
          <w:color w:val="000000"/>
        </w:rPr>
        <w:t xml:space="preserve">Objava će uključivati minimalno sljedeće podatke: </w:t>
      </w:r>
    </w:p>
    <w:p w14:paraId="7E6FFA00" w14:textId="484189B7" w:rsidR="00000165" w:rsidRPr="00C862D8" w:rsidRDefault="00000165" w:rsidP="00474797">
      <w:pPr>
        <w:pStyle w:val="ListParagraph"/>
        <w:widowControl w:val="0"/>
        <w:numPr>
          <w:ilvl w:val="0"/>
          <w:numId w:val="16"/>
        </w:numPr>
        <w:autoSpaceDE w:val="0"/>
        <w:autoSpaceDN w:val="0"/>
        <w:adjustRightInd w:val="0"/>
        <w:spacing w:after="0"/>
        <w:jc w:val="both"/>
        <w:rPr>
          <w:rFonts w:ascii="Calibri" w:hAnsi="Calibri" w:cs="Times New Roman"/>
          <w:color w:val="000000"/>
        </w:rPr>
      </w:pPr>
      <w:r w:rsidRPr="00C862D8">
        <w:rPr>
          <w:rFonts w:ascii="Calibri" w:hAnsi="Calibri" w:cs="Times New Roman"/>
          <w:color w:val="000000"/>
        </w:rPr>
        <w:t>naziv korisnika</w:t>
      </w:r>
      <w:r w:rsidR="001848A3">
        <w:rPr>
          <w:rFonts w:ascii="Calibri" w:hAnsi="Calibri" w:cs="Times New Roman"/>
          <w:color w:val="000000"/>
        </w:rPr>
        <w:t>;</w:t>
      </w:r>
    </w:p>
    <w:p w14:paraId="28D6E0E4" w14:textId="154D18E2" w:rsidR="00000165" w:rsidRPr="00C862D8" w:rsidRDefault="00000165" w:rsidP="00474797">
      <w:pPr>
        <w:pStyle w:val="ListParagraph"/>
        <w:widowControl w:val="0"/>
        <w:numPr>
          <w:ilvl w:val="0"/>
          <w:numId w:val="16"/>
        </w:numPr>
        <w:autoSpaceDE w:val="0"/>
        <w:autoSpaceDN w:val="0"/>
        <w:adjustRightInd w:val="0"/>
        <w:spacing w:after="0"/>
        <w:jc w:val="both"/>
        <w:rPr>
          <w:rFonts w:ascii="Calibri" w:hAnsi="Calibri" w:cs="Times New Roman"/>
          <w:color w:val="000000"/>
        </w:rPr>
      </w:pPr>
      <w:r w:rsidRPr="00C862D8">
        <w:rPr>
          <w:rFonts w:ascii="Calibri" w:hAnsi="Calibri" w:cs="Times New Roman"/>
          <w:color w:val="000000"/>
        </w:rPr>
        <w:t>naziv projekta i njegov referentni broj</w:t>
      </w:r>
      <w:r w:rsidR="001848A3">
        <w:rPr>
          <w:rFonts w:ascii="Calibri" w:hAnsi="Calibri" w:cs="Times New Roman"/>
          <w:color w:val="000000"/>
        </w:rPr>
        <w:t>;</w:t>
      </w:r>
    </w:p>
    <w:p w14:paraId="567E4D4A" w14:textId="49C0630D" w:rsidR="00000165" w:rsidRPr="00C862D8" w:rsidRDefault="00000165" w:rsidP="00474797">
      <w:pPr>
        <w:pStyle w:val="ListParagraph"/>
        <w:widowControl w:val="0"/>
        <w:numPr>
          <w:ilvl w:val="0"/>
          <w:numId w:val="16"/>
        </w:numPr>
        <w:autoSpaceDE w:val="0"/>
        <w:autoSpaceDN w:val="0"/>
        <w:adjustRightInd w:val="0"/>
        <w:spacing w:after="0"/>
        <w:jc w:val="both"/>
        <w:rPr>
          <w:rFonts w:ascii="Calibri" w:hAnsi="Calibri" w:cs="Times New Roman"/>
          <w:color w:val="000000"/>
        </w:rPr>
      </w:pPr>
      <w:r w:rsidRPr="00C862D8">
        <w:rPr>
          <w:rFonts w:ascii="Calibri" w:hAnsi="Calibri" w:cs="Times New Roman"/>
          <w:color w:val="000000"/>
        </w:rPr>
        <w:t>iznos javnih sredstava (bespovratna sredstva) dodijeljenih projektu i stop</w:t>
      </w:r>
      <w:r w:rsidR="00C141A5">
        <w:rPr>
          <w:rFonts w:ascii="Calibri" w:hAnsi="Calibri" w:cs="Times New Roman"/>
          <w:color w:val="000000"/>
        </w:rPr>
        <w:t>u</w:t>
      </w:r>
      <w:r w:rsidRPr="00C862D8">
        <w:rPr>
          <w:rFonts w:ascii="Calibri" w:hAnsi="Calibri" w:cs="Times New Roman"/>
          <w:color w:val="000000"/>
        </w:rPr>
        <w:t xml:space="preserve"> sufinanciranja (intenzitet potpore)</w:t>
      </w:r>
      <w:r w:rsidR="001848A3">
        <w:rPr>
          <w:rFonts w:ascii="Calibri" w:hAnsi="Calibri" w:cs="Times New Roman"/>
          <w:color w:val="000000"/>
        </w:rPr>
        <w:t>;</w:t>
      </w:r>
    </w:p>
    <w:p w14:paraId="4667EE24" w14:textId="77777777" w:rsidR="00000165" w:rsidRPr="00C862D8" w:rsidRDefault="00000165" w:rsidP="00474797">
      <w:pPr>
        <w:pStyle w:val="ListParagraph"/>
        <w:widowControl w:val="0"/>
        <w:numPr>
          <w:ilvl w:val="0"/>
          <w:numId w:val="16"/>
        </w:numPr>
        <w:autoSpaceDE w:val="0"/>
        <w:autoSpaceDN w:val="0"/>
        <w:adjustRightInd w:val="0"/>
        <w:spacing w:after="0"/>
        <w:jc w:val="both"/>
        <w:rPr>
          <w:rFonts w:ascii="Calibri" w:hAnsi="Calibri" w:cs="Times New Roman"/>
          <w:color w:val="000000"/>
        </w:rPr>
      </w:pPr>
      <w:r w:rsidRPr="00C862D8">
        <w:rPr>
          <w:rFonts w:ascii="Calibri" w:hAnsi="Calibri" w:cs="Times New Roman"/>
          <w:color w:val="000000"/>
        </w:rPr>
        <w:t>kratki opis projekta.</w:t>
      </w:r>
    </w:p>
    <w:p w14:paraId="3818F3B2" w14:textId="77777777" w:rsidR="0088678A" w:rsidRPr="008677E0" w:rsidRDefault="0088678A" w:rsidP="00D05584">
      <w:pPr>
        <w:spacing w:after="0"/>
        <w:rPr>
          <w:rFonts w:ascii="Lucida Sans Unicode" w:hAnsi="Lucida Sans Unicode" w:cs="Lucida Sans Unicode"/>
        </w:rPr>
      </w:pPr>
    </w:p>
    <w:p w14:paraId="12306F91" w14:textId="3CF5DA9D" w:rsidR="00E075B6" w:rsidRDefault="0039031F" w:rsidP="00E075B6">
      <w:pPr>
        <w:pStyle w:val="Heading1"/>
        <w:numPr>
          <w:ilvl w:val="0"/>
          <w:numId w:val="1"/>
        </w:numPr>
      </w:pPr>
      <w:bookmarkStart w:id="120" w:name="_Toc297542715"/>
      <w:bookmarkStart w:id="121" w:name="_Toc425930914"/>
      <w:r w:rsidRPr="008677E0">
        <w:t>OBRASCI I PRILOZI</w:t>
      </w:r>
      <w:bookmarkEnd w:id="120"/>
      <w:bookmarkEnd w:id="121"/>
    </w:p>
    <w:p w14:paraId="2632026D" w14:textId="77777777" w:rsidR="0039031F" w:rsidRPr="00495E2A" w:rsidRDefault="0039031F" w:rsidP="00FC383F">
      <w:pPr>
        <w:pStyle w:val="Heading2"/>
        <w:numPr>
          <w:ilvl w:val="1"/>
          <w:numId w:val="1"/>
        </w:numPr>
      </w:pPr>
      <w:bookmarkStart w:id="122" w:name="_Toc297542716"/>
      <w:bookmarkStart w:id="123" w:name="_Toc425930915"/>
      <w:r w:rsidRPr="008677E0">
        <w:t>Obrasci</w:t>
      </w:r>
      <w:bookmarkEnd w:id="122"/>
      <w:bookmarkEnd w:id="123"/>
      <w:r w:rsidRPr="00495E2A">
        <w:t xml:space="preserve"> </w:t>
      </w:r>
    </w:p>
    <w:p w14:paraId="387E09A1" w14:textId="14153C7E" w:rsidR="00904341" w:rsidRDefault="00AE0CDC" w:rsidP="0039031F">
      <w:pPr>
        <w:spacing w:after="0"/>
        <w:rPr>
          <w:rFonts w:cs="Tahoma"/>
          <w:bCs/>
          <w:lang w:eastAsia="ar-SA"/>
        </w:rPr>
      </w:pPr>
      <w:r w:rsidRPr="00AE0CDC">
        <w:rPr>
          <w:rFonts w:cs="Lucida Sans Unicode"/>
        </w:rPr>
        <w:t xml:space="preserve">Obrazac 1. Prijavni obrazac  </w:t>
      </w:r>
      <w:r w:rsidR="009E5EFD">
        <w:rPr>
          <w:rFonts w:cs="Lucida Sans Unicode"/>
        </w:rPr>
        <w:t>A</w:t>
      </w:r>
      <w:r w:rsidR="00E53E9C">
        <w:rPr>
          <w:rFonts w:cs="Lucida Sans Unicode"/>
        </w:rPr>
        <w:t xml:space="preserve"> </w:t>
      </w:r>
      <w:r w:rsidR="00904341">
        <w:rPr>
          <w:rFonts w:cs="Tahoma"/>
          <w:bCs/>
          <w:lang w:eastAsia="ar-SA"/>
        </w:rPr>
        <w:t>(obrazac je dostupan za popunjavanje u  elektroničkom formatu, a kao sadržaj prijave dostavlja se i u papirnatom i elektroničkom formatu)</w:t>
      </w:r>
    </w:p>
    <w:p w14:paraId="66C2D29C" w14:textId="39462363" w:rsidR="00AE0CDC" w:rsidRDefault="00AE0CDC" w:rsidP="0039031F">
      <w:pPr>
        <w:spacing w:after="0"/>
        <w:rPr>
          <w:rFonts w:cs="Lucida Sans Unicode"/>
        </w:rPr>
      </w:pPr>
      <w:r w:rsidRPr="00AE0CDC">
        <w:rPr>
          <w:rFonts w:cs="Lucida Sans Unicode"/>
        </w:rPr>
        <w:t xml:space="preserve">Obrazac 2. </w:t>
      </w:r>
      <w:r w:rsidRPr="00386375">
        <w:rPr>
          <w:rFonts w:cs="Lucida Sans Unicode"/>
        </w:rPr>
        <w:t xml:space="preserve">Prijavni obrazac </w:t>
      </w:r>
      <w:r w:rsidR="009E5EFD">
        <w:rPr>
          <w:rFonts w:cs="Lucida Sans Unicode"/>
        </w:rPr>
        <w:t xml:space="preserve">B </w:t>
      </w:r>
      <w:r w:rsidRPr="00AE0CDC">
        <w:rPr>
          <w:rFonts w:cs="Lucida Sans Unicode"/>
        </w:rPr>
        <w:t xml:space="preserve"> </w:t>
      </w:r>
    </w:p>
    <w:p w14:paraId="6599E502" w14:textId="0BC3C7F2" w:rsidR="00230B32" w:rsidRPr="00386375" w:rsidRDefault="00386375" w:rsidP="00386375">
      <w:pPr>
        <w:spacing w:after="0"/>
        <w:jc w:val="both"/>
        <w:rPr>
          <w:rFonts w:cs="Lucida Sans Unicode"/>
        </w:rPr>
      </w:pPr>
      <w:r>
        <w:rPr>
          <w:rFonts w:cs="Tahoma"/>
          <w:bCs/>
          <w:lang w:eastAsia="ar-SA"/>
        </w:rPr>
        <w:t xml:space="preserve">Obrazac 3. Financijski identifikacijski </w:t>
      </w:r>
      <w:r w:rsidR="00230B32" w:rsidRPr="00386375">
        <w:rPr>
          <w:rFonts w:cs="Tahoma"/>
          <w:bCs/>
          <w:lang w:eastAsia="ar-SA"/>
        </w:rPr>
        <w:t xml:space="preserve">obrazac </w:t>
      </w:r>
    </w:p>
    <w:p w14:paraId="6E1FA9D0" w14:textId="77777777" w:rsidR="00230B32" w:rsidRPr="002F5376" w:rsidRDefault="00230B32" w:rsidP="00230B32">
      <w:pPr>
        <w:spacing w:after="0"/>
        <w:rPr>
          <w:rFonts w:cs="Lucida Sans Unicode"/>
        </w:rPr>
      </w:pPr>
      <w:r w:rsidRPr="002F5376">
        <w:rPr>
          <w:rFonts w:cs="Lucida Sans Unicode"/>
        </w:rPr>
        <w:t>Obrazac 4: Izjava prijavitelja</w:t>
      </w:r>
    </w:p>
    <w:p w14:paraId="60E029F8" w14:textId="6198A63F" w:rsidR="0039031F" w:rsidRPr="007310E1" w:rsidRDefault="00230B32" w:rsidP="0039031F">
      <w:pPr>
        <w:spacing w:after="0"/>
        <w:rPr>
          <w:rFonts w:cs="Lucida Sans Unicode"/>
        </w:rPr>
      </w:pPr>
      <w:r>
        <w:rPr>
          <w:rFonts w:cs="Lucida Sans Unicode"/>
        </w:rPr>
        <w:t xml:space="preserve">Obrazac 5: </w:t>
      </w:r>
      <w:r w:rsidR="0039031F" w:rsidRPr="007310E1">
        <w:rPr>
          <w:rFonts w:cs="Lucida Sans Unicode"/>
        </w:rPr>
        <w:t>Sporazum o partnerstvu</w:t>
      </w:r>
    </w:p>
    <w:p w14:paraId="190D306D" w14:textId="3C09313A" w:rsidR="00DC3637" w:rsidRDefault="0039031F" w:rsidP="0039031F">
      <w:pPr>
        <w:spacing w:after="0"/>
        <w:rPr>
          <w:rFonts w:cs="Lucida Sans Unicode"/>
        </w:rPr>
      </w:pPr>
      <w:r w:rsidRPr="00EF17D9">
        <w:rPr>
          <w:rFonts w:cs="Lucida Sans Unicode"/>
        </w:rPr>
        <w:t xml:space="preserve">Obrazac </w:t>
      </w:r>
      <w:r w:rsidR="00230B32">
        <w:rPr>
          <w:rFonts w:cs="Lucida Sans Unicode"/>
        </w:rPr>
        <w:t>6</w:t>
      </w:r>
      <w:r w:rsidR="00386375">
        <w:rPr>
          <w:rFonts w:cs="Lucida Sans Unicode"/>
        </w:rPr>
        <w:t>: I</w:t>
      </w:r>
      <w:r w:rsidRPr="00EF17D9">
        <w:rPr>
          <w:rFonts w:cs="Lucida Sans Unicode"/>
        </w:rPr>
        <w:t>zjava partnera</w:t>
      </w:r>
    </w:p>
    <w:p w14:paraId="520198CA" w14:textId="1706F472" w:rsidR="00847384" w:rsidRPr="00FA348D" w:rsidRDefault="00386375" w:rsidP="0039031F">
      <w:pPr>
        <w:spacing w:after="0"/>
        <w:rPr>
          <w:rFonts w:cs="Lucida Sans Unicode"/>
        </w:rPr>
      </w:pPr>
      <w:r w:rsidRPr="00386375">
        <w:rPr>
          <w:rFonts w:cs="Tahoma"/>
          <w:bCs/>
          <w:lang w:eastAsia="ar-SA"/>
        </w:rPr>
        <w:t xml:space="preserve">Obrazac 7. Izjava glavnog projektanta (primjenjivo na </w:t>
      </w:r>
      <w:r w:rsidR="00230B32" w:rsidRPr="00386375">
        <w:rPr>
          <w:rFonts w:cs="Tahoma"/>
          <w:bCs/>
          <w:lang w:eastAsia="ar-SA"/>
        </w:rPr>
        <w:t>rekonstrukcij</w:t>
      </w:r>
      <w:r w:rsidRPr="00386375">
        <w:rPr>
          <w:rFonts w:cs="Tahoma"/>
          <w:bCs/>
          <w:lang w:eastAsia="ar-SA"/>
        </w:rPr>
        <w:t>u</w:t>
      </w:r>
      <w:r w:rsidR="00230B32" w:rsidRPr="00386375">
        <w:rPr>
          <w:rFonts w:cs="Tahoma"/>
          <w:bCs/>
          <w:lang w:eastAsia="ar-SA"/>
        </w:rPr>
        <w:t xml:space="preserve"> studentsk</w:t>
      </w:r>
      <w:r w:rsidRPr="00386375">
        <w:rPr>
          <w:rFonts w:cs="Tahoma"/>
          <w:bCs/>
          <w:lang w:eastAsia="ar-SA"/>
        </w:rPr>
        <w:t>ih</w:t>
      </w:r>
      <w:r w:rsidR="00230B32" w:rsidRPr="00386375">
        <w:rPr>
          <w:rFonts w:cs="Tahoma"/>
          <w:bCs/>
          <w:lang w:eastAsia="ar-SA"/>
        </w:rPr>
        <w:t xml:space="preserve"> doma)</w:t>
      </w:r>
      <w:r w:rsidR="00AE0CDC" w:rsidRPr="00386375">
        <w:rPr>
          <w:rFonts w:cs="Lucida Sans Unicode"/>
        </w:rPr>
        <w:t xml:space="preserve"> </w:t>
      </w:r>
    </w:p>
    <w:p w14:paraId="2731B7BE" w14:textId="77777777" w:rsidR="0039031F" w:rsidRPr="008677E0" w:rsidRDefault="0039031F" w:rsidP="00C862D8">
      <w:pPr>
        <w:pStyle w:val="Heading2"/>
        <w:numPr>
          <w:ilvl w:val="1"/>
          <w:numId w:val="1"/>
        </w:numPr>
      </w:pPr>
      <w:bookmarkStart w:id="124" w:name="_Toc297542717"/>
      <w:bookmarkStart w:id="125" w:name="_Toc425930916"/>
      <w:r w:rsidRPr="008677E0">
        <w:t>Prilozi</w:t>
      </w:r>
      <w:bookmarkEnd w:id="124"/>
      <w:bookmarkEnd w:id="125"/>
    </w:p>
    <w:p w14:paraId="194EA4DB" w14:textId="7104CA73" w:rsidR="00DC3637" w:rsidRDefault="00492DA1" w:rsidP="0039031F">
      <w:pPr>
        <w:spacing w:after="0"/>
        <w:rPr>
          <w:rFonts w:cs="Times New Roman"/>
          <w:color w:val="000000"/>
        </w:rPr>
      </w:pPr>
      <w:r>
        <w:rPr>
          <w:rFonts w:cs="Times New Roman"/>
          <w:color w:val="000000"/>
        </w:rPr>
        <w:t>Prilog 1.</w:t>
      </w:r>
      <w:r w:rsidR="0039031F" w:rsidRPr="00892F2D">
        <w:rPr>
          <w:rFonts w:cs="Times New Roman"/>
          <w:color w:val="000000"/>
        </w:rPr>
        <w:t xml:space="preserve"> </w:t>
      </w:r>
      <w:r>
        <w:rPr>
          <w:rFonts w:cs="Times New Roman"/>
          <w:color w:val="000000"/>
        </w:rPr>
        <w:t>Nacrt Ugovora Posebni uvjeti</w:t>
      </w:r>
    </w:p>
    <w:p w14:paraId="18AC3784" w14:textId="6AEED94B" w:rsidR="00DC3637" w:rsidRDefault="00DC3637" w:rsidP="00DC3637">
      <w:pPr>
        <w:spacing w:after="0"/>
        <w:rPr>
          <w:rFonts w:cs="Lucida Sans Unicode"/>
        </w:rPr>
      </w:pPr>
      <w:r>
        <w:rPr>
          <w:rFonts w:cs="Lucida Sans Unicode"/>
        </w:rPr>
        <w:t>Prilog 2</w:t>
      </w:r>
      <w:r w:rsidR="00492DA1">
        <w:rPr>
          <w:rFonts w:cs="Lucida Sans Unicode"/>
        </w:rPr>
        <w:t>.</w:t>
      </w:r>
      <w:r w:rsidRPr="008677E0">
        <w:rPr>
          <w:rFonts w:cs="Lucida Sans Unicode"/>
        </w:rPr>
        <w:t xml:space="preserve"> </w:t>
      </w:r>
      <w:r w:rsidR="00492DA1">
        <w:rPr>
          <w:rFonts w:cs="Lucida Sans Unicode"/>
        </w:rPr>
        <w:t>Nacrt Ugovora Opći uvjeti</w:t>
      </w:r>
    </w:p>
    <w:p w14:paraId="45B6B33A" w14:textId="3E0DFF14" w:rsidR="0039031F" w:rsidRPr="00892F2D" w:rsidRDefault="0039031F" w:rsidP="0039031F">
      <w:pPr>
        <w:spacing w:after="0"/>
        <w:rPr>
          <w:rFonts w:cs="Times New Roman"/>
          <w:color w:val="000000"/>
        </w:rPr>
      </w:pPr>
      <w:r w:rsidRPr="00892F2D">
        <w:rPr>
          <w:rFonts w:cs="Times New Roman"/>
          <w:color w:val="000000"/>
        </w:rPr>
        <w:t>Prilog 3</w:t>
      </w:r>
      <w:r w:rsidR="00492DA1">
        <w:rPr>
          <w:rFonts w:cs="Times New Roman"/>
          <w:color w:val="000000"/>
        </w:rPr>
        <w:t>.</w:t>
      </w:r>
      <w:r w:rsidRPr="00892F2D">
        <w:rPr>
          <w:rFonts w:cs="Times New Roman"/>
          <w:color w:val="000000"/>
        </w:rPr>
        <w:t xml:space="preserve"> </w:t>
      </w:r>
      <w:r w:rsidR="00492DA1">
        <w:rPr>
          <w:rFonts w:cs="Times New Roman"/>
          <w:color w:val="000000"/>
        </w:rPr>
        <w:t>Obrazac za provjeru prihvatljivosti i ocjenjivanje kvalitete</w:t>
      </w:r>
    </w:p>
    <w:p w14:paraId="0D068FBD" w14:textId="1B28F3E3" w:rsidR="0039031F" w:rsidRPr="00892F2D" w:rsidRDefault="0039031F" w:rsidP="0039031F">
      <w:pPr>
        <w:spacing w:after="0"/>
        <w:rPr>
          <w:rFonts w:cs="Times New Roman"/>
          <w:color w:val="000000"/>
        </w:rPr>
      </w:pPr>
      <w:r w:rsidRPr="00892F2D">
        <w:rPr>
          <w:rFonts w:cs="Times New Roman"/>
          <w:color w:val="000000"/>
        </w:rPr>
        <w:t>Prilog 4</w:t>
      </w:r>
      <w:r w:rsidR="00492DA1">
        <w:rPr>
          <w:rFonts w:cs="Times New Roman"/>
          <w:color w:val="000000"/>
        </w:rPr>
        <w:t>.</w:t>
      </w:r>
      <w:r w:rsidRPr="00892F2D">
        <w:rPr>
          <w:rFonts w:cs="Times New Roman"/>
          <w:color w:val="000000"/>
        </w:rPr>
        <w:t xml:space="preserve"> Plan nabave</w:t>
      </w:r>
    </w:p>
    <w:p w14:paraId="4FC50D11" w14:textId="462911FD" w:rsidR="0039031F" w:rsidRDefault="0039031F" w:rsidP="0039031F">
      <w:pPr>
        <w:spacing w:after="0"/>
        <w:rPr>
          <w:rFonts w:cs="Times New Roman"/>
          <w:color w:val="000000"/>
        </w:rPr>
      </w:pPr>
      <w:r w:rsidRPr="00892F2D">
        <w:rPr>
          <w:rFonts w:cs="Times New Roman"/>
          <w:color w:val="000000"/>
        </w:rPr>
        <w:t>Prilog 5</w:t>
      </w:r>
      <w:r w:rsidR="00492DA1">
        <w:rPr>
          <w:rFonts w:cs="Times New Roman"/>
          <w:color w:val="000000"/>
        </w:rPr>
        <w:t>.</w:t>
      </w:r>
      <w:r w:rsidRPr="00892F2D">
        <w:rPr>
          <w:rFonts w:cs="Times New Roman"/>
          <w:color w:val="000000"/>
        </w:rPr>
        <w:t xml:space="preserve"> Zahtjev za nadoknadom sredstava </w:t>
      </w:r>
    </w:p>
    <w:p w14:paraId="10382CAB" w14:textId="332C70AD" w:rsidR="00492DA1" w:rsidRPr="00892F2D" w:rsidRDefault="00492DA1" w:rsidP="0039031F">
      <w:pPr>
        <w:spacing w:after="0"/>
        <w:rPr>
          <w:rFonts w:cs="Times New Roman"/>
          <w:color w:val="000000"/>
        </w:rPr>
      </w:pPr>
      <w:r>
        <w:rPr>
          <w:rFonts w:cs="Times New Roman"/>
          <w:color w:val="000000"/>
        </w:rPr>
        <w:t>Prilog 6. Zahtjev za predujam</w:t>
      </w:r>
    </w:p>
    <w:p w14:paraId="559322FC" w14:textId="476B81A4" w:rsidR="0039031F" w:rsidRPr="00892F2D" w:rsidRDefault="00492DA1" w:rsidP="0039031F">
      <w:pPr>
        <w:spacing w:after="0"/>
        <w:rPr>
          <w:rFonts w:cs="Times New Roman"/>
          <w:color w:val="000000"/>
        </w:rPr>
      </w:pPr>
      <w:r>
        <w:rPr>
          <w:rFonts w:cs="Times New Roman"/>
          <w:color w:val="000000"/>
        </w:rPr>
        <w:t>Prilog 7.</w:t>
      </w:r>
      <w:r w:rsidR="0039031F" w:rsidRPr="00892F2D">
        <w:rPr>
          <w:rFonts w:cs="Times New Roman"/>
          <w:color w:val="000000"/>
        </w:rPr>
        <w:t xml:space="preserve"> Završno izvješće </w:t>
      </w:r>
      <w:r>
        <w:rPr>
          <w:rFonts w:cs="Times New Roman"/>
          <w:color w:val="000000"/>
        </w:rPr>
        <w:t>o provedbi i kontrolna lista</w:t>
      </w:r>
    </w:p>
    <w:p w14:paraId="08B20746" w14:textId="38C1E2F0" w:rsidR="0039031F" w:rsidRPr="00892F2D" w:rsidRDefault="00492DA1" w:rsidP="0039031F">
      <w:pPr>
        <w:spacing w:after="0"/>
        <w:rPr>
          <w:rFonts w:cs="Times New Roman"/>
          <w:color w:val="000000"/>
        </w:rPr>
      </w:pPr>
      <w:r>
        <w:rPr>
          <w:rFonts w:cs="Times New Roman"/>
          <w:color w:val="000000"/>
        </w:rPr>
        <w:t>Prilog 8.</w:t>
      </w:r>
      <w:r w:rsidR="0039031F" w:rsidRPr="00892F2D">
        <w:rPr>
          <w:rFonts w:cs="Times New Roman"/>
          <w:color w:val="000000"/>
        </w:rPr>
        <w:t xml:space="preserve"> Izvješće nakon provedbe projekta i kontrolna lista</w:t>
      </w:r>
    </w:p>
    <w:p w14:paraId="2E0CD1D2" w14:textId="0B4666D8" w:rsidR="0039031F" w:rsidRPr="00D668AA" w:rsidRDefault="0039031F" w:rsidP="0039031F">
      <w:pPr>
        <w:spacing w:after="0"/>
        <w:rPr>
          <w:rFonts w:cs="Lucida Sans Unicode"/>
        </w:rPr>
      </w:pPr>
      <w:r>
        <w:rPr>
          <w:rFonts w:cs="Lucida Sans Unicode"/>
        </w:rPr>
        <w:t xml:space="preserve">Prilog </w:t>
      </w:r>
      <w:r w:rsidR="00492DA1">
        <w:rPr>
          <w:rFonts w:cs="Lucida Sans Unicode"/>
        </w:rPr>
        <w:t xml:space="preserve">9. </w:t>
      </w:r>
      <w:r>
        <w:rPr>
          <w:rFonts w:cs="Lucida Sans Unicode"/>
        </w:rPr>
        <w:t>Lista pozvanih prijavitelja</w:t>
      </w:r>
    </w:p>
    <w:p w14:paraId="6160916C" w14:textId="77777777" w:rsidR="0039031F" w:rsidRDefault="0039031F" w:rsidP="0039031F">
      <w:pPr>
        <w:spacing w:after="0"/>
        <w:rPr>
          <w:rFonts w:ascii="Calibri" w:hAnsi="Calibri" w:cs="Times New Roman"/>
          <w:color w:val="000000"/>
        </w:rPr>
      </w:pPr>
    </w:p>
    <w:p w14:paraId="50B7D385" w14:textId="77777777" w:rsidR="0039031F" w:rsidRDefault="0039031F" w:rsidP="00A3604D">
      <w:pPr>
        <w:pStyle w:val="Heading1"/>
        <w:numPr>
          <w:ilvl w:val="0"/>
          <w:numId w:val="1"/>
        </w:numPr>
      </w:pPr>
      <w:bookmarkStart w:id="126" w:name="_Toc297542718"/>
      <w:bookmarkStart w:id="127" w:name="_Toc425930917"/>
      <w:r w:rsidRPr="008677E0">
        <w:t>POJMOVNIK</w:t>
      </w:r>
      <w:bookmarkEnd w:id="126"/>
      <w:bookmarkEnd w:id="127"/>
    </w:p>
    <w:p w14:paraId="4D90AE45" w14:textId="77777777" w:rsidR="00CB03B1" w:rsidRDefault="00CB03B1" w:rsidP="00A3604D"/>
    <w:tbl>
      <w:tblPr>
        <w:tblpPr w:leftFromText="180" w:rightFromText="180" w:vertAnchor="text" w:tblpY="1"/>
        <w:tblOverlap w:val="never"/>
        <w:tblW w:w="9376" w:type="dxa"/>
        <w:tblCellMar>
          <w:left w:w="0" w:type="dxa"/>
          <w:right w:w="0" w:type="dxa"/>
        </w:tblCellMar>
        <w:tblLook w:val="0000" w:firstRow="0" w:lastRow="0" w:firstColumn="0" w:lastColumn="0" w:noHBand="0" w:noVBand="0"/>
      </w:tblPr>
      <w:tblGrid>
        <w:gridCol w:w="2415"/>
        <w:gridCol w:w="6961"/>
      </w:tblGrid>
      <w:tr w:rsidR="00CB03B1" w:rsidRPr="00CB03B1" w14:paraId="0FA8DBA1" w14:textId="77777777" w:rsidTr="00A3604D">
        <w:trPr>
          <w:trHeight w:hRule="exact" w:val="577"/>
        </w:trPr>
        <w:tc>
          <w:tcPr>
            <w:tcW w:w="2415" w:type="dxa"/>
            <w:tcBorders>
              <w:top w:val="single" w:sz="4" w:space="0" w:color="000000"/>
              <w:left w:val="single" w:sz="4" w:space="0" w:color="000000"/>
              <w:bottom w:val="single" w:sz="4" w:space="0" w:color="000000"/>
              <w:right w:val="single" w:sz="4" w:space="0" w:color="000000"/>
            </w:tcBorders>
          </w:tcPr>
          <w:p w14:paraId="36E350FA" w14:textId="77777777" w:rsidR="00CB03B1" w:rsidRPr="00A3604D" w:rsidRDefault="00CB03B1" w:rsidP="00231B8F">
            <w:pPr>
              <w:kinsoku w:val="0"/>
              <w:overflowPunct w:val="0"/>
              <w:ind w:left="147" w:right="173"/>
              <w:rPr>
                <w:rFonts w:cs="Times New Roman"/>
                <w:sz w:val="20"/>
                <w:szCs w:val="20"/>
              </w:rPr>
            </w:pPr>
            <w:r w:rsidRPr="00A3604D">
              <w:rPr>
                <w:rFonts w:cs="Times New Roman"/>
                <w:spacing w:val="-1"/>
                <w:sz w:val="20"/>
                <w:szCs w:val="20"/>
              </w:rPr>
              <w:t>Administrativna</w:t>
            </w:r>
            <w:r w:rsidRPr="00A3604D">
              <w:rPr>
                <w:rFonts w:cs="Times New Roman"/>
                <w:spacing w:val="28"/>
                <w:sz w:val="20"/>
                <w:szCs w:val="20"/>
              </w:rPr>
              <w:t xml:space="preserve"> </w:t>
            </w:r>
            <w:r w:rsidRPr="00A3604D">
              <w:rPr>
                <w:rFonts w:cs="Times New Roman"/>
                <w:spacing w:val="-1"/>
                <w:sz w:val="20"/>
                <w:szCs w:val="20"/>
              </w:rPr>
              <w:t>provjera</w:t>
            </w:r>
          </w:p>
        </w:tc>
        <w:tc>
          <w:tcPr>
            <w:tcW w:w="0" w:type="auto"/>
            <w:tcBorders>
              <w:top w:val="single" w:sz="4" w:space="0" w:color="000000"/>
              <w:left w:val="single" w:sz="4" w:space="0" w:color="000000"/>
              <w:bottom w:val="single" w:sz="4" w:space="0" w:color="000000"/>
              <w:right w:val="single" w:sz="4" w:space="0" w:color="000000"/>
            </w:tcBorders>
          </w:tcPr>
          <w:p w14:paraId="49A66621" w14:textId="77777777" w:rsidR="00CB03B1" w:rsidRPr="00A3604D" w:rsidRDefault="00CB03B1" w:rsidP="00231B8F">
            <w:pPr>
              <w:kinsoku w:val="0"/>
              <w:overflowPunct w:val="0"/>
              <w:ind w:left="242" w:right="146"/>
              <w:rPr>
                <w:rFonts w:cs="Times New Roman"/>
                <w:spacing w:val="-1"/>
                <w:sz w:val="20"/>
                <w:szCs w:val="20"/>
              </w:rPr>
            </w:pPr>
            <w:r w:rsidRPr="00A3604D">
              <w:rPr>
                <w:rFonts w:cs="Times New Roman"/>
                <w:spacing w:val="-1"/>
                <w:sz w:val="20"/>
                <w:szCs w:val="20"/>
              </w:rPr>
              <w:t>Administrativna provjera je postupak provjere usklađenosti projektnog prijedloga s administrativnim kriterijima primjenjivima na postupak dodjele.</w:t>
            </w:r>
          </w:p>
        </w:tc>
      </w:tr>
      <w:tr w:rsidR="00CB03B1" w:rsidRPr="00CB03B1" w14:paraId="578AA19B" w14:textId="77777777" w:rsidTr="00A3604D">
        <w:trPr>
          <w:trHeight w:hRule="exact" w:val="570"/>
        </w:trPr>
        <w:tc>
          <w:tcPr>
            <w:tcW w:w="2415" w:type="dxa"/>
            <w:tcBorders>
              <w:top w:val="single" w:sz="4" w:space="0" w:color="000000"/>
              <w:left w:val="single" w:sz="4" w:space="0" w:color="000000"/>
              <w:bottom w:val="single" w:sz="4" w:space="0" w:color="000000"/>
              <w:right w:val="single" w:sz="4" w:space="0" w:color="000000"/>
            </w:tcBorders>
          </w:tcPr>
          <w:p w14:paraId="5BFE6895" w14:textId="77777777" w:rsidR="00CB03B1" w:rsidRPr="00A3604D"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Bespovratna sredstva</w:t>
            </w:r>
          </w:p>
        </w:tc>
        <w:tc>
          <w:tcPr>
            <w:tcW w:w="0" w:type="auto"/>
            <w:tcBorders>
              <w:top w:val="single" w:sz="4" w:space="0" w:color="000000"/>
              <w:left w:val="single" w:sz="4" w:space="0" w:color="000000"/>
              <w:bottom w:val="single" w:sz="4" w:space="0" w:color="000000"/>
              <w:right w:val="single" w:sz="4" w:space="0" w:color="000000"/>
            </w:tcBorders>
          </w:tcPr>
          <w:p w14:paraId="49FF05B4" w14:textId="66CAE999" w:rsidR="00CB03B1" w:rsidRPr="00A3604D" w:rsidRDefault="00CB03B1" w:rsidP="00231B8F">
            <w:pPr>
              <w:pStyle w:val="NoSpacing"/>
              <w:ind w:left="242" w:right="146"/>
              <w:jc w:val="both"/>
              <w:rPr>
                <w:rFonts w:cs="Times New Roman"/>
                <w:sz w:val="20"/>
                <w:szCs w:val="20"/>
              </w:rPr>
            </w:pPr>
            <w:r w:rsidRPr="00A3604D">
              <w:rPr>
                <w:rFonts w:cs="Times New Roman"/>
                <w:sz w:val="20"/>
                <w:szCs w:val="20"/>
              </w:rPr>
              <w:t>Bespovratna sredstva su iznos</w:t>
            </w:r>
            <w:r w:rsidR="00552F2D">
              <w:rPr>
                <w:rFonts w:cs="Times New Roman"/>
                <w:sz w:val="20"/>
                <w:szCs w:val="20"/>
              </w:rPr>
              <w:t xml:space="preserve"> novca koji se može dodijeliti k</w:t>
            </w:r>
            <w:r w:rsidRPr="00A3604D">
              <w:rPr>
                <w:rFonts w:cs="Times New Roman"/>
                <w:sz w:val="20"/>
                <w:szCs w:val="20"/>
              </w:rPr>
              <w:t>orisniku. Definira se u apsolutnim brojkama i u omjeru</w:t>
            </w:r>
            <w:r w:rsidR="00552F2D">
              <w:rPr>
                <w:rFonts w:cs="Times New Roman"/>
                <w:sz w:val="20"/>
                <w:szCs w:val="20"/>
              </w:rPr>
              <w:t xml:space="preserve"> u odnosu na potrebni doprinos k</w:t>
            </w:r>
            <w:r w:rsidRPr="00A3604D">
              <w:rPr>
                <w:rFonts w:cs="Times New Roman"/>
                <w:sz w:val="20"/>
                <w:szCs w:val="20"/>
              </w:rPr>
              <w:t xml:space="preserve">orisnika. </w:t>
            </w:r>
          </w:p>
        </w:tc>
      </w:tr>
      <w:tr w:rsidR="00CB03B1" w:rsidRPr="00CB03B1" w14:paraId="096291CF" w14:textId="77777777" w:rsidTr="00A3604D">
        <w:trPr>
          <w:trHeight w:hRule="exact" w:val="566"/>
        </w:trPr>
        <w:tc>
          <w:tcPr>
            <w:tcW w:w="2415" w:type="dxa"/>
            <w:tcBorders>
              <w:top w:val="single" w:sz="4" w:space="0" w:color="000000"/>
              <w:left w:val="single" w:sz="4" w:space="0" w:color="000000"/>
              <w:bottom w:val="single" w:sz="4" w:space="0" w:color="000000"/>
              <w:right w:val="single" w:sz="4" w:space="0" w:color="000000"/>
            </w:tcBorders>
          </w:tcPr>
          <w:p w14:paraId="7C66A1A1" w14:textId="77777777" w:rsidR="00CB03B1" w:rsidRPr="00A3604D"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ESI fondovi</w:t>
            </w:r>
          </w:p>
        </w:tc>
        <w:tc>
          <w:tcPr>
            <w:tcW w:w="0" w:type="auto"/>
            <w:tcBorders>
              <w:top w:val="single" w:sz="4" w:space="0" w:color="000000"/>
              <w:left w:val="single" w:sz="4" w:space="0" w:color="000000"/>
              <w:bottom w:val="single" w:sz="4" w:space="0" w:color="000000"/>
              <w:right w:val="single" w:sz="4" w:space="0" w:color="000000"/>
            </w:tcBorders>
          </w:tcPr>
          <w:p w14:paraId="08539407" w14:textId="77777777" w:rsidR="00CB03B1" w:rsidRPr="00A3604D" w:rsidRDefault="00CB03B1" w:rsidP="00231B8F">
            <w:pPr>
              <w:pStyle w:val="NoSpacing"/>
              <w:ind w:left="242" w:right="146"/>
              <w:jc w:val="both"/>
              <w:rPr>
                <w:rFonts w:cs="Times New Roman"/>
                <w:sz w:val="20"/>
                <w:szCs w:val="20"/>
              </w:rPr>
            </w:pPr>
            <w:r w:rsidRPr="00A3604D">
              <w:rPr>
                <w:rFonts w:cs="Times New Roman"/>
                <w:sz w:val="20"/>
                <w:szCs w:val="20"/>
              </w:rPr>
              <w:t xml:space="preserve">Europski strukturni i investicijski fondovi </w:t>
            </w:r>
            <w:proofErr w:type="spellStart"/>
            <w:r w:rsidRPr="00A3604D">
              <w:rPr>
                <w:rFonts w:cs="Times New Roman"/>
                <w:sz w:val="20"/>
                <w:szCs w:val="20"/>
              </w:rPr>
              <w:t>fondovi</w:t>
            </w:r>
            <w:proofErr w:type="spellEnd"/>
            <w:r w:rsidRPr="00A3604D">
              <w:rPr>
                <w:rFonts w:cs="Times New Roman"/>
                <w:sz w:val="20"/>
                <w:szCs w:val="20"/>
              </w:rPr>
              <w:t xml:space="preserve"> - ESF, EFRR, KF, EFPR i EPFRR, sukladno recitalu 2. Uredbe (EU) br. 1303/2013. </w:t>
            </w:r>
          </w:p>
        </w:tc>
      </w:tr>
      <w:tr w:rsidR="00CB03B1" w:rsidRPr="00CB03B1" w14:paraId="67365D01" w14:textId="77777777" w:rsidTr="00A3604D">
        <w:trPr>
          <w:trHeight w:hRule="exact" w:val="415"/>
        </w:trPr>
        <w:tc>
          <w:tcPr>
            <w:tcW w:w="2415" w:type="dxa"/>
            <w:tcBorders>
              <w:top w:val="single" w:sz="4" w:space="0" w:color="000000"/>
              <w:left w:val="single" w:sz="4" w:space="0" w:color="000000"/>
              <w:bottom w:val="single" w:sz="4" w:space="0" w:color="000000"/>
              <w:right w:val="single" w:sz="4" w:space="0" w:color="000000"/>
            </w:tcBorders>
          </w:tcPr>
          <w:p w14:paraId="25806DB2" w14:textId="77777777" w:rsidR="00CB03B1" w:rsidRPr="00A3604D"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Fondovi</w:t>
            </w:r>
          </w:p>
        </w:tc>
        <w:tc>
          <w:tcPr>
            <w:tcW w:w="0" w:type="auto"/>
            <w:tcBorders>
              <w:top w:val="single" w:sz="4" w:space="0" w:color="000000"/>
              <w:left w:val="single" w:sz="4" w:space="0" w:color="000000"/>
              <w:bottom w:val="single" w:sz="4" w:space="0" w:color="000000"/>
              <w:right w:val="single" w:sz="4" w:space="0" w:color="000000"/>
            </w:tcBorders>
          </w:tcPr>
          <w:p w14:paraId="4AFD01AE" w14:textId="77777777" w:rsidR="00CB03B1" w:rsidRPr="00A3604D" w:rsidRDefault="00CB03B1" w:rsidP="00231B8F">
            <w:pPr>
              <w:pStyle w:val="NoSpacing"/>
              <w:ind w:left="242" w:right="146"/>
              <w:jc w:val="both"/>
              <w:rPr>
                <w:rFonts w:cs="Times New Roman"/>
                <w:sz w:val="20"/>
                <w:szCs w:val="20"/>
              </w:rPr>
            </w:pPr>
            <w:r w:rsidRPr="00A3604D">
              <w:rPr>
                <w:rFonts w:cs="Times New Roman"/>
                <w:sz w:val="20"/>
                <w:szCs w:val="20"/>
              </w:rPr>
              <w:t>Fondovi - ESF, EFRR i KF, sukladno recitalu 9. Uredbe (EU) br. 1303/2013.</w:t>
            </w:r>
          </w:p>
        </w:tc>
      </w:tr>
      <w:tr w:rsidR="00AF31A3" w:rsidRPr="00CB03B1" w14:paraId="45963464" w14:textId="77777777" w:rsidTr="00A3604D">
        <w:trPr>
          <w:trHeight w:hRule="exact" w:val="576"/>
        </w:trPr>
        <w:tc>
          <w:tcPr>
            <w:tcW w:w="2415" w:type="dxa"/>
            <w:tcBorders>
              <w:top w:val="single" w:sz="4" w:space="0" w:color="000000"/>
              <w:left w:val="single" w:sz="4" w:space="0" w:color="000000"/>
              <w:bottom w:val="single" w:sz="4" w:space="0" w:color="000000"/>
              <w:right w:val="single" w:sz="4" w:space="0" w:color="000000"/>
            </w:tcBorders>
          </w:tcPr>
          <w:p w14:paraId="727A3B65" w14:textId="2E64B081" w:rsidR="00AF31A3" w:rsidRPr="00205A78" w:rsidRDefault="00AF31A3" w:rsidP="00231B8F">
            <w:pPr>
              <w:kinsoku w:val="0"/>
              <w:overflowPunct w:val="0"/>
              <w:ind w:left="147" w:right="173"/>
              <w:rPr>
                <w:rFonts w:cs="Times New Roman"/>
                <w:spacing w:val="-1"/>
                <w:sz w:val="20"/>
                <w:szCs w:val="20"/>
              </w:rPr>
            </w:pPr>
            <w:r>
              <w:rPr>
                <w:rFonts w:cs="Times New Roman"/>
                <w:spacing w:val="-1"/>
                <w:sz w:val="20"/>
                <w:szCs w:val="20"/>
              </w:rPr>
              <w:lastRenderedPageBreak/>
              <w:t>Izdatak</w:t>
            </w:r>
          </w:p>
        </w:tc>
        <w:tc>
          <w:tcPr>
            <w:tcW w:w="0" w:type="auto"/>
            <w:tcBorders>
              <w:top w:val="single" w:sz="4" w:space="0" w:color="000000"/>
              <w:left w:val="single" w:sz="4" w:space="0" w:color="000000"/>
              <w:bottom w:val="single" w:sz="4" w:space="0" w:color="000000"/>
              <w:right w:val="single" w:sz="4" w:space="0" w:color="000000"/>
            </w:tcBorders>
          </w:tcPr>
          <w:p w14:paraId="56458F45" w14:textId="2577294F" w:rsidR="00AF31A3" w:rsidRPr="00E964D5" w:rsidRDefault="007F208D" w:rsidP="00231B8F">
            <w:pPr>
              <w:pStyle w:val="NoSpacing"/>
              <w:ind w:left="242" w:right="146"/>
              <w:jc w:val="both"/>
              <w:rPr>
                <w:rFonts w:cs="Times New Roman"/>
                <w:sz w:val="20"/>
                <w:szCs w:val="20"/>
              </w:rPr>
            </w:pPr>
            <w:r>
              <w:rPr>
                <w:rFonts w:cs="Times New Roman"/>
                <w:sz w:val="20"/>
                <w:szCs w:val="20"/>
              </w:rPr>
              <w:t xml:space="preserve">Izdatak je trošak koji je plaćen iz sredstava korisnika ili, u slučaju doprinosa u naravi, trošak za koji je </w:t>
            </w:r>
            <w:r w:rsidR="00552F2D">
              <w:rPr>
                <w:rFonts w:cs="Times New Roman"/>
                <w:sz w:val="20"/>
                <w:szCs w:val="20"/>
              </w:rPr>
              <w:t>k</w:t>
            </w:r>
            <w:r>
              <w:rPr>
                <w:rFonts w:cs="Times New Roman"/>
                <w:sz w:val="20"/>
                <w:szCs w:val="20"/>
              </w:rPr>
              <w:t>orisniku priznata odgovarajuća vrijednost.</w:t>
            </w:r>
          </w:p>
        </w:tc>
      </w:tr>
      <w:tr w:rsidR="000E0353" w:rsidRPr="00CB03B1" w14:paraId="7A6DBE3E" w14:textId="77777777" w:rsidTr="000E0353">
        <w:trPr>
          <w:trHeight w:hRule="exact" w:val="2555"/>
        </w:trPr>
        <w:tc>
          <w:tcPr>
            <w:tcW w:w="2415" w:type="dxa"/>
            <w:tcBorders>
              <w:top w:val="single" w:sz="4" w:space="0" w:color="000000"/>
              <w:left w:val="single" w:sz="4" w:space="0" w:color="000000"/>
              <w:bottom w:val="single" w:sz="4" w:space="0" w:color="000000"/>
              <w:right w:val="single" w:sz="4" w:space="0" w:color="000000"/>
            </w:tcBorders>
          </w:tcPr>
          <w:p w14:paraId="15D81550" w14:textId="5F285CDD" w:rsidR="000E0353" w:rsidRDefault="000E0353" w:rsidP="00231B8F">
            <w:pPr>
              <w:kinsoku w:val="0"/>
              <w:overflowPunct w:val="0"/>
              <w:ind w:left="147" w:right="173"/>
              <w:rPr>
                <w:rFonts w:cs="Times New Roman"/>
                <w:spacing w:val="-1"/>
                <w:sz w:val="20"/>
                <w:szCs w:val="20"/>
              </w:rPr>
            </w:pPr>
            <w:r>
              <w:rPr>
                <w:rFonts w:cs="Times New Roman"/>
                <w:spacing w:val="-1"/>
                <w:sz w:val="20"/>
                <w:szCs w:val="20"/>
              </w:rPr>
              <w:t>Infrastruktura</w:t>
            </w:r>
          </w:p>
        </w:tc>
        <w:tc>
          <w:tcPr>
            <w:tcW w:w="0" w:type="auto"/>
            <w:tcBorders>
              <w:top w:val="single" w:sz="4" w:space="0" w:color="000000"/>
              <w:left w:val="single" w:sz="4" w:space="0" w:color="000000"/>
              <w:bottom w:val="single" w:sz="4" w:space="0" w:color="000000"/>
              <w:right w:val="single" w:sz="4" w:space="0" w:color="000000"/>
            </w:tcBorders>
          </w:tcPr>
          <w:p w14:paraId="5E0E12AB" w14:textId="1A97BBB0" w:rsidR="000E0353" w:rsidRDefault="000E0353" w:rsidP="000E0353">
            <w:pPr>
              <w:pStyle w:val="NoSpacing"/>
              <w:ind w:left="242" w:right="146"/>
              <w:jc w:val="both"/>
              <w:rPr>
                <w:rFonts w:cs="Times New Roman"/>
                <w:sz w:val="20"/>
                <w:szCs w:val="20"/>
              </w:rPr>
            </w:pPr>
            <w:r>
              <w:rPr>
                <w:rFonts w:cs="Times New Roman"/>
                <w:sz w:val="20"/>
                <w:szCs w:val="20"/>
              </w:rPr>
              <w:t xml:space="preserve">Infrastruktura u okviru ovog Poziva podrazumijeva </w:t>
            </w:r>
            <w:r w:rsidRPr="000E0353">
              <w:rPr>
                <w:rFonts w:cs="Times New Roman"/>
                <w:i/>
                <w:sz w:val="20"/>
                <w:szCs w:val="20"/>
              </w:rPr>
              <w:t>infrastruktur</w:t>
            </w:r>
            <w:r>
              <w:rPr>
                <w:rFonts w:cs="Times New Roman"/>
                <w:i/>
                <w:sz w:val="20"/>
                <w:szCs w:val="20"/>
              </w:rPr>
              <w:t>u</w:t>
            </w:r>
            <w:r w:rsidRPr="000E0353">
              <w:rPr>
                <w:rFonts w:cs="Times New Roman"/>
                <w:sz w:val="20"/>
                <w:szCs w:val="20"/>
              </w:rPr>
              <w:t xml:space="preserve"> </w:t>
            </w:r>
            <w:r>
              <w:rPr>
                <w:rFonts w:cs="Times New Roman"/>
                <w:i/>
                <w:sz w:val="20"/>
                <w:szCs w:val="20"/>
              </w:rPr>
              <w:t xml:space="preserve">i </w:t>
            </w:r>
            <w:r w:rsidRPr="000E0353">
              <w:rPr>
                <w:rFonts w:cs="Times New Roman"/>
                <w:i/>
                <w:sz w:val="20"/>
                <w:szCs w:val="20"/>
              </w:rPr>
              <w:t>građevin</w:t>
            </w:r>
            <w:r>
              <w:rPr>
                <w:rFonts w:cs="Times New Roman"/>
                <w:i/>
                <w:sz w:val="20"/>
                <w:szCs w:val="20"/>
              </w:rPr>
              <w:t>u</w:t>
            </w:r>
            <w:r w:rsidRPr="000E0353">
              <w:rPr>
                <w:rFonts w:cs="Times New Roman"/>
                <w:sz w:val="20"/>
                <w:szCs w:val="20"/>
              </w:rPr>
              <w:t xml:space="preserve"> </w:t>
            </w:r>
            <w:r>
              <w:rPr>
                <w:rFonts w:cs="Times New Roman"/>
                <w:sz w:val="20"/>
                <w:szCs w:val="20"/>
              </w:rPr>
              <w:t xml:space="preserve"> prema sljedećim definicijama: </w:t>
            </w:r>
          </w:p>
          <w:p w14:paraId="33948BCA" w14:textId="2B749E1E" w:rsidR="000E0353" w:rsidRDefault="000F5970" w:rsidP="000E0353">
            <w:pPr>
              <w:pStyle w:val="NoSpacing"/>
              <w:ind w:left="242" w:right="146"/>
              <w:jc w:val="both"/>
              <w:rPr>
                <w:rFonts w:cs="Times New Roman"/>
                <w:sz w:val="20"/>
                <w:szCs w:val="20"/>
              </w:rPr>
            </w:pPr>
            <w:r>
              <w:rPr>
                <w:rFonts w:cs="Times New Roman"/>
                <w:i/>
                <w:sz w:val="20"/>
                <w:szCs w:val="20"/>
              </w:rPr>
              <w:t xml:space="preserve">- </w:t>
            </w:r>
            <w:r w:rsidR="000E0353" w:rsidRPr="000E0353">
              <w:rPr>
                <w:rFonts w:cs="Times New Roman"/>
                <w:i/>
                <w:sz w:val="20"/>
                <w:szCs w:val="20"/>
              </w:rPr>
              <w:t>infrastruktura</w:t>
            </w:r>
            <w:r w:rsidR="000E0353" w:rsidRPr="000E0353">
              <w:rPr>
                <w:rFonts w:cs="Times New Roman"/>
                <w:sz w:val="20"/>
                <w:szCs w:val="20"/>
              </w:rPr>
              <w:t xml:space="preserve"> su komunalne, prometne, energetske, vodne, pomorske, komunikacijske, elektroničke komunikacijske i druge građevine namijenjene gospodarenju s drugim vrstama stvorenih i prirodnih dobara</w:t>
            </w:r>
            <w:r w:rsidR="000E0353">
              <w:rPr>
                <w:rFonts w:cs="Times New Roman"/>
                <w:sz w:val="20"/>
                <w:szCs w:val="20"/>
              </w:rPr>
              <w:t xml:space="preserve">, u skladu s člankom 3. </w:t>
            </w:r>
            <w:r w:rsidR="000E0353">
              <w:t xml:space="preserve"> </w:t>
            </w:r>
            <w:r w:rsidR="000E0353">
              <w:rPr>
                <w:rFonts w:cs="Times New Roman"/>
                <w:sz w:val="20"/>
                <w:szCs w:val="20"/>
              </w:rPr>
              <w:t>Zakona o prostornom uređenju (</w:t>
            </w:r>
            <w:r w:rsidR="000E0353" w:rsidRPr="000E0353">
              <w:rPr>
                <w:rFonts w:cs="Times New Roman"/>
                <w:sz w:val="20"/>
                <w:szCs w:val="20"/>
              </w:rPr>
              <w:t>NN 153/13</w:t>
            </w:r>
            <w:r w:rsidR="000E0353">
              <w:rPr>
                <w:rFonts w:cs="Times New Roman"/>
                <w:sz w:val="20"/>
                <w:szCs w:val="20"/>
              </w:rPr>
              <w:t>);</w:t>
            </w:r>
            <w:r>
              <w:rPr>
                <w:rFonts w:cs="Times New Roman"/>
                <w:sz w:val="20"/>
                <w:szCs w:val="20"/>
              </w:rPr>
              <w:t xml:space="preserve"> </w:t>
            </w:r>
          </w:p>
          <w:p w14:paraId="42A2D335" w14:textId="33E2C0B0" w:rsidR="000E0353" w:rsidRDefault="000F5970" w:rsidP="000E0353">
            <w:pPr>
              <w:pStyle w:val="NoSpacing"/>
              <w:ind w:left="242" w:right="146"/>
              <w:jc w:val="both"/>
              <w:rPr>
                <w:rFonts w:cs="Times New Roman"/>
                <w:sz w:val="20"/>
                <w:szCs w:val="20"/>
              </w:rPr>
            </w:pPr>
            <w:r>
              <w:rPr>
                <w:rFonts w:cs="Times New Roman"/>
                <w:i/>
                <w:sz w:val="20"/>
                <w:szCs w:val="20"/>
              </w:rPr>
              <w:t xml:space="preserve">- </w:t>
            </w:r>
            <w:r w:rsidR="000E0353" w:rsidRPr="000E0353">
              <w:rPr>
                <w:rFonts w:cs="Times New Roman"/>
                <w:i/>
                <w:sz w:val="20"/>
                <w:szCs w:val="20"/>
              </w:rPr>
              <w:t>građevina</w:t>
            </w:r>
            <w:r w:rsidR="000E0353" w:rsidRPr="000E0353">
              <w:rPr>
                <w:rFonts w:cs="Times New Roman"/>
                <w:sz w:val="20"/>
                <w:szCs w:val="20"/>
              </w:rPr>
              <w:t xml:space="preserve"> je građenjem nastao i s tlom povezan sklop, izveden od svrhovito povezanih građevnih proizvoda sa ili bez instalacija, sklop s ugrađenim postrojenjem, samostalno postrojenje povezano s tlom ili sklop nastao građenjem</w:t>
            </w:r>
            <w:r>
              <w:rPr>
                <w:rFonts w:cs="Times New Roman"/>
                <w:sz w:val="20"/>
                <w:szCs w:val="20"/>
              </w:rPr>
              <w:t>,</w:t>
            </w:r>
            <w:r w:rsidR="000E0353">
              <w:rPr>
                <w:rFonts w:cs="Times New Roman"/>
                <w:sz w:val="20"/>
                <w:szCs w:val="20"/>
              </w:rPr>
              <w:t xml:space="preserve"> u skladu s člankom 3. </w:t>
            </w:r>
            <w:r w:rsidR="000E0353" w:rsidRPr="000E0353">
              <w:rPr>
                <w:rFonts w:cs="Times New Roman"/>
                <w:sz w:val="20"/>
                <w:szCs w:val="20"/>
              </w:rPr>
              <w:t>Zakon</w:t>
            </w:r>
            <w:r w:rsidR="000E0353">
              <w:rPr>
                <w:rFonts w:cs="Times New Roman"/>
                <w:sz w:val="20"/>
                <w:szCs w:val="20"/>
              </w:rPr>
              <w:t>a o gradnji (</w:t>
            </w:r>
            <w:r w:rsidR="000E0353" w:rsidRPr="000E0353">
              <w:rPr>
                <w:rFonts w:cs="Times New Roman"/>
                <w:sz w:val="20"/>
                <w:szCs w:val="20"/>
              </w:rPr>
              <w:t>NN  153/13</w:t>
            </w:r>
            <w:r w:rsidR="000E0353">
              <w:rPr>
                <w:rFonts w:cs="Times New Roman"/>
                <w:sz w:val="20"/>
                <w:szCs w:val="20"/>
              </w:rPr>
              <w:t>)</w:t>
            </w:r>
            <w:r>
              <w:rPr>
                <w:rFonts w:cs="Times New Roman"/>
                <w:sz w:val="20"/>
                <w:szCs w:val="20"/>
              </w:rPr>
              <w:t>.</w:t>
            </w:r>
          </w:p>
          <w:p w14:paraId="1DB66C84" w14:textId="1E2604D8" w:rsidR="000E0353" w:rsidRDefault="000E0353" w:rsidP="000E0353">
            <w:pPr>
              <w:pStyle w:val="NoSpacing"/>
              <w:ind w:left="242" w:right="146"/>
              <w:jc w:val="both"/>
              <w:rPr>
                <w:rFonts w:cs="Times New Roman"/>
                <w:sz w:val="20"/>
                <w:szCs w:val="20"/>
              </w:rPr>
            </w:pPr>
          </w:p>
        </w:tc>
      </w:tr>
      <w:tr w:rsidR="00CB03B1" w:rsidRPr="00CB03B1" w14:paraId="2B391928" w14:textId="77777777" w:rsidTr="00A3604D">
        <w:trPr>
          <w:trHeight w:hRule="exact" w:val="992"/>
        </w:trPr>
        <w:tc>
          <w:tcPr>
            <w:tcW w:w="2415" w:type="dxa"/>
            <w:tcBorders>
              <w:top w:val="single" w:sz="4" w:space="0" w:color="000000"/>
              <w:left w:val="single" w:sz="4" w:space="0" w:color="000000"/>
              <w:bottom w:val="single" w:sz="4" w:space="0" w:color="000000"/>
              <w:right w:val="single" w:sz="4" w:space="0" w:color="000000"/>
            </w:tcBorders>
          </w:tcPr>
          <w:p w14:paraId="2B9AE5AD" w14:textId="64C39C7F" w:rsidR="00CB03B1" w:rsidRPr="00A3604D"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Korisnik</w:t>
            </w:r>
          </w:p>
        </w:tc>
        <w:tc>
          <w:tcPr>
            <w:tcW w:w="0" w:type="auto"/>
            <w:tcBorders>
              <w:top w:val="single" w:sz="4" w:space="0" w:color="000000"/>
              <w:left w:val="single" w:sz="4" w:space="0" w:color="000000"/>
              <w:bottom w:val="single" w:sz="4" w:space="0" w:color="000000"/>
              <w:right w:val="single" w:sz="4" w:space="0" w:color="000000"/>
            </w:tcBorders>
          </w:tcPr>
          <w:p w14:paraId="7069F06A" w14:textId="77777777" w:rsidR="00CB03B1" w:rsidRPr="00A3604D" w:rsidRDefault="00CB03B1" w:rsidP="00231B8F">
            <w:pPr>
              <w:pStyle w:val="NoSpacing"/>
              <w:ind w:left="242" w:right="146"/>
              <w:rPr>
                <w:rFonts w:cs="Times New Roman"/>
                <w:sz w:val="20"/>
                <w:szCs w:val="20"/>
              </w:rPr>
            </w:pPr>
            <w:r w:rsidRPr="00A3604D">
              <w:rPr>
                <w:rFonts w:cs="Times New Roman"/>
                <w:sz w:val="20"/>
                <w:szCs w:val="20"/>
              </w:rPr>
              <w:t xml:space="preserve">Korisnik je uspješan prijavitelj s kojim se potpisuje Ugovor o dodjeli bespovratnih sredstava a. Izravno je odgovoran za početak, upravljanje, provedbu i rezultate projekta. </w:t>
            </w:r>
          </w:p>
        </w:tc>
      </w:tr>
      <w:tr w:rsidR="00CB03B1" w:rsidRPr="00CB03B1" w14:paraId="42D4247C" w14:textId="77777777" w:rsidTr="00A3604D">
        <w:trPr>
          <w:trHeight w:hRule="exact" w:val="562"/>
        </w:trPr>
        <w:tc>
          <w:tcPr>
            <w:tcW w:w="2415" w:type="dxa"/>
            <w:tcBorders>
              <w:top w:val="single" w:sz="4" w:space="0" w:color="000000"/>
              <w:left w:val="single" w:sz="4" w:space="0" w:color="000000"/>
              <w:bottom w:val="single" w:sz="4" w:space="0" w:color="000000"/>
              <w:right w:val="single" w:sz="4" w:space="0" w:color="000000"/>
            </w:tcBorders>
          </w:tcPr>
          <w:p w14:paraId="4886D6BE" w14:textId="77777777" w:rsidR="00CB03B1" w:rsidRPr="00A3604D"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Kriteriji dodjele bespovratnih sredstava</w:t>
            </w:r>
          </w:p>
        </w:tc>
        <w:tc>
          <w:tcPr>
            <w:tcW w:w="0" w:type="auto"/>
            <w:tcBorders>
              <w:top w:val="single" w:sz="4" w:space="0" w:color="000000"/>
              <w:left w:val="single" w:sz="4" w:space="0" w:color="000000"/>
              <w:bottom w:val="single" w:sz="4" w:space="0" w:color="000000"/>
              <w:right w:val="single" w:sz="4" w:space="0" w:color="000000"/>
            </w:tcBorders>
          </w:tcPr>
          <w:p w14:paraId="77E90E3D" w14:textId="77777777" w:rsidR="00CB03B1" w:rsidRPr="00A3604D" w:rsidRDefault="00CB03B1" w:rsidP="00231B8F">
            <w:pPr>
              <w:pStyle w:val="NoSpacing"/>
              <w:ind w:left="242" w:right="146"/>
              <w:rPr>
                <w:rFonts w:cs="Times New Roman"/>
                <w:sz w:val="20"/>
                <w:szCs w:val="20"/>
              </w:rPr>
            </w:pPr>
            <w:r w:rsidRPr="00A3604D">
              <w:rPr>
                <w:rFonts w:cs="Times New Roman"/>
                <w:sz w:val="20"/>
                <w:szCs w:val="20"/>
              </w:rPr>
              <w:t>Kriteriji dodjele bespovratnih sredstava su kriteriji koji se primjenjuju na sve projekte OP-a te uključuju Kriterije odabira i Kriterije prihvatljivosti.</w:t>
            </w:r>
          </w:p>
        </w:tc>
      </w:tr>
      <w:tr w:rsidR="00CB03B1" w:rsidRPr="00CB03B1" w14:paraId="13CCF61A" w14:textId="77777777" w:rsidTr="00A3604D">
        <w:trPr>
          <w:trHeight w:hRule="exact" w:val="828"/>
        </w:trPr>
        <w:tc>
          <w:tcPr>
            <w:tcW w:w="2415" w:type="dxa"/>
            <w:tcBorders>
              <w:top w:val="single" w:sz="4" w:space="0" w:color="000000"/>
              <w:left w:val="single" w:sz="4" w:space="0" w:color="000000"/>
              <w:bottom w:val="single" w:sz="4" w:space="0" w:color="000000"/>
              <w:right w:val="single" w:sz="4" w:space="0" w:color="000000"/>
            </w:tcBorders>
          </w:tcPr>
          <w:p w14:paraId="5F88794B" w14:textId="77777777" w:rsidR="00CB03B1" w:rsidRPr="00205A78"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 xml:space="preserve">Kriteriji odabira </w:t>
            </w:r>
          </w:p>
        </w:tc>
        <w:tc>
          <w:tcPr>
            <w:tcW w:w="0" w:type="auto"/>
            <w:tcBorders>
              <w:top w:val="single" w:sz="4" w:space="0" w:color="000000"/>
              <w:left w:val="single" w:sz="4" w:space="0" w:color="000000"/>
              <w:bottom w:val="single" w:sz="4" w:space="0" w:color="000000"/>
              <w:right w:val="single" w:sz="4" w:space="0" w:color="000000"/>
            </w:tcBorders>
          </w:tcPr>
          <w:p w14:paraId="11A220B2" w14:textId="77777777" w:rsidR="00CB03B1" w:rsidRPr="00205A78" w:rsidRDefault="00CB03B1" w:rsidP="00231B8F">
            <w:pPr>
              <w:pStyle w:val="NoSpacing"/>
              <w:ind w:left="242" w:right="146"/>
              <w:jc w:val="both"/>
              <w:rPr>
                <w:rFonts w:cs="Times New Roman"/>
                <w:sz w:val="20"/>
                <w:szCs w:val="20"/>
              </w:rPr>
            </w:pPr>
            <w:r w:rsidRPr="00205A78">
              <w:rPr>
                <w:rFonts w:cs="Times New Roman"/>
                <w:sz w:val="20"/>
                <w:szCs w:val="20"/>
              </w:rPr>
              <w:t xml:space="preserve">Kriteriji odabira (KO) su kriteriji koji se primjenjuju za ocjenjivanje kvalitete projektnog prijedloga; Odbor za praćenje odobrava KO prije no što se isti primjene u postupcima dodjele. </w:t>
            </w:r>
          </w:p>
        </w:tc>
      </w:tr>
      <w:tr w:rsidR="00CB03B1" w:rsidRPr="00CB03B1" w14:paraId="440F2CA5" w14:textId="77777777" w:rsidTr="00A3604D">
        <w:trPr>
          <w:trHeight w:hRule="exact" w:val="1309"/>
        </w:trPr>
        <w:tc>
          <w:tcPr>
            <w:tcW w:w="2415" w:type="dxa"/>
            <w:tcBorders>
              <w:top w:val="single" w:sz="4" w:space="0" w:color="000000"/>
              <w:left w:val="single" w:sz="4" w:space="0" w:color="000000"/>
              <w:bottom w:val="single" w:sz="4" w:space="0" w:color="000000"/>
              <w:right w:val="single" w:sz="4" w:space="0" w:color="000000"/>
            </w:tcBorders>
          </w:tcPr>
          <w:p w14:paraId="390A0815" w14:textId="77777777" w:rsidR="00CB03B1" w:rsidRPr="00205A78"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 xml:space="preserve">Kriteriji prihvatljivosti </w:t>
            </w:r>
          </w:p>
        </w:tc>
        <w:tc>
          <w:tcPr>
            <w:tcW w:w="0" w:type="auto"/>
            <w:tcBorders>
              <w:top w:val="single" w:sz="4" w:space="0" w:color="000000"/>
              <w:left w:val="single" w:sz="4" w:space="0" w:color="000000"/>
              <w:bottom w:val="single" w:sz="4" w:space="0" w:color="000000"/>
              <w:right w:val="single" w:sz="4" w:space="0" w:color="000000"/>
            </w:tcBorders>
          </w:tcPr>
          <w:p w14:paraId="50E4CFCA" w14:textId="77777777" w:rsidR="00CB03B1" w:rsidRPr="00205A78" w:rsidRDefault="00CB03B1" w:rsidP="00231B8F">
            <w:pPr>
              <w:pStyle w:val="NoSpacing"/>
              <w:ind w:left="242" w:right="146"/>
              <w:jc w:val="both"/>
              <w:rPr>
                <w:rFonts w:cs="Times New Roman"/>
                <w:sz w:val="20"/>
                <w:szCs w:val="20"/>
              </w:rPr>
            </w:pPr>
            <w:r w:rsidRPr="00205A78">
              <w:rPr>
                <w:rFonts w:cs="Times New Roman"/>
                <w:sz w:val="20"/>
                <w:szCs w:val="20"/>
              </w:rPr>
              <w:t xml:space="preserve">Kriteriji prihvatljivosti (KP) su kriteriji koji moraju biti ispunjeni kako bi se projektni prijedlog mogao uzeti u obzir za financiranje. Na temelju KP ne vrši se ocjenjivanje, već se provjerava ispunjava li projektni prijedlog pojedini KP ili ne. Samo ako su svi kriteriji prihvatljivosti ispunjeni, projektni prijedlog se prenosi u sljedeće faze dodjele; u protivnom, se isključuje iz dodjele. </w:t>
            </w:r>
          </w:p>
          <w:p w14:paraId="75046121" w14:textId="77777777" w:rsidR="00CB03B1" w:rsidRPr="00205A78" w:rsidRDefault="00CB03B1" w:rsidP="00231B8F">
            <w:pPr>
              <w:pStyle w:val="NoSpacing"/>
              <w:ind w:left="242" w:right="146"/>
              <w:jc w:val="both"/>
              <w:rPr>
                <w:rFonts w:cs="Times New Roman"/>
                <w:sz w:val="20"/>
                <w:szCs w:val="20"/>
              </w:rPr>
            </w:pPr>
          </w:p>
        </w:tc>
      </w:tr>
      <w:tr w:rsidR="00CB03B1" w:rsidRPr="00CB03B1" w14:paraId="36DE328E" w14:textId="77777777" w:rsidTr="00A3604D">
        <w:trPr>
          <w:trHeight w:hRule="exact" w:val="1402"/>
        </w:trPr>
        <w:tc>
          <w:tcPr>
            <w:tcW w:w="2415" w:type="dxa"/>
            <w:tcBorders>
              <w:top w:val="single" w:sz="4" w:space="0" w:color="000000"/>
              <w:left w:val="single" w:sz="4" w:space="0" w:color="000000"/>
              <w:bottom w:val="single" w:sz="4" w:space="0" w:color="000000"/>
              <w:right w:val="single" w:sz="4" w:space="0" w:color="000000"/>
            </w:tcBorders>
          </w:tcPr>
          <w:p w14:paraId="153080F3" w14:textId="77777777" w:rsidR="00CB03B1" w:rsidRPr="00205A78"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Nadležno tijelo</w:t>
            </w:r>
          </w:p>
        </w:tc>
        <w:tc>
          <w:tcPr>
            <w:tcW w:w="0" w:type="auto"/>
            <w:tcBorders>
              <w:top w:val="single" w:sz="4" w:space="0" w:color="000000"/>
              <w:left w:val="single" w:sz="4" w:space="0" w:color="000000"/>
              <w:bottom w:val="single" w:sz="4" w:space="0" w:color="000000"/>
              <w:right w:val="single" w:sz="4" w:space="0" w:color="000000"/>
            </w:tcBorders>
          </w:tcPr>
          <w:p w14:paraId="00CF96F0" w14:textId="77777777" w:rsidR="00CB03B1" w:rsidRPr="00205A78" w:rsidRDefault="00CB03B1" w:rsidP="00231B8F">
            <w:pPr>
              <w:pStyle w:val="NoSpacing"/>
              <w:ind w:left="242" w:right="146"/>
              <w:jc w:val="both"/>
              <w:rPr>
                <w:rFonts w:cs="Times New Roman"/>
                <w:sz w:val="20"/>
                <w:szCs w:val="20"/>
              </w:rPr>
            </w:pPr>
            <w:r w:rsidRPr="00205A78">
              <w:rPr>
                <w:rFonts w:cs="Times New Roman"/>
                <w:sz w:val="20"/>
                <w:szCs w:val="20"/>
              </w:rPr>
              <w:t>Nadležno tijelo je tijelo nadležno za pojedini projekt sukladno Sporazumu iz članka 6. stavka 2. Uredbe o tijelima u sustavima upravljanja i kontrole korištenja Europskog socijalnog fonda, Europskog fonda za regionalni razvoj i Kohezijskog fonda, u vezi s ciljem "Ulaganje za rast i radna mjesta" (NN 107/14, 23/15).</w:t>
            </w:r>
          </w:p>
        </w:tc>
      </w:tr>
      <w:tr w:rsidR="00CB03B1" w:rsidRPr="00CB03B1" w14:paraId="2977FDE7" w14:textId="77777777" w:rsidTr="00A3604D">
        <w:trPr>
          <w:trHeight w:hRule="exact" w:val="1275"/>
        </w:trPr>
        <w:tc>
          <w:tcPr>
            <w:tcW w:w="2415" w:type="dxa"/>
            <w:tcBorders>
              <w:top w:val="single" w:sz="4" w:space="0" w:color="000000"/>
              <w:left w:val="single" w:sz="4" w:space="0" w:color="000000"/>
              <w:bottom w:val="single" w:sz="4" w:space="0" w:color="000000"/>
              <w:right w:val="single" w:sz="4" w:space="0" w:color="000000"/>
            </w:tcBorders>
          </w:tcPr>
          <w:p w14:paraId="0546425D" w14:textId="29F9B383" w:rsidR="00CB03B1" w:rsidRPr="00205A78" w:rsidRDefault="00CB03B1" w:rsidP="00231B8F">
            <w:pPr>
              <w:kinsoku w:val="0"/>
              <w:overflowPunct w:val="0"/>
              <w:ind w:left="147" w:right="173"/>
              <w:rPr>
                <w:rFonts w:cs="Times New Roman"/>
                <w:spacing w:val="-1"/>
                <w:sz w:val="20"/>
                <w:szCs w:val="20"/>
              </w:rPr>
            </w:pPr>
            <w:r w:rsidRPr="00205A78">
              <w:rPr>
                <w:rFonts w:cs="Times New Roman"/>
                <w:spacing w:val="-1"/>
                <w:sz w:val="20"/>
                <w:szCs w:val="20"/>
              </w:rPr>
              <w:t>Načela ekonomičnosti, učinkovitosti i djelotvornosti</w:t>
            </w:r>
          </w:p>
        </w:tc>
        <w:tc>
          <w:tcPr>
            <w:tcW w:w="0" w:type="auto"/>
            <w:tcBorders>
              <w:top w:val="single" w:sz="4" w:space="0" w:color="000000"/>
              <w:left w:val="single" w:sz="4" w:space="0" w:color="000000"/>
              <w:bottom w:val="single" w:sz="4" w:space="0" w:color="000000"/>
              <w:right w:val="single" w:sz="4" w:space="0" w:color="000000"/>
            </w:tcBorders>
          </w:tcPr>
          <w:p w14:paraId="736CA161" w14:textId="77777777" w:rsidR="00CB03B1" w:rsidRPr="00205A78" w:rsidRDefault="00CB03B1" w:rsidP="00231B8F">
            <w:pPr>
              <w:pStyle w:val="NoSpacing"/>
              <w:ind w:left="242" w:right="146"/>
              <w:jc w:val="both"/>
              <w:rPr>
                <w:rFonts w:cs="Times New Roman"/>
                <w:sz w:val="20"/>
                <w:szCs w:val="20"/>
              </w:rPr>
            </w:pPr>
            <w:r w:rsidRPr="00205A78">
              <w:rPr>
                <w:rFonts w:cs="Times New Roman"/>
                <w:sz w:val="20"/>
                <w:szCs w:val="20"/>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CB03B1" w:rsidRPr="00CB03B1" w14:paraId="7BFB5694" w14:textId="77777777" w:rsidTr="00A3604D">
        <w:trPr>
          <w:trHeight w:hRule="exact" w:val="858"/>
        </w:trPr>
        <w:tc>
          <w:tcPr>
            <w:tcW w:w="2415" w:type="dxa"/>
            <w:tcBorders>
              <w:top w:val="single" w:sz="4" w:space="0" w:color="000000"/>
              <w:left w:val="single" w:sz="4" w:space="0" w:color="000000"/>
              <w:bottom w:val="single" w:sz="4" w:space="0" w:color="auto"/>
              <w:right w:val="single" w:sz="4" w:space="0" w:color="000000"/>
            </w:tcBorders>
          </w:tcPr>
          <w:p w14:paraId="7B543D8A" w14:textId="77777777" w:rsidR="00CB03B1" w:rsidRPr="00205A78" w:rsidRDefault="00CB03B1" w:rsidP="00231B8F">
            <w:pPr>
              <w:kinsoku w:val="0"/>
              <w:overflowPunct w:val="0"/>
              <w:ind w:left="147" w:right="173"/>
              <w:rPr>
                <w:rFonts w:cs="Times New Roman"/>
                <w:spacing w:val="-1"/>
                <w:sz w:val="20"/>
                <w:szCs w:val="20"/>
              </w:rPr>
            </w:pPr>
            <w:r w:rsidRPr="00A3604D">
              <w:rPr>
                <w:rFonts w:cs="Times New Roman"/>
                <w:spacing w:val="-1"/>
                <w:sz w:val="20"/>
                <w:szCs w:val="20"/>
              </w:rPr>
              <w:t>Ocjenjivanje</w:t>
            </w:r>
          </w:p>
        </w:tc>
        <w:tc>
          <w:tcPr>
            <w:tcW w:w="0" w:type="auto"/>
            <w:tcBorders>
              <w:top w:val="single" w:sz="4" w:space="0" w:color="000000"/>
              <w:left w:val="single" w:sz="4" w:space="0" w:color="000000"/>
              <w:bottom w:val="single" w:sz="4" w:space="0" w:color="auto"/>
              <w:right w:val="single" w:sz="4" w:space="0" w:color="000000"/>
            </w:tcBorders>
          </w:tcPr>
          <w:p w14:paraId="69C9C0EE" w14:textId="77777777" w:rsidR="00CB03B1" w:rsidRPr="00205A78" w:rsidRDefault="00CB03B1" w:rsidP="00231B8F">
            <w:pPr>
              <w:pStyle w:val="NoSpacing"/>
              <w:ind w:left="242" w:right="146"/>
              <w:jc w:val="both"/>
              <w:rPr>
                <w:rFonts w:cs="Times New Roman"/>
                <w:sz w:val="20"/>
                <w:szCs w:val="20"/>
              </w:rPr>
            </w:pPr>
            <w:r w:rsidRPr="00205A78">
              <w:rPr>
                <w:rFonts w:cs="Times New Roman"/>
                <w:sz w:val="20"/>
                <w:szCs w:val="20"/>
              </w:rPr>
              <w:t>Ocjenjivanje kvalitete je ocjenjivanje odnosno bodovanje projektnih prijedloga prema kriterijima odabira, na temelju metodologije primjenjive na postupak dodjele.</w:t>
            </w:r>
          </w:p>
        </w:tc>
      </w:tr>
      <w:tr w:rsidR="00AF31A3" w:rsidRPr="00CB03B1" w14:paraId="6D7350A6" w14:textId="77777777" w:rsidTr="00A3604D">
        <w:trPr>
          <w:trHeight w:hRule="exact" w:val="1286"/>
        </w:trPr>
        <w:tc>
          <w:tcPr>
            <w:tcW w:w="2415" w:type="dxa"/>
            <w:tcBorders>
              <w:top w:val="single" w:sz="4" w:space="0" w:color="000000"/>
              <w:left w:val="single" w:sz="4" w:space="0" w:color="000000"/>
              <w:bottom w:val="single" w:sz="4" w:space="0" w:color="auto"/>
              <w:right w:val="single" w:sz="4" w:space="0" w:color="000000"/>
            </w:tcBorders>
          </w:tcPr>
          <w:p w14:paraId="2C66833B" w14:textId="460816A1" w:rsidR="00AF31A3" w:rsidRPr="00205A78" w:rsidRDefault="00AF31A3" w:rsidP="00AF31A3">
            <w:pPr>
              <w:kinsoku w:val="0"/>
              <w:overflowPunct w:val="0"/>
              <w:ind w:left="147" w:right="173"/>
              <w:rPr>
                <w:rFonts w:cs="Times New Roman"/>
                <w:spacing w:val="-1"/>
                <w:sz w:val="20"/>
                <w:szCs w:val="20"/>
              </w:rPr>
            </w:pPr>
            <w:r w:rsidRPr="00A3604D">
              <w:rPr>
                <w:sz w:val="20"/>
                <w:szCs w:val="20"/>
              </w:rPr>
              <w:t>Odluka o financiranju</w:t>
            </w:r>
          </w:p>
        </w:tc>
        <w:tc>
          <w:tcPr>
            <w:tcW w:w="0" w:type="auto"/>
            <w:tcBorders>
              <w:top w:val="single" w:sz="4" w:space="0" w:color="000000"/>
              <w:left w:val="single" w:sz="4" w:space="0" w:color="000000"/>
              <w:bottom w:val="single" w:sz="4" w:space="0" w:color="auto"/>
              <w:right w:val="single" w:sz="4" w:space="0" w:color="000000"/>
            </w:tcBorders>
          </w:tcPr>
          <w:p w14:paraId="73C526ED" w14:textId="607A4F3E" w:rsidR="00AF31A3" w:rsidRPr="00205A78" w:rsidRDefault="00AF31A3" w:rsidP="000C7A49">
            <w:pPr>
              <w:pStyle w:val="NoSpacing"/>
              <w:ind w:left="242" w:right="146"/>
              <w:jc w:val="both"/>
              <w:rPr>
                <w:rFonts w:cs="Times New Roman"/>
                <w:sz w:val="20"/>
                <w:szCs w:val="20"/>
              </w:rPr>
            </w:pPr>
            <w:r w:rsidRPr="00205A78">
              <w:rPr>
                <w:sz w:val="20"/>
                <w:szCs w:val="20"/>
              </w:rPr>
              <w:t xml:space="preserve">Obveza plaćanja (nadoknade) prihvatljivog izdatka projekta iz državnog proračuna i osnova za sklapanje Ugovora o dodjeli bespovratnih sredstava. Odluka o financiranju sastavit će se u obliku izvršnog akta koji donese ovlaštena osoba </w:t>
            </w:r>
            <w:r w:rsidR="000C7A49">
              <w:rPr>
                <w:sz w:val="20"/>
                <w:szCs w:val="20"/>
              </w:rPr>
              <w:t>UT-a</w:t>
            </w:r>
            <w:r w:rsidRPr="00205A78">
              <w:rPr>
                <w:sz w:val="20"/>
                <w:szCs w:val="20"/>
              </w:rPr>
              <w:t>. Odluka mora sadržavati informacije o maksimalnom iznosu potpore koju prijavitelj može primiti.</w:t>
            </w:r>
          </w:p>
        </w:tc>
      </w:tr>
      <w:tr w:rsidR="00D357D9" w:rsidRPr="00CB03B1" w14:paraId="24177A4B" w14:textId="77777777" w:rsidTr="00A3604D">
        <w:trPr>
          <w:trHeight w:hRule="exact" w:val="1995"/>
        </w:trPr>
        <w:tc>
          <w:tcPr>
            <w:tcW w:w="2415" w:type="dxa"/>
            <w:tcBorders>
              <w:top w:val="single" w:sz="4" w:space="0" w:color="auto"/>
              <w:left w:val="single" w:sz="4" w:space="0" w:color="auto"/>
              <w:bottom w:val="single" w:sz="4" w:space="0" w:color="auto"/>
              <w:right w:val="single" w:sz="4" w:space="0" w:color="auto"/>
            </w:tcBorders>
          </w:tcPr>
          <w:p w14:paraId="78270598" w14:textId="2EEF7660" w:rsidR="00D357D9" w:rsidRPr="00205A78" w:rsidRDefault="00D357D9" w:rsidP="003074CD">
            <w:pPr>
              <w:kinsoku w:val="0"/>
              <w:overflowPunct w:val="0"/>
              <w:ind w:left="147" w:right="173"/>
              <w:rPr>
                <w:rFonts w:cs="Times New Roman"/>
                <w:spacing w:val="-1"/>
                <w:sz w:val="20"/>
                <w:szCs w:val="20"/>
              </w:rPr>
            </w:pPr>
            <w:r>
              <w:rPr>
                <w:rFonts w:cs="Times New Roman"/>
                <w:spacing w:val="-1"/>
                <w:sz w:val="20"/>
                <w:szCs w:val="20"/>
              </w:rPr>
              <w:t>Ograničeni postupak dodjele bespovratnih sredstava</w:t>
            </w:r>
            <w:r w:rsidR="003074CD">
              <w:rPr>
                <w:rFonts w:cs="Times New Roman"/>
                <w:spacing w:val="-1"/>
                <w:sz w:val="20"/>
                <w:szCs w:val="20"/>
              </w:rPr>
              <w:t xml:space="preserve"> – u modalitetu </w:t>
            </w:r>
            <w:r w:rsidR="0033551F">
              <w:rPr>
                <w:rFonts w:cs="Times New Roman"/>
                <w:spacing w:val="-1"/>
                <w:sz w:val="20"/>
                <w:szCs w:val="20"/>
              </w:rPr>
              <w:t>trajnog poziva</w:t>
            </w:r>
          </w:p>
        </w:tc>
        <w:tc>
          <w:tcPr>
            <w:tcW w:w="0" w:type="auto"/>
            <w:tcBorders>
              <w:top w:val="single" w:sz="4" w:space="0" w:color="auto"/>
              <w:left w:val="single" w:sz="4" w:space="0" w:color="auto"/>
              <w:bottom w:val="single" w:sz="4" w:space="0" w:color="auto"/>
              <w:right w:val="single" w:sz="4" w:space="0" w:color="auto"/>
            </w:tcBorders>
          </w:tcPr>
          <w:p w14:paraId="0FB60946" w14:textId="77777777" w:rsidR="00D357D9" w:rsidRDefault="0033551F" w:rsidP="00231B8F">
            <w:pPr>
              <w:pStyle w:val="NoSpacing"/>
              <w:ind w:left="242" w:right="146"/>
              <w:jc w:val="both"/>
              <w:rPr>
                <w:rFonts w:cs="Times New Roman"/>
                <w:sz w:val="20"/>
                <w:szCs w:val="20"/>
              </w:rPr>
            </w:pPr>
            <w:r w:rsidRPr="0033551F">
              <w:rPr>
                <w:rFonts w:cs="Times New Roman"/>
                <w:sz w:val="20"/>
                <w:szCs w:val="20"/>
              </w:rPr>
              <w:t>Ograničeni postupak je vrsta postupka dodjele bespovratnih sredstava koji se pokreće izravnim slanjem PDP-a unaprijed određenim prijaviteljima.</w:t>
            </w:r>
          </w:p>
          <w:p w14:paraId="0C0E852B" w14:textId="2E5D0F3F" w:rsidR="0033551F" w:rsidRPr="00E964D5" w:rsidRDefault="00C56499" w:rsidP="00C56499">
            <w:pPr>
              <w:pStyle w:val="NoSpacing"/>
              <w:ind w:left="242" w:right="146"/>
              <w:jc w:val="both"/>
              <w:rPr>
                <w:rFonts w:cs="Times New Roman"/>
                <w:sz w:val="20"/>
                <w:szCs w:val="20"/>
              </w:rPr>
            </w:pPr>
            <w:r w:rsidRPr="0033551F">
              <w:rPr>
                <w:rFonts w:cs="Times New Roman"/>
                <w:sz w:val="20"/>
                <w:szCs w:val="20"/>
              </w:rPr>
              <w:t xml:space="preserve">Ograničeni postupak </w:t>
            </w:r>
            <w:r>
              <w:rPr>
                <w:rFonts w:cs="Times New Roman"/>
                <w:sz w:val="20"/>
                <w:szCs w:val="20"/>
              </w:rPr>
              <w:t xml:space="preserve">može biti u </w:t>
            </w:r>
            <w:r w:rsidR="0033551F" w:rsidRPr="0033551F">
              <w:rPr>
                <w:rFonts w:cs="Times New Roman"/>
                <w:sz w:val="20"/>
                <w:szCs w:val="20"/>
              </w:rPr>
              <w:t xml:space="preserve">modalitetu </w:t>
            </w:r>
            <w:r>
              <w:rPr>
                <w:rFonts w:cs="Times New Roman"/>
                <w:sz w:val="20"/>
                <w:szCs w:val="20"/>
              </w:rPr>
              <w:t>privremenog ili trajnog poziva. U modalitetu trajnog poziva</w:t>
            </w:r>
            <w:r w:rsidR="003074CD">
              <w:rPr>
                <w:rFonts w:cs="Times New Roman"/>
                <w:sz w:val="20"/>
                <w:szCs w:val="20"/>
              </w:rPr>
              <w:t>, ograničeni</w:t>
            </w:r>
            <w:r>
              <w:rPr>
                <w:rFonts w:cs="Times New Roman"/>
                <w:sz w:val="20"/>
                <w:szCs w:val="20"/>
              </w:rPr>
              <w:t xml:space="preserve"> </w:t>
            </w:r>
            <w:r w:rsidR="0033551F" w:rsidRPr="0033551F">
              <w:rPr>
                <w:rFonts w:cs="Times New Roman"/>
                <w:sz w:val="20"/>
                <w:szCs w:val="20"/>
              </w:rPr>
              <w:t xml:space="preserve">postupak dodjele započinje zaprimanjem prvog projektnog prijedloga, a rok za podnošenje projektnih prijedloga ističe danom odobrenja posljednjeg projektnog prijedloga koji udovolji svim kriterijima utvrđenima za predmetni postupak dodjele, a </w:t>
            </w:r>
            <w:proofErr w:type="spellStart"/>
            <w:r w:rsidR="0033551F" w:rsidRPr="0033551F">
              <w:rPr>
                <w:rFonts w:cs="Times New Roman"/>
                <w:sz w:val="20"/>
                <w:szCs w:val="20"/>
              </w:rPr>
              <w:t>kojime</w:t>
            </w:r>
            <w:proofErr w:type="spellEnd"/>
            <w:r w:rsidR="0033551F" w:rsidRPr="0033551F">
              <w:rPr>
                <w:rFonts w:cs="Times New Roman"/>
                <w:sz w:val="20"/>
                <w:szCs w:val="20"/>
              </w:rPr>
              <w:t xml:space="preserve"> se iscrpljuju raspoloživa financijska sredstva.</w:t>
            </w:r>
          </w:p>
        </w:tc>
      </w:tr>
      <w:tr w:rsidR="00361C87" w:rsidRPr="00CB03B1" w14:paraId="35B3FE6F" w14:textId="77777777" w:rsidTr="006E3719">
        <w:trPr>
          <w:trHeight w:hRule="exact" w:val="1995"/>
        </w:trPr>
        <w:tc>
          <w:tcPr>
            <w:tcW w:w="2415" w:type="dxa"/>
            <w:tcBorders>
              <w:top w:val="single" w:sz="4" w:space="0" w:color="auto"/>
              <w:left w:val="single" w:sz="4" w:space="0" w:color="auto"/>
              <w:bottom w:val="single" w:sz="4" w:space="0" w:color="auto"/>
              <w:right w:val="single" w:sz="4" w:space="0" w:color="auto"/>
            </w:tcBorders>
          </w:tcPr>
          <w:p w14:paraId="67C3C8B8" w14:textId="5E756310" w:rsidR="00B929C2" w:rsidRDefault="00361C87" w:rsidP="003074CD">
            <w:pPr>
              <w:kinsoku w:val="0"/>
              <w:overflowPunct w:val="0"/>
              <w:ind w:left="147" w:right="173"/>
              <w:rPr>
                <w:rFonts w:cs="Times New Roman"/>
                <w:spacing w:val="-1"/>
                <w:sz w:val="20"/>
                <w:szCs w:val="20"/>
              </w:rPr>
            </w:pPr>
            <w:r w:rsidRPr="00361C87">
              <w:rPr>
                <w:rFonts w:cs="Times New Roman"/>
                <w:spacing w:val="-1"/>
                <w:sz w:val="20"/>
                <w:szCs w:val="20"/>
              </w:rPr>
              <w:lastRenderedPageBreak/>
              <w:t>Politike Zajednice</w:t>
            </w:r>
          </w:p>
          <w:p w14:paraId="58664A48" w14:textId="673C9474" w:rsidR="00B929C2" w:rsidRDefault="00B929C2" w:rsidP="00B929C2">
            <w:pPr>
              <w:rPr>
                <w:rFonts w:cs="Times New Roman"/>
                <w:sz w:val="20"/>
                <w:szCs w:val="20"/>
              </w:rPr>
            </w:pPr>
          </w:p>
          <w:p w14:paraId="1A18205A" w14:textId="77777777" w:rsidR="00361C87" w:rsidRPr="00B929C2" w:rsidRDefault="00361C87" w:rsidP="00B929C2">
            <w:pPr>
              <w:rPr>
                <w:rFonts w:cs="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14:paraId="5CF81E6C" w14:textId="341044F7" w:rsidR="00361C87" w:rsidRPr="0033551F" w:rsidRDefault="00361C87" w:rsidP="00231B8F">
            <w:pPr>
              <w:pStyle w:val="NoSpacing"/>
              <w:ind w:left="242" w:right="146"/>
              <w:jc w:val="both"/>
              <w:rPr>
                <w:rFonts w:cs="Times New Roman"/>
                <w:sz w:val="20"/>
                <w:szCs w:val="20"/>
              </w:rPr>
            </w:pPr>
            <w:r w:rsidRPr="00361C87">
              <w:rPr>
                <w:rFonts w:cs="Times New Roman"/>
                <w:sz w:val="20"/>
                <w:szCs w:val="20"/>
              </w:rPr>
              <w:t>Politike Zajednice su sve politike implementirane u skladu s ugovorima koje su potpisale zemlje članice EU-a koje se odnose na sljedeća područja: poljoprivreda, ribarstvo i hrana, konkurencija, okoliš, kultura, obrazovanje i mladež, gospodarstvo, financije i porezi, zapošljavanje i socijalna prava, energija i prirodni resursi, okoliš, potrošači i zdravstvo, vanjski odnosi i vanjski poslovi, pravosuđe i prava građana, regije i lokalni razvoj, znanost i tehnologija, prijevoz i putovanje</w:t>
            </w:r>
            <w:r>
              <w:rPr>
                <w:rStyle w:val="FootnoteReference"/>
                <w:rFonts w:cs="Times New Roman"/>
                <w:sz w:val="20"/>
                <w:szCs w:val="20"/>
              </w:rPr>
              <w:footnoteReference w:id="23"/>
            </w:r>
          </w:p>
        </w:tc>
      </w:tr>
      <w:tr w:rsidR="00B929C2" w:rsidRPr="00CB03B1" w14:paraId="3E8C8C08" w14:textId="77777777" w:rsidTr="00386375">
        <w:trPr>
          <w:trHeight w:hRule="exact" w:val="1995"/>
        </w:trPr>
        <w:tc>
          <w:tcPr>
            <w:tcW w:w="2415" w:type="dxa"/>
            <w:tcBorders>
              <w:top w:val="single" w:sz="4" w:space="0" w:color="auto"/>
              <w:left w:val="single" w:sz="4" w:space="0" w:color="auto"/>
              <w:bottom w:val="single" w:sz="4" w:space="0" w:color="auto"/>
              <w:right w:val="single" w:sz="4" w:space="0" w:color="auto"/>
            </w:tcBorders>
          </w:tcPr>
          <w:p w14:paraId="70A4DA31" w14:textId="57A6681D" w:rsidR="00B929C2" w:rsidRPr="00361C87" w:rsidRDefault="00B929C2" w:rsidP="003074CD">
            <w:pPr>
              <w:kinsoku w:val="0"/>
              <w:overflowPunct w:val="0"/>
              <w:ind w:left="147" w:right="173"/>
              <w:rPr>
                <w:rFonts w:cs="Times New Roman"/>
                <w:spacing w:val="-1"/>
                <w:sz w:val="20"/>
                <w:szCs w:val="20"/>
              </w:rPr>
            </w:pPr>
            <w:r w:rsidRPr="00B929C2">
              <w:rPr>
                <w:rFonts w:cs="Times New Roman"/>
                <w:sz w:val="20"/>
                <w:szCs w:val="20"/>
              </w:rPr>
              <w:t>Studenti u nepovoljnom položaju</w:t>
            </w:r>
          </w:p>
        </w:tc>
        <w:tc>
          <w:tcPr>
            <w:tcW w:w="0" w:type="auto"/>
            <w:tcBorders>
              <w:top w:val="single" w:sz="4" w:space="0" w:color="auto"/>
              <w:left w:val="single" w:sz="4" w:space="0" w:color="auto"/>
              <w:bottom w:val="single" w:sz="4" w:space="0" w:color="auto"/>
              <w:right w:val="single" w:sz="4" w:space="0" w:color="auto"/>
            </w:tcBorders>
          </w:tcPr>
          <w:p w14:paraId="4BCA1790" w14:textId="77777777" w:rsidR="006729B8" w:rsidRPr="009F53DB" w:rsidRDefault="006729B8" w:rsidP="006729B8">
            <w:pPr>
              <w:pStyle w:val="NoSpacing"/>
              <w:ind w:left="242" w:right="146"/>
              <w:rPr>
                <w:rFonts w:cs="Times New Roman"/>
                <w:bCs/>
                <w:sz w:val="20"/>
                <w:szCs w:val="20"/>
              </w:rPr>
            </w:pPr>
            <w:r w:rsidRPr="009F53DB">
              <w:rPr>
                <w:rFonts w:cs="Times New Roman"/>
                <w:bCs/>
                <w:sz w:val="20"/>
                <w:szCs w:val="20"/>
              </w:rPr>
              <w:t xml:space="preserve">Studenti u nepovoljnom položaju su studenti s invaliditetom i studenti s lošim socioekonomskim statusom (studenti kojima mjesečni prihod njihova kućanstva ne prelazi po članu kućanstva iznos od 65% proračunske osnovice koja se utvrđuje u Zakonu o izvršavanju državnog proračuna Republike Hrvatske).  </w:t>
            </w:r>
          </w:p>
          <w:p w14:paraId="7F536D14" w14:textId="55AC3DC2" w:rsidR="00B929C2" w:rsidRPr="00361C87" w:rsidRDefault="00B929C2" w:rsidP="00B929C2">
            <w:pPr>
              <w:pStyle w:val="NoSpacing"/>
              <w:ind w:left="242" w:right="146"/>
              <w:jc w:val="both"/>
              <w:rPr>
                <w:rFonts w:cs="Times New Roman"/>
                <w:sz w:val="20"/>
                <w:szCs w:val="20"/>
              </w:rPr>
            </w:pPr>
          </w:p>
        </w:tc>
      </w:tr>
      <w:tr w:rsidR="0092134A" w:rsidRPr="00CB03B1" w14:paraId="452DD159" w14:textId="77777777" w:rsidTr="00386375">
        <w:trPr>
          <w:trHeight w:hRule="exact" w:val="895"/>
        </w:trPr>
        <w:tc>
          <w:tcPr>
            <w:tcW w:w="2415" w:type="dxa"/>
            <w:tcBorders>
              <w:top w:val="single" w:sz="4" w:space="0" w:color="auto"/>
              <w:left w:val="single" w:sz="4" w:space="0" w:color="auto"/>
              <w:bottom w:val="single" w:sz="4" w:space="0" w:color="auto"/>
              <w:right w:val="single" w:sz="4" w:space="0" w:color="auto"/>
            </w:tcBorders>
          </w:tcPr>
          <w:p w14:paraId="634094DA" w14:textId="4D8E3AEB" w:rsidR="0092134A" w:rsidRPr="00205A78" w:rsidRDefault="0092134A" w:rsidP="00231B8F">
            <w:pPr>
              <w:kinsoku w:val="0"/>
              <w:overflowPunct w:val="0"/>
              <w:ind w:left="147" w:right="173"/>
              <w:rPr>
                <w:rFonts w:cs="Times New Roman"/>
                <w:spacing w:val="-1"/>
                <w:sz w:val="20"/>
                <w:szCs w:val="20"/>
              </w:rPr>
            </w:pPr>
            <w:r>
              <w:rPr>
                <w:rFonts w:cs="Times New Roman"/>
                <w:spacing w:val="-1"/>
                <w:sz w:val="20"/>
                <w:szCs w:val="20"/>
              </w:rPr>
              <w:t>Trošak</w:t>
            </w:r>
          </w:p>
        </w:tc>
        <w:tc>
          <w:tcPr>
            <w:tcW w:w="0" w:type="auto"/>
            <w:tcBorders>
              <w:top w:val="single" w:sz="4" w:space="0" w:color="auto"/>
              <w:left w:val="single" w:sz="4" w:space="0" w:color="auto"/>
              <w:bottom w:val="single" w:sz="4" w:space="0" w:color="auto"/>
              <w:right w:val="single" w:sz="4" w:space="0" w:color="auto"/>
            </w:tcBorders>
          </w:tcPr>
          <w:p w14:paraId="3F9B558D" w14:textId="6A1D5730" w:rsidR="0092134A" w:rsidRPr="00205A78" w:rsidRDefault="007F208D" w:rsidP="00231B8F">
            <w:pPr>
              <w:pStyle w:val="NoSpacing"/>
              <w:ind w:left="242" w:right="146"/>
              <w:jc w:val="both"/>
              <w:rPr>
                <w:rFonts w:cs="Times New Roman"/>
                <w:sz w:val="20"/>
                <w:szCs w:val="20"/>
              </w:rPr>
            </w:pPr>
            <w:r>
              <w:rPr>
                <w:rFonts w:cs="Times New Roman"/>
                <w:sz w:val="20"/>
                <w:szCs w:val="20"/>
              </w:rPr>
              <w:t>Troškovi su u novcu izražene količine resursa, upotrijebljene u svrhu jednog ili više ciljeva projekta.</w:t>
            </w:r>
          </w:p>
        </w:tc>
      </w:tr>
    </w:tbl>
    <w:p w14:paraId="1A30DFD4" w14:textId="77777777" w:rsidR="00BD7848" w:rsidRDefault="00BD7848" w:rsidP="0039031F">
      <w:pPr>
        <w:spacing w:after="0"/>
        <w:rPr>
          <w:rFonts w:ascii="Lucida Sans Unicode" w:hAnsi="Lucida Sans Unicode" w:cs="Lucida Sans Unicode"/>
        </w:rPr>
      </w:pPr>
    </w:p>
    <w:p w14:paraId="60759FEA" w14:textId="77777777" w:rsidR="0039031F" w:rsidRPr="008677E0" w:rsidRDefault="0039031F" w:rsidP="00205A78">
      <w:pPr>
        <w:pStyle w:val="Heading1"/>
        <w:numPr>
          <w:ilvl w:val="0"/>
          <w:numId w:val="1"/>
        </w:numPr>
      </w:pPr>
      <w:bookmarkStart w:id="128" w:name="_Toc297542719"/>
      <w:bookmarkStart w:id="129" w:name="_Toc425930918"/>
      <w:r w:rsidRPr="008677E0">
        <w:t>POPIS KRATICA</w:t>
      </w:r>
      <w:bookmarkEnd w:id="128"/>
      <w:bookmarkEnd w:id="129"/>
    </w:p>
    <w:p w14:paraId="1B84C71A" w14:textId="77777777" w:rsidR="0039031F" w:rsidRPr="00892F2D" w:rsidRDefault="0039031F" w:rsidP="0039031F">
      <w:pPr>
        <w:spacing w:after="0"/>
        <w:rPr>
          <w:rStyle w:val="Bodytext27pt"/>
          <w:rFonts w:eastAsiaTheme="minorHAnsi"/>
          <w:sz w:val="21"/>
          <w:szCs w:val="21"/>
          <w:lang w:val="hr-HR"/>
        </w:rPr>
      </w:pPr>
    </w:p>
    <w:tbl>
      <w:tblPr>
        <w:tblW w:w="9432" w:type="dxa"/>
        <w:tblInd w:w="108" w:type="dxa"/>
        <w:tblLayout w:type="fixed"/>
        <w:tblCellMar>
          <w:top w:w="28" w:type="dxa"/>
          <w:left w:w="28" w:type="dxa"/>
          <w:bottom w:w="28" w:type="dxa"/>
          <w:right w:w="28" w:type="dxa"/>
        </w:tblCellMar>
        <w:tblLook w:val="0000" w:firstRow="0" w:lastRow="0" w:firstColumn="0" w:lastColumn="0" w:noHBand="0" w:noVBand="0"/>
      </w:tblPr>
      <w:tblGrid>
        <w:gridCol w:w="2446"/>
        <w:gridCol w:w="6986"/>
      </w:tblGrid>
      <w:tr w:rsidR="00E964D5" w:rsidRPr="00E964D5" w14:paraId="6749C571" w14:textId="77777777" w:rsidTr="00231B8F">
        <w:trPr>
          <w:trHeight w:hRule="exact" w:val="366"/>
        </w:trPr>
        <w:tc>
          <w:tcPr>
            <w:tcW w:w="2446" w:type="dxa"/>
            <w:tcBorders>
              <w:top w:val="single" w:sz="4" w:space="0" w:color="000000"/>
              <w:left w:val="single" w:sz="4" w:space="0" w:color="000000"/>
              <w:bottom w:val="single" w:sz="4" w:space="0" w:color="000000"/>
              <w:right w:val="single" w:sz="4" w:space="0" w:color="000000"/>
            </w:tcBorders>
            <w:vAlign w:val="center"/>
          </w:tcPr>
          <w:p w14:paraId="0B3879EC" w14:textId="77777777" w:rsidR="00E964D5" w:rsidRPr="00A3604D" w:rsidRDefault="00E964D5" w:rsidP="00231B8F">
            <w:pPr>
              <w:kinsoku w:val="0"/>
              <w:overflowPunct w:val="0"/>
              <w:ind w:left="181"/>
              <w:rPr>
                <w:rFonts w:cs="Times New Roman"/>
                <w:sz w:val="20"/>
                <w:szCs w:val="20"/>
              </w:rPr>
            </w:pPr>
            <w:r w:rsidRPr="00A3604D">
              <w:rPr>
                <w:rFonts w:cs="Times New Roman"/>
                <w:spacing w:val="-1"/>
                <w:sz w:val="20"/>
                <w:szCs w:val="20"/>
              </w:rPr>
              <w:t>EFRR</w:t>
            </w:r>
          </w:p>
        </w:tc>
        <w:tc>
          <w:tcPr>
            <w:tcW w:w="6986" w:type="dxa"/>
            <w:tcBorders>
              <w:top w:val="single" w:sz="4" w:space="0" w:color="000000"/>
              <w:left w:val="single" w:sz="4" w:space="0" w:color="000000"/>
              <w:bottom w:val="single" w:sz="4" w:space="0" w:color="000000"/>
              <w:right w:val="single" w:sz="4" w:space="0" w:color="000000"/>
            </w:tcBorders>
            <w:vAlign w:val="center"/>
          </w:tcPr>
          <w:p w14:paraId="10AA108E"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Europski</w:t>
            </w:r>
            <w:r w:rsidRPr="00A3604D">
              <w:rPr>
                <w:rFonts w:cs="Times New Roman"/>
                <w:sz w:val="20"/>
                <w:szCs w:val="20"/>
              </w:rPr>
              <w:t xml:space="preserve"> </w:t>
            </w:r>
            <w:r w:rsidRPr="00A3604D">
              <w:rPr>
                <w:rFonts w:cs="Times New Roman"/>
                <w:spacing w:val="-1"/>
                <w:sz w:val="20"/>
                <w:szCs w:val="20"/>
              </w:rPr>
              <w:t>fond</w:t>
            </w:r>
            <w:r w:rsidRPr="00A3604D">
              <w:rPr>
                <w:rFonts w:cs="Times New Roman"/>
                <w:sz w:val="20"/>
                <w:szCs w:val="20"/>
              </w:rPr>
              <w:t xml:space="preserve"> za</w:t>
            </w:r>
            <w:r w:rsidRPr="00A3604D">
              <w:rPr>
                <w:rFonts w:cs="Times New Roman"/>
                <w:spacing w:val="-1"/>
                <w:sz w:val="20"/>
                <w:szCs w:val="20"/>
              </w:rPr>
              <w:t xml:space="preserve"> regionalni</w:t>
            </w:r>
            <w:r w:rsidRPr="00A3604D">
              <w:rPr>
                <w:rFonts w:cs="Times New Roman"/>
                <w:sz w:val="20"/>
                <w:szCs w:val="20"/>
              </w:rPr>
              <w:t xml:space="preserve"> </w:t>
            </w:r>
            <w:r w:rsidRPr="00A3604D">
              <w:rPr>
                <w:rFonts w:cs="Times New Roman"/>
                <w:spacing w:val="-1"/>
                <w:sz w:val="20"/>
                <w:szCs w:val="20"/>
              </w:rPr>
              <w:t>razvoj</w:t>
            </w:r>
          </w:p>
        </w:tc>
      </w:tr>
      <w:tr w:rsidR="00E964D5" w:rsidRPr="00E964D5" w14:paraId="281733B5" w14:textId="77777777" w:rsidTr="00231B8F">
        <w:trPr>
          <w:trHeight w:hRule="exact" w:val="366"/>
        </w:trPr>
        <w:tc>
          <w:tcPr>
            <w:tcW w:w="2446" w:type="dxa"/>
            <w:tcBorders>
              <w:top w:val="single" w:sz="4" w:space="0" w:color="000000"/>
              <w:left w:val="single" w:sz="4" w:space="0" w:color="000000"/>
              <w:bottom w:val="single" w:sz="4" w:space="0" w:color="000000"/>
              <w:right w:val="single" w:sz="4" w:space="0" w:color="000000"/>
            </w:tcBorders>
            <w:vAlign w:val="center"/>
          </w:tcPr>
          <w:p w14:paraId="14286030"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EFPR</w:t>
            </w:r>
          </w:p>
        </w:tc>
        <w:tc>
          <w:tcPr>
            <w:tcW w:w="6986" w:type="dxa"/>
            <w:tcBorders>
              <w:top w:val="single" w:sz="4" w:space="0" w:color="000000"/>
              <w:left w:val="single" w:sz="4" w:space="0" w:color="000000"/>
              <w:bottom w:val="single" w:sz="4" w:space="0" w:color="000000"/>
              <w:right w:val="single" w:sz="4" w:space="0" w:color="000000"/>
            </w:tcBorders>
            <w:vAlign w:val="center"/>
          </w:tcPr>
          <w:p w14:paraId="6BFEC6A2" w14:textId="77777777" w:rsidR="00E964D5" w:rsidRPr="00A3604D" w:rsidRDefault="00E964D5" w:rsidP="00231B8F">
            <w:pPr>
              <w:kinsoku w:val="0"/>
              <w:overflowPunct w:val="0"/>
              <w:ind w:left="283"/>
              <w:rPr>
                <w:rFonts w:cs="Times New Roman"/>
                <w:spacing w:val="-1"/>
                <w:sz w:val="20"/>
                <w:szCs w:val="20"/>
              </w:rPr>
            </w:pPr>
            <w:r w:rsidRPr="00A3604D">
              <w:rPr>
                <w:rFonts w:cs="Times New Roman"/>
                <w:spacing w:val="-1"/>
                <w:sz w:val="20"/>
                <w:szCs w:val="20"/>
              </w:rPr>
              <w:t>Europski fond za pomorstvo i ribarstvo</w:t>
            </w:r>
          </w:p>
        </w:tc>
      </w:tr>
      <w:tr w:rsidR="00E964D5" w:rsidRPr="00E964D5" w14:paraId="5586FB1D"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1D276E2A"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EPFRR</w:t>
            </w:r>
          </w:p>
        </w:tc>
        <w:tc>
          <w:tcPr>
            <w:tcW w:w="6986" w:type="dxa"/>
            <w:tcBorders>
              <w:top w:val="single" w:sz="4" w:space="0" w:color="000000"/>
              <w:left w:val="single" w:sz="4" w:space="0" w:color="000000"/>
              <w:bottom w:val="single" w:sz="4" w:space="0" w:color="000000"/>
              <w:right w:val="single" w:sz="4" w:space="0" w:color="000000"/>
            </w:tcBorders>
            <w:vAlign w:val="center"/>
          </w:tcPr>
          <w:p w14:paraId="0CB9F8B5" w14:textId="77777777" w:rsidR="00E964D5" w:rsidRPr="00A3604D" w:rsidRDefault="00E964D5" w:rsidP="00231B8F">
            <w:pPr>
              <w:kinsoku w:val="0"/>
              <w:overflowPunct w:val="0"/>
              <w:ind w:left="283"/>
              <w:rPr>
                <w:rFonts w:cs="Times New Roman"/>
                <w:spacing w:val="-1"/>
                <w:sz w:val="20"/>
                <w:szCs w:val="20"/>
              </w:rPr>
            </w:pPr>
            <w:r w:rsidRPr="00A3604D">
              <w:rPr>
                <w:rFonts w:cs="Times New Roman"/>
                <w:spacing w:val="-1"/>
                <w:sz w:val="20"/>
                <w:szCs w:val="20"/>
              </w:rPr>
              <w:t>Europski poljoprivredni fond za ruralni razvoj</w:t>
            </w:r>
          </w:p>
        </w:tc>
      </w:tr>
      <w:tr w:rsidR="00E964D5" w:rsidRPr="00E964D5" w14:paraId="4A6956BD"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365C6CB0" w14:textId="77777777" w:rsidR="00E964D5" w:rsidRPr="00A3604D" w:rsidRDefault="00E964D5" w:rsidP="00231B8F">
            <w:pPr>
              <w:kinsoku w:val="0"/>
              <w:overflowPunct w:val="0"/>
              <w:ind w:left="181"/>
              <w:rPr>
                <w:rFonts w:cs="Times New Roman"/>
                <w:sz w:val="20"/>
                <w:szCs w:val="20"/>
              </w:rPr>
            </w:pPr>
            <w:r w:rsidRPr="00A3604D">
              <w:rPr>
                <w:rFonts w:cs="Times New Roman"/>
                <w:spacing w:val="-1"/>
                <w:sz w:val="20"/>
                <w:szCs w:val="20"/>
              </w:rPr>
              <w:t>EK</w:t>
            </w:r>
          </w:p>
        </w:tc>
        <w:tc>
          <w:tcPr>
            <w:tcW w:w="6986" w:type="dxa"/>
            <w:tcBorders>
              <w:top w:val="single" w:sz="4" w:space="0" w:color="000000"/>
              <w:left w:val="single" w:sz="4" w:space="0" w:color="000000"/>
              <w:bottom w:val="single" w:sz="4" w:space="0" w:color="000000"/>
              <w:right w:val="single" w:sz="4" w:space="0" w:color="000000"/>
            </w:tcBorders>
            <w:vAlign w:val="center"/>
          </w:tcPr>
          <w:p w14:paraId="12C27E06"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 xml:space="preserve">Europska </w:t>
            </w:r>
            <w:r w:rsidRPr="00A3604D">
              <w:rPr>
                <w:rFonts w:cs="Times New Roman"/>
                <w:sz w:val="20"/>
                <w:szCs w:val="20"/>
              </w:rPr>
              <w:t>komisija</w:t>
            </w:r>
          </w:p>
        </w:tc>
      </w:tr>
      <w:tr w:rsidR="00E964D5" w:rsidRPr="00E964D5" w14:paraId="4BF611C0" w14:textId="77777777" w:rsidTr="00231B8F">
        <w:trPr>
          <w:trHeight w:hRule="exact" w:val="379"/>
        </w:trPr>
        <w:tc>
          <w:tcPr>
            <w:tcW w:w="2446" w:type="dxa"/>
            <w:tcBorders>
              <w:top w:val="single" w:sz="4" w:space="0" w:color="000000"/>
              <w:left w:val="single" w:sz="4" w:space="0" w:color="000000"/>
              <w:bottom w:val="single" w:sz="4" w:space="0" w:color="000000"/>
              <w:right w:val="single" w:sz="4" w:space="0" w:color="000000"/>
            </w:tcBorders>
            <w:vAlign w:val="center"/>
          </w:tcPr>
          <w:p w14:paraId="46317118"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ESF</w:t>
            </w:r>
          </w:p>
        </w:tc>
        <w:tc>
          <w:tcPr>
            <w:tcW w:w="6986" w:type="dxa"/>
            <w:tcBorders>
              <w:top w:val="single" w:sz="4" w:space="0" w:color="000000"/>
              <w:left w:val="single" w:sz="4" w:space="0" w:color="000000"/>
              <w:bottom w:val="single" w:sz="4" w:space="0" w:color="000000"/>
              <w:right w:val="single" w:sz="4" w:space="0" w:color="000000"/>
            </w:tcBorders>
            <w:vAlign w:val="center"/>
          </w:tcPr>
          <w:p w14:paraId="71CC76CA"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Europski socijalni fond</w:t>
            </w:r>
          </w:p>
        </w:tc>
      </w:tr>
      <w:tr w:rsidR="00E964D5" w:rsidRPr="00E964D5" w14:paraId="57BEF729" w14:textId="77777777" w:rsidTr="00231B8F">
        <w:trPr>
          <w:trHeight w:hRule="exact" w:val="379"/>
        </w:trPr>
        <w:tc>
          <w:tcPr>
            <w:tcW w:w="2446" w:type="dxa"/>
            <w:tcBorders>
              <w:top w:val="single" w:sz="4" w:space="0" w:color="000000"/>
              <w:left w:val="single" w:sz="4" w:space="0" w:color="000000"/>
              <w:bottom w:val="single" w:sz="4" w:space="0" w:color="000000"/>
              <w:right w:val="single" w:sz="4" w:space="0" w:color="000000"/>
            </w:tcBorders>
            <w:vAlign w:val="center"/>
          </w:tcPr>
          <w:p w14:paraId="3A13E205"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ESIF</w:t>
            </w:r>
          </w:p>
        </w:tc>
        <w:tc>
          <w:tcPr>
            <w:tcW w:w="6986" w:type="dxa"/>
            <w:tcBorders>
              <w:top w:val="single" w:sz="4" w:space="0" w:color="000000"/>
              <w:left w:val="single" w:sz="4" w:space="0" w:color="000000"/>
              <w:bottom w:val="single" w:sz="4" w:space="0" w:color="000000"/>
              <w:right w:val="single" w:sz="4" w:space="0" w:color="000000"/>
            </w:tcBorders>
            <w:vAlign w:val="center"/>
          </w:tcPr>
          <w:p w14:paraId="27D2A98B"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Europski strukturni i investicijski fondovi</w:t>
            </w:r>
          </w:p>
        </w:tc>
      </w:tr>
      <w:tr w:rsidR="00E964D5" w:rsidRPr="00E964D5" w14:paraId="73D00009"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541CCC8A" w14:textId="77777777" w:rsidR="00E964D5" w:rsidRPr="00A3604D" w:rsidRDefault="00E964D5" w:rsidP="00231B8F">
            <w:pPr>
              <w:kinsoku w:val="0"/>
              <w:overflowPunct w:val="0"/>
              <w:ind w:left="181"/>
              <w:rPr>
                <w:rFonts w:cs="Times New Roman"/>
                <w:sz w:val="20"/>
                <w:szCs w:val="20"/>
              </w:rPr>
            </w:pPr>
            <w:r w:rsidRPr="00A3604D">
              <w:rPr>
                <w:rFonts w:cs="Times New Roman"/>
                <w:spacing w:val="-1"/>
                <w:sz w:val="20"/>
                <w:szCs w:val="20"/>
              </w:rPr>
              <w:t>EU</w:t>
            </w:r>
          </w:p>
        </w:tc>
        <w:tc>
          <w:tcPr>
            <w:tcW w:w="6986" w:type="dxa"/>
            <w:tcBorders>
              <w:top w:val="single" w:sz="4" w:space="0" w:color="000000"/>
              <w:left w:val="single" w:sz="4" w:space="0" w:color="000000"/>
              <w:bottom w:val="single" w:sz="4" w:space="0" w:color="000000"/>
              <w:right w:val="single" w:sz="4" w:space="0" w:color="000000"/>
            </w:tcBorders>
            <w:vAlign w:val="center"/>
          </w:tcPr>
          <w:p w14:paraId="6FDFB281"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 xml:space="preserve">Europska </w:t>
            </w:r>
            <w:r w:rsidRPr="00A3604D">
              <w:rPr>
                <w:rFonts w:cs="Times New Roman"/>
                <w:sz w:val="20"/>
                <w:szCs w:val="20"/>
              </w:rPr>
              <w:t>unija</w:t>
            </w:r>
          </w:p>
        </w:tc>
      </w:tr>
      <w:tr w:rsidR="00E964D5" w:rsidRPr="00E964D5" w14:paraId="4A687170"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0D9E5F2B" w14:textId="77777777" w:rsidR="00E964D5" w:rsidRPr="00A3604D" w:rsidRDefault="00E964D5" w:rsidP="00231B8F">
            <w:pPr>
              <w:kinsoku w:val="0"/>
              <w:overflowPunct w:val="0"/>
              <w:ind w:left="181"/>
              <w:rPr>
                <w:rFonts w:cs="Times New Roman"/>
                <w:sz w:val="20"/>
                <w:szCs w:val="20"/>
              </w:rPr>
            </w:pPr>
            <w:r w:rsidRPr="00A3604D">
              <w:rPr>
                <w:rFonts w:cs="Times New Roman"/>
                <w:spacing w:val="-1"/>
                <w:sz w:val="20"/>
                <w:szCs w:val="20"/>
              </w:rPr>
              <w:t>KF</w:t>
            </w:r>
          </w:p>
        </w:tc>
        <w:tc>
          <w:tcPr>
            <w:tcW w:w="6986" w:type="dxa"/>
            <w:tcBorders>
              <w:top w:val="single" w:sz="4" w:space="0" w:color="000000"/>
              <w:left w:val="single" w:sz="4" w:space="0" w:color="000000"/>
              <w:bottom w:val="single" w:sz="4" w:space="0" w:color="000000"/>
              <w:right w:val="single" w:sz="4" w:space="0" w:color="000000"/>
            </w:tcBorders>
            <w:vAlign w:val="center"/>
          </w:tcPr>
          <w:p w14:paraId="0FB5BEE1"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Kohezijski</w:t>
            </w:r>
            <w:r w:rsidRPr="00A3604D">
              <w:rPr>
                <w:rFonts w:cs="Times New Roman"/>
                <w:sz w:val="20"/>
                <w:szCs w:val="20"/>
              </w:rPr>
              <w:t xml:space="preserve"> fond</w:t>
            </w:r>
          </w:p>
        </w:tc>
      </w:tr>
      <w:tr w:rsidR="00E964D5" w:rsidRPr="00E964D5" w14:paraId="50E45A48" w14:textId="77777777" w:rsidTr="00231B8F">
        <w:trPr>
          <w:trHeight w:hRule="exact" w:val="390"/>
        </w:trPr>
        <w:tc>
          <w:tcPr>
            <w:tcW w:w="2446" w:type="dxa"/>
            <w:tcBorders>
              <w:top w:val="single" w:sz="4" w:space="0" w:color="000000"/>
              <w:left w:val="single" w:sz="4" w:space="0" w:color="000000"/>
              <w:bottom w:val="single" w:sz="4" w:space="0" w:color="000000"/>
              <w:right w:val="single" w:sz="4" w:space="0" w:color="000000"/>
            </w:tcBorders>
            <w:vAlign w:val="center"/>
          </w:tcPr>
          <w:p w14:paraId="23D4BC44"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KO</w:t>
            </w:r>
          </w:p>
        </w:tc>
        <w:tc>
          <w:tcPr>
            <w:tcW w:w="6986" w:type="dxa"/>
            <w:tcBorders>
              <w:top w:val="single" w:sz="4" w:space="0" w:color="000000"/>
              <w:left w:val="single" w:sz="4" w:space="0" w:color="000000"/>
              <w:bottom w:val="single" w:sz="4" w:space="0" w:color="000000"/>
              <w:right w:val="single" w:sz="4" w:space="0" w:color="000000"/>
            </w:tcBorders>
            <w:vAlign w:val="center"/>
          </w:tcPr>
          <w:p w14:paraId="334749BB"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Kriteriji odabira</w:t>
            </w:r>
          </w:p>
        </w:tc>
      </w:tr>
      <w:tr w:rsidR="00E964D5" w:rsidRPr="00E964D5" w14:paraId="62D40714" w14:textId="77777777" w:rsidTr="00231B8F">
        <w:trPr>
          <w:trHeight w:hRule="exact" w:val="366"/>
        </w:trPr>
        <w:tc>
          <w:tcPr>
            <w:tcW w:w="2446" w:type="dxa"/>
            <w:tcBorders>
              <w:top w:val="single" w:sz="4" w:space="0" w:color="000000"/>
              <w:left w:val="single" w:sz="4" w:space="0" w:color="000000"/>
              <w:bottom w:val="single" w:sz="4" w:space="0" w:color="000000"/>
              <w:right w:val="single" w:sz="4" w:space="0" w:color="000000"/>
            </w:tcBorders>
            <w:vAlign w:val="center"/>
          </w:tcPr>
          <w:p w14:paraId="636863B5" w14:textId="77777777" w:rsidR="00E964D5" w:rsidRPr="00A3604D" w:rsidRDefault="00E964D5" w:rsidP="00231B8F">
            <w:pPr>
              <w:kinsoku w:val="0"/>
              <w:overflowPunct w:val="0"/>
              <w:ind w:left="181"/>
              <w:rPr>
                <w:rFonts w:cs="Times New Roman"/>
                <w:sz w:val="20"/>
                <w:szCs w:val="20"/>
              </w:rPr>
            </w:pPr>
            <w:r w:rsidRPr="00A3604D">
              <w:rPr>
                <w:rFonts w:cs="Times New Roman"/>
                <w:sz w:val="20"/>
                <w:szCs w:val="20"/>
              </w:rPr>
              <w:t>Komisija</w:t>
            </w:r>
          </w:p>
        </w:tc>
        <w:tc>
          <w:tcPr>
            <w:tcW w:w="6986" w:type="dxa"/>
            <w:tcBorders>
              <w:top w:val="single" w:sz="4" w:space="0" w:color="000000"/>
              <w:left w:val="single" w:sz="4" w:space="0" w:color="000000"/>
              <w:bottom w:val="single" w:sz="4" w:space="0" w:color="000000"/>
              <w:right w:val="single" w:sz="4" w:space="0" w:color="000000"/>
            </w:tcBorders>
            <w:vAlign w:val="center"/>
          </w:tcPr>
          <w:p w14:paraId="36C5F1A5" w14:textId="77777777" w:rsidR="00E964D5" w:rsidRPr="00A3604D" w:rsidRDefault="00E964D5" w:rsidP="00231B8F">
            <w:pPr>
              <w:kinsoku w:val="0"/>
              <w:overflowPunct w:val="0"/>
              <w:ind w:left="283"/>
              <w:rPr>
                <w:rFonts w:cs="Times New Roman"/>
                <w:sz w:val="20"/>
                <w:szCs w:val="20"/>
              </w:rPr>
            </w:pPr>
            <w:r w:rsidRPr="00A3604D">
              <w:rPr>
                <w:rFonts w:cs="Times New Roman"/>
                <w:sz w:val="20"/>
                <w:szCs w:val="20"/>
              </w:rPr>
              <w:t>Komisija</w:t>
            </w:r>
            <w:r w:rsidRPr="00A3604D">
              <w:rPr>
                <w:rFonts w:cs="Times New Roman"/>
                <w:spacing w:val="-1"/>
                <w:sz w:val="20"/>
                <w:szCs w:val="20"/>
              </w:rPr>
              <w:t xml:space="preserve"> </w:t>
            </w:r>
            <w:r w:rsidRPr="00A3604D">
              <w:rPr>
                <w:rFonts w:cs="Times New Roman"/>
                <w:sz w:val="20"/>
                <w:szCs w:val="20"/>
              </w:rPr>
              <w:t>za</w:t>
            </w:r>
            <w:r w:rsidRPr="00A3604D">
              <w:rPr>
                <w:rFonts w:cs="Times New Roman"/>
                <w:spacing w:val="-1"/>
                <w:sz w:val="20"/>
                <w:szCs w:val="20"/>
              </w:rPr>
              <w:t xml:space="preserve"> odlučivanje</w:t>
            </w:r>
            <w:r w:rsidRPr="00A3604D">
              <w:rPr>
                <w:rFonts w:cs="Times New Roman"/>
                <w:sz w:val="20"/>
                <w:szCs w:val="20"/>
              </w:rPr>
              <w:t xml:space="preserve"> o </w:t>
            </w:r>
            <w:r w:rsidRPr="00A3604D">
              <w:rPr>
                <w:rFonts w:cs="Times New Roman"/>
                <w:spacing w:val="-1"/>
                <w:sz w:val="20"/>
                <w:szCs w:val="20"/>
              </w:rPr>
              <w:t>prigovorima</w:t>
            </w:r>
          </w:p>
        </w:tc>
      </w:tr>
      <w:tr w:rsidR="00E964D5" w:rsidRPr="00E964D5" w14:paraId="7786AA1B" w14:textId="77777777" w:rsidTr="00231B8F">
        <w:trPr>
          <w:trHeight w:hRule="exact" w:val="390"/>
        </w:trPr>
        <w:tc>
          <w:tcPr>
            <w:tcW w:w="2446" w:type="dxa"/>
            <w:tcBorders>
              <w:top w:val="single" w:sz="4" w:space="0" w:color="000000"/>
              <w:left w:val="single" w:sz="4" w:space="0" w:color="000000"/>
              <w:bottom w:val="single" w:sz="4" w:space="0" w:color="000000"/>
              <w:right w:val="single" w:sz="4" w:space="0" w:color="000000"/>
            </w:tcBorders>
            <w:vAlign w:val="center"/>
          </w:tcPr>
          <w:p w14:paraId="7B2076AF"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KP</w:t>
            </w:r>
          </w:p>
        </w:tc>
        <w:tc>
          <w:tcPr>
            <w:tcW w:w="6986" w:type="dxa"/>
            <w:tcBorders>
              <w:top w:val="single" w:sz="4" w:space="0" w:color="000000"/>
              <w:left w:val="single" w:sz="4" w:space="0" w:color="000000"/>
              <w:bottom w:val="single" w:sz="4" w:space="0" w:color="000000"/>
              <w:right w:val="single" w:sz="4" w:space="0" w:color="000000"/>
            </w:tcBorders>
            <w:vAlign w:val="center"/>
          </w:tcPr>
          <w:p w14:paraId="27761169"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Kriteriji prihvatljivosti</w:t>
            </w:r>
          </w:p>
        </w:tc>
      </w:tr>
      <w:tr w:rsidR="00E964D5" w:rsidRPr="00E964D5" w14:paraId="32E5A6F2" w14:textId="77777777" w:rsidTr="00231B8F">
        <w:trPr>
          <w:trHeight w:hRule="exact" w:val="390"/>
        </w:trPr>
        <w:tc>
          <w:tcPr>
            <w:tcW w:w="2446" w:type="dxa"/>
            <w:tcBorders>
              <w:top w:val="single" w:sz="4" w:space="0" w:color="000000"/>
              <w:left w:val="single" w:sz="4" w:space="0" w:color="000000"/>
              <w:bottom w:val="single" w:sz="4" w:space="0" w:color="000000"/>
              <w:right w:val="single" w:sz="4" w:space="0" w:color="000000"/>
            </w:tcBorders>
            <w:vAlign w:val="center"/>
          </w:tcPr>
          <w:p w14:paraId="0438BA29"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KT</w:t>
            </w:r>
          </w:p>
        </w:tc>
        <w:tc>
          <w:tcPr>
            <w:tcW w:w="6986" w:type="dxa"/>
            <w:tcBorders>
              <w:top w:val="single" w:sz="4" w:space="0" w:color="000000"/>
              <w:left w:val="single" w:sz="4" w:space="0" w:color="000000"/>
              <w:bottom w:val="single" w:sz="4" w:space="0" w:color="000000"/>
              <w:right w:val="single" w:sz="4" w:space="0" w:color="000000"/>
            </w:tcBorders>
            <w:vAlign w:val="center"/>
          </w:tcPr>
          <w:p w14:paraId="0F4A5D30"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Koordinacijsko tijelo</w:t>
            </w:r>
          </w:p>
        </w:tc>
      </w:tr>
      <w:tr w:rsidR="00E964D5" w:rsidRPr="00E964D5" w14:paraId="61AD4E50" w14:textId="77777777" w:rsidTr="00231B8F">
        <w:trPr>
          <w:trHeight w:hRule="exact" w:val="390"/>
        </w:trPr>
        <w:tc>
          <w:tcPr>
            <w:tcW w:w="2446" w:type="dxa"/>
            <w:tcBorders>
              <w:top w:val="single" w:sz="4" w:space="0" w:color="000000"/>
              <w:left w:val="single" w:sz="4" w:space="0" w:color="000000"/>
              <w:bottom w:val="single" w:sz="4" w:space="0" w:color="000000"/>
              <w:right w:val="single" w:sz="4" w:space="0" w:color="000000"/>
            </w:tcBorders>
            <w:vAlign w:val="center"/>
          </w:tcPr>
          <w:p w14:paraId="2F4267B5"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MIS</w:t>
            </w:r>
          </w:p>
        </w:tc>
        <w:tc>
          <w:tcPr>
            <w:tcW w:w="6986" w:type="dxa"/>
            <w:tcBorders>
              <w:top w:val="single" w:sz="4" w:space="0" w:color="000000"/>
              <w:left w:val="single" w:sz="4" w:space="0" w:color="000000"/>
              <w:bottom w:val="single" w:sz="4" w:space="0" w:color="000000"/>
              <w:right w:val="single" w:sz="4" w:space="0" w:color="000000"/>
            </w:tcBorders>
            <w:vAlign w:val="center"/>
          </w:tcPr>
          <w:p w14:paraId="219163C5"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Integrirani sustav upravljanja informacijama za ESIF</w:t>
            </w:r>
          </w:p>
        </w:tc>
      </w:tr>
      <w:tr w:rsidR="00E964D5" w:rsidRPr="00E964D5" w14:paraId="5D9755BB"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50A2336B" w14:textId="77777777" w:rsidR="00E964D5" w:rsidRPr="00A3604D" w:rsidRDefault="00E964D5" w:rsidP="00231B8F">
            <w:pPr>
              <w:kinsoku w:val="0"/>
              <w:overflowPunct w:val="0"/>
              <w:ind w:left="181"/>
              <w:rPr>
                <w:rFonts w:cs="Times New Roman"/>
                <w:sz w:val="20"/>
                <w:szCs w:val="20"/>
              </w:rPr>
            </w:pPr>
            <w:r w:rsidRPr="00A3604D">
              <w:rPr>
                <w:rFonts w:cs="Times New Roman"/>
                <w:spacing w:val="-1"/>
                <w:sz w:val="20"/>
                <w:szCs w:val="20"/>
              </w:rPr>
              <w:t>NN</w:t>
            </w:r>
          </w:p>
        </w:tc>
        <w:tc>
          <w:tcPr>
            <w:tcW w:w="6986" w:type="dxa"/>
            <w:tcBorders>
              <w:top w:val="single" w:sz="4" w:space="0" w:color="000000"/>
              <w:left w:val="single" w:sz="4" w:space="0" w:color="000000"/>
              <w:bottom w:val="single" w:sz="4" w:space="0" w:color="000000"/>
              <w:right w:val="single" w:sz="4" w:space="0" w:color="000000"/>
            </w:tcBorders>
            <w:vAlign w:val="center"/>
          </w:tcPr>
          <w:p w14:paraId="799B8056"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Narodne</w:t>
            </w:r>
            <w:r w:rsidRPr="00A3604D">
              <w:rPr>
                <w:rFonts w:cs="Times New Roman"/>
                <w:spacing w:val="-2"/>
                <w:sz w:val="20"/>
                <w:szCs w:val="20"/>
              </w:rPr>
              <w:t xml:space="preserve"> </w:t>
            </w:r>
            <w:r w:rsidRPr="00A3604D">
              <w:rPr>
                <w:rFonts w:cs="Times New Roman"/>
                <w:sz w:val="20"/>
                <w:szCs w:val="20"/>
              </w:rPr>
              <w:t>novine</w:t>
            </w:r>
          </w:p>
        </w:tc>
      </w:tr>
      <w:tr w:rsidR="00E964D5" w:rsidRPr="00E964D5" w14:paraId="633BE7B8" w14:textId="77777777" w:rsidTr="00231B8F">
        <w:trPr>
          <w:trHeight w:hRule="exact" w:val="390"/>
        </w:trPr>
        <w:tc>
          <w:tcPr>
            <w:tcW w:w="2446" w:type="dxa"/>
            <w:tcBorders>
              <w:top w:val="single" w:sz="4" w:space="0" w:color="000000"/>
              <w:left w:val="single" w:sz="4" w:space="0" w:color="000000"/>
              <w:bottom w:val="single" w:sz="4" w:space="0" w:color="000000"/>
              <w:right w:val="single" w:sz="4" w:space="0" w:color="000000"/>
            </w:tcBorders>
            <w:vAlign w:val="center"/>
          </w:tcPr>
          <w:p w14:paraId="11C0D5C1"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OOP</w:t>
            </w:r>
          </w:p>
        </w:tc>
        <w:tc>
          <w:tcPr>
            <w:tcW w:w="6986" w:type="dxa"/>
            <w:tcBorders>
              <w:top w:val="single" w:sz="4" w:space="0" w:color="000000"/>
              <w:left w:val="single" w:sz="4" w:space="0" w:color="000000"/>
              <w:bottom w:val="single" w:sz="4" w:space="0" w:color="000000"/>
              <w:right w:val="single" w:sz="4" w:space="0" w:color="000000"/>
            </w:tcBorders>
            <w:vAlign w:val="center"/>
          </w:tcPr>
          <w:p w14:paraId="2DD51964"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Odbor za odabir projekata</w:t>
            </w:r>
          </w:p>
        </w:tc>
      </w:tr>
      <w:tr w:rsidR="00E964D5" w:rsidRPr="00E964D5" w14:paraId="56CD021D" w14:textId="77777777" w:rsidTr="00231B8F">
        <w:trPr>
          <w:trHeight w:hRule="exact" w:val="390"/>
        </w:trPr>
        <w:tc>
          <w:tcPr>
            <w:tcW w:w="2446" w:type="dxa"/>
            <w:tcBorders>
              <w:top w:val="single" w:sz="4" w:space="0" w:color="000000"/>
              <w:left w:val="single" w:sz="4" w:space="0" w:color="000000"/>
              <w:bottom w:val="single" w:sz="4" w:space="0" w:color="000000"/>
              <w:right w:val="single" w:sz="4" w:space="0" w:color="000000"/>
            </w:tcBorders>
            <w:vAlign w:val="center"/>
          </w:tcPr>
          <w:p w14:paraId="0C35683F"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OP</w:t>
            </w:r>
          </w:p>
        </w:tc>
        <w:tc>
          <w:tcPr>
            <w:tcW w:w="6986" w:type="dxa"/>
            <w:tcBorders>
              <w:top w:val="single" w:sz="4" w:space="0" w:color="000000"/>
              <w:left w:val="single" w:sz="4" w:space="0" w:color="000000"/>
              <w:bottom w:val="single" w:sz="4" w:space="0" w:color="000000"/>
              <w:right w:val="single" w:sz="4" w:space="0" w:color="000000"/>
            </w:tcBorders>
            <w:vAlign w:val="center"/>
          </w:tcPr>
          <w:p w14:paraId="77ECE9A9"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Operativni program</w:t>
            </w:r>
          </w:p>
        </w:tc>
      </w:tr>
      <w:tr w:rsidR="00E964D5" w:rsidRPr="00E964D5" w14:paraId="3BE93C1F"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11D6E6FC" w14:textId="77777777" w:rsidR="00E964D5" w:rsidRPr="00A3604D" w:rsidRDefault="00E964D5" w:rsidP="00231B8F">
            <w:pPr>
              <w:kinsoku w:val="0"/>
              <w:overflowPunct w:val="0"/>
              <w:ind w:left="181"/>
              <w:rPr>
                <w:rFonts w:cs="Times New Roman"/>
                <w:sz w:val="20"/>
                <w:szCs w:val="20"/>
              </w:rPr>
            </w:pPr>
            <w:r w:rsidRPr="00A3604D">
              <w:rPr>
                <w:rFonts w:cs="Times New Roman"/>
                <w:sz w:val="20"/>
                <w:szCs w:val="20"/>
              </w:rPr>
              <w:t>OPKK</w:t>
            </w:r>
          </w:p>
        </w:tc>
        <w:tc>
          <w:tcPr>
            <w:tcW w:w="6986" w:type="dxa"/>
            <w:tcBorders>
              <w:top w:val="single" w:sz="4" w:space="0" w:color="000000"/>
              <w:left w:val="single" w:sz="4" w:space="0" w:color="000000"/>
              <w:bottom w:val="single" w:sz="4" w:space="0" w:color="000000"/>
              <w:right w:val="single" w:sz="4" w:space="0" w:color="000000"/>
            </w:tcBorders>
            <w:vAlign w:val="center"/>
          </w:tcPr>
          <w:p w14:paraId="7C67F9DB"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Operativni</w:t>
            </w:r>
            <w:r w:rsidRPr="00A3604D">
              <w:rPr>
                <w:rFonts w:cs="Times New Roman"/>
                <w:sz w:val="20"/>
                <w:szCs w:val="20"/>
              </w:rPr>
              <w:t xml:space="preserve"> </w:t>
            </w:r>
            <w:r w:rsidRPr="00A3604D">
              <w:rPr>
                <w:rFonts w:cs="Times New Roman"/>
                <w:spacing w:val="-1"/>
                <w:sz w:val="20"/>
                <w:szCs w:val="20"/>
              </w:rPr>
              <w:t>program</w:t>
            </w:r>
            <w:r w:rsidRPr="00A3604D">
              <w:rPr>
                <w:rFonts w:cs="Times New Roman"/>
                <w:sz w:val="20"/>
                <w:szCs w:val="20"/>
              </w:rPr>
              <w:t xml:space="preserve"> Konkurentnost i kohezija</w:t>
            </w:r>
            <w:r w:rsidRPr="00A3604D">
              <w:rPr>
                <w:rFonts w:cs="Times New Roman"/>
                <w:spacing w:val="-1"/>
                <w:sz w:val="20"/>
                <w:szCs w:val="20"/>
              </w:rPr>
              <w:t xml:space="preserve"> </w:t>
            </w:r>
            <w:r w:rsidRPr="00A3604D">
              <w:rPr>
                <w:rFonts w:cs="Times New Roman"/>
                <w:sz w:val="20"/>
                <w:szCs w:val="20"/>
              </w:rPr>
              <w:t>2014.</w:t>
            </w:r>
            <w:r w:rsidRPr="00A3604D">
              <w:rPr>
                <w:rFonts w:cs="Times New Roman"/>
                <w:spacing w:val="2"/>
                <w:sz w:val="20"/>
                <w:szCs w:val="20"/>
              </w:rPr>
              <w:t xml:space="preserve"> </w:t>
            </w:r>
            <w:r w:rsidRPr="00A3604D">
              <w:rPr>
                <w:rFonts w:cs="Times New Roman"/>
                <w:sz w:val="20"/>
                <w:szCs w:val="20"/>
              </w:rPr>
              <w:t>-</w:t>
            </w:r>
            <w:r w:rsidRPr="00A3604D">
              <w:rPr>
                <w:rFonts w:cs="Times New Roman"/>
                <w:spacing w:val="-1"/>
                <w:sz w:val="20"/>
                <w:szCs w:val="20"/>
              </w:rPr>
              <w:t xml:space="preserve"> </w:t>
            </w:r>
            <w:r w:rsidRPr="00A3604D">
              <w:rPr>
                <w:rFonts w:cs="Times New Roman"/>
                <w:sz w:val="20"/>
                <w:szCs w:val="20"/>
              </w:rPr>
              <w:t>2020.</w:t>
            </w:r>
          </w:p>
        </w:tc>
      </w:tr>
      <w:tr w:rsidR="00E964D5" w:rsidRPr="00E964D5" w14:paraId="51AEE281"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7DB44AF3" w14:textId="77777777" w:rsidR="00E964D5" w:rsidRPr="00A3604D" w:rsidRDefault="00E964D5" w:rsidP="00231B8F">
            <w:pPr>
              <w:kinsoku w:val="0"/>
              <w:overflowPunct w:val="0"/>
              <w:ind w:left="181"/>
              <w:rPr>
                <w:rFonts w:cs="Times New Roman"/>
                <w:sz w:val="20"/>
                <w:szCs w:val="20"/>
              </w:rPr>
            </w:pPr>
            <w:r w:rsidRPr="00A3604D">
              <w:rPr>
                <w:rFonts w:cs="Times New Roman"/>
                <w:sz w:val="20"/>
                <w:szCs w:val="20"/>
              </w:rPr>
              <w:t>PDV</w:t>
            </w:r>
          </w:p>
        </w:tc>
        <w:tc>
          <w:tcPr>
            <w:tcW w:w="6986" w:type="dxa"/>
            <w:tcBorders>
              <w:top w:val="single" w:sz="4" w:space="0" w:color="000000"/>
              <w:left w:val="single" w:sz="4" w:space="0" w:color="000000"/>
              <w:bottom w:val="single" w:sz="4" w:space="0" w:color="000000"/>
              <w:right w:val="single" w:sz="4" w:space="0" w:color="000000"/>
            </w:tcBorders>
            <w:vAlign w:val="center"/>
          </w:tcPr>
          <w:p w14:paraId="08AC3661"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Porez</w:t>
            </w:r>
            <w:r w:rsidRPr="00A3604D">
              <w:rPr>
                <w:rFonts w:cs="Times New Roman"/>
                <w:spacing w:val="1"/>
                <w:sz w:val="20"/>
                <w:szCs w:val="20"/>
              </w:rPr>
              <w:t xml:space="preserve"> </w:t>
            </w:r>
            <w:r w:rsidRPr="00A3604D">
              <w:rPr>
                <w:rFonts w:cs="Times New Roman"/>
                <w:sz w:val="20"/>
                <w:szCs w:val="20"/>
              </w:rPr>
              <w:t>na</w:t>
            </w:r>
            <w:r w:rsidRPr="00A3604D">
              <w:rPr>
                <w:rFonts w:cs="Times New Roman"/>
                <w:spacing w:val="-1"/>
                <w:sz w:val="20"/>
                <w:szCs w:val="20"/>
              </w:rPr>
              <w:t xml:space="preserve"> dodanu</w:t>
            </w:r>
            <w:r w:rsidRPr="00A3604D">
              <w:rPr>
                <w:rFonts w:cs="Times New Roman"/>
                <w:sz w:val="20"/>
                <w:szCs w:val="20"/>
              </w:rPr>
              <w:t xml:space="preserve"> vrijednost</w:t>
            </w:r>
          </w:p>
        </w:tc>
      </w:tr>
      <w:tr w:rsidR="00E964D5" w:rsidRPr="00E964D5" w14:paraId="394C0E43" w14:textId="77777777" w:rsidTr="00231B8F">
        <w:trPr>
          <w:trHeight w:hRule="exact" w:val="368"/>
        </w:trPr>
        <w:tc>
          <w:tcPr>
            <w:tcW w:w="2446" w:type="dxa"/>
            <w:tcBorders>
              <w:top w:val="single" w:sz="4" w:space="0" w:color="000000"/>
              <w:left w:val="single" w:sz="4" w:space="0" w:color="000000"/>
              <w:bottom w:val="single" w:sz="4" w:space="0" w:color="000000"/>
              <w:right w:val="single" w:sz="4" w:space="0" w:color="000000"/>
            </w:tcBorders>
            <w:vAlign w:val="center"/>
          </w:tcPr>
          <w:p w14:paraId="3D3462B4" w14:textId="77777777" w:rsidR="00E964D5" w:rsidRPr="00A3604D" w:rsidRDefault="00E964D5" w:rsidP="00231B8F">
            <w:pPr>
              <w:kinsoku w:val="0"/>
              <w:overflowPunct w:val="0"/>
              <w:ind w:left="181"/>
              <w:rPr>
                <w:rFonts w:cs="Times New Roman"/>
                <w:sz w:val="20"/>
                <w:szCs w:val="20"/>
              </w:rPr>
            </w:pPr>
            <w:r w:rsidRPr="00A3604D">
              <w:rPr>
                <w:rFonts w:cs="Times New Roman"/>
                <w:spacing w:val="-1"/>
                <w:sz w:val="20"/>
                <w:szCs w:val="20"/>
              </w:rPr>
              <w:lastRenderedPageBreak/>
              <w:t>Postupak</w:t>
            </w:r>
            <w:r w:rsidRPr="00A3604D">
              <w:rPr>
                <w:rFonts w:cs="Times New Roman"/>
                <w:sz w:val="20"/>
                <w:szCs w:val="20"/>
              </w:rPr>
              <w:t xml:space="preserve"> dodjele</w:t>
            </w:r>
          </w:p>
        </w:tc>
        <w:tc>
          <w:tcPr>
            <w:tcW w:w="6986" w:type="dxa"/>
            <w:tcBorders>
              <w:top w:val="single" w:sz="4" w:space="0" w:color="000000"/>
              <w:left w:val="single" w:sz="4" w:space="0" w:color="000000"/>
              <w:bottom w:val="single" w:sz="4" w:space="0" w:color="000000"/>
              <w:right w:val="single" w:sz="4" w:space="0" w:color="000000"/>
            </w:tcBorders>
            <w:vAlign w:val="center"/>
          </w:tcPr>
          <w:p w14:paraId="1DBB6630" w14:textId="77777777" w:rsidR="00E964D5" w:rsidRPr="00A3604D" w:rsidRDefault="00E964D5" w:rsidP="00231B8F">
            <w:pPr>
              <w:kinsoku w:val="0"/>
              <w:overflowPunct w:val="0"/>
              <w:ind w:left="283"/>
              <w:rPr>
                <w:rFonts w:cs="Times New Roman"/>
                <w:sz w:val="20"/>
                <w:szCs w:val="20"/>
              </w:rPr>
            </w:pPr>
            <w:r w:rsidRPr="00A3604D">
              <w:rPr>
                <w:rFonts w:cs="Times New Roman"/>
                <w:spacing w:val="-1"/>
                <w:sz w:val="20"/>
                <w:szCs w:val="20"/>
              </w:rPr>
              <w:t>Postupak</w:t>
            </w:r>
            <w:r w:rsidRPr="00A3604D">
              <w:rPr>
                <w:rFonts w:cs="Times New Roman"/>
                <w:sz w:val="20"/>
                <w:szCs w:val="20"/>
              </w:rPr>
              <w:t xml:space="preserve"> dodjele</w:t>
            </w:r>
            <w:r w:rsidRPr="00A3604D">
              <w:rPr>
                <w:rFonts w:cs="Times New Roman"/>
                <w:spacing w:val="-1"/>
                <w:sz w:val="20"/>
                <w:szCs w:val="20"/>
              </w:rPr>
              <w:t xml:space="preserve"> bespovratnih</w:t>
            </w:r>
            <w:r w:rsidRPr="00A3604D">
              <w:rPr>
                <w:rFonts w:cs="Times New Roman"/>
                <w:sz w:val="20"/>
                <w:szCs w:val="20"/>
              </w:rPr>
              <w:t xml:space="preserve"> </w:t>
            </w:r>
            <w:r w:rsidRPr="00A3604D">
              <w:rPr>
                <w:rFonts w:cs="Times New Roman"/>
                <w:spacing w:val="-1"/>
                <w:sz w:val="20"/>
                <w:szCs w:val="20"/>
              </w:rPr>
              <w:t>sredstava</w:t>
            </w:r>
          </w:p>
        </w:tc>
      </w:tr>
      <w:tr w:rsidR="00E964D5" w:rsidRPr="00E964D5" w14:paraId="2D1C242F" w14:textId="77777777" w:rsidTr="00231B8F">
        <w:trPr>
          <w:trHeight w:hRule="exact" w:val="368"/>
        </w:trPr>
        <w:tc>
          <w:tcPr>
            <w:tcW w:w="2446" w:type="dxa"/>
            <w:tcBorders>
              <w:top w:val="single" w:sz="4" w:space="0" w:color="000000"/>
              <w:left w:val="single" w:sz="4" w:space="0" w:color="000000"/>
              <w:bottom w:val="single" w:sz="4" w:space="0" w:color="000000"/>
              <w:right w:val="single" w:sz="4" w:space="0" w:color="000000"/>
            </w:tcBorders>
            <w:vAlign w:val="center"/>
          </w:tcPr>
          <w:p w14:paraId="35CBFD7A" w14:textId="081EBB3C" w:rsidR="00E964D5" w:rsidRPr="00A3604D" w:rsidRDefault="001F0D85" w:rsidP="001F0D85">
            <w:pPr>
              <w:kinsoku w:val="0"/>
              <w:overflowPunct w:val="0"/>
              <w:ind w:left="181"/>
              <w:rPr>
                <w:rFonts w:cs="Times New Roman"/>
                <w:spacing w:val="-1"/>
                <w:sz w:val="20"/>
                <w:szCs w:val="20"/>
              </w:rPr>
            </w:pPr>
            <w:r w:rsidRPr="001F0D85">
              <w:rPr>
                <w:rFonts w:cs="Times New Roman"/>
                <w:spacing w:val="-1"/>
                <w:sz w:val="20"/>
                <w:szCs w:val="20"/>
              </w:rPr>
              <w:t>PDP</w:t>
            </w:r>
          </w:p>
        </w:tc>
        <w:tc>
          <w:tcPr>
            <w:tcW w:w="6986" w:type="dxa"/>
            <w:tcBorders>
              <w:top w:val="single" w:sz="4" w:space="0" w:color="000000"/>
              <w:left w:val="single" w:sz="4" w:space="0" w:color="000000"/>
              <w:bottom w:val="single" w:sz="4" w:space="0" w:color="000000"/>
              <w:right w:val="single" w:sz="4" w:space="0" w:color="000000"/>
            </w:tcBorders>
            <w:vAlign w:val="center"/>
          </w:tcPr>
          <w:p w14:paraId="6DC802B1" w14:textId="77777777" w:rsidR="00E964D5" w:rsidRPr="00A3604D" w:rsidRDefault="00E964D5" w:rsidP="00231B8F">
            <w:pPr>
              <w:kinsoku w:val="0"/>
              <w:overflowPunct w:val="0"/>
              <w:ind w:left="283"/>
              <w:rPr>
                <w:rFonts w:cs="Times New Roman"/>
                <w:spacing w:val="-1"/>
                <w:sz w:val="20"/>
                <w:szCs w:val="20"/>
              </w:rPr>
            </w:pPr>
            <w:r w:rsidRPr="00A3604D">
              <w:rPr>
                <w:rFonts w:cs="Times New Roman"/>
                <w:spacing w:val="-1"/>
                <w:sz w:val="20"/>
                <w:szCs w:val="20"/>
              </w:rPr>
              <w:t>Poziv na dostavu projektnih prijedloga</w:t>
            </w:r>
          </w:p>
        </w:tc>
      </w:tr>
      <w:tr w:rsidR="00E964D5" w:rsidRPr="00E964D5" w14:paraId="100A435E" w14:textId="77777777" w:rsidTr="00231B8F">
        <w:trPr>
          <w:trHeight w:hRule="exact" w:val="382"/>
        </w:trPr>
        <w:tc>
          <w:tcPr>
            <w:tcW w:w="2446" w:type="dxa"/>
            <w:tcBorders>
              <w:top w:val="single" w:sz="4" w:space="0" w:color="000000"/>
              <w:left w:val="single" w:sz="4" w:space="0" w:color="000000"/>
              <w:bottom w:val="single" w:sz="4" w:space="0" w:color="000000"/>
              <w:right w:val="single" w:sz="4" w:space="0" w:color="000000"/>
            </w:tcBorders>
            <w:vAlign w:val="center"/>
          </w:tcPr>
          <w:p w14:paraId="2BA4D77F" w14:textId="77777777" w:rsidR="00E964D5" w:rsidRPr="00A3604D" w:rsidRDefault="00E964D5" w:rsidP="00231B8F">
            <w:pPr>
              <w:kinsoku w:val="0"/>
              <w:overflowPunct w:val="0"/>
              <w:ind w:left="181"/>
              <w:rPr>
                <w:rFonts w:cs="Times New Roman"/>
                <w:sz w:val="20"/>
                <w:szCs w:val="20"/>
              </w:rPr>
            </w:pPr>
            <w:r w:rsidRPr="00A3604D">
              <w:rPr>
                <w:rFonts w:cs="Times New Roman"/>
                <w:sz w:val="20"/>
                <w:szCs w:val="20"/>
              </w:rPr>
              <w:t>Poziv</w:t>
            </w:r>
          </w:p>
        </w:tc>
        <w:tc>
          <w:tcPr>
            <w:tcW w:w="6986" w:type="dxa"/>
            <w:tcBorders>
              <w:top w:val="single" w:sz="4" w:space="0" w:color="000000"/>
              <w:left w:val="single" w:sz="4" w:space="0" w:color="000000"/>
              <w:bottom w:val="single" w:sz="4" w:space="0" w:color="000000"/>
              <w:right w:val="single" w:sz="4" w:space="0" w:color="000000"/>
            </w:tcBorders>
            <w:vAlign w:val="center"/>
          </w:tcPr>
          <w:p w14:paraId="6DEBF45B" w14:textId="77777777" w:rsidR="00E964D5" w:rsidRPr="00A3604D" w:rsidRDefault="00E964D5" w:rsidP="00231B8F">
            <w:pPr>
              <w:kinsoku w:val="0"/>
              <w:overflowPunct w:val="0"/>
              <w:ind w:left="283" w:right="105"/>
              <w:rPr>
                <w:rFonts w:cs="Times New Roman"/>
                <w:sz w:val="20"/>
                <w:szCs w:val="20"/>
              </w:rPr>
            </w:pPr>
            <w:r w:rsidRPr="00A3604D">
              <w:rPr>
                <w:rFonts w:cs="Times New Roman"/>
                <w:sz w:val="20"/>
                <w:szCs w:val="20"/>
              </w:rPr>
              <w:t>Poziv</w:t>
            </w:r>
            <w:r w:rsidRPr="00A3604D">
              <w:rPr>
                <w:rFonts w:cs="Times New Roman"/>
                <w:spacing w:val="53"/>
                <w:sz w:val="20"/>
                <w:szCs w:val="20"/>
              </w:rPr>
              <w:t xml:space="preserve"> </w:t>
            </w:r>
            <w:r w:rsidRPr="00A3604D">
              <w:rPr>
                <w:rFonts w:cs="Times New Roman"/>
                <w:sz w:val="20"/>
                <w:szCs w:val="20"/>
              </w:rPr>
              <w:t>na</w:t>
            </w:r>
            <w:r w:rsidRPr="00A3604D">
              <w:rPr>
                <w:rFonts w:cs="Times New Roman"/>
                <w:spacing w:val="51"/>
                <w:sz w:val="20"/>
                <w:szCs w:val="20"/>
              </w:rPr>
              <w:t xml:space="preserve"> </w:t>
            </w:r>
            <w:r w:rsidRPr="00A3604D">
              <w:rPr>
                <w:rFonts w:cs="Times New Roman"/>
                <w:spacing w:val="-1"/>
                <w:sz w:val="20"/>
                <w:szCs w:val="20"/>
              </w:rPr>
              <w:t>dostavu</w:t>
            </w:r>
            <w:r w:rsidRPr="00A3604D">
              <w:rPr>
                <w:rFonts w:cs="Times New Roman"/>
                <w:spacing w:val="52"/>
                <w:sz w:val="20"/>
                <w:szCs w:val="20"/>
              </w:rPr>
              <w:t xml:space="preserve"> </w:t>
            </w:r>
            <w:r w:rsidRPr="00A3604D">
              <w:rPr>
                <w:rFonts w:cs="Times New Roman"/>
                <w:spacing w:val="-1"/>
                <w:sz w:val="20"/>
                <w:szCs w:val="20"/>
              </w:rPr>
              <w:t>projektnih</w:t>
            </w:r>
            <w:r w:rsidRPr="00A3604D">
              <w:rPr>
                <w:rFonts w:cs="Times New Roman"/>
                <w:spacing w:val="53"/>
                <w:sz w:val="20"/>
                <w:szCs w:val="20"/>
              </w:rPr>
              <w:t xml:space="preserve"> </w:t>
            </w:r>
            <w:r w:rsidRPr="00A3604D">
              <w:rPr>
                <w:rFonts w:cs="Times New Roman"/>
                <w:spacing w:val="-1"/>
                <w:sz w:val="20"/>
                <w:szCs w:val="20"/>
              </w:rPr>
              <w:t>prijedloga</w:t>
            </w:r>
          </w:p>
        </w:tc>
      </w:tr>
      <w:tr w:rsidR="00E964D5" w:rsidRPr="00E964D5" w14:paraId="4F514911" w14:textId="77777777" w:rsidTr="00231B8F">
        <w:trPr>
          <w:trHeight w:hRule="exact" w:val="786"/>
        </w:trPr>
        <w:tc>
          <w:tcPr>
            <w:tcW w:w="2446" w:type="dxa"/>
            <w:tcBorders>
              <w:top w:val="single" w:sz="4" w:space="0" w:color="000000"/>
              <w:left w:val="single" w:sz="4" w:space="0" w:color="000000"/>
              <w:bottom w:val="single" w:sz="4" w:space="0" w:color="000000"/>
              <w:right w:val="single" w:sz="4" w:space="0" w:color="000000"/>
            </w:tcBorders>
            <w:vAlign w:val="center"/>
          </w:tcPr>
          <w:p w14:paraId="57EAC227" w14:textId="77777777" w:rsidR="00E964D5" w:rsidRPr="00A3604D" w:rsidRDefault="00E964D5" w:rsidP="00231B8F">
            <w:pPr>
              <w:kinsoku w:val="0"/>
              <w:overflowPunct w:val="0"/>
              <w:ind w:left="181"/>
              <w:rPr>
                <w:rFonts w:cs="Times New Roman"/>
                <w:spacing w:val="-1"/>
                <w:sz w:val="20"/>
                <w:szCs w:val="20"/>
              </w:rPr>
            </w:pPr>
            <w:r w:rsidRPr="00A3604D">
              <w:rPr>
                <w:rFonts w:cs="Times New Roman"/>
                <w:spacing w:val="-1"/>
                <w:sz w:val="20"/>
                <w:szCs w:val="20"/>
              </w:rPr>
              <w:t>PT2</w:t>
            </w:r>
          </w:p>
        </w:tc>
        <w:tc>
          <w:tcPr>
            <w:tcW w:w="6986" w:type="dxa"/>
            <w:tcBorders>
              <w:top w:val="single" w:sz="4" w:space="0" w:color="000000"/>
              <w:left w:val="single" w:sz="4" w:space="0" w:color="000000"/>
              <w:bottom w:val="single" w:sz="4" w:space="0" w:color="000000"/>
              <w:right w:val="single" w:sz="4" w:space="0" w:color="000000"/>
            </w:tcBorders>
            <w:vAlign w:val="center"/>
          </w:tcPr>
          <w:p w14:paraId="6427360C" w14:textId="48EB7126" w:rsidR="00E964D5" w:rsidRPr="00900C4C" w:rsidRDefault="00E964D5" w:rsidP="00900C4C">
            <w:pPr>
              <w:kinsoku w:val="0"/>
              <w:overflowPunct w:val="0"/>
              <w:ind w:left="283"/>
              <w:rPr>
                <w:rFonts w:cs="Times New Roman"/>
                <w:spacing w:val="-1"/>
                <w:sz w:val="20"/>
                <w:szCs w:val="20"/>
              </w:rPr>
            </w:pPr>
            <w:r w:rsidRPr="00900C4C">
              <w:rPr>
                <w:rFonts w:cs="Times New Roman"/>
                <w:spacing w:val="-1"/>
                <w:sz w:val="20"/>
                <w:szCs w:val="20"/>
              </w:rPr>
              <w:t xml:space="preserve">Posredničko tijelo razine 2, </w:t>
            </w:r>
            <w:r w:rsidR="00900C4C" w:rsidRPr="00900C4C">
              <w:rPr>
                <w:sz w:val="20"/>
                <w:szCs w:val="20"/>
              </w:rPr>
              <w:t>Središnja agencija za financiranje i ugovaranje programa i projekata Europske unije (SAFU)</w:t>
            </w:r>
          </w:p>
        </w:tc>
      </w:tr>
      <w:tr w:rsidR="00E964D5" w:rsidRPr="00E964D5" w14:paraId="5074C5ED" w14:textId="77777777" w:rsidTr="00231B8F">
        <w:trPr>
          <w:trHeight w:hRule="exact" w:val="715"/>
        </w:trPr>
        <w:tc>
          <w:tcPr>
            <w:tcW w:w="2446" w:type="dxa"/>
            <w:tcBorders>
              <w:top w:val="single" w:sz="4" w:space="0" w:color="000000"/>
              <w:left w:val="single" w:sz="4" w:space="0" w:color="000000"/>
              <w:bottom w:val="single" w:sz="4" w:space="0" w:color="000000"/>
              <w:right w:val="single" w:sz="4" w:space="0" w:color="000000"/>
            </w:tcBorders>
            <w:vAlign w:val="center"/>
          </w:tcPr>
          <w:p w14:paraId="7C6D01CA" w14:textId="77777777" w:rsidR="00E964D5" w:rsidRPr="00A3604D" w:rsidRDefault="00E964D5" w:rsidP="00231B8F">
            <w:pPr>
              <w:kinsoku w:val="0"/>
              <w:overflowPunct w:val="0"/>
              <w:ind w:left="181"/>
              <w:rPr>
                <w:rFonts w:cs="Times New Roman"/>
                <w:sz w:val="20"/>
                <w:szCs w:val="20"/>
              </w:rPr>
            </w:pPr>
            <w:r w:rsidRPr="00A3604D">
              <w:rPr>
                <w:rFonts w:cs="Times New Roman"/>
                <w:sz w:val="20"/>
                <w:szCs w:val="20"/>
              </w:rPr>
              <w:t>SF</w:t>
            </w:r>
            <w:r w:rsidRPr="00A3604D">
              <w:rPr>
                <w:rFonts w:cs="Times New Roman"/>
                <w:spacing w:val="-2"/>
                <w:sz w:val="20"/>
                <w:szCs w:val="20"/>
              </w:rPr>
              <w:t xml:space="preserve"> MIS</w:t>
            </w:r>
          </w:p>
        </w:tc>
        <w:tc>
          <w:tcPr>
            <w:tcW w:w="6986" w:type="dxa"/>
            <w:tcBorders>
              <w:top w:val="single" w:sz="4" w:space="0" w:color="000000"/>
              <w:left w:val="single" w:sz="4" w:space="0" w:color="000000"/>
              <w:bottom w:val="single" w:sz="4" w:space="0" w:color="000000"/>
              <w:right w:val="single" w:sz="4" w:space="0" w:color="000000"/>
            </w:tcBorders>
            <w:vAlign w:val="center"/>
          </w:tcPr>
          <w:p w14:paraId="7CEAA2CE" w14:textId="77777777" w:rsidR="00E964D5" w:rsidRPr="00A3604D" w:rsidRDefault="00E964D5" w:rsidP="00231B8F">
            <w:pPr>
              <w:kinsoku w:val="0"/>
              <w:overflowPunct w:val="0"/>
              <w:ind w:left="283" w:right="101"/>
              <w:rPr>
                <w:rFonts w:cs="Times New Roman"/>
                <w:sz w:val="20"/>
                <w:szCs w:val="20"/>
              </w:rPr>
            </w:pPr>
            <w:r w:rsidRPr="00A3604D">
              <w:rPr>
                <w:rFonts w:cs="Times New Roman"/>
                <w:spacing w:val="-1"/>
                <w:sz w:val="20"/>
                <w:szCs w:val="20"/>
              </w:rPr>
              <w:t>Integrirani</w:t>
            </w:r>
            <w:r w:rsidRPr="00A3604D">
              <w:rPr>
                <w:rFonts w:cs="Times New Roman"/>
                <w:sz w:val="20"/>
                <w:szCs w:val="20"/>
              </w:rPr>
              <w:t xml:space="preserve"> </w:t>
            </w:r>
            <w:r w:rsidRPr="00A3604D">
              <w:rPr>
                <w:rFonts w:cs="Times New Roman"/>
                <w:spacing w:val="-1"/>
                <w:sz w:val="20"/>
                <w:szCs w:val="20"/>
              </w:rPr>
              <w:t>informacijski</w:t>
            </w:r>
            <w:r w:rsidRPr="00A3604D">
              <w:rPr>
                <w:rFonts w:cs="Times New Roman"/>
                <w:sz w:val="20"/>
                <w:szCs w:val="20"/>
              </w:rPr>
              <w:t xml:space="preserve"> </w:t>
            </w:r>
            <w:r w:rsidRPr="00A3604D">
              <w:rPr>
                <w:rFonts w:cs="Times New Roman"/>
                <w:spacing w:val="-1"/>
                <w:sz w:val="20"/>
                <w:szCs w:val="20"/>
              </w:rPr>
              <w:t>sustav</w:t>
            </w:r>
            <w:r w:rsidRPr="00A3604D">
              <w:rPr>
                <w:rFonts w:cs="Times New Roman"/>
                <w:sz w:val="20"/>
                <w:szCs w:val="20"/>
              </w:rPr>
              <w:t xml:space="preserve"> za </w:t>
            </w:r>
            <w:r w:rsidRPr="00A3604D">
              <w:rPr>
                <w:rFonts w:cs="Times New Roman"/>
                <w:spacing w:val="-1"/>
                <w:sz w:val="20"/>
                <w:szCs w:val="20"/>
              </w:rPr>
              <w:t>upravljanje</w:t>
            </w:r>
            <w:r w:rsidRPr="00A3604D">
              <w:rPr>
                <w:rFonts w:cs="Times New Roman"/>
                <w:sz w:val="20"/>
                <w:szCs w:val="20"/>
              </w:rPr>
              <w:t xml:space="preserve"> </w:t>
            </w:r>
            <w:r w:rsidRPr="00A3604D">
              <w:rPr>
                <w:rFonts w:cs="Times New Roman"/>
                <w:spacing w:val="-1"/>
                <w:sz w:val="20"/>
                <w:szCs w:val="20"/>
              </w:rPr>
              <w:t>Kohezijskim</w:t>
            </w:r>
            <w:r w:rsidRPr="00A3604D">
              <w:rPr>
                <w:rFonts w:cs="Times New Roman"/>
                <w:spacing w:val="79"/>
                <w:sz w:val="20"/>
                <w:szCs w:val="20"/>
              </w:rPr>
              <w:t xml:space="preserve"> </w:t>
            </w:r>
            <w:r w:rsidRPr="00A3604D">
              <w:rPr>
                <w:rFonts w:cs="Times New Roman"/>
                <w:spacing w:val="-1"/>
                <w:sz w:val="20"/>
                <w:szCs w:val="20"/>
              </w:rPr>
              <w:t>fondom</w:t>
            </w:r>
            <w:r w:rsidRPr="00A3604D">
              <w:rPr>
                <w:rFonts w:cs="Times New Roman"/>
                <w:sz w:val="20"/>
                <w:szCs w:val="20"/>
              </w:rPr>
              <w:t xml:space="preserve"> i strukturnim </w:t>
            </w:r>
            <w:r w:rsidRPr="00A3604D">
              <w:rPr>
                <w:rFonts w:cs="Times New Roman"/>
                <w:spacing w:val="-1"/>
                <w:sz w:val="20"/>
                <w:szCs w:val="20"/>
              </w:rPr>
              <w:t>fondovima</w:t>
            </w:r>
          </w:p>
        </w:tc>
      </w:tr>
      <w:tr w:rsidR="00E964D5" w:rsidRPr="00E964D5" w14:paraId="39CEF590" w14:textId="77777777" w:rsidTr="00231B8F">
        <w:trPr>
          <w:trHeight w:hRule="exact" w:val="924"/>
        </w:trPr>
        <w:tc>
          <w:tcPr>
            <w:tcW w:w="2446" w:type="dxa"/>
            <w:tcBorders>
              <w:top w:val="single" w:sz="4" w:space="0" w:color="000000"/>
              <w:left w:val="single" w:sz="4" w:space="0" w:color="000000"/>
              <w:bottom w:val="single" w:sz="4" w:space="0" w:color="000000"/>
              <w:right w:val="single" w:sz="4" w:space="0" w:color="000000"/>
            </w:tcBorders>
            <w:vAlign w:val="center"/>
          </w:tcPr>
          <w:p w14:paraId="2AD9F023" w14:textId="77777777" w:rsidR="00E964D5" w:rsidRPr="00A3604D" w:rsidRDefault="00E964D5" w:rsidP="00231B8F">
            <w:pPr>
              <w:kinsoku w:val="0"/>
              <w:overflowPunct w:val="0"/>
              <w:ind w:left="181"/>
              <w:rPr>
                <w:rFonts w:cs="Times New Roman"/>
                <w:sz w:val="20"/>
                <w:szCs w:val="20"/>
              </w:rPr>
            </w:pPr>
            <w:r w:rsidRPr="00A3604D">
              <w:rPr>
                <w:rFonts w:cs="Times New Roman"/>
                <w:sz w:val="20"/>
                <w:szCs w:val="20"/>
              </w:rPr>
              <w:t>Sporazum o partnerstvu</w:t>
            </w:r>
          </w:p>
        </w:tc>
        <w:tc>
          <w:tcPr>
            <w:tcW w:w="6986" w:type="dxa"/>
            <w:tcBorders>
              <w:top w:val="single" w:sz="4" w:space="0" w:color="000000"/>
              <w:left w:val="single" w:sz="4" w:space="0" w:color="000000"/>
              <w:bottom w:val="single" w:sz="4" w:space="0" w:color="000000"/>
              <w:right w:val="single" w:sz="4" w:space="0" w:color="000000"/>
            </w:tcBorders>
            <w:vAlign w:val="center"/>
          </w:tcPr>
          <w:p w14:paraId="05DE3CCB" w14:textId="77777777" w:rsidR="00E964D5" w:rsidRPr="00A3604D" w:rsidRDefault="00E964D5" w:rsidP="00231B8F">
            <w:pPr>
              <w:kinsoku w:val="0"/>
              <w:overflowPunct w:val="0"/>
              <w:ind w:left="283" w:right="101"/>
              <w:rPr>
                <w:rFonts w:cs="Times New Roman"/>
                <w:spacing w:val="-1"/>
                <w:sz w:val="20"/>
                <w:szCs w:val="20"/>
              </w:rPr>
            </w:pPr>
            <w:r w:rsidRPr="00A3604D">
              <w:rPr>
                <w:rFonts w:cs="Times New Roman"/>
                <w:spacing w:val="-1"/>
                <w:sz w:val="20"/>
                <w:szCs w:val="20"/>
              </w:rPr>
              <w:t>Sporazum o partnerstvu između Republike Hrvatske i Europske Komisije za korištenje EU strukturnih i investicijskih fondova za rast i radna mjesta u razdoblju 2014.-2020.</w:t>
            </w:r>
          </w:p>
        </w:tc>
      </w:tr>
      <w:tr w:rsidR="00E964D5" w:rsidRPr="00E964D5" w14:paraId="721A97B1" w14:textId="77777777" w:rsidTr="00231B8F">
        <w:trPr>
          <w:trHeight w:hRule="exact" w:val="364"/>
        </w:trPr>
        <w:tc>
          <w:tcPr>
            <w:tcW w:w="2446" w:type="dxa"/>
            <w:tcBorders>
              <w:top w:val="single" w:sz="4" w:space="0" w:color="000000"/>
              <w:left w:val="single" w:sz="4" w:space="0" w:color="000000"/>
              <w:bottom w:val="single" w:sz="4" w:space="0" w:color="000000"/>
              <w:right w:val="single" w:sz="4" w:space="0" w:color="000000"/>
            </w:tcBorders>
            <w:vAlign w:val="center"/>
          </w:tcPr>
          <w:p w14:paraId="53AF6988" w14:textId="77777777" w:rsidR="00E964D5" w:rsidRPr="00A3604D" w:rsidRDefault="00E964D5" w:rsidP="00231B8F">
            <w:pPr>
              <w:kinsoku w:val="0"/>
              <w:overflowPunct w:val="0"/>
              <w:ind w:left="181"/>
              <w:rPr>
                <w:rFonts w:cs="Times New Roman"/>
                <w:sz w:val="20"/>
                <w:szCs w:val="20"/>
              </w:rPr>
            </w:pPr>
            <w:r w:rsidRPr="00A3604D">
              <w:rPr>
                <w:rFonts w:cs="Times New Roman"/>
                <w:sz w:val="20"/>
                <w:szCs w:val="20"/>
              </w:rPr>
              <w:t>Upute</w:t>
            </w:r>
          </w:p>
        </w:tc>
        <w:tc>
          <w:tcPr>
            <w:tcW w:w="6986" w:type="dxa"/>
            <w:tcBorders>
              <w:top w:val="single" w:sz="4" w:space="0" w:color="000000"/>
              <w:left w:val="single" w:sz="4" w:space="0" w:color="000000"/>
              <w:bottom w:val="single" w:sz="4" w:space="0" w:color="000000"/>
              <w:right w:val="single" w:sz="4" w:space="0" w:color="000000"/>
            </w:tcBorders>
            <w:vAlign w:val="center"/>
          </w:tcPr>
          <w:p w14:paraId="0B70668B" w14:textId="77777777" w:rsidR="00E964D5" w:rsidRPr="00A3604D" w:rsidRDefault="00E964D5" w:rsidP="00231B8F">
            <w:pPr>
              <w:kinsoku w:val="0"/>
              <w:overflowPunct w:val="0"/>
              <w:ind w:left="283"/>
              <w:rPr>
                <w:rFonts w:cs="Times New Roman"/>
                <w:sz w:val="20"/>
                <w:szCs w:val="20"/>
              </w:rPr>
            </w:pPr>
            <w:r w:rsidRPr="00A3604D">
              <w:rPr>
                <w:rFonts w:cs="Times New Roman"/>
                <w:sz w:val="20"/>
                <w:szCs w:val="20"/>
              </w:rPr>
              <w:t>Upute</w:t>
            </w:r>
            <w:r w:rsidRPr="00A3604D">
              <w:rPr>
                <w:rFonts w:cs="Times New Roman"/>
                <w:spacing w:val="-1"/>
                <w:sz w:val="20"/>
                <w:szCs w:val="20"/>
              </w:rPr>
              <w:t xml:space="preserve"> </w:t>
            </w:r>
            <w:r w:rsidRPr="00A3604D">
              <w:rPr>
                <w:rFonts w:cs="Times New Roman"/>
                <w:sz w:val="20"/>
                <w:szCs w:val="20"/>
              </w:rPr>
              <w:t>za</w:t>
            </w:r>
            <w:r w:rsidRPr="00A3604D">
              <w:rPr>
                <w:rFonts w:cs="Times New Roman"/>
                <w:spacing w:val="-1"/>
                <w:sz w:val="20"/>
                <w:szCs w:val="20"/>
              </w:rPr>
              <w:t xml:space="preserve"> prijavitelje</w:t>
            </w:r>
          </w:p>
        </w:tc>
      </w:tr>
      <w:tr w:rsidR="00E964D5" w:rsidRPr="00E964D5" w14:paraId="69F5C5FF" w14:textId="77777777" w:rsidTr="00231B8F">
        <w:trPr>
          <w:trHeight w:hRule="exact" w:val="386"/>
        </w:trPr>
        <w:tc>
          <w:tcPr>
            <w:tcW w:w="2446" w:type="dxa"/>
            <w:tcBorders>
              <w:top w:val="single" w:sz="4" w:space="0" w:color="000000"/>
              <w:left w:val="single" w:sz="4" w:space="0" w:color="000000"/>
              <w:bottom w:val="single" w:sz="4" w:space="0" w:color="000000"/>
              <w:right w:val="single" w:sz="4" w:space="0" w:color="000000"/>
            </w:tcBorders>
            <w:vAlign w:val="center"/>
          </w:tcPr>
          <w:p w14:paraId="013A6029" w14:textId="77777777" w:rsidR="00E964D5" w:rsidRPr="00A3604D" w:rsidRDefault="00E964D5" w:rsidP="00231B8F">
            <w:pPr>
              <w:kinsoku w:val="0"/>
              <w:overflowPunct w:val="0"/>
              <w:ind w:left="181"/>
              <w:rPr>
                <w:rFonts w:cs="Times New Roman"/>
                <w:sz w:val="20"/>
                <w:szCs w:val="20"/>
              </w:rPr>
            </w:pPr>
            <w:r w:rsidRPr="00A3604D">
              <w:rPr>
                <w:rFonts w:cs="Times New Roman"/>
                <w:spacing w:val="-1"/>
                <w:sz w:val="20"/>
                <w:szCs w:val="20"/>
              </w:rPr>
              <w:t>UT</w:t>
            </w:r>
          </w:p>
        </w:tc>
        <w:tc>
          <w:tcPr>
            <w:tcW w:w="6986" w:type="dxa"/>
            <w:tcBorders>
              <w:top w:val="single" w:sz="4" w:space="0" w:color="000000"/>
              <w:left w:val="single" w:sz="4" w:space="0" w:color="000000"/>
              <w:bottom w:val="single" w:sz="4" w:space="0" w:color="000000"/>
              <w:right w:val="single" w:sz="4" w:space="0" w:color="000000"/>
            </w:tcBorders>
            <w:vAlign w:val="center"/>
          </w:tcPr>
          <w:p w14:paraId="3787A5F0" w14:textId="77777777" w:rsidR="00E964D5" w:rsidRPr="00A3604D" w:rsidRDefault="00E964D5" w:rsidP="00231B8F">
            <w:pPr>
              <w:kinsoku w:val="0"/>
              <w:overflowPunct w:val="0"/>
              <w:ind w:left="283" w:right="103"/>
              <w:rPr>
                <w:rFonts w:cs="Times New Roman"/>
                <w:sz w:val="20"/>
                <w:szCs w:val="20"/>
              </w:rPr>
            </w:pPr>
            <w:r w:rsidRPr="00A3604D">
              <w:rPr>
                <w:rFonts w:cs="Times New Roman"/>
                <w:spacing w:val="-1"/>
                <w:sz w:val="20"/>
                <w:szCs w:val="20"/>
              </w:rPr>
              <w:t>Upravljačko</w:t>
            </w:r>
            <w:r w:rsidRPr="00A3604D">
              <w:rPr>
                <w:rFonts w:cs="Times New Roman"/>
                <w:spacing w:val="35"/>
                <w:sz w:val="20"/>
                <w:szCs w:val="20"/>
              </w:rPr>
              <w:t xml:space="preserve"> </w:t>
            </w:r>
            <w:r w:rsidRPr="00A3604D">
              <w:rPr>
                <w:rFonts w:cs="Times New Roman"/>
                <w:sz w:val="20"/>
                <w:szCs w:val="20"/>
              </w:rPr>
              <w:t>tijelo,</w:t>
            </w:r>
            <w:r w:rsidRPr="00A3604D">
              <w:rPr>
                <w:rFonts w:cs="Times New Roman"/>
                <w:spacing w:val="35"/>
                <w:sz w:val="20"/>
                <w:szCs w:val="20"/>
              </w:rPr>
              <w:t xml:space="preserve"> </w:t>
            </w:r>
            <w:r w:rsidRPr="00A3604D">
              <w:rPr>
                <w:rFonts w:cs="Times New Roman"/>
                <w:sz w:val="20"/>
                <w:szCs w:val="20"/>
              </w:rPr>
              <w:t>Ministarstvo</w:t>
            </w:r>
            <w:r w:rsidRPr="00A3604D">
              <w:rPr>
                <w:rFonts w:cs="Times New Roman"/>
                <w:spacing w:val="36"/>
                <w:sz w:val="20"/>
                <w:szCs w:val="20"/>
              </w:rPr>
              <w:t xml:space="preserve"> </w:t>
            </w:r>
            <w:r w:rsidRPr="00A3604D">
              <w:rPr>
                <w:rFonts w:cs="Times New Roman"/>
                <w:spacing w:val="-1"/>
                <w:sz w:val="20"/>
                <w:szCs w:val="20"/>
              </w:rPr>
              <w:t>regionalnoga</w:t>
            </w:r>
            <w:r w:rsidRPr="00A3604D">
              <w:rPr>
                <w:rFonts w:cs="Times New Roman"/>
                <w:spacing w:val="36"/>
                <w:sz w:val="20"/>
                <w:szCs w:val="20"/>
              </w:rPr>
              <w:t xml:space="preserve"> </w:t>
            </w:r>
            <w:r w:rsidRPr="00A3604D">
              <w:rPr>
                <w:rFonts w:cs="Times New Roman"/>
                <w:sz w:val="20"/>
                <w:szCs w:val="20"/>
              </w:rPr>
              <w:t>razvoja</w:t>
            </w:r>
            <w:r w:rsidRPr="00A3604D">
              <w:rPr>
                <w:rFonts w:cs="Times New Roman"/>
                <w:spacing w:val="35"/>
                <w:sz w:val="20"/>
                <w:szCs w:val="20"/>
              </w:rPr>
              <w:t xml:space="preserve"> </w:t>
            </w:r>
            <w:r w:rsidRPr="00A3604D">
              <w:rPr>
                <w:rFonts w:cs="Times New Roman"/>
                <w:sz w:val="20"/>
                <w:szCs w:val="20"/>
              </w:rPr>
              <w:t>i</w:t>
            </w:r>
            <w:r w:rsidRPr="00A3604D">
              <w:rPr>
                <w:rFonts w:cs="Times New Roman"/>
                <w:spacing w:val="36"/>
                <w:sz w:val="20"/>
                <w:szCs w:val="20"/>
              </w:rPr>
              <w:t xml:space="preserve"> </w:t>
            </w:r>
            <w:r w:rsidRPr="00A3604D">
              <w:rPr>
                <w:rFonts w:cs="Times New Roman"/>
                <w:spacing w:val="-1"/>
                <w:sz w:val="20"/>
                <w:szCs w:val="20"/>
              </w:rPr>
              <w:t>fondova</w:t>
            </w:r>
            <w:r w:rsidRPr="00A3604D">
              <w:rPr>
                <w:rFonts w:cs="Times New Roman"/>
                <w:spacing w:val="45"/>
                <w:sz w:val="20"/>
                <w:szCs w:val="20"/>
              </w:rPr>
              <w:t xml:space="preserve"> </w:t>
            </w:r>
            <w:r w:rsidRPr="00A3604D">
              <w:rPr>
                <w:rFonts w:cs="Times New Roman"/>
                <w:spacing w:val="-1"/>
                <w:sz w:val="20"/>
                <w:szCs w:val="20"/>
              </w:rPr>
              <w:t>EU</w:t>
            </w:r>
          </w:p>
        </w:tc>
      </w:tr>
      <w:tr w:rsidR="00E964D5" w:rsidRPr="00E964D5" w14:paraId="3E3661C1" w14:textId="77777777" w:rsidTr="00231B8F">
        <w:trPr>
          <w:trHeight w:hRule="exact" w:val="390"/>
        </w:trPr>
        <w:tc>
          <w:tcPr>
            <w:tcW w:w="2446" w:type="dxa"/>
            <w:tcBorders>
              <w:top w:val="single" w:sz="4" w:space="0" w:color="000000"/>
              <w:left w:val="single" w:sz="4" w:space="0" w:color="000000"/>
              <w:bottom w:val="single" w:sz="4" w:space="0" w:color="000000"/>
              <w:right w:val="single" w:sz="4" w:space="0" w:color="000000"/>
            </w:tcBorders>
            <w:vAlign w:val="center"/>
          </w:tcPr>
          <w:p w14:paraId="14B9BCD4" w14:textId="77777777" w:rsidR="00E964D5" w:rsidRPr="00A3604D" w:rsidRDefault="00E964D5" w:rsidP="00231B8F">
            <w:pPr>
              <w:kinsoku w:val="0"/>
              <w:overflowPunct w:val="0"/>
              <w:ind w:left="181"/>
              <w:rPr>
                <w:rFonts w:cs="Times New Roman"/>
                <w:spacing w:val="-1"/>
                <w:sz w:val="20"/>
                <w:szCs w:val="20"/>
              </w:rPr>
            </w:pPr>
            <w:proofErr w:type="spellStart"/>
            <w:r w:rsidRPr="00A3604D">
              <w:rPr>
                <w:rFonts w:cs="Times New Roman"/>
                <w:spacing w:val="-1"/>
                <w:sz w:val="20"/>
                <w:szCs w:val="20"/>
              </w:rPr>
              <w:t>UzP</w:t>
            </w:r>
            <w:proofErr w:type="spellEnd"/>
          </w:p>
        </w:tc>
        <w:tc>
          <w:tcPr>
            <w:tcW w:w="6986" w:type="dxa"/>
            <w:tcBorders>
              <w:top w:val="single" w:sz="4" w:space="0" w:color="000000"/>
              <w:left w:val="single" w:sz="4" w:space="0" w:color="000000"/>
              <w:bottom w:val="single" w:sz="4" w:space="0" w:color="000000"/>
              <w:right w:val="single" w:sz="4" w:space="0" w:color="000000"/>
            </w:tcBorders>
            <w:vAlign w:val="center"/>
          </w:tcPr>
          <w:p w14:paraId="348DC7CA" w14:textId="77777777" w:rsidR="00E964D5" w:rsidRPr="00A3604D" w:rsidRDefault="00E964D5" w:rsidP="00231B8F">
            <w:pPr>
              <w:kinsoku w:val="0"/>
              <w:overflowPunct w:val="0"/>
              <w:ind w:left="283" w:right="103"/>
              <w:rPr>
                <w:rFonts w:cs="Times New Roman"/>
                <w:spacing w:val="-1"/>
                <w:sz w:val="20"/>
                <w:szCs w:val="20"/>
              </w:rPr>
            </w:pPr>
            <w:r w:rsidRPr="00A3604D">
              <w:rPr>
                <w:rFonts w:cs="Times New Roman"/>
                <w:spacing w:val="-1"/>
                <w:sz w:val="20"/>
                <w:szCs w:val="20"/>
              </w:rPr>
              <w:t>Upute za prijavitelje</w:t>
            </w:r>
          </w:p>
        </w:tc>
      </w:tr>
    </w:tbl>
    <w:p w14:paraId="02156B77" w14:textId="77777777" w:rsidR="00D45552" w:rsidRDefault="00D45552" w:rsidP="001F0D85">
      <w:pPr>
        <w:spacing w:after="160" w:line="259" w:lineRule="auto"/>
        <w:contextualSpacing/>
        <w:rPr>
          <w:rFonts w:cs="Times New Roman"/>
          <w:b/>
          <w:spacing w:val="-1"/>
        </w:rPr>
      </w:pPr>
    </w:p>
    <w:p w14:paraId="616F8BF1" w14:textId="77777777" w:rsidR="00752A76" w:rsidRDefault="00752A76" w:rsidP="00740C0F">
      <w:pPr>
        <w:rPr>
          <w:rFonts w:cs="Times New Roman"/>
          <w:b/>
        </w:rPr>
      </w:pPr>
    </w:p>
    <w:p w14:paraId="0F5878A4" w14:textId="77777777" w:rsidR="00752A76" w:rsidRDefault="00752A76" w:rsidP="00740C0F">
      <w:pPr>
        <w:rPr>
          <w:rFonts w:cs="Times New Roman"/>
          <w:b/>
        </w:rPr>
      </w:pPr>
    </w:p>
    <w:p w14:paraId="5018E81F" w14:textId="77777777" w:rsidR="00752A76" w:rsidRDefault="00752A76" w:rsidP="00740C0F">
      <w:pPr>
        <w:rPr>
          <w:rFonts w:cs="Times New Roman"/>
          <w:b/>
        </w:rPr>
      </w:pPr>
    </w:p>
    <w:p w14:paraId="668DBE1B" w14:textId="77777777" w:rsidR="00752A76" w:rsidRDefault="00752A76" w:rsidP="00740C0F">
      <w:pPr>
        <w:rPr>
          <w:rFonts w:cs="Times New Roman"/>
          <w:b/>
        </w:rPr>
      </w:pPr>
    </w:p>
    <w:p w14:paraId="66C311A2" w14:textId="77777777" w:rsidR="00752A76" w:rsidRDefault="00752A76" w:rsidP="00740C0F">
      <w:pPr>
        <w:rPr>
          <w:rFonts w:cs="Times New Roman"/>
          <w:b/>
        </w:rPr>
      </w:pPr>
    </w:p>
    <w:p w14:paraId="74F9E2DF" w14:textId="77777777" w:rsidR="00A55C8E" w:rsidRDefault="00A55C8E" w:rsidP="00740C0F">
      <w:pPr>
        <w:rPr>
          <w:rFonts w:cs="Times New Roman"/>
          <w:b/>
        </w:rPr>
      </w:pPr>
    </w:p>
    <w:p w14:paraId="5B3A632E" w14:textId="77777777" w:rsidR="00F22F2F" w:rsidRDefault="00F22F2F" w:rsidP="00740C0F">
      <w:pPr>
        <w:rPr>
          <w:rFonts w:cs="Times New Roman"/>
          <w:b/>
        </w:rPr>
      </w:pPr>
    </w:p>
    <w:p w14:paraId="3796F21C" w14:textId="77777777" w:rsidR="001A3AA0" w:rsidRDefault="001A3AA0" w:rsidP="00740C0F">
      <w:pPr>
        <w:rPr>
          <w:rFonts w:cs="Times New Roman"/>
          <w:b/>
        </w:rPr>
      </w:pPr>
    </w:p>
    <w:p w14:paraId="34D2E454" w14:textId="77777777" w:rsidR="001A3AA0" w:rsidRDefault="001A3AA0" w:rsidP="00740C0F">
      <w:pPr>
        <w:rPr>
          <w:rFonts w:cs="Times New Roman"/>
          <w:b/>
        </w:rPr>
      </w:pPr>
    </w:p>
    <w:p w14:paraId="198E4149" w14:textId="77777777" w:rsidR="001A3AA0" w:rsidRDefault="001A3AA0" w:rsidP="00740C0F">
      <w:pPr>
        <w:rPr>
          <w:rFonts w:cs="Times New Roman"/>
          <w:b/>
        </w:rPr>
      </w:pPr>
    </w:p>
    <w:p w14:paraId="016B4E09" w14:textId="77777777" w:rsidR="001A3AA0" w:rsidRDefault="001A3AA0" w:rsidP="00740C0F">
      <w:pPr>
        <w:rPr>
          <w:rFonts w:cs="Times New Roman"/>
          <w:b/>
        </w:rPr>
      </w:pPr>
    </w:p>
    <w:p w14:paraId="0C9D71CF" w14:textId="77777777" w:rsidR="001A3AA0" w:rsidRDefault="001A3AA0" w:rsidP="00740C0F">
      <w:pPr>
        <w:rPr>
          <w:rFonts w:cs="Times New Roman"/>
          <w:b/>
        </w:rPr>
      </w:pPr>
    </w:p>
    <w:p w14:paraId="0F23D112" w14:textId="77777777" w:rsidR="001A3AA0" w:rsidRDefault="001A3AA0" w:rsidP="00740C0F">
      <w:pPr>
        <w:rPr>
          <w:rFonts w:cs="Times New Roman"/>
          <w:b/>
        </w:rPr>
      </w:pPr>
    </w:p>
    <w:p w14:paraId="6C18475C" w14:textId="77777777" w:rsidR="001A3AA0" w:rsidRDefault="001A3AA0" w:rsidP="00740C0F">
      <w:pPr>
        <w:rPr>
          <w:rFonts w:cs="Times New Roman"/>
          <w:b/>
        </w:rPr>
      </w:pPr>
    </w:p>
    <w:p w14:paraId="7A76963B" w14:textId="77777777" w:rsidR="001A3AA0" w:rsidRDefault="001A3AA0" w:rsidP="00740C0F">
      <w:pPr>
        <w:rPr>
          <w:rFonts w:cs="Times New Roman"/>
          <w:b/>
        </w:rPr>
      </w:pPr>
    </w:p>
    <w:p w14:paraId="326E5D21" w14:textId="77777777" w:rsidR="001A3AA0" w:rsidRDefault="001A3AA0" w:rsidP="00740C0F">
      <w:pPr>
        <w:rPr>
          <w:rFonts w:cs="Times New Roman"/>
          <w:b/>
        </w:rPr>
      </w:pPr>
    </w:p>
    <w:p w14:paraId="4EF79307" w14:textId="77777777" w:rsidR="001A3AA0" w:rsidRDefault="001A3AA0" w:rsidP="00740C0F">
      <w:pPr>
        <w:rPr>
          <w:rFonts w:cs="Times New Roman"/>
          <w:b/>
        </w:rPr>
      </w:pPr>
    </w:p>
    <w:p w14:paraId="72A3B05E" w14:textId="3290160C" w:rsidR="00740C0F" w:rsidRPr="00845197" w:rsidRDefault="00BD7848" w:rsidP="00A55C8E">
      <w:pPr>
        <w:spacing w:after="120"/>
        <w:rPr>
          <w:rFonts w:cs="Times New Roman"/>
          <w:b/>
        </w:rPr>
      </w:pPr>
      <w:r>
        <w:rPr>
          <w:rFonts w:cs="Times New Roman"/>
          <w:b/>
        </w:rPr>
        <w:lastRenderedPageBreak/>
        <w:t>D</w:t>
      </w:r>
      <w:r w:rsidR="00740C0F" w:rsidRPr="00677087">
        <w:rPr>
          <w:rFonts w:cs="Times New Roman"/>
          <w:b/>
        </w:rPr>
        <w:t xml:space="preserve">odatak </w:t>
      </w:r>
      <w:r w:rsidR="00AE0CDC" w:rsidRPr="00677087">
        <w:rPr>
          <w:rFonts w:cs="Times New Roman"/>
          <w:b/>
        </w:rPr>
        <w:t>1.</w:t>
      </w:r>
      <w:r w:rsidR="00740C0F" w:rsidRPr="00677087">
        <w:rPr>
          <w:rFonts w:cs="Times New Roman"/>
          <w:b/>
        </w:rPr>
        <w:t xml:space="preserve"> Predložak naslovnice projektne prijave</w:t>
      </w:r>
      <w:r w:rsidR="00740C0F" w:rsidRPr="00845197">
        <w:rPr>
          <w:rFonts w:cs="Times New Roman"/>
          <w:b/>
        </w:rPr>
        <w:t xml:space="preserve">  </w:t>
      </w:r>
    </w:p>
    <w:p w14:paraId="75479E51" w14:textId="77777777" w:rsidR="00740C0F" w:rsidRPr="00845197" w:rsidRDefault="00740C0F" w:rsidP="00740C0F">
      <w:pPr>
        <w:spacing w:after="0" w:line="240" w:lineRule="auto"/>
        <w:ind w:left="709"/>
        <w:jc w:val="center"/>
        <w:rPr>
          <w:rFonts w:cs="Times New Roman"/>
          <w:b/>
        </w:rPr>
      </w:pPr>
    </w:p>
    <w:p w14:paraId="57917E03" w14:textId="40F41FF4" w:rsidR="00740C0F" w:rsidRPr="00845197" w:rsidRDefault="00740C0F" w:rsidP="00740C0F">
      <w:pPr>
        <w:spacing w:after="0" w:line="240" w:lineRule="auto"/>
        <w:ind w:left="709"/>
        <w:jc w:val="center"/>
        <w:rPr>
          <w:rFonts w:cs="Times New Roman"/>
          <w:b/>
        </w:rPr>
      </w:pPr>
      <w:r w:rsidRPr="00845197">
        <w:rPr>
          <w:rFonts w:cs="Times New Roman"/>
          <w:b/>
        </w:rPr>
        <w:t xml:space="preserve">POZIV NA DOSTAVU PROJEKTNIH </w:t>
      </w:r>
      <w:r w:rsidR="00D26E7B">
        <w:rPr>
          <w:rFonts w:cs="Times New Roman"/>
          <w:b/>
        </w:rPr>
        <w:t>PRIJEDLOGA</w:t>
      </w:r>
      <w:r w:rsidRPr="00845197">
        <w:rPr>
          <w:rFonts w:cs="Times New Roman"/>
          <w:b/>
        </w:rPr>
        <w:t xml:space="preserve"> </w:t>
      </w:r>
    </w:p>
    <w:p w14:paraId="039C2B36" w14:textId="77777777" w:rsidR="00740C0F" w:rsidRPr="00845197" w:rsidRDefault="00740C0F" w:rsidP="00740C0F">
      <w:pPr>
        <w:spacing w:after="0" w:line="240" w:lineRule="auto"/>
        <w:ind w:left="709"/>
        <w:jc w:val="center"/>
        <w:rPr>
          <w:rFonts w:cs="Times New Roman"/>
          <w:b/>
        </w:rPr>
      </w:pPr>
    </w:p>
    <w:p w14:paraId="3C092451" w14:textId="45D912EE" w:rsidR="00740C0F" w:rsidRDefault="00E63D8B" w:rsidP="00740C0F">
      <w:pPr>
        <w:spacing w:after="0" w:line="240" w:lineRule="auto"/>
        <w:ind w:left="709"/>
        <w:jc w:val="center"/>
        <w:rPr>
          <w:rFonts w:cs="Times New Roman"/>
          <w:b/>
        </w:rPr>
      </w:pPr>
      <w:r w:rsidRPr="00E63D8B">
        <w:rPr>
          <w:rFonts w:cs="Times New Roman"/>
          <w:b/>
        </w:rPr>
        <w:t>Modernizacija, unaprjeđenje i proširenje infrastrukture studentskog smještaja za studente u nepovoljnom položaju</w:t>
      </w:r>
    </w:p>
    <w:p w14:paraId="33B81E69" w14:textId="77777777" w:rsidR="00E63D8B" w:rsidRPr="00845197" w:rsidRDefault="00E63D8B" w:rsidP="00740C0F">
      <w:pPr>
        <w:spacing w:after="0" w:line="240" w:lineRule="auto"/>
        <w:ind w:left="709"/>
        <w:jc w:val="center"/>
        <w:rPr>
          <w:rFonts w:cs="Times New Roman"/>
        </w:rPr>
      </w:pPr>
    </w:p>
    <w:p w14:paraId="45C30BF2" w14:textId="46C7751D" w:rsidR="00740C0F" w:rsidRDefault="00740C0F" w:rsidP="00740C0F">
      <w:pPr>
        <w:spacing w:after="0" w:line="240" w:lineRule="auto"/>
        <w:ind w:left="709"/>
        <w:jc w:val="center"/>
        <w:rPr>
          <w:rFonts w:cs="Times New Roman"/>
          <w:b/>
        </w:rPr>
      </w:pPr>
      <w:r w:rsidRPr="00845197">
        <w:rPr>
          <w:rFonts w:cs="Times New Roman"/>
          <w:b/>
        </w:rPr>
        <w:t xml:space="preserve">Referentna oznaka: </w:t>
      </w:r>
      <w:r w:rsidR="00FA0E78" w:rsidRPr="00FA0E78">
        <w:rPr>
          <w:rFonts w:cs="Times New Roman"/>
          <w:b/>
        </w:rPr>
        <w:t>KK.09.1.2.01</w:t>
      </w:r>
    </w:p>
    <w:p w14:paraId="79C15E6F" w14:textId="77777777" w:rsidR="00F72B2C" w:rsidRPr="00845197" w:rsidRDefault="00F72B2C" w:rsidP="00740C0F">
      <w:pPr>
        <w:spacing w:after="0" w:line="240" w:lineRule="auto"/>
        <w:ind w:left="709"/>
        <w:jc w:val="center"/>
        <w:rPr>
          <w:rFonts w:cs="Times New Roman"/>
          <w:b/>
        </w:rPr>
      </w:pPr>
    </w:p>
    <w:tbl>
      <w:tblPr>
        <w:tblStyle w:val="TableGrid"/>
        <w:tblW w:w="9493" w:type="dxa"/>
        <w:tblLook w:val="04A0" w:firstRow="1" w:lastRow="0" w:firstColumn="1" w:lastColumn="0" w:noHBand="0" w:noVBand="1"/>
      </w:tblPr>
      <w:tblGrid>
        <w:gridCol w:w="3681"/>
        <w:gridCol w:w="5812"/>
      </w:tblGrid>
      <w:tr w:rsidR="00740C0F" w:rsidRPr="00845197" w14:paraId="1F7C529A" w14:textId="77777777" w:rsidTr="00231B8F">
        <w:trPr>
          <w:trHeight w:val="517"/>
        </w:trPr>
        <w:tc>
          <w:tcPr>
            <w:tcW w:w="3681" w:type="dxa"/>
            <w:vAlign w:val="center"/>
          </w:tcPr>
          <w:p w14:paraId="3FF0F107" w14:textId="77777777" w:rsidR="00740C0F" w:rsidRPr="00845197" w:rsidRDefault="00740C0F" w:rsidP="00231B8F">
            <w:pPr>
              <w:rPr>
                <w:rFonts w:asciiTheme="minorHAnsi" w:hAnsiTheme="minorHAnsi"/>
                <w:i/>
                <w:sz w:val="22"/>
                <w:szCs w:val="22"/>
              </w:rPr>
            </w:pPr>
          </w:p>
          <w:p w14:paraId="195B7389" w14:textId="77777777" w:rsidR="00740C0F" w:rsidRPr="00845197" w:rsidRDefault="00740C0F" w:rsidP="00231B8F">
            <w:pPr>
              <w:rPr>
                <w:rFonts w:asciiTheme="minorHAnsi" w:hAnsiTheme="minorHAnsi"/>
                <w:i/>
                <w:sz w:val="22"/>
                <w:szCs w:val="22"/>
              </w:rPr>
            </w:pPr>
            <w:proofErr w:type="spellStart"/>
            <w:r w:rsidRPr="00845197">
              <w:rPr>
                <w:rFonts w:asciiTheme="minorHAnsi" w:hAnsiTheme="minorHAnsi"/>
                <w:i/>
                <w:sz w:val="22"/>
                <w:szCs w:val="22"/>
              </w:rPr>
              <w:t>Naziv</w:t>
            </w:r>
            <w:proofErr w:type="spellEnd"/>
            <w:r w:rsidRPr="00845197">
              <w:rPr>
                <w:rFonts w:asciiTheme="minorHAnsi" w:hAnsiTheme="minorHAnsi"/>
                <w:i/>
                <w:sz w:val="22"/>
                <w:szCs w:val="22"/>
              </w:rPr>
              <w:t xml:space="preserve"> </w:t>
            </w:r>
            <w:proofErr w:type="spellStart"/>
            <w:r w:rsidRPr="00845197">
              <w:rPr>
                <w:rFonts w:asciiTheme="minorHAnsi" w:hAnsiTheme="minorHAnsi"/>
                <w:i/>
                <w:sz w:val="22"/>
                <w:szCs w:val="22"/>
              </w:rPr>
              <w:t>projektne</w:t>
            </w:r>
            <w:proofErr w:type="spellEnd"/>
            <w:r w:rsidRPr="00845197">
              <w:rPr>
                <w:rFonts w:asciiTheme="minorHAnsi" w:hAnsiTheme="minorHAnsi"/>
                <w:i/>
                <w:sz w:val="22"/>
                <w:szCs w:val="22"/>
              </w:rPr>
              <w:t xml:space="preserve"> </w:t>
            </w:r>
            <w:proofErr w:type="spellStart"/>
            <w:r w:rsidRPr="00845197">
              <w:rPr>
                <w:rFonts w:asciiTheme="minorHAnsi" w:hAnsiTheme="minorHAnsi"/>
                <w:i/>
                <w:sz w:val="22"/>
                <w:szCs w:val="22"/>
              </w:rPr>
              <w:t>prijave</w:t>
            </w:r>
            <w:proofErr w:type="spellEnd"/>
            <w:r w:rsidRPr="00845197">
              <w:rPr>
                <w:rFonts w:asciiTheme="minorHAnsi" w:hAnsiTheme="minorHAnsi"/>
                <w:i/>
                <w:sz w:val="22"/>
                <w:szCs w:val="22"/>
              </w:rPr>
              <w:t xml:space="preserve">:  </w:t>
            </w:r>
          </w:p>
        </w:tc>
        <w:tc>
          <w:tcPr>
            <w:tcW w:w="5812" w:type="dxa"/>
          </w:tcPr>
          <w:p w14:paraId="646C0803" w14:textId="77777777" w:rsidR="00740C0F" w:rsidRPr="00845197" w:rsidRDefault="00740C0F" w:rsidP="00231B8F">
            <w:pPr>
              <w:rPr>
                <w:rFonts w:asciiTheme="minorHAnsi" w:hAnsiTheme="minorHAnsi"/>
                <w:sz w:val="22"/>
                <w:szCs w:val="22"/>
              </w:rPr>
            </w:pPr>
          </w:p>
        </w:tc>
      </w:tr>
      <w:tr w:rsidR="00740C0F" w:rsidRPr="00845197" w14:paraId="73974D11" w14:textId="77777777" w:rsidTr="00231B8F">
        <w:tc>
          <w:tcPr>
            <w:tcW w:w="3681" w:type="dxa"/>
          </w:tcPr>
          <w:p w14:paraId="7F79ACEB" w14:textId="77777777" w:rsidR="00740C0F" w:rsidRPr="00845197" w:rsidRDefault="00740C0F" w:rsidP="00231B8F">
            <w:pPr>
              <w:rPr>
                <w:rFonts w:asciiTheme="minorHAnsi" w:hAnsiTheme="minorHAnsi"/>
                <w:i/>
                <w:sz w:val="22"/>
                <w:szCs w:val="22"/>
              </w:rPr>
            </w:pPr>
          </w:p>
          <w:p w14:paraId="79EB9E71" w14:textId="77777777" w:rsidR="00740C0F" w:rsidRPr="00845197" w:rsidRDefault="00740C0F" w:rsidP="00231B8F">
            <w:pPr>
              <w:rPr>
                <w:rFonts w:asciiTheme="minorHAnsi" w:hAnsiTheme="minorHAnsi"/>
                <w:i/>
                <w:sz w:val="22"/>
                <w:szCs w:val="22"/>
              </w:rPr>
            </w:pPr>
            <w:proofErr w:type="spellStart"/>
            <w:r w:rsidRPr="00845197">
              <w:rPr>
                <w:rFonts w:asciiTheme="minorHAnsi" w:hAnsiTheme="minorHAnsi"/>
                <w:i/>
                <w:sz w:val="22"/>
                <w:szCs w:val="22"/>
              </w:rPr>
              <w:t>Prijavitelj</w:t>
            </w:r>
            <w:proofErr w:type="spellEnd"/>
            <w:r w:rsidRPr="00845197">
              <w:rPr>
                <w:rFonts w:asciiTheme="minorHAnsi" w:hAnsiTheme="minorHAnsi"/>
                <w:i/>
                <w:sz w:val="22"/>
                <w:szCs w:val="22"/>
              </w:rPr>
              <w:t>:</w:t>
            </w:r>
          </w:p>
        </w:tc>
        <w:tc>
          <w:tcPr>
            <w:tcW w:w="5812" w:type="dxa"/>
          </w:tcPr>
          <w:p w14:paraId="5F2A449E" w14:textId="77777777" w:rsidR="00740C0F" w:rsidRPr="00845197" w:rsidRDefault="00740C0F" w:rsidP="00231B8F">
            <w:pPr>
              <w:rPr>
                <w:rFonts w:asciiTheme="minorHAnsi" w:hAnsiTheme="minorHAnsi"/>
                <w:sz w:val="22"/>
                <w:szCs w:val="22"/>
              </w:rPr>
            </w:pPr>
          </w:p>
        </w:tc>
      </w:tr>
    </w:tbl>
    <w:p w14:paraId="0E74860E" w14:textId="77777777" w:rsidR="00740C0F" w:rsidRPr="00845197" w:rsidRDefault="00740C0F" w:rsidP="00740C0F">
      <w:pPr>
        <w:rPr>
          <w:rFonts w:cs="Times New Roman"/>
        </w:rPr>
      </w:pPr>
    </w:p>
    <w:p w14:paraId="080C945D" w14:textId="7B75589A" w:rsidR="00677087" w:rsidRDefault="00740C0F" w:rsidP="00740C0F">
      <w:pPr>
        <w:rPr>
          <w:rFonts w:cs="Times New Roman"/>
        </w:rPr>
      </w:pPr>
      <w:r w:rsidRPr="00677087">
        <w:rPr>
          <w:rFonts w:cs="Times New Roman"/>
          <w:b/>
        </w:rPr>
        <w:t>Sadržaj projektne prijave</w:t>
      </w:r>
      <w:r w:rsidRPr="00845197">
        <w:rPr>
          <w:rFonts w:cs="Times New Roman"/>
        </w:rPr>
        <w:t xml:space="preserve">: </w:t>
      </w:r>
      <w:r w:rsidR="00677087">
        <w:rPr>
          <w:rStyle w:val="FootnoteReference"/>
          <w:rFonts w:cs="Times New Roman"/>
        </w:rPr>
        <w:footnoteReference w:id="24"/>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242"/>
        <w:gridCol w:w="2193"/>
        <w:gridCol w:w="4044"/>
        <w:gridCol w:w="1809"/>
      </w:tblGrid>
      <w:tr w:rsidR="002B2C59" w:rsidRPr="00677087" w14:paraId="6709A376" w14:textId="77777777" w:rsidTr="005D2372">
        <w:trPr>
          <w:trHeight w:val="197"/>
        </w:trPr>
        <w:tc>
          <w:tcPr>
            <w:tcW w:w="1242" w:type="dxa"/>
            <w:shd w:val="clear" w:color="auto" w:fill="B8CCE4" w:themeFill="accent1" w:themeFillTint="66"/>
          </w:tcPr>
          <w:p w14:paraId="35A2C1EA" w14:textId="77777777" w:rsidR="002B2C59" w:rsidRPr="00677087" w:rsidRDefault="002B2C59" w:rsidP="00883B85">
            <w:pPr>
              <w:pStyle w:val="Header"/>
              <w:jc w:val="both"/>
              <w:rPr>
                <w:rFonts w:cs="Tahoma"/>
                <w:bCs/>
                <w:lang w:eastAsia="ar-SA"/>
              </w:rPr>
            </w:pPr>
          </w:p>
        </w:tc>
        <w:tc>
          <w:tcPr>
            <w:tcW w:w="2193" w:type="dxa"/>
          </w:tcPr>
          <w:p w14:paraId="3FF5ED79" w14:textId="77777777" w:rsidR="002B2C59" w:rsidRPr="00677087" w:rsidRDefault="002B2C59" w:rsidP="002B2C59">
            <w:pPr>
              <w:pStyle w:val="Header"/>
              <w:rPr>
                <w:rFonts w:cs="Tahoma"/>
                <w:bCs/>
                <w:lang w:eastAsia="ar-SA"/>
              </w:rPr>
            </w:pPr>
          </w:p>
        </w:tc>
        <w:tc>
          <w:tcPr>
            <w:tcW w:w="4044" w:type="dxa"/>
            <w:vAlign w:val="center"/>
          </w:tcPr>
          <w:p w14:paraId="58A40F07" w14:textId="77777777" w:rsidR="002B2C59" w:rsidRPr="00677087" w:rsidRDefault="002B2C59" w:rsidP="00883B85">
            <w:pPr>
              <w:pStyle w:val="Header"/>
              <w:jc w:val="center"/>
              <w:rPr>
                <w:rFonts w:cs="Tahoma"/>
                <w:bCs/>
                <w:lang w:eastAsia="ar-SA"/>
              </w:rPr>
            </w:pPr>
          </w:p>
        </w:tc>
        <w:tc>
          <w:tcPr>
            <w:tcW w:w="1809" w:type="dxa"/>
          </w:tcPr>
          <w:p w14:paraId="28E151BE" w14:textId="77D0E3F8" w:rsidR="002B2C59" w:rsidRPr="002B2C59" w:rsidRDefault="002B2C59" w:rsidP="00883B85">
            <w:pPr>
              <w:pStyle w:val="Header"/>
              <w:jc w:val="center"/>
              <w:rPr>
                <w:rFonts w:asciiTheme="minorHAnsi" w:hAnsiTheme="minorHAnsi" w:cs="Tahoma"/>
                <w:b/>
                <w:bCs/>
                <w:lang w:eastAsia="ar-SA"/>
              </w:rPr>
            </w:pPr>
            <w:proofErr w:type="spellStart"/>
            <w:r w:rsidRPr="002B2C59">
              <w:rPr>
                <w:rFonts w:asciiTheme="minorHAnsi" w:hAnsiTheme="minorHAnsi" w:cs="Tahoma"/>
                <w:b/>
                <w:bCs/>
                <w:lang w:eastAsia="ar-SA"/>
              </w:rPr>
              <w:t>Označiti</w:t>
            </w:r>
            <w:proofErr w:type="spellEnd"/>
          </w:p>
        </w:tc>
      </w:tr>
      <w:tr w:rsidR="005D2372" w:rsidRPr="00677087" w14:paraId="40E081D0" w14:textId="1AAD9F93" w:rsidTr="005D2372">
        <w:trPr>
          <w:trHeight w:val="197"/>
        </w:trPr>
        <w:tc>
          <w:tcPr>
            <w:tcW w:w="1242" w:type="dxa"/>
            <w:vMerge w:val="restart"/>
            <w:shd w:val="clear" w:color="auto" w:fill="B8CCE4" w:themeFill="accent1" w:themeFillTint="66"/>
          </w:tcPr>
          <w:p w14:paraId="308D317B" w14:textId="77777777" w:rsidR="005D2372" w:rsidRPr="00677087" w:rsidRDefault="005D2372" w:rsidP="00883B85">
            <w:pPr>
              <w:pStyle w:val="Header"/>
              <w:jc w:val="both"/>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Prijavni</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obrazac</w:t>
            </w:r>
            <w:proofErr w:type="spellEnd"/>
          </w:p>
          <w:p w14:paraId="33B012D4"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Pr>
          <w:p w14:paraId="160C7D06" w14:textId="45BECDD2" w:rsidR="005D2372" w:rsidRPr="00677087" w:rsidRDefault="005D2372" w:rsidP="009E5EFD">
            <w:pPr>
              <w:pStyle w:val="Head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Prijavni</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obrazac</w:t>
            </w:r>
            <w:proofErr w:type="spellEnd"/>
            <w:r w:rsidRPr="00677087">
              <w:rPr>
                <w:rFonts w:asciiTheme="minorHAnsi" w:hAnsiTheme="minorHAnsi" w:cs="Tahoma"/>
                <w:bCs/>
                <w:sz w:val="22"/>
                <w:szCs w:val="22"/>
                <w:lang w:eastAsia="ar-SA"/>
              </w:rPr>
              <w:t xml:space="preserve"> </w:t>
            </w:r>
            <w:r w:rsidR="009E5EFD">
              <w:rPr>
                <w:rFonts w:asciiTheme="minorHAnsi" w:hAnsiTheme="minorHAnsi" w:cs="Tahoma"/>
                <w:bCs/>
                <w:sz w:val="22"/>
                <w:szCs w:val="22"/>
                <w:lang w:eastAsia="ar-SA"/>
              </w:rPr>
              <w:t>A</w:t>
            </w:r>
          </w:p>
        </w:tc>
        <w:tc>
          <w:tcPr>
            <w:tcW w:w="4044" w:type="dxa"/>
            <w:vAlign w:val="center"/>
          </w:tcPr>
          <w:p w14:paraId="2746CC74" w14:textId="78459560" w:rsidR="00C01D9C" w:rsidRDefault="005D2372" w:rsidP="00883B85">
            <w:pPr>
              <w:pStyle w:val="Header"/>
              <w:jc w:val="cent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Obrazac</w:t>
            </w:r>
            <w:proofErr w:type="spellEnd"/>
            <w:r w:rsidRPr="00677087">
              <w:rPr>
                <w:rFonts w:asciiTheme="minorHAnsi" w:hAnsiTheme="minorHAnsi" w:cs="Tahoma"/>
                <w:bCs/>
                <w:sz w:val="22"/>
                <w:szCs w:val="22"/>
                <w:lang w:eastAsia="ar-SA"/>
              </w:rPr>
              <w:t xml:space="preserve"> </w:t>
            </w:r>
            <w:r w:rsidR="00C11D14">
              <w:rPr>
                <w:rFonts w:asciiTheme="minorHAnsi" w:hAnsiTheme="minorHAnsi" w:cs="Tahoma"/>
                <w:bCs/>
                <w:sz w:val="22"/>
                <w:szCs w:val="22"/>
                <w:lang w:eastAsia="ar-SA"/>
              </w:rPr>
              <w:t>1.</w:t>
            </w:r>
            <w:r w:rsidR="0078555D">
              <w:rPr>
                <w:rFonts w:asciiTheme="minorHAnsi" w:hAnsiTheme="minorHAnsi" w:cs="Tahoma"/>
                <w:bCs/>
                <w:sz w:val="22"/>
                <w:szCs w:val="22"/>
                <w:lang w:eastAsia="ar-SA"/>
              </w:rPr>
              <w:t xml:space="preserve"> </w:t>
            </w:r>
          </w:p>
          <w:p w14:paraId="78250FEA" w14:textId="621E4E50" w:rsidR="005D2372" w:rsidRPr="00677087" w:rsidRDefault="003F1E9D" w:rsidP="00883B85">
            <w:pPr>
              <w:pStyle w:val="Header"/>
              <w:jc w:val="center"/>
              <w:rPr>
                <w:rFonts w:asciiTheme="minorHAnsi" w:hAnsiTheme="minorHAnsi" w:cs="Tahoma"/>
                <w:bCs/>
                <w:sz w:val="22"/>
                <w:szCs w:val="22"/>
                <w:lang w:eastAsia="ar-SA"/>
              </w:rPr>
            </w:pPr>
            <w:r>
              <w:rPr>
                <w:rFonts w:asciiTheme="minorHAnsi" w:hAnsiTheme="minorHAnsi" w:cs="Tahoma"/>
                <w:bCs/>
                <w:sz w:val="22"/>
                <w:szCs w:val="22"/>
                <w:lang w:eastAsia="ar-SA"/>
              </w:rPr>
              <w:t>(</w:t>
            </w:r>
            <w:proofErr w:type="spellStart"/>
            <w:r>
              <w:rPr>
                <w:rFonts w:asciiTheme="minorHAnsi" w:hAnsiTheme="minorHAnsi" w:cs="Tahoma"/>
                <w:bCs/>
                <w:sz w:val="22"/>
                <w:szCs w:val="22"/>
                <w:lang w:eastAsia="ar-SA"/>
              </w:rPr>
              <w:t>obrazac</w:t>
            </w:r>
            <w:proofErr w:type="spellEnd"/>
            <w:r>
              <w:rPr>
                <w:rFonts w:asciiTheme="minorHAnsi" w:hAnsiTheme="minorHAnsi" w:cs="Tahoma"/>
                <w:bCs/>
                <w:sz w:val="22"/>
                <w:szCs w:val="22"/>
                <w:lang w:eastAsia="ar-SA"/>
              </w:rPr>
              <w:t xml:space="preserve"> </w:t>
            </w:r>
            <w:proofErr w:type="spellStart"/>
            <w:r>
              <w:rPr>
                <w:rFonts w:asciiTheme="minorHAnsi" w:hAnsiTheme="minorHAnsi" w:cs="Tahoma"/>
                <w:bCs/>
                <w:sz w:val="22"/>
                <w:szCs w:val="22"/>
                <w:lang w:eastAsia="ar-SA"/>
              </w:rPr>
              <w:t>je</w:t>
            </w:r>
            <w:proofErr w:type="spellEnd"/>
            <w:r>
              <w:rPr>
                <w:rFonts w:asciiTheme="minorHAnsi" w:hAnsiTheme="minorHAnsi" w:cs="Tahoma"/>
                <w:bCs/>
                <w:sz w:val="22"/>
                <w:szCs w:val="22"/>
                <w:lang w:eastAsia="ar-SA"/>
              </w:rPr>
              <w:t xml:space="preserve"> </w:t>
            </w:r>
            <w:proofErr w:type="spellStart"/>
            <w:r>
              <w:rPr>
                <w:rFonts w:asciiTheme="minorHAnsi" w:hAnsiTheme="minorHAnsi" w:cs="Tahoma"/>
                <w:bCs/>
                <w:sz w:val="22"/>
                <w:szCs w:val="22"/>
                <w:lang w:eastAsia="ar-SA"/>
              </w:rPr>
              <w:t>dostupan</w:t>
            </w:r>
            <w:proofErr w:type="spellEnd"/>
            <w:r>
              <w:rPr>
                <w:rFonts w:asciiTheme="minorHAnsi" w:hAnsiTheme="minorHAnsi" w:cs="Tahoma"/>
                <w:bCs/>
                <w:sz w:val="22"/>
                <w:szCs w:val="22"/>
                <w:lang w:eastAsia="ar-SA"/>
              </w:rPr>
              <w:t xml:space="preserve"> </w:t>
            </w:r>
            <w:proofErr w:type="spellStart"/>
            <w:r>
              <w:rPr>
                <w:rFonts w:asciiTheme="minorHAnsi" w:hAnsiTheme="minorHAnsi" w:cs="Tahoma"/>
                <w:bCs/>
                <w:sz w:val="22"/>
                <w:szCs w:val="22"/>
                <w:lang w:eastAsia="ar-SA"/>
              </w:rPr>
              <w:t>za</w:t>
            </w:r>
            <w:proofErr w:type="spellEnd"/>
            <w:r>
              <w:rPr>
                <w:rFonts w:asciiTheme="minorHAnsi" w:hAnsiTheme="minorHAnsi" w:cs="Tahoma"/>
                <w:bCs/>
                <w:sz w:val="22"/>
                <w:szCs w:val="22"/>
                <w:lang w:eastAsia="ar-SA"/>
              </w:rPr>
              <w:t xml:space="preserve"> </w:t>
            </w:r>
            <w:proofErr w:type="spellStart"/>
            <w:r>
              <w:rPr>
                <w:rFonts w:asciiTheme="minorHAnsi" w:hAnsiTheme="minorHAnsi" w:cs="Tahoma"/>
                <w:bCs/>
                <w:sz w:val="22"/>
                <w:szCs w:val="22"/>
                <w:lang w:eastAsia="ar-SA"/>
              </w:rPr>
              <w:t>popunjavanje</w:t>
            </w:r>
            <w:proofErr w:type="spellEnd"/>
            <w:r>
              <w:rPr>
                <w:rFonts w:asciiTheme="minorHAnsi" w:hAnsiTheme="minorHAnsi" w:cs="Tahoma"/>
                <w:bCs/>
                <w:sz w:val="22"/>
                <w:szCs w:val="22"/>
                <w:lang w:eastAsia="ar-SA"/>
              </w:rPr>
              <w:t xml:space="preserve"> u  </w:t>
            </w:r>
            <w:proofErr w:type="spellStart"/>
            <w:r>
              <w:rPr>
                <w:rFonts w:asciiTheme="minorHAnsi" w:hAnsiTheme="minorHAnsi" w:cs="Tahoma"/>
                <w:bCs/>
                <w:sz w:val="22"/>
                <w:szCs w:val="22"/>
                <w:lang w:eastAsia="ar-SA"/>
              </w:rPr>
              <w:t>elektroničkom</w:t>
            </w:r>
            <w:proofErr w:type="spellEnd"/>
            <w:r>
              <w:rPr>
                <w:rFonts w:asciiTheme="minorHAnsi" w:hAnsiTheme="minorHAnsi" w:cs="Tahoma"/>
                <w:bCs/>
                <w:sz w:val="22"/>
                <w:szCs w:val="22"/>
                <w:lang w:eastAsia="ar-SA"/>
              </w:rPr>
              <w:t xml:space="preserve"> </w:t>
            </w:r>
            <w:proofErr w:type="spellStart"/>
            <w:r>
              <w:rPr>
                <w:rFonts w:asciiTheme="minorHAnsi" w:hAnsiTheme="minorHAnsi" w:cs="Tahoma"/>
                <w:bCs/>
                <w:sz w:val="22"/>
                <w:szCs w:val="22"/>
                <w:lang w:eastAsia="ar-SA"/>
              </w:rPr>
              <w:t>formatu</w:t>
            </w:r>
            <w:proofErr w:type="spellEnd"/>
            <w:r>
              <w:rPr>
                <w:rFonts w:asciiTheme="minorHAnsi" w:hAnsiTheme="minorHAnsi" w:cs="Tahoma"/>
                <w:bCs/>
                <w:sz w:val="22"/>
                <w:szCs w:val="22"/>
                <w:lang w:eastAsia="ar-SA"/>
              </w:rPr>
              <w:t xml:space="preserve">, a </w:t>
            </w:r>
            <w:proofErr w:type="spellStart"/>
            <w:r>
              <w:rPr>
                <w:rFonts w:asciiTheme="minorHAnsi" w:hAnsiTheme="minorHAnsi" w:cs="Tahoma"/>
                <w:bCs/>
                <w:sz w:val="22"/>
                <w:szCs w:val="22"/>
                <w:lang w:eastAsia="ar-SA"/>
              </w:rPr>
              <w:t>kao</w:t>
            </w:r>
            <w:proofErr w:type="spellEnd"/>
            <w:r>
              <w:rPr>
                <w:rFonts w:asciiTheme="minorHAnsi" w:hAnsiTheme="minorHAnsi" w:cs="Tahoma"/>
                <w:bCs/>
                <w:sz w:val="22"/>
                <w:szCs w:val="22"/>
                <w:lang w:eastAsia="ar-SA"/>
              </w:rPr>
              <w:t xml:space="preserve"> </w:t>
            </w:r>
            <w:proofErr w:type="spellStart"/>
            <w:r>
              <w:rPr>
                <w:rFonts w:asciiTheme="minorHAnsi" w:hAnsiTheme="minorHAnsi" w:cs="Tahoma"/>
                <w:bCs/>
                <w:sz w:val="22"/>
                <w:szCs w:val="22"/>
                <w:lang w:eastAsia="ar-SA"/>
              </w:rPr>
              <w:t>sadržaj</w:t>
            </w:r>
            <w:proofErr w:type="spellEnd"/>
            <w:r>
              <w:rPr>
                <w:rFonts w:asciiTheme="minorHAnsi" w:hAnsiTheme="minorHAnsi" w:cs="Tahoma"/>
                <w:bCs/>
                <w:sz w:val="22"/>
                <w:szCs w:val="22"/>
                <w:lang w:eastAsia="ar-SA"/>
              </w:rPr>
              <w:t xml:space="preserve"> </w:t>
            </w:r>
            <w:proofErr w:type="spellStart"/>
            <w:r w:rsidR="00865825">
              <w:rPr>
                <w:rFonts w:asciiTheme="minorHAnsi" w:hAnsiTheme="minorHAnsi" w:cs="Tahoma"/>
                <w:bCs/>
                <w:sz w:val="22"/>
                <w:szCs w:val="22"/>
                <w:lang w:eastAsia="ar-SA"/>
              </w:rPr>
              <w:t>projektne</w:t>
            </w:r>
            <w:proofErr w:type="spellEnd"/>
            <w:r w:rsidR="00865825">
              <w:rPr>
                <w:rFonts w:asciiTheme="minorHAnsi" w:hAnsiTheme="minorHAnsi" w:cs="Tahoma"/>
                <w:bCs/>
                <w:sz w:val="22"/>
                <w:szCs w:val="22"/>
                <w:lang w:eastAsia="ar-SA"/>
              </w:rPr>
              <w:t xml:space="preserve"> </w:t>
            </w:r>
            <w:proofErr w:type="spellStart"/>
            <w:r>
              <w:rPr>
                <w:rFonts w:asciiTheme="minorHAnsi" w:hAnsiTheme="minorHAnsi" w:cs="Tahoma"/>
                <w:bCs/>
                <w:sz w:val="22"/>
                <w:szCs w:val="22"/>
                <w:lang w:eastAsia="ar-SA"/>
              </w:rPr>
              <w:t>prijave</w:t>
            </w:r>
            <w:proofErr w:type="spellEnd"/>
            <w:r>
              <w:rPr>
                <w:rFonts w:asciiTheme="minorHAnsi" w:hAnsiTheme="minorHAnsi" w:cs="Tahoma"/>
                <w:bCs/>
                <w:sz w:val="22"/>
                <w:szCs w:val="22"/>
                <w:lang w:eastAsia="ar-SA"/>
              </w:rPr>
              <w:t xml:space="preserve"> </w:t>
            </w:r>
            <w:proofErr w:type="spellStart"/>
            <w:r>
              <w:rPr>
                <w:rFonts w:asciiTheme="minorHAnsi" w:hAnsiTheme="minorHAnsi" w:cs="Tahoma"/>
                <w:bCs/>
                <w:sz w:val="22"/>
                <w:szCs w:val="22"/>
                <w:lang w:eastAsia="ar-SA"/>
              </w:rPr>
              <w:t>dostavlja</w:t>
            </w:r>
            <w:proofErr w:type="spellEnd"/>
            <w:r>
              <w:rPr>
                <w:rFonts w:asciiTheme="minorHAnsi" w:hAnsiTheme="minorHAnsi" w:cs="Tahoma"/>
                <w:bCs/>
                <w:sz w:val="22"/>
                <w:szCs w:val="22"/>
                <w:lang w:eastAsia="ar-SA"/>
              </w:rPr>
              <w:t xml:space="preserve"> se </w:t>
            </w:r>
            <w:proofErr w:type="spellStart"/>
            <w:r>
              <w:rPr>
                <w:rFonts w:asciiTheme="minorHAnsi" w:hAnsiTheme="minorHAnsi" w:cs="Tahoma"/>
                <w:bCs/>
                <w:sz w:val="22"/>
                <w:szCs w:val="22"/>
                <w:lang w:eastAsia="ar-SA"/>
              </w:rPr>
              <w:t>i</w:t>
            </w:r>
            <w:proofErr w:type="spellEnd"/>
            <w:r>
              <w:rPr>
                <w:rFonts w:asciiTheme="minorHAnsi" w:hAnsiTheme="minorHAnsi" w:cs="Tahoma"/>
                <w:bCs/>
                <w:sz w:val="22"/>
                <w:szCs w:val="22"/>
                <w:lang w:eastAsia="ar-SA"/>
              </w:rPr>
              <w:t xml:space="preserve"> u </w:t>
            </w:r>
            <w:proofErr w:type="spellStart"/>
            <w:r>
              <w:rPr>
                <w:rFonts w:asciiTheme="minorHAnsi" w:hAnsiTheme="minorHAnsi" w:cs="Tahoma"/>
                <w:bCs/>
                <w:sz w:val="22"/>
                <w:szCs w:val="22"/>
                <w:lang w:eastAsia="ar-SA"/>
              </w:rPr>
              <w:t>papirnatom</w:t>
            </w:r>
            <w:proofErr w:type="spellEnd"/>
            <w:r>
              <w:rPr>
                <w:rFonts w:asciiTheme="minorHAnsi" w:hAnsiTheme="minorHAnsi" w:cs="Tahoma"/>
                <w:bCs/>
                <w:sz w:val="22"/>
                <w:szCs w:val="22"/>
                <w:lang w:eastAsia="ar-SA"/>
              </w:rPr>
              <w:t xml:space="preserve"> </w:t>
            </w:r>
            <w:proofErr w:type="spellStart"/>
            <w:r>
              <w:rPr>
                <w:rFonts w:asciiTheme="minorHAnsi" w:hAnsiTheme="minorHAnsi" w:cs="Tahoma"/>
                <w:bCs/>
                <w:sz w:val="22"/>
                <w:szCs w:val="22"/>
                <w:lang w:eastAsia="ar-SA"/>
              </w:rPr>
              <w:t>i</w:t>
            </w:r>
            <w:proofErr w:type="spellEnd"/>
            <w:r>
              <w:rPr>
                <w:rFonts w:asciiTheme="minorHAnsi" w:hAnsiTheme="minorHAnsi" w:cs="Tahoma"/>
                <w:bCs/>
                <w:sz w:val="22"/>
                <w:szCs w:val="22"/>
                <w:lang w:eastAsia="ar-SA"/>
              </w:rPr>
              <w:t xml:space="preserve"> </w:t>
            </w:r>
            <w:proofErr w:type="spellStart"/>
            <w:r>
              <w:rPr>
                <w:rFonts w:asciiTheme="minorHAnsi" w:hAnsiTheme="minorHAnsi" w:cs="Tahoma"/>
                <w:bCs/>
                <w:sz w:val="22"/>
                <w:szCs w:val="22"/>
                <w:lang w:eastAsia="ar-SA"/>
              </w:rPr>
              <w:t>elektroničkom</w:t>
            </w:r>
            <w:proofErr w:type="spellEnd"/>
            <w:r>
              <w:rPr>
                <w:rFonts w:asciiTheme="minorHAnsi" w:hAnsiTheme="minorHAnsi" w:cs="Tahoma"/>
                <w:bCs/>
                <w:sz w:val="22"/>
                <w:szCs w:val="22"/>
                <w:lang w:eastAsia="ar-SA"/>
              </w:rPr>
              <w:t xml:space="preserve"> </w:t>
            </w:r>
            <w:proofErr w:type="spellStart"/>
            <w:r>
              <w:rPr>
                <w:rFonts w:asciiTheme="minorHAnsi" w:hAnsiTheme="minorHAnsi" w:cs="Tahoma"/>
                <w:bCs/>
                <w:sz w:val="22"/>
                <w:szCs w:val="22"/>
                <w:lang w:eastAsia="ar-SA"/>
              </w:rPr>
              <w:t>formatu</w:t>
            </w:r>
            <w:proofErr w:type="spellEnd"/>
            <w:r>
              <w:rPr>
                <w:rFonts w:asciiTheme="minorHAnsi" w:hAnsiTheme="minorHAnsi" w:cs="Tahoma"/>
                <w:bCs/>
                <w:sz w:val="22"/>
                <w:szCs w:val="22"/>
                <w:lang w:eastAsia="ar-SA"/>
              </w:rPr>
              <w:t>)</w:t>
            </w:r>
          </w:p>
        </w:tc>
        <w:tc>
          <w:tcPr>
            <w:tcW w:w="1809" w:type="dxa"/>
          </w:tcPr>
          <w:p w14:paraId="11CF7809" w14:textId="77777777" w:rsidR="005D2372" w:rsidRPr="00677087" w:rsidRDefault="005D2372" w:rsidP="00883B85">
            <w:pPr>
              <w:pStyle w:val="Header"/>
              <w:jc w:val="center"/>
              <w:rPr>
                <w:rFonts w:asciiTheme="minorHAnsi" w:hAnsiTheme="minorHAnsi" w:cs="Tahoma"/>
                <w:bCs/>
                <w:sz w:val="22"/>
                <w:szCs w:val="22"/>
                <w:lang w:eastAsia="ar-SA"/>
              </w:rPr>
            </w:pPr>
          </w:p>
        </w:tc>
      </w:tr>
      <w:tr w:rsidR="005D2372" w:rsidRPr="00677087" w14:paraId="376A3103" w14:textId="5F3CBC7F" w:rsidTr="005D2372">
        <w:trPr>
          <w:trHeight w:val="566"/>
        </w:trPr>
        <w:tc>
          <w:tcPr>
            <w:tcW w:w="1242" w:type="dxa"/>
            <w:vMerge/>
            <w:tcBorders>
              <w:bottom w:val="single" w:sz="4" w:space="0" w:color="auto"/>
            </w:tcBorders>
            <w:shd w:val="clear" w:color="auto" w:fill="B8CCE4" w:themeFill="accent1" w:themeFillTint="66"/>
          </w:tcPr>
          <w:p w14:paraId="7FE0E180"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Pr>
          <w:p w14:paraId="07186436" w14:textId="1A8E5D87" w:rsidR="005D2372" w:rsidRPr="00677087" w:rsidRDefault="005D2372" w:rsidP="009E5EFD">
            <w:pPr>
              <w:pStyle w:val="Head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Prijavni</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obrazac</w:t>
            </w:r>
            <w:proofErr w:type="spellEnd"/>
            <w:r w:rsidRPr="00677087">
              <w:rPr>
                <w:rFonts w:asciiTheme="minorHAnsi" w:hAnsiTheme="minorHAnsi" w:cs="Tahoma"/>
                <w:bCs/>
                <w:sz w:val="22"/>
                <w:szCs w:val="22"/>
                <w:lang w:eastAsia="ar-SA"/>
              </w:rPr>
              <w:t xml:space="preserve"> </w:t>
            </w:r>
            <w:r w:rsidR="009E5EFD">
              <w:rPr>
                <w:rFonts w:asciiTheme="minorHAnsi" w:hAnsiTheme="minorHAnsi" w:cs="Tahoma"/>
                <w:bCs/>
                <w:sz w:val="22"/>
                <w:szCs w:val="22"/>
                <w:lang w:eastAsia="ar-SA"/>
              </w:rPr>
              <w:t>B</w:t>
            </w:r>
          </w:p>
        </w:tc>
        <w:tc>
          <w:tcPr>
            <w:tcW w:w="4044" w:type="dxa"/>
            <w:vAlign w:val="center"/>
          </w:tcPr>
          <w:p w14:paraId="4DC91CFF" w14:textId="7D9CC1E8" w:rsidR="005D2372" w:rsidRPr="00677087" w:rsidRDefault="005D2372" w:rsidP="00C11D14">
            <w:pPr>
              <w:pStyle w:val="Header"/>
              <w:jc w:val="cent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Obrazac</w:t>
            </w:r>
            <w:proofErr w:type="spellEnd"/>
            <w:r w:rsidRPr="00677087">
              <w:rPr>
                <w:rFonts w:asciiTheme="minorHAnsi" w:hAnsiTheme="minorHAnsi" w:cs="Tahoma"/>
                <w:bCs/>
                <w:sz w:val="22"/>
                <w:szCs w:val="22"/>
                <w:lang w:eastAsia="ar-SA"/>
              </w:rPr>
              <w:t xml:space="preserve"> </w:t>
            </w:r>
            <w:r w:rsidR="00C11D14">
              <w:rPr>
                <w:rFonts w:asciiTheme="minorHAnsi" w:hAnsiTheme="minorHAnsi" w:cs="Tahoma"/>
                <w:bCs/>
                <w:sz w:val="22"/>
                <w:szCs w:val="22"/>
                <w:lang w:eastAsia="ar-SA"/>
              </w:rPr>
              <w:t>2.</w:t>
            </w:r>
          </w:p>
        </w:tc>
        <w:tc>
          <w:tcPr>
            <w:tcW w:w="1809" w:type="dxa"/>
          </w:tcPr>
          <w:p w14:paraId="38183C10" w14:textId="77777777" w:rsidR="005D2372" w:rsidRPr="00677087" w:rsidRDefault="005D2372" w:rsidP="00883B85">
            <w:pPr>
              <w:pStyle w:val="Header"/>
              <w:jc w:val="center"/>
              <w:rPr>
                <w:rFonts w:asciiTheme="minorHAnsi" w:hAnsiTheme="minorHAnsi" w:cs="Tahoma"/>
                <w:bCs/>
                <w:sz w:val="22"/>
                <w:szCs w:val="22"/>
                <w:lang w:eastAsia="ar-SA"/>
              </w:rPr>
            </w:pPr>
          </w:p>
        </w:tc>
      </w:tr>
      <w:tr w:rsidR="005D2372" w:rsidRPr="00677087" w14:paraId="7A514F87" w14:textId="14C5092F" w:rsidTr="005D2372">
        <w:trPr>
          <w:trHeight w:val="197"/>
        </w:trPr>
        <w:tc>
          <w:tcPr>
            <w:tcW w:w="1242" w:type="dxa"/>
            <w:vMerge w:val="restart"/>
            <w:tcBorders>
              <w:top w:val="single" w:sz="4" w:space="0" w:color="auto"/>
              <w:left w:val="single" w:sz="4" w:space="0" w:color="auto"/>
              <w:bottom w:val="nil"/>
              <w:right w:val="single" w:sz="4" w:space="0" w:color="auto"/>
            </w:tcBorders>
            <w:shd w:val="clear" w:color="auto" w:fill="B8CCE4" w:themeFill="accent1" w:themeFillTint="66"/>
          </w:tcPr>
          <w:p w14:paraId="7FE719C7" w14:textId="77777777" w:rsidR="005D2372" w:rsidRPr="00677087" w:rsidRDefault="005D2372" w:rsidP="00883B85">
            <w:pPr>
              <w:pStyle w:val="Head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Prilozi</w:t>
            </w:r>
            <w:proofErr w:type="spellEnd"/>
          </w:p>
          <w:p w14:paraId="5FD4D164" w14:textId="77777777" w:rsidR="005D2372" w:rsidRPr="00677087" w:rsidRDefault="005D2372" w:rsidP="00883B85">
            <w:pPr>
              <w:pStyle w:val="Head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prijavnom</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obrascu</w:t>
            </w:r>
            <w:proofErr w:type="spellEnd"/>
          </w:p>
        </w:tc>
        <w:tc>
          <w:tcPr>
            <w:tcW w:w="2193" w:type="dxa"/>
            <w:tcBorders>
              <w:left w:val="single" w:sz="4" w:space="0" w:color="auto"/>
            </w:tcBorders>
          </w:tcPr>
          <w:p w14:paraId="0271CAF7" w14:textId="77777777" w:rsidR="005D2372" w:rsidRPr="00677087" w:rsidRDefault="005D2372" w:rsidP="00883B85">
            <w:pPr>
              <w:pStyle w:val="Head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Financijski</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identifikacijski</w:t>
            </w:r>
            <w:proofErr w:type="spellEnd"/>
            <w:r w:rsidRPr="00677087">
              <w:rPr>
                <w:rFonts w:asciiTheme="minorHAnsi" w:hAnsiTheme="minorHAnsi" w:cs="Tahoma"/>
                <w:bCs/>
                <w:sz w:val="22"/>
                <w:szCs w:val="22"/>
                <w:lang w:eastAsia="ar-SA"/>
              </w:rPr>
              <w:t xml:space="preserve"> </w:t>
            </w:r>
          </w:p>
          <w:p w14:paraId="62840CD7" w14:textId="77777777" w:rsidR="005D2372" w:rsidRPr="00677087" w:rsidRDefault="005D2372" w:rsidP="00883B85">
            <w:pPr>
              <w:pStyle w:val="Head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obrazac</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prijavitelja</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i</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partnera</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ukoliko</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je</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primjenjivo</w:t>
            </w:r>
            <w:proofErr w:type="spellEnd"/>
            <w:r w:rsidRPr="00677087">
              <w:rPr>
                <w:rFonts w:asciiTheme="minorHAnsi" w:hAnsiTheme="minorHAnsi" w:cs="Tahoma"/>
                <w:bCs/>
                <w:sz w:val="22"/>
                <w:szCs w:val="22"/>
                <w:lang w:eastAsia="ar-SA"/>
              </w:rPr>
              <w:t>)</w:t>
            </w:r>
          </w:p>
        </w:tc>
        <w:tc>
          <w:tcPr>
            <w:tcW w:w="4044" w:type="dxa"/>
            <w:vAlign w:val="center"/>
          </w:tcPr>
          <w:p w14:paraId="7EED8D43" w14:textId="69C95EE5" w:rsidR="005D2372" w:rsidRPr="00677087" w:rsidRDefault="005D2372" w:rsidP="00C11D14">
            <w:pPr>
              <w:pStyle w:val="Header"/>
              <w:jc w:val="cent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Obrazac</w:t>
            </w:r>
            <w:proofErr w:type="spellEnd"/>
            <w:r w:rsidRPr="00677087">
              <w:rPr>
                <w:rFonts w:asciiTheme="minorHAnsi" w:hAnsiTheme="minorHAnsi" w:cs="Tahoma"/>
                <w:bCs/>
                <w:sz w:val="22"/>
                <w:szCs w:val="22"/>
                <w:lang w:eastAsia="ar-SA"/>
              </w:rPr>
              <w:t xml:space="preserve"> </w:t>
            </w:r>
            <w:r w:rsidR="00C11D14">
              <w:rPr>
                <w:rFonts w:asciiTheme="minorHAnsi" w:hAnsiTheme="minorHAnsi" w:cs="Tahoma"/>
                <w:bCs/>
                <w:sz w:val="22"/>
                <w:szCs w:val="22"/>
                <w:lang w:eastAsia="ar-SA"/>
              </w:rPr>
              <w:t>3.</w:t>
            </w:r>
          </w:p>
        </w:tc>
        <w:tc>
          <w:tcPr>
            <w:tcW w:w="1809" w:type="dxa"/>
          </w:tcPr>
          <w:p w14:paraId="65FDFB9B" w14:textId="77777777" w:rsidR="005D2372" w:rsidRPr="00677087" w:rsidRDefault="005D2372" w:rsidP="00883B85">
            <w:pPr>
              <w:pStyle w:val="Header"/>
              <w:jc w:val="center"/>
              <w:rPr>
                <w:rFonts w:asciiTheme="minorHAnsi" w:hAnsiTheme="minorHAnsi" w:cs="Tahoma"/>
                <w:bCs/>
                <w:sz w:val="22"/>
                <w:szCs w:val="22"/>
                <w:lang w:eastAsia="ar-SA"/>
              </w:rPr>
            </w:pPr>
          </w:p>
        </w:tc>
      </w:tr>
      <w:tr w:rsidR="005D2372" w:rsidRPr="00677087" w14:paraId="03D2B551" w14:textId="5BAA579A" w:rsidTr="005D2372">
        <w:trPr>
          <w:trHeight w:val="197"/>
        </w:trPr>
        <w:tc>
          <w:tcPr>
            <w:tcW w:w="1242" w:type="dxa"/>
            <w:vMerge/>
            <w:tcBorders>
              <w:top w:val="nil"/>
              <w:left w:val="single" w:sz="4" w:space="0" w:color="auto"/>
              <w:bottom w:val="nil"/>
              <w:right w:val="single" w:sz="4" w:space="0" w:color="auto"/>
            </w:tcBorders>
            <w:shd w:val="clear" w:color="auto" w:fill="B8CCE4" w:themeFill="accent1" w:themeFillTint="66"/>
          </w:tcPr>
          <w:p w14:paraId="1C64E88E"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Borders>
              <w:left w:val="single" w:sz="4" w:space="0" w:color="auto"/>
            </w:tcBorders>
          </w:tcPr>
          <w:p w14:paraId="663A4276" w14:textId="77777777" w:rsidR="005D2372" w:rsidRPr="00677087" w:rsidRDefault="005D2372" w:rsidP="00883B85">
            <w:pPr>
              <w:pStyle w:val="Head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Izjava</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prijavitelja</w:t>
            </w:r>
            <w:proofErr w:type="spellEnd"/>
          </w:p>
        </w:tc>
        <w:tc>
          <w:tcPr>
            <w:tcW w:w="4044" w:type="dxa"/>
            <w:vAlign w:val="center"/>
          </w:tcPr>
          <w:p w14:paraId="64148F84" w14:textId="5BB0F36D" w:rsidR="005D2372" w:rsidRPr="00677087" w:rsidRDefault="005D2372" w:rsidP="00C11D14">
            <w:pPr>
              <w:pStyle w:val="Header"/>
              <w:jc w:val="cent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Obrazac</w:t>
            </w:r>
            <w:proofErr w:type="spellEnd"/>
            <w:r w:rsidRPr="00677087">
              <w:rPr>
                <w:rFonts w:asciiTheme="minorHAnsi" w:hAnsiTheme="minorHAnsi" w:cs="Tahoma"/>
                <w:bCs/>
                <w:sz w:val="22"/>
                <w:szCs w:val="22"/>
                <w:lang w:eastAsia="ar-SA"/>
              </w:rPr>
              <w:t xml:space="preserve"> </w:t>
            </w:r>
            <w:r w:rsidR="00C11D14">
              <w:rPr>
                <w:rFonts w:asciiTheme="minorHAnsi" w:hAnsiTheme="minorHAnsi" w:cs="Tahoma"/>
                <w:bCs/>
                <w:sz w:val="22"/>
                <w:szCs w:val="22"/>
                <w:lang w:eastAsia="ar-SA"/>
              </w:rPr>
              <w:t>4.</w:t>
            </w:r>
          </w:p>
        </w:tc>
        <w:tc>
          <w:tcPr>
            <w:tcW w:w="1809" w:type="dxa"/>
          </w:tcPr>
          <w:p w14:paraId="30EF972C" w14:textId="77777777" w:rsidR="005D2372" w:rsidRPr="00677087" w:rsidRDefault="005D2372" w:rsidP="00883B85">
            <w:pPr>
              <w:pStyle w:val="Header"/>
              <w:jc w:val="center"/>
              <w:rPr>
                <w:rFonts w:asciiTheme="minorHAnsi" w:hAnsiTheme="minorHAnsi" w:cs="Tahoma"/>
                <w:bCs/>
                <w:sz w:val="22"/>
                <w:szCs w:val="22"/>
                <w:lang w:eastAsia="ar-SA"/>
              </w:rPr>
            </w:pPr>
          </w:p>
        </w:tc>
      </w:tr>
      <w:tr w:rsidR="005D2372" w:rsidRPr="00677087" w14:paraId="76EC3655" w14:textId="72873FDC" w:rsidTr="005D2372">
        <w:trPr>
          <w:trHeight w:val="197"/>
        </w:trPr>
        <w:tc>
          <w:tcPr>
            <w:tcW w:w="1242" w:type="dxa"/>
            <w:vMerge/>
            <w:tcBorders>
              <w:top w:val="nil"/>
              <w:left w:val="single" w:sz="4" w:space="0" w:color="auto"/>
              <w:bottom w:val="nil"/>
              <w:right w:val="single" w:sz="4" w:space="0" w:color="auto"/>
            </w:tcBorders>
            <w:shd w:val="clear" w:color="auto" w:fill="B8CCE4" w:themeFill="accent1" w:themeFillTint="66"/>
          </w:tcPr>
          <w:p w14:paraId="4582894A"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Borders>
              <w:left w:val="single" w:sz="4" w:space="0" w:color="auto"/>
            </w:tcBorders>
          </w:tcPr>
          <w:p w14:paraId="3BD9C3CF" w14:textId="77777777" w:rsidR="005D2372" w:rsidRPr="0078463E" w:rsidRDefault="005D2372" w:rsidP="00883B85">
            <w:pPr>
              <w:pStyle w:val="Header"/>
              <w:rPr>
                <w:rFonts w:asciiTheme="minorHAnsi" w:hAnsiTheme="minorHAnsi" w:cs="Tahoma"/>
                <w:bCs/>
                <w:sz w:val="22"/>
                <w:szCs w:val="22"/>
                <w:lang w:val="de-DE" w:eastAsia="ar-SA"/>
              </w:rPr>
            </w:pPr>
            <w:r w:rsidRPr="0078463E">
              <w:rPr>
                <w:rFonts w:asciiTheme="minorHAnsi" w:hAnsiTheme="minorHAnsi" w:cs="Tahoma"/>
                <w:bCs/>
                <w:sz w:val="22"/>
                <w:szCs w:val="22"/>
                <w:lang w:val="de-DE" w:eastAsia="ar-SA"/>
              </w:rPr>
              <w:t xml:space="preserve">Sporazum o partnerstvu </w:t>
            </w:r>
          </w:p>
          <w:p w14:paraId="2C39B391" w14:textId="77777777" w:rsidR="005D2372" w:rsidRPr="0078463E" w:rsidRDefault="005D2372" w:rsidP="00883B85">
            <w:pPr>
              <w:pStyle w:val="Header"/>
              <w:rPr>
                <w:rFonts w:asciiTheme="minorHAnsi" w:hAnsiTheme="minorHAnsi" w:cs="Tahoma"/>
                <w:bCs/>
                <w:sz w:val="22"/>
                <w:szCs w:val="22"/>
                <w:lang w:val="de-DE" w:eastAsia="ar-SA"/>
              </w:rPr>
            </w:pPr>
            <w:r w:rsidRPr="0078463E">
              <w:rPr>
                <w:rFonts w:asciiTheme="minorHAnsi" w:hAnsiTheme="minorHAnsi" w:cs="Tahoma"/>
                <w:bCs/>
                <w:sz w:val="22"/>
                <w:szCs w:val="22"/>
                <w:lang w:val="de-DE" w:eastAsia="ar-SA"/>
              </w:rPr>
              <w:t>(ukoliko je primjenjivo)</w:t>
            </w:r>
          </w:p>
        </w:tc>
        <w:tc>
          <w:tcPr>
            <w:tcW w:w="4044" w:type="dxa"/>
            <w:vAlign w:val="center"/>
          </w:tcPr>
          <w:p w14:paraId="3CAA9393" w14:textId="3B7CD087" w:rsidR="005D2372" w:rsidRPr="00677087" w:rsidRDefault="005D2372" w:rsidP="00C11D14">
            <w:pPr>
              <w:pStyle w:val="Header"/>
              <w:jc w:val="cent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Obrazac</w:t>
            </w:r>
            <w:proofErr w:type="spellEnd"/>
            <w:r w:rsidRPr="00677087">
              <w:rPr>
                <w:rFonts w:asciiTheme="minorHAnsi" w:hAnsiTheme="minorHAnsi" w:cs="Tahoma"/>
                <w:bCs/>
                <w:sz w:val="22"/>
                <w:szCs w:val="22"/>
                <w:lang w:eastAsia="ar-SA"/>
              </w:rPr>
              <w:t xml:space="preserve"> </w:t>
            </w:r>
            <w:r w:rsidR="00C11D14">
              <w:rPr>
                <w:rFonts w:asciiTheme="minorHAnsi" w:hAnsiTheme="minorHAnsi" w:cs="Tahoma"/>
                <w:bCs/>
                <w:sz w:val="22"/>
                <w:szCs w:val="22"/>
                <w:lang w:eastAsia="ar-SA"/>
              </w:rPr>
              <w:t>5.</w:t>
            </w:r>
          </w:p>
        </w:tc>
        <w:tc>
          <w:tcPr>
            <w:tcW w:w="1809" w:type="dxa"/>
          </w:tcPr>
          <w:p w14:paraId="49A9C2B3" w14:textId="77777777" w:rsidR="005D2372" w:rsidRPr="00677087" w:rsidRDefault="005D2372" w:rsidP="00883B85">
            <w:pPr>
              <w:pStyle w:val="Header"/>
              <w:jc w:val="center"/>
              <w:rPr>
                <w:rFonts w:asciiTheme="minorHAnsi" w:hAnsiTheme="minorHAnsi" w:cs="Tahoma"/>
                <w:bCs/>
                <w:sz w:val="22"/>
                <w:szCs w:val="22"/>
                <w:lang w:eastAsia="ar-SA"/>
              </w:rPr>
            </w:pPr>
          </w:p>
        </w:tc>
      </w:tr>
      <w:tr w:rsidR="005D2372" w:rsidRPr="00677087" w14:paraId="3F2037F8" w14:textId="109F1689" w:rsidTr="005D2372">
        <w:trPr>
          <w:trHeight w:val="573"/>
        </w:trPr>
        <w:tc>
          <w:tcPr>
            <w:tcW w:w="1242" w:type="dxa"/>
            <w:vMerge/>
            <w:tcBorders>
              <w:top w:val="nil"/>
              <w:left w:val="single" w:sz="4" w:space="0" w:color="auto"/>
              <w:bottom w:val="nil"/>
              <w:right w:val="single" w:sz="4" w:space="0" w:color="auto"/>
            </w:tcBorders>
            <w:shd w:val="clear" w:color="auto" w:fill="B8CCE4" w:themeFill="accent1" w:themeFillTint="66"/>
          </w:tcPr>
          <w:p w14:paraId="5EED431A"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Borders>
              <w:left w:val="single" w:sz="4" w:space="0" w:color="auto"/>
            </w:tcBorders>
          </w:tcPr>
          <w:p w14:paraId="4F342FC2" w14:textId="77777777" w:rsidR="005D2372" w:rsidRPr="00677087" w:rsidRDefault="005D2372" w:rsidP="00883B85">
            <w:pPr>
              <w:autoSpaceDE w:val="0"/>
              <w:autoSpaceDN w:val="0"/>
              <w:adjustRightInd w:val="0"/>
              <w:rPr>
                <w:rFonts w:asciiTheme="minorHAnsi" w:hAnsiTheme="minorHAnsi"/>
                <w:sz w:val="22"/>
                <w:szCs w:val="22"/>
              </w:rPr>
            </w:pPr>
            <w:proofErr w:type="spellStart"/>
            <w:r w:rsidRPr="00677087">
              <w:rPr>
                <w:rFonts w:asciiTheme="minorHAnsi" w:hAnsiTheme="minorHAnsi"/>
                <w:sz w:val="22"/>
                <w:szCs w:val="22"/>
              </w:rPr>
              <w:t>Izjava</w:t>
            </w:r>
            <w:proofErr w:type="spellEnd"/>
            <w:r w:rsidRPr="00677087">
              <w:rPr>
                <w:rFonts w:asciiTheme="minorHAnsi" w:hAnsiTheme="minorHAnsi"/>
                <w:sz w:val="22"/>
                <w:szCs w:val="22"/>
              </w:rPr>
              <w:t xml:space="preserve"> </w:t>
            </w:r>
            <w:proofErr w:type="spellStart"/>
            <w:r w:rsidRPr="00677087">
              <w:rPr>
                <w:rFonts w:asciiTheme="minorHAnsi" w:hAnsiTheme="minorHAnsi"/>
                <w:sz w:val="22"/>
                <w:szCs w:val="22"/>
              </w:rPr>
              <w:t>partnera</w:t>
            </w:r>
            <w:proofErr w:type="spellEnd"/>
            <w:r w:rsidRPr="00677087">
              <w:rPr>
                <w:rFonts w:asciiTheme="minorHAnsi" w:hAnsiTheme="minorHAnsi"/>
                <w:sz w:val="22"/>
                <w:szCs w:val="22"/>
              </w:rPr>
              <w:t xml:space="preserve"> </w:t>
            </w:r>
          </w:p>
          <w:p w14:paraId="20191439" w14:textId="77777777" w:rsidR="005D2372" w:rsidRPr="00677087" w:rsidRDefault="005D2372" w:rsidP="00883B85">
            <w:pPr>
              <w:autoSpaceDE w:val="0"/>
              <w:autoSpaceDN w:val="0"/>
              <w:adjustRightInd w:val="0"/>
              <w:rPr>
                <w:rFonts w:asciiTheme="minorHAnsi" w:hAnsiTheme="minorHAnsi"/>
                <w:sz w:val="22"/>
                <w:szCs w:val="22"/>
              </w:rPr>
            </w:pPr>
            <w:r w:rsidRPr="00677087">
              <w:rPr>
                <w:rFonts w:asciiTheme="minorHAnsi" w:hAnsiTheme="minorHAnsi"/>
                <w:sz w:val="22"/>
                <w:szCs w:val="22"/>
              </w:rPr>
              <w:t>(</w:t>
            </w:r>
            <w:proofErr w:type="spellStart"/>
            <w:r w:rsidRPr="00677087">
              <w:rPr>
                <w:rFonts w:asciiTheme="minorHAnsi" w:hAnsiTheme="minorHAnsi"/>
                <w:sz w:val="22"/>
                <w:szCs w:val="22"/>
              </w:rPr>
              <w:t>ukoliko</w:t>
            </w:r>
            <w:proofErr w:type="spellEnd"/>
            <w:r w:rsidRPr="00677087">
              <w:rPr>
                <w:rFonts w:asciiTheme="minorHAnsi" w:hAnsiTheme="minorHAnsi"/>
                <w:sz w:val="22"/>
                <w:szCs w:val="22"/>
              </w:rPr>
              <w:t xml:space="preserve"> </w:t>
            </w:r>
            <w:proofErr w:type="spellStart"/>
            <w:r w:rsidRPr="00677087">
              <w:rPr>
                <w:rFonts w:asciiTheme="minorHAnsi" w:hAnsiTheme="minorHAnsi"/>
                <w:sz w:val="22"/>
                <w:szCs w:val="22"/>
              </w:rPr>
              <w:t>je</w:t>
            </w:r>
            <w:proofErr w:type="spellEnd"/>
            <w:r w:rsidRPr="00677087">
              <w:rPr>
                <w:rFonts w:asciiTheme="minorHAnsi" w:hAnsiTheme="minorHAnsi"/>
                <w:sz w:val="22"/>
                <w:szCs w:val="22"/>
              </w:rPr>
              <w:t xml:space="preserve"> </w:t>
            </w:r>
            <w:proofErr w:type="spellStart"/>
            <w:r w:rsidRPr="00677087">
              <w:rPr>
                <w:rFonts w:asciiTheme="minorHAnsi" w:hAnsiTheme="minorHAnsi"/>
                <w:sz w:val="22"/>
                <w:szCs w:val="22"/>
              </w:rPr>
              <w:t>primjenjivo</w:t>
            </w:r>
            <w:proofErr w:type="spellEnd"/>
            <w:r w:rsidRPr="00677087">
              <w:rPr>
                <w:rFonts w:asciiTheme="minorHAnsi" w:hAnsiTheme="minorHAnsi"/>
                <w:sz w:val="22"/>
                <w:szCs w:val="22"/>
              </w:rPr>
              <w:t>)</w:t>
            </w:r>
          </w:p>
        </w:tc>
        <w:tc>
          <w:tcPr>
            <w:tcW w:w="4044" w:type="dxa"/>
            <w:vAlign w:val="center"/>
          </w:tcPr>
          <w:p w14:paraId="7D299403" w14:textId="692A8A3D" w:rsidR="005D2372" w:rsidRPr="00677087" w:rsidRDefault="005D2372" w:rsidP="00C11D14">
            <w:pPr>
              <w:pStyle w:val="Header"/>
              <w:jc w:val="cent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Obrazac</w:t>
            </w:r>
            <w:proofErr w:type="spellEnd"/>
            <w:r w:rsidRPr="00677087">
              <w:rPr>
                <w:rFonts w:asciiTheme="minorHAnsi" w:hAnsiTheme="minorHAnsi" w:cs="Tahoma"/>
                <w:bCs/>
                <w:sz w:val="22"/>
                <w:szCs w:val="22"/>
                <w:lang w:eastAsia="ar-SA"/>
              </w:rPr>
              <w:t xml:space="preserve"> </w:t>
            </w:r>
            <w:r w:rsidR="00C11D14">
              <w:rPr>
                <w:rFonts w:asciiTheme="minorHAnsi" w:hAnsiTheme="minorHAnsi" w:cs="Tahoma"/>
                <w:bCs/>
                <w:sz w:val="22"/>
                <w:szCs w:val="22"/>
                <w:lang w:eastAsia="ar-SA"/>
              </w:rPr>
              <w:t>6.</w:t>
            </w:r>
          </w:p>
        </w:tc>
        <w:tc>
          <w:tcPr>
            <w:tcW w:w="1809" w:type="dxa"/>
          </w:tcPr>
          <w:p w14:paraId="42304083" w14:textId="77777777" w:rsidR="005D2372" w:rsidRPr="00677087" w:rsidRDefault="005D2372" w:rsidP="00883B85">
            <w:pPr>
              <w:pStyle w:val="Header"/>
              <w:jc w:val="center"/>
              <w:rPr>
                <w:rFonts w:asciiTheme="minorHAnsi" w:hAnsiTheme="minorHAnsi" w:cs="Tahoma"/>
                <w:bCs/>
                <w:sz w:val="22"/>
                <w:szCs w:val="22"/>
                <w:lang w:eastAsia="ar-SA"/>
              </w:rPr>
            </w:pPr>
          </w:p>
        </w:tc>
      </w:tr>
      <w:tr w:rsidR="005D2372" w:rsidRPr="00677087" w14:paraId="54972009" w14:textId="5027CB03" w:rsidTr="005D2372">
        <w:trPr>
          <w:trHeight w:val="573"/>
        </w:trPr>
        <w:tc>
          <w:tcPr>
            <w:tcW w:w="1242" w:type="dxa"/>
            <w:tcBorders>
              <w:top w:val="nil"/>
              <w:left w:val="single" w:sz="4" w:space="0" w:color="auto"/>
              <w:bottom w:val="nil"/>
              <w:right w:val="single" w:sz="4" w:space="0" w:color="auto"/>
            </w:tcBorders>
            <w:shd w:val="clear" w:color="auto" w:fill="B8CCE4" w:themeFill="accent1" w:themeFillTint="66"/>
          </w:tcPr>
          <w:p w14:paraId="520FE8C1"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Borders>
              <w:left w:val="single" w:sz="4" w:space="0" w:color="auto"/>
            </w:tcBorders>
          </w:tcPr>
          <w:p w14:paraId="47610EC7" w14:textId="77777777" w:rsidR="005D2372" w:rsidRPr="00677087" w:rsidRDefault="005D2372" w:rsidP="00883B85">
            <w:pPr>
              <w:pStyle w:val="Head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Izjava</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glavnog</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projektanta</w:t>
            </w:r>
            <w:proofErr w:type="spellEnd"/>
            <w:r w:rsidRPr="00677087">
              <w:rPr>
                <w:rFonts w:asciiTheme="minorHAnsi" w:hAnsiTheme="minorHAnsi" w:cs="Tahoma"/>
                <w:bCs/>
                <w:sz w:val="22"/>
                <w:szCs w:val="22"/>
                <w:lang w:eastAsia="ar-SA"/>
              </w:rPr>
              <w:t xml:space="preserve">  </w:t>
            </w:r>
          </w:p>
          <w:p w14:paraId="7180B9E3" w14:textId="77777777" w:rsidR="005D2372" w:rsidRPr="00677087" w:rsidRDefault="005D2372" w:rsidP="00883B85">
            <w:pPr>
              <w:pStyle w:val="Header"/>
              <w:rPr>
                <w:rFonts w:asciiTheme="minorHAnsi" w:hAnsiTheme="minorHAnsi" w:cs="Tahoma"/>
                <w:bCs/>
                <w:sz w:val="22"/>
                <w:szCs w:val="22"/>
                <w:lang w:eastAsia="ar-SA"/>
              </w:rPr>
            </w:pPr>
            <w:r w:rsidRPr="00677087">
              <w:rPr>
                <w:rFonts w:asciiTheme="minorHAnsi" w:hAnsiTheme="minorHAnsi" w:cs="Tahoma"/>
                <w:bCs/>
                <w:sz w:val="22"/>
                <w:szCs w:val="22"/>
                <w:lang w:eastAsia="ar-SA"/>
              </w:rPr>
              <w:t>(</w:t>
            </w:r>
            <w:proofErr w:type="spellStart"/>
            <w:r w:rsidRPr="00677087">
              <w:rPr>
                <w:rFonts w:asciiTheme="minorHAnsi" w:hAnsiTheme="minorHAnsi" w:cs="Tahoma"/>
                <w:bCs/>
                <w:sz w:val="22"/>
                <w:szCs w:val="22"/>
                <w:lang w:eastAsia="ar-SA"/>
              </w:rPr>
              <w:t>ukoliko</w:t>
            </w:r>
            <w:proofErr w:type="spellEnd"/>
            <w:r w:rsidRPr="00677087">
              <w:rPr>
                <w:rFonts w:asciiTheme="minorHAnsi" w:hAnsiTheme="minorHAnsi" w:cs="Tahoma"/>
                <w:bCs/>
                <w:sz w:val="22"/>
                <w:szCs w:val="22"/>
                <w:lang w:eastAsia="ar-SA"/>
              </w:rPr>
              <w:t xml:space="preserve"> se </w:t>
            </w:r>
            <w:proofErr w:type="spellStart"/>
            <w:r w:rsidRPr="00677087">
              <w:rPr>
                <w:rFonts w:asciiTheme="minorHAnsi" w:hAnsiTheme="minorHAnsi" w:cs="Tahoma"/>
                <w:bCs/>
                <w:sz w:val="22"/>
                <w:szCs w:val="22"/>
                <w:lang w:eastAsia="ar-SA"/>
              </w:rPr>
              <w:t>radi</w:t>
            </w:r>
            <w:proofErr w:type="spellEnd"/>
            <w:r w:rsidRPr="00677087">
              <w:rPr>
                <w:rFonts w:asciiTheme="minorHAnsi" w:hAnsiTheme="minorHAnsi" w:cs="Tahoma"/>
                <w:bCs/>
                <w:sz w:val="22"/>
                <w:szCs w:val="22"/>
                <w:lang w:eastAsia="ar-SA"/>
              </w:rPr>
              <w:t xml:space="preserve"> </w:t>
            </w:r>
          </w:p>
          <w:p w14:paraId="7268323F" w14:textId="77777777" w:rsidR="005D2372" w:rsidRPr="00677087" w:rsidRDefault="005D2372" w:rsidP="00883B85">
            <w:pPr>
              <w:pStyle w:val="Header"/>
              <w:rPr>
                <w:rFonts w:asciiTheme="minorHAnsi" w:hAnsiTheme="minorHAnsi" w:cs="Tahoma"/>
                <w:bCs/>
                <w:sz w:val="22"/>
                <w:szCs w:val="22"/>
                <w:lang w:eastAsia="ar-SA"/>
              </w:rPr>
            </w:pPr>
            <w:r w:rsidRPr="00677087">
              <w:rPr>
                <w:rFonts w:asciiTheme="minorHAnsi" w:hAnsiTheme="minorHAnsi" w:cs="Tahoma"/>
                <w:bCs/>
                <w:sz w:val="22"/>
                <w:szCs w:val="22"/>
                <w:u w:val="single"/>
                <w:lang w:eastAsia="ar-SA"/>
              </w:rPr>
              <w:t xml:space="preserve">o </w:t>
            </w:r>
            <w:proofErr w:type="spellStart"/>
            <w:r w:rsidRPr="00677087">
              <w:rPr>
                <w:rFonts w:asciiTheme="minorHAnsi" w:hAnsiTheme="minorHAnsi" w:cs="Tahoma"/>
                <w:bCs/>
                <w:sz w:val="22"/>
                <w:szCs w:val="22"/>
                <w:u w:val="single"/>
                <w:lang w:eastAsia="ar-SA"/>
              </w:rPr>
              <w:t>rekonstrukciji</w:t>
            </w:r>
            <w:proofErr w:type="spellEnd"/>
            <w:r w:rsidRPr="00677087">
              <w:rPr>
                <w:rFonts w:asciiTheme="minorHAnsi" w:hAnsiTheme="minorHAnsi" w:cs="Tahoma"/>
                <w:bCs/>
                <w:sz w:val="22"/>
                <w:szCs w:val="22"/>
                <w:u w:val="single"/>
                <w:lang w:eastAsia="ar-SA"/>
              </w:rPr>
              <w:t xml:space="preserve"> </w:t>
            </w:r>
            <w:proofErr w:type="spellStart"/>
            <w:r w:rsidRPr="00677087">
              <w:rPr>
                <w:rFonts w:asciiTheme="minorHAnsi" w:hAnsiTheme="minorHAnsi" w:cs="Tahoma"/>
                <w:bCs/>
                <w:sz w:val="22"/>
                <w:szCs w:val="22"/>
                <w:u w:val="single"/>
                <w:lang w:eastAsia="ar-SA"/>
              </w:rPr>
              <w:t>studentskog</w:t>
            </w:r>
            <w:proofErr w:type="spellEnd"/>
            <w:r w:rsidRPr="00677087">
              <w:rPr>
                <w:rFonts w:asciiTheme="minorHAnsi" w:hAnsiTheme="minorHAnsi" w:cs="Tahoma"/>
                <w:bCs/>
                <w:sz w:val="22"/>
                <w:szCs w:val="22"/>
                <w:u w:val="single"/>
                <w:lang w:eastAsia="ar-SA"/>
              </w:rPr>
              <w:t xml:space="preserve"> </w:t>
            </w:r>
            <w:proofErr w:type="spellStart"/>
            <w:r w:rsidRPr="00677087">
              <w:rPr>
                <w:rFonts w:asciiTheme="minorHAnsi" w:hAnsiTheme="minorHAnsi" w:cs="Tahoma"/>
                <w:bCs/>
                <w:sz w:val="22"/>
                <w:szCs w:val="22"/>
                <w:u w:val="single"/>
                <w:lang w:eastAsia="ar-SA"/>
              </w:rPr>
              <w:t>doma</w:t>
            </w:r>
            <w:proofErr w:type="spellEnd"/>
            <w:r w:rsidRPr="00677087">
              <w:rPr>
                <w:rFonts w:asciiTheme="minorHAnsi" w:hAnsiTheme="minorHAnsi" w:cs="Tahoma"/>
                <w:bCs/>
                <w:sz w:val="22"/>
                <w:szCs w:val="22"/>
                <w:lang w:eastAsia="ar-SA"/>
              </w:rPr>
              <w:t>)</w:t>
            </w:r>
          </w:p>
        </w:tc>
        <w:tc>
          <w:tcPr>
            <w:tcW w:w="4044" w:type="dxa"/>
            <w:vAlign w:val="center"/>
          </w:tcPr>
          <w:p w14:paraId="225C9399" w14:textId="281759E1" w:rsidR="005D2372" w:rsidRPr="00677087" w:rsidRDefault="005D2372" w:rsidP="00C11D14">
            <w:pPr>
              <w:pStyle w:val="Header"/>
              <w:jc w:val="cent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Obrazac</w:t>
            </w:r>
            <w:proofErr w:type="spellEnd"/>
            <w:r w:rsidRPr="00677087">
              <w:rPr>
                <w:rFonts w:asciiTheme="minorHAnsi" w:hAnsiTheme="minorHAnsi" w:cs="Tahoma"/>
                <w:bCs/>
                <w:sz w:val="22"/>
                <w:szCs w:val="22"/>
                <w:lang w:eastAsia="ar-SA"/>
              </w:rPr>
              <w:t xml:space="preserve"> </w:t>
            </w:r>
            <w:r w:rsidR="00C11D14">
              <w:rPr>
                <w:rFonts w:asciiTheme="minorHAnsi" w:hAnsiTheme="minorHAnsi" w:cs="Tahoma"/>
                <w:bCs/>
                <w:sz w:val="22"/>
                <w:szCs w:val="22"/>
                <w:lang w:eastAsia="ar-SA"/>
              </w:rPr>
              <w:t>7.</w:t>
            </w:r>
          </w:p>
        </w:tc>
        <w:tc>
          <w:tcPr>
            <w:tcW w:w="1809" w:type="dxa"/>
          </w:tcPr>
          <w:p w14:paraId="21A421BC" w14:textId="77777777" w:rsidR="005D2372" w:rsidRPr="00677087" w:rsidRDefault="005D2372" w:rsidP="00883B85">
            <w:pPr>
              <w:pStyle w:val="Header"/>
              <w:jc w:val="center"/>
              <w:rPr>
                <w:rFonts w:asciiTheme="minorHAnsi" w:hAnsiTheme="minorHAnsi" w:cs="Tahoma"/>
                <w:bCs/>
                <w:sz w:val="22"/>
                <w:szCs w:val="22"/>
                <w:lang w:eastAsia="ar-SA"/>
              </w:rPr>
            </w:pPr>
          </w:p>
        </w:tc>
      </w:tr>
      <w:tr w:rsidR="005D2372" w:rsidRPr="00677087" w14:paraId="22DF9033" w14:textId="30AEF580" w:rsidTr="005D2372">
        <w:trPr>
          <w:trHeight w:val="197"/>
        </w:trPr>
        <w:tc>
          <w:tcPr>
            <w:tcW w:w="1242" w:type="dxa"/>
            <w:vMerge w:val="restart"/>
            <w:tcBorders>
              <w:top w:val="single" w:sz="4" w:space="0" w:color="auto"/>
            </w:tcBorders>
            <w:shd w:val="clear" w:color="auto" w:fill="B8CCE4" w:themeFill="accent1" w:themeFillTint="66"/>
          </w:tcPr>
          <w:p w14:paraId="44B4CFBD" w14:textId="49888C71" w:rsidR="005D2372" w:rsidRPr="00677087" w:rsidRDefault="005D2372" w:rsidP="00677087">
            <w:pPr>
              <w:pStyle w:val="Head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Popratni</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dokumenti</w:t>
            </w:r>
            <w:proofErr w:type="spellEnd"/>
          </w:p>
        </w:tc>
        <w:tc>
          <w:tcPr>
            <w:tcW w:w="2193" w:type="dxa"/>
          </w:tcPr>
          <w:p w14:paraId="679250A9" w14:textId="2EC152FF" w:rsidR="005D2372" w:rsidRPr="00677087" w:rsidRDefault="005D2372" w:rsidP="00883B85">
            <w:pPr>
              <w:autoSpaceDE w:val="0"/>
              <w:autoSpaceDN w:val="0"/>
              <w:adjustRightInd w:val="0"/>
              <w:rPr>
                <w:rFonts w:asciiTheme="minorHAnsi" w:hAnsiTheme="minorHAnsi" w:cs="Tahoma"/>
                <w:bCs/>
                <w:sz w:val="22"/>
                <w:szCs w:val="22"/>
                <w:highlight w:val="cyan"/>
                <w:lang w:eastAsia="ar-SA"/>
              </w:rPr>
            </w:pPr>
            <w:proofErr w:type="spellStart"/>
            <w:r w:rsidRPr="00677087">
              <w:rPr>
                <w:rFonts w:asciiTheme="minorHAnsi" w:hAnsiTheme="minorHAnsi"/>
                <w:sz w:val="22"/>
                <w:szCs w:val="22"/>
              </w:rPr>
              <w:t>Doka</w:t>
            </w:r>
            <w:r w:rsidR="00794A21">
              <w:rPr>
                <w:rFonts w:asciiTheme="minorHAnsi" w:hAnsiTheme="minorHAnsi"/>
                <w:sz w:val="22"/>
                <w:szCs w:val="22"/>
              </w:rPr>
              <w:t>z</w:t>
            </w:r>
            <w:proofErr w:type="spellEnd"/>
            <w:r w:rsidR="00794A21">
              <w:rPr>
                <w:rFonts w:asciiTheme="minorHAnsi" w:hAnsiTheme="minorHAnsi"/>
                <w:sz w:val="22"/>
                <w:szCs w:val="22"/>
              </w:rPr>
              <w:t xml:space="preserve"> </w:t>
            </w:r>
            <w:proofErr w:type="spellStart"/>
            <w:r w:rsidR="00794A21">
              <w:rPr>
                <w:rFonts w:asciiTheme="minorHAnsi" w:hAnsiTheme="minorHAnsi"/>
                <w:sz w:val="22"/>
                <w:szCs w:val="22"/>
              </w:rPr>
              <w:t>prihvatljivosti</w:t>
            </w:r>
            <w:proofErr w:type="spellEnd"/>
            <w:r w:rsidR="00794A21">
              <w:rPr>
                <w:rFonts w:asciiTheme="minorHAnsi" w:hAnsiTheme="minorHAnsi"/>
                <w:sz w:val="22"/>
                <w:szCs w:val="22"/>
              </w:rPr>
              <w:t xml:space="preserve"> </w:t>
            </w:r>
            <w:proofErr w:type="spellStart"/>
            <w:r w:rsidR="00794A21">
              <w:rPr>
                <w:rFonts w:asciiTheme="minorHAnsi" w:hAnsiTheme="minorHAnsi"/>
                <w:sz w:val="22"/>
                <w:szCs w:val="22"/>
              </w:rPr>
              <w:t>prijavitelja</w:t>
            </w:r>
            <w:proofErr w:type="spellEnd"/>
            <w:r w:rsidR="00794A21">
              <w:rPr>
                <w:rFonts w:asciiTheme="minorHAnsi" w:hAnsiTheme="minorHAnsi"/>
                <w:sz w:val="22"/>
                <w:szCs w:val="22"/>
              </w:rPr>
              <w:t xml:space="preserve"> </w:t>
            </w:r>
            <w:proofErr w:type="spellStart"/>
            <w:r w:rsidR="00794A21">
              <w:rPr>
                <w:rFonts w:asciiTheme="minorHAnsi" w:hAnsiTheme="minorHAnsi"/>
                <w:sz w:val="22"/>
                <w:szCs w:val="22"/>
              </w:rPr>
              <w:t>i</w:t>
            </w:r>
            <w:proofErr w:type="spellEnd"/>
            <w:r w:rsidR="00794A21">
              <w:rPr>
                <w:rFonts w:asciiTheme="minorHAnsi" w:hAnsiTheme="minorHAnsi"/>
                <w:sz w:val="22"/>
                <w:szCs w:val="22"/>
              </w:rPr>
              <w:t xml:space="preserve"> </w:t>
            </w:r>
            <w:proofErr w:type="spellStart"/>
            <w:r w:rsidR="00794A21">
              <w:rPr>
                <w:rFonts w:asciiTheme="minorHAnsi" w:hAnsiTheme="minorHAnsi"/>
                <w:sz w:val="22"/>
                <w:szCs w:val="22"/>
              </w:rPr>
              <w:t>partnera</w:t>
            </w:r>
            <w:proofErr w:type="spellEnd"/>
            <w:r w:rsidR="00794A21">
              <w:rPr>
                <w:rFonts w:asciiTheme="minorHAnsi" w:hAnsiTheme="minorHAnsi"/>
                <w:sz w:val="22"/>
                <w:szCs w:val="22"/>
              </w:rPr>
              <w:t xml:space="preserve"> (</w:t>
            </w:r>
            <w:proofErr w:type="spellStart"/>
            <w:r w:rsidR="00794A21">
              <w:rPr>
                <w:rFonts w:asciiTheme="minorHAnsi" w:hAnsiTheme="minorHAnsi"/>
                <w:sz w:val="22"/>
                <w:szCs w:val="22"/>
              </w:rPr>
              <w:t>ukoliko</w:t>
            </w:r>
            <w:proofErr w:type="spellEnd"/>
            <w:r w:rsidR="00794A21">
              <w:rPr>
                <w:rFonts w:asciiTheme="minorHAnsi" w:hAnsiTheme="minorHAnsi"/>
                <w:sz w:val="22"/>
                <w:szCs w:val="22"/>
              </w:rPr>
              <w:t xml:space="preserve"> </w:t>
            </w:r>
            <w:proofErr w:type="spellStart"/>
            <w:r w:rsidR="00794A21">
              <w:rPr>
                <w:rFonts w:asciiTheme="minorHAnsi" w:hAnsiTheme="minorHAnsi"/>
                <w:sz w:val="22"/>
                <w:szCs w:val="22"/>
              </w:rPr>
              <w:t>je</w:t>
            </w:r>
            <w:proofErr w:type="spellEnd"/>
            <w:r w:rsidR="00794A21">
              <w:rPr>
                <w:rFonts w:asciiTheme="minorHAnsi" w:hAnsiTheme="minorHAnsi"/>
                <w:sz w:val="22"/>
                <w:szCs w:val="22"/>
              </w:rPr>
              <w:t xml:space="preserve"> </w:t>
            </w:r>
            <w:proofErr w:type="spellStart"/>
            <w:r w:rsidR="00794A21">
              <w:rPr>
                <w:rFonts w:asciiTheme="minorHAnsi" w:hAnsiTheme="minorHAnsi"/>
                <w:sz w:val="22"/>
                <w:szCs w:val="22"/>
              </w:rPr>
              <w:t>primjenjivo</w:t>
            </w:r>
            <w:proofErr w:type="spellEnd"/>
            <w:r w:rsidR="00794A21">
              <w:rPr>
                <w:rFonts w:asciiTheme="minorHAnsi" w:hAnsiTheme="minorHAnsi"/>
                <w:sz w:val="22"/>
                <w:szCs w:val="22"/>
              </w:rPr>
              <w:t>)</w:t>
            </w:r>
          </w:p>
        </w:tc>
        <w:tc>
          <w:tcPr>
            <w:tcW w:w="4044" w:type="dxa"/>
          </w:tcPr>
          <w:p w14:paraId="2E4D2206" w14:textId="7A48A777" w:rsidR="005D2372" w:rsidRPr="00BE3298" w:rsidRDefault="00AF250B" w:rsidP="00883B85">
            <w:pPr>
              <w:pStyle w:val="FootnoteText"/>
              <w:rPr>
                <w:rFonts w:asciiTheme="minorHAnsi" w:hAnsiTheme="minorHAnsi" w:cs="Tahoma"/>
                <w:bCs/>
                <w:sz w:val="22"/>
                <w:szCs w:val="22"/>
                <w:lang w:eastAsia="ar-SA"/>
              </w:rPr>
            </w:pPr>
            <w:r w:rsidRPr="00BE3298">
              <w:rPr>
                <w:rFonts w:asciiTheme="minorHAnsi" w:hAnsiTheme="minorHAnsi" w:cs="Tahoma"/>
                <w:bCs/>
                <w:sz w:val="22"/>
                <w:szCs w:val="22"/>
                <w:lang w:eastAsia="ar-SA"/>
              </w:rPr>
              <w:t>a</w:t>
            </w:r>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preslika</w:t>
            </w:r>
            <w:proofErr w:type="spellEnd"/>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Izvatka</w:t>
            </w:r>
            <w:proofErr w:type="spellEnd"/>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iz</w:t>
            </w:r>
            <w:proofErr w:type="spellEnd"/>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sudskog</w:t>
            </w:r>
            <w:proofErr w:type="spellEnd"/>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registra</w:t>
            </w:r>
            <w:proofErr w:type="spellEnd"/>
            <w:r w:rsidR="005D2372" w:rsidRPr="00BE3298">
              <w:rPr>
                <w:rFonts w:asciiTheme="minorHAnsi" w:hAnsiTheme="minorHAnsi" w:cs="Tahoma"/>
                <w:bCs/>
                <w:sz w:val="22"/>
                <w:szCs w:val="22"/>
                <w:lang w:eastAsia="ar-SA"/>
              </w:rPr>
              <w:t xml:space="preserve"> ne </w:t>
            </w:r>
            <w:proofErr w:type="spellStart"/>
            <w:r w:rsidR="005D2372" w:rsidRPr="00BE3298">
              <w:rPr>
                <w:rFonts w:asciiTheme="minorHAnsi" w:hAnsiTheme="minorHAnsi" w:cs="Tahoma"/>
                <w:bCs/>
                <w:sz w:val="22"/>
                <w:szCs w:val="22"/>
                <w:lang w:eastAsia="ar-SA"/>
              </w:rPr>
              <w:t>starijeg</w:t>
            </w:r>
            <w:proofErr w:type="spellEnd"/>
            <w:r w:rsidR="005D2372" w:rsidRPr="00BE3298">
              <w:rPr>
                <w:rFonts w:asciiTheme="minorHAnsi" w:hAnsiTheme="minorHAnsi" w:cs="Tahoma"/>
                <w:bCs/>
                <w:sz w:val="22"/>
                <w:szCs w:val="22"/>
                <w:lang w:eastAsia="ar-SA"/>
              </w:rPr>
              <w:t xml:space="preserve"> od 3 </w:t>
            </w:r>
            <w:proofErr w:type="spellStart"/>
            <w:r w:rsidR="005D2372" w:rsidRPr="00BE3298">
              <w:rPr>
                <w:rFonts w:asciiTheme="minorHAnsi" w:hAnsiTheme="minorHAnsi" w:cs="Tahoma"/>
                <w:bCs/>
                <w:sz w:val="22"/>
                <w:szCs w:val="22"/>
                <w:lang w:eastAsia="ar-SA"/>
              </w:rPr>
              <w:t>mjeseca</w:t>
            </w:r>
            <w:proofErr w:type="spellEnd"/>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prije</w:t>
            </w:r>
            <w:proofErr w:type="spellEnd"/>
            <w:r w:rsidR="005D2372" w:rsidRPr="00BE3298">
              <w:rPr>
                <w:rFonts w:asciiTheme="minorHAnsi" w:hAnsiTheme="minorHAnsi" w:cs="Tahoma"/>
                <w:bCs/>
                <w:sz w:val="22"/>
                <w:szCs w:val="22"/>
                <w:lang w:eastAsia="ar-SA"/>
              </w:rPr>
              <w:t xml:space="preserve"> </w:t>
            </w:r>
            <w:r w:rsidR="00B40898" w:rsidRPr="00206903">
              <w:rPr>
                <w:rFonts w:asciiTheme="minorHAnsi" w:hAnsiTheme="minorHAnsi" w:cs="Tahoma"/>
                <w:bCs/>
                <w:sz w:val="22"/>
                <w:szCs w:val="22"/>
                <w:lang w:eastAsia="ar-SA"/>
              </w:rPr>
              <w:t xml:space="preserve"> </w:t>
            </w:r>
            <w:proofErr w:type="spellStart"/>
            <w:r w:rsidR="00B40898">
              <w:rPr>
                <w:rFonts w:asciiTheme="minorHAnsi" w:hAnsiTheme="minorHAnsi" w:cs="Tahoma"/>
                <w:bCs/>
                <w:sz w:val="22"/>
                <w:szCs w:val="22"/>
                <w:lang w:eastAsia="ar-SA"/>
              </w:rPr>
              <w:t>datuma</w:t>
            </w:r>
            <w:proofErr w:type="spellEnd"/>
            <w:r w:rsidR="00B40898" w:rsidRPr="00206903">
              <w:rPr>
                <w:rFonts w:asciiTheme="minorHAnsi" w:hAnsiTheme="minorHAnsi" w:cs="Tahoma"/>
                <w:bCs/>
                <w:sz w:val="22"/>
                <w:szCs w:val="22"/>
                <w:lang w:eastAsia="ar-SA"/>
              </w:rPr>
              <w:t xml:space="preserve"> </w:t>
            </w:r>
            <w:proofErr w:type="spellStart"/>
            <w:r w:rsidR="00B40898" w:rsidRPr="00206903">
              <w:rPr>
                <w:rFonts w:asciiTheme="minorHAnsi" w:hAnsiTheme="minorHAnsi" w:cs="Tahoma"/>
                <w:bCs/>
                <w:sz w:val="22"/>
                <w:szCs w:val="22"/>
                <w:lang w:eastAsia="ar-SA"/>
              </w:rPr>
              <w:t>podnošenj</w:t>
            </w:r>
            <w:r w:rsidR="00B40898">
              <w:rPr>
                <w:rFonts w:asciiTheme="minorHAnsi" w:hAnsiTheme="minorHAnsi" w:cs="Tahoma"/>
                <w:bCs/>
                <w:sz w:val="22"/>
                <w:szCs w:val="22"/>
                <w:lang w:eastAsia="ar-SA"/>
              </w:rPr>
              <w:t>a</w:t>
            </w:r>
            <w:proofErr w:type="spellEnd"/>
            <w:r w:rsidR="00B40898" w:rsidRPr="00206903">
              <w:rPr>
                <w:rFonts w:asciiTheme="minorHAnsi" w:hAnsiTheme="minorHAnsi" w:cs="Tahoma"/>
                <w:bCs/>
                <w:sz w:val="22"/>
                <w:szCs w:val="22"/>
                <w:lang w:eastAsia="ar-SA"/>
              </w:rPr>
              <w:t xml:space="preserve"> </w:t>
            </w:r>
            <w:proofErr w:type="spellStart"/>
            <w:r w:rsidR="007E15DD">
              <w:rPr>
                <w:rFonts w:asciiTheme="minorHAnsi" w:hAnsiTheme="minorHAnsi" w:cs="Tahoma"/>
                <w:bCs/>
                <w:sz w:val="22"/>
                <w:szCs w:val="22"/>
                <w:lang w:eastAsia="ar-SA"/>
              </w:rPr>
              <w:t>projektne</w:t>
            </w:r>
            <w:proofErr w:type="spellEnd"/>
            <w:r w:rsidR="007E15DD">
              <w:rPr>
                <w:rFonts w:asciiTheme="minorHAnsi" w:hAnsiTheme="minorHAnsi" w:cs="Tahoma"/>
                <w:bCs/>
                <w:sz w:val="22"/>
                <w:szCs w:val="22"/>
                <w:lang w:eastAsia="ar-SA"/>
              </w:rPr>
              <w:t xml:space="preserve"> </w:t>
            </w:r>
            <w:proofErr w:type="spellStart"/>
            <w:r w:rsidR="00B40898" w:rsidRPr="00206903">
              <w:rPr>
                <w:rFonts w:asciiTheme="minorHAnsi" w:hAnsiTheme="minorHAnsi" w:cs="Tahoma"/>
                <w:bCs/>
                <w:sz w:val="22"/>
                <w:szCs w:val="22"/>
                <w:lang w:eastAsia="ar-SA"/>
              </w:rPr>
              <w:t>prijav</w:t>
            </w:r>
            <w:r w:rsidR="00B40898">
              <w:rPr>
                <w:rFonts w:asciiTheme="minorHAnsi" w:hAnsiTheme="minorHAnsi" w:cs="Tahoma"/>
                <w:bCs/>
                <w:sz w:val="22"/>
                <w:szCs w:val="22"/>
                <w:lang w:eastAsia="ar-SA"/>
              </w:rPr>
              <w:t>e</w:t>
            </w:r>
            <w:proofErr w:type="spellEnd"/>
            <w:r w:rsidR="005D2372" w:rsidRPr="00BE3298">
              <w:rPr>
                <w:rFonts w:asciiTheme="minorHAnsi" w:hAnsiTheme="minorHAnsi" w:cs="Tahoma"/>
                <w:bCs/>
                <w:sz w:val="22"/>
                <w:szCs w:val="22"/>
                <w:lang w:eastAsia="ar-SA"/>
              </w:rPr>
              <w:t>;</w:t>
            </w:r>
          </w:p>
          <w:p w14:paraId="601F1107" w14:textId="7CE756C6" w:rsidR="005D2372" w:rsidRPr="00BE3298" w:rsidRDefault="00AF250B" w:rsidP="00883B85">
            <w:pPr>
              <w:pStyle w:val="FootnoteText"/>
              <w:rPr>
                <w:rFonts w:asciiTheme="minorHAnsi" w:hAnsiTheme="minorHAnsi" w:cs="Tahoma"/>
                <w:bCs/>
                <w:sz w:val="22"/>
                <w:szCs w:val="22"/>
                <w:lang w:eastAsia="ar-SA"/>
              </w:rPr>
            </w:pPr>
            <w:r w:rsidRPr="00BE3298">
              <w:rPr>
                <w:rFonts w:asciiTheme="minorHAnsi" w:hAnsiTheme="minorHAnsi" w:cs="Tahoma"/>
                <w:bCs/>
                <w:sz w:val="22"/>
                <w:szCs w:val="22"/>
                <w:lang w:eastAsia="ar-SA"/>
              </w:rPr>
              <w:t>b</w:t>
            </w:r>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preslika</w:t>
            </w:r>
            <w:proofErr w:type="spellEnd"/>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Statuta</w:t>
            </w:r>
            <w:proofErr w:type="spellEnd"/>
            <w:r w:rsidR="005D2372" w:rsidRPr="00BE3298">
              <w:rPr>
                <w:rFonts w:asciiTheme="minorHAnsi" w:hAnsiTheme="minorHAnsi" w:cs="Tahoma"/>
                <w:bCs/>
                <w:sz w:val="22"/>
                <w:szCs w:val="22"/>
                <w:lang w:eastAsia="ar-SA"/>
              </w:rPr>
              <w:t>;</w:t>
            </w:r>
          </w:p>
          <w:p w14:paraId="22DD1302" w14:textId="68BB02B3" w:rsidR="005D2372" w:rsidRPr="00BE3298" w:rsidRDefault="00AF250B" w:rsidP="00883B85">
            <w:pPr>
              <w:pStyle w:val="FootnoteText"/>
              <w:rPr>
                <w:rFonts w:asciiTheme="minorHAnsi" w:hAnsiTheme="minorHAnsi" w:cs="Tahoma"/>
                <w:bCs/>
                <w:sz w:val="22"/>
                <w:szCs w:val="22"/>
                <w:lang w:eastAsia="ar-SA"/>
              </w:rPr>
            </w:pPr>
            <w:r w:rsidRPr="00BE3298">
              <w:rPr>
                <w:rFonts w:asciiTheme="minorHAnsi" w:hAnsiTheme="minorHAnsi" w:cs="Tahoma"/>
                <w:bCs/>
                <w:sz w:val="22"/>
                <w:szCs w:val="22"/>
                <w:lang w:eastAsia="ar-SA"/>
              </w:rPr>
              <w:lastRenderedPageBreak/>
              <w:t>c</w:t>
            </w:r>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preslika</w:t>
            </w:r>
            <w:proofErr w:type="spellEnd"/>
            <w:r w:rsidR="005D2372" w:rsidRPr="00BE3298">
              <w:rPr>
                <w:rFonts w:asciiTheme="minorHAnsi" w:hAnsiTheme="minorHAnsi" w:cs="Tahoma"/>
                <w:bCs/>
                <w:sz w:val="22"/>
                <w:szCs w:val="22"/>
                <w:lang w:eastAsia="ar-SA"/>
              </w:rPr>
              <w:t xml:space="preserve"> </w:t>
            </w:r>
            <w:proofErr w:type="spellStart"/>
            <w:r w:rsidR="005D2372" w:rsidRPr="00BE3298" w:rsidDel="00A177F5">
              <w:rPr>
                <w:rFonts w:asciiTheme="minorHAnsi" w:hAnsiTheme="minorHAnsi" w:cs="Tahoma"/>
                <w:bCs/>
                <w:sz w:val="22"/>
                <w:szCs w:val="22"/>
                <w:lang w:eastAsia="ar-SA"/>
              </w:rPr>
              <w:t>I</w:t>
            </w:r>
            <w:r w:rsidR="005D2372" w:rsidRPr="00BE3298">
              <w:rPr>
                <w:rFonts w:asciiTheme="minorHAnsi" w:hAnsiTheme="minorHAnsi" w:cs="Tahoma"/>
                <w:bCs/>
                <w:sz w:val="22"/>
                <w:szCs w:val="22"/>
                <w:lang w:eastAsia="ar-SA"/>
              </w:rPr>
              <w:t>zvatka</w:t>
            </w:r>
            <w:proofErr w:type="spellEnd"/>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iz</w:t>
            </w:r>
            <w:proofErr w:type="spellEnd"/>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Upisnika</w:t>
            </w:r>
            <w:proofErr w:type="spellEnd"/>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visokih</w:t>
            </w:r>
            <w:proofErr w:type="spellEnd"/>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učilišta</w:t>
            </w:r>
            <w:proofErr w:type="spellEnd"/>
            <w:r w:rsidR="005D2372" w:rsidRPr="00BE3298">
              <w:rPr>
                <w:rFonts w:asciiTheme="minorHAnsi" w:hAnsiTheme="minorHAnsi" w:cs="Tahoma"/>
                <w:bCs/>
                <w:sz w:val="22"/>
                <w:szCs w:val="22"/>
                <w:lang w:eastAsia="ar-SA"/>
              </w:rPr>
              <w:t xml:space="preserve"> pod </w:t>
            </w:r>
            <w:proofErr w:type="spellStart"/>
            <w:r w:rsidR="005D2372" w:rsidRPr="00BE3298">
              <w:rPr>
                <w:rFonts w:asciiTheme="minorHAnsi" w:hAnsiTheme="minorHAnsi" w:cs="Tahoma"/>
                <w:bCs/>
                <w:sz w:val="22"/>
                <w:szCs w:val="22"/>
                <w:lang w:eastAsia="ar-SA"/>
              </w:rPr>
              <w:t>nadležnošću</w:t>
            </w:r>
            <w:proofErr w:type="spellEnd"/>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Ministarstva</w:t>
            </w:r>
            <w:proofErr w:type="spellEnd"/>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znanosti</w:t>
            </w:r>
            <w:proofErr w:type="spellEnd"/>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obrazovanja</w:t>
            </w:r>
            <w:proofErr w:type="spellEnd"/>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i</w:t>
            </w:r>
            <w:proofErr w:type="spellEnd"/>
            <w:r w:rsidR="005D2372" w:rsidRPr="00BE3298">
              <w:rPr>
                <w:rFonts w:asciiTheme="minorHAnsi" w:hAnsiTheme="minorHAnsi" w:cs="Tahoma"/>
                <w:bCs/>
                <w:sz w:val="22"/>
                <w:szCs w:val="22"/>
                <w:lang w:eastAsia="ar-SA"/>
              </w:rPr>
              <w:t xml:space="preserve"> </w:t>
            </w:r>
            <w:proofErr w:type="spellStart"/>
            <w:r w:rsidR="005D2372" w:rsidRPr="00BE3298">
              <w:rPr>
                <w:rFonts w:asciiTheme="minorHAnsi" w:hAnsiTheme="minorHAnsi" w:cs="Tahoma"/>
                <w:bCs/>
                <w:sz w:val="22"/>
                <w:szCs w:val="22"/>
                <w:lang w:eastAsia="ar-SA"/>
              </w:rPr>
              <w:t>sporta</w:t>
            </w:r>
            <w:proofErr w:type="spellEnd"/>
            <w:r w:rsidR="005D2372" w:rsidRPr="00BE3298">
              <w:rPr>
                <w:rFonts w:asciiTheme="minorHAnsi" w:hAnsiTheme="minorHAnsi" w:cs="Tahoma"/>
                <w:bCs/>
                <w:sz w:val="22"/>
                <w:szCs w:val="22"/>
                <w:lang w:eastAsia="ar-SA"/>
              </w:rPr>
              <w:t xml:space="preserve"> RH </w:t>
            </w:r>
          </w:p>
          <w:p w14:paraId="7B04AFDE" w14:textId="77777777" w:rsidR="008970D2" w:rsidRPr="00BE3298" w:rsidRDefault="008970D2" w:rsidP="005D2372">
            <w:pPr>
              <w:pStyle w:val="FootnoteText"/>
              <w:rPr>
                <w:rFonts w:asciiTheme="minorHAnsi" w:hAnsiTheme="minorHAnsi" w:cs="Tahoma"/>
                <w:bCs/>
                <w:sz w:val="22"/>
                <w:szCs w:val="22"/>
                <w:lang w:eastAsia="ar-SA"/>
              </w:rPr>
            </w:pPr>
            <w:r w:rsidRPr="00BE3298">
              <w:rPr>
                <w:rFonts w:asciiTheme="minorHAnsi" w:hAnsiTheme="minorHAnsi" w:cs="Tahoma"/>
                <w:bCs/>
                <w:sz w:val="22"/>
                <w:szCs w:val="22"/>
                <w:lang w:eastAsia="ar-SA"/>
              </w:rPr>
              <w:t>(</w:t>
            </w:r>
            <w:proofErr w:type="spellStart"/>
            <w:r w:rsidRPr="00BE3298">
              <w:rPr>
                <w:rFonts w:asciiTheme="minorHAnsi" w:hAnsiTheme="minorHAnsi" w:cs="Tahoma"/>
                <w:bCs/>
                <w:sz w:val="22"/>
                <w:szCs w:val="22"/>
                <w:lang w:eastAsia="ar-SA"/>
              </w:rPr>
              <w:t>ukoliko</w:t>
            </w:r>
            <w:proofErr w:type="spellEnd"/>
            <w:r w:rsidRPr="00BE3298">
              <w:rPr>
                <w:rFonts w:asciiTheme="minorHAnsi" w:hAnsiTheme="minorHAnsi" w:cs="Tahoma"/>
                <w:bCs/>
                <w:sz w:val="22"/>
                <w:szCs w:val="22"/>
                <w:lang w:eastAsia="ar-SA"/>
              </w:rPr>
              <w:t xml:space="preserve"> </w:t>
            </w:r>
            <w:proofErr w:type="spellStart"/>
            <w:r w:rsidRPr="00BE3298">
              <w:rPr>
                <w:rFonts w:asciiTheme="minorHAnsi" w:hAnsiTheme="minorHAnsi" w:cs="Tahoma"/>
                <w:bCs/>
                <w:sz w:val="22"/>
                <w:szCs w:val="22"/>
                <w:lang w:eastAsia="ar-SA"/>
              </w:rPr>
              <w:t>je</w:t>
            </w:r>
            <w:proofErr w:type="spellEnd"/>
            <w:r w:rsidRPr="00BE3298">
              <w:rPr>
                <w:rFonts w:asciiTheme="minorHAnsi" w:hAnsiTheme="minorHAnsi" w:cs="Tahoma"/>
                <w:bCs/>
                <w:sz w:val="22"/>
                <w:szCs w:val="22"/>
                <w:lang w:eastAsia="ar-SA"/>
              </w:rPr>
              <w:t xml:space="preserve"> </w:t>
            </w:r>
            <w:proofErr w:type="spellStart"/>
            <w:r w:rsidRPr="00BE3298">
              <w:rPr>
                <w:rFonts w:asciiTheme="minorHAnsi" w:hAnsiTheme="minorHAnsi" w:cs="Tahoma"/>
                <w:bCs/>
                <w:sz w:val="22"/>
                <w:szCs w:val="22"/>
                <w:lang w:eastAsia="ar-SA"/>
              </w:rPr>
              <w:t>primjenjivo</w:t>
            </w:r>
            <w:proofErr w:type="spellEnd"/>
            <w:r w:rsidRPr="00BE3298">
              <w:rPr>
                <w:rFonts w:asciiTheme="minorHAnsi" w:hAnsiTheme="minorHAnsi" w:cs="Tahoma"/>
                <w:bCs/>
                <w:sz w:val="22"/>
                <w:szCs w:val="22"/>
                <w:lang w:eastAsia="ar-SA"/>
              </w:rPr>
              <w:t xml:space="preserve">); </w:t>
            </w:r>
          </w:p>
          <w:p w14:paraId="25248EEB" w14:textId="1AF6503E" w:rsidR="005D2372" w:rsidRPr="00BE3298" w:rsidRDefault="00AF250B" w:rsidP="005D2372">
            <w:pPr>
              <w:pStyle w:val="FootnoteText"/>
              <w:rPr>
                <w:rFonts w:asciiTheme="minorHAnsi" w:hAnsiTheme="minorHAnsi" w:cs="Tahoma"/>
                <w:bCs/>
                <w:sz w:val="22"/>
                <w:szCs w:val="22"/>
                <w:lang w:eastAsia="ar-SA"/>
              </w:rPr>
            </w:pPr>
            <w:r w:rsidRPr="00BE3298">
              <w:rPr>
                <w:rFonts w:asciiTheme="minorHAnsi" w:hAnsiTheme="minorHAnsi" w:cs="Tahoma"/>
                <w:bCs/>
                <w:sz w:val="22"/>
                <w:szCs w:val="22"/>
                <w:lang w:val="hr-HR" w:eastAsia="ar-SA"/>
              </w:rPr>
              <w:t>d</w:t>
            </w:r>
            <w:r w:rsidR="005D2372" w:rsidRPr="00BE3298">
              <w:rPr>
                <w:rFonts w:asciiTheme="minorHAnsi" w:hAnsiTheme="minorHAnsi" w:cs="Tahoma"/>
                <w:bCs/>
                <w:sz w:val="22"/>
                <w:szCs w:val="22"/>
                <w:lang w:val="hr-HR" w:eastAsia="ar-SA"/>
              </w:rPr>
              <w:t xml:space="preserve">) financijsko izvješće za korisnika proračuna za </w:t>
            </w:r>
            <w:r w:rsidR="00FA0E78">
              <w:rPr>
                <w:rFonts w:asciiTheme="minorHAnsi" w:hAnsiTheme="minorHAnsi" w:cs="Tahoma"/>
                <w:bCs/>
                <w:sz w:val="22"/>
                <w:szCs w:val="22"/>
                <w:lang w:val="hr-HR" w:eastAsia="ar-SA"/>
              </w:rPr>
              <w:t>godinu koja prethodi godini u kojoj se ponosi projektna prijava</w:t>
            </w:r>
            <w:r w:rsidR="005D2372" w:rsidRPr="00BE3298">
              <w:rPr>
                <w:rFonts w:asciiTheme="minorHAnsi" w:hAnsiTheme="minorHAnsi" w:cs="Tahoma"/>
                <w:bCs/>
                <w:sz w:val="22"/>
                <w:szCs w:val="22"/>
                <w:lang w:val="hr-HR" w:eastAsia="ar-SA"/>
              </w:rPr>
              <w:t xml:space="preserve"> </w:t>
            </w:r>
          </w:p>
          <w:p w14:paraId="35B95ADD" w14:textId="0501AB8F" w:rsidR="005D2372" w:rsidRPr="00677087" w:rsidRDefault="00AF250B" w:rsidP="007251C0">
            <w:pPr>
              <w:pStyle w:val="FootnoteText"/>
              <w:rPr>
                <w:rFonts w:asciiTheme="minorHAnsi" w:hAnsiTheme="minorHAnsi" w:cs="Tahoma"/>
                <w:bCs/>
                <w:sz w:val="22"/>
                <w:szCs w:val="22"/>
                <w:lang w:eastAsia="ar-SA"/>
              </w:rPr>
            </w:pPr>
            <w:r w:rsidRPr="00BE3298">
              <w:rPr>
                <w:rFonts w:asciiTheme="minorHAnsi" w:hAnsiTheme="minorHAnsi" w:cs="Tahoma"/>
                <w:bCs/>
                <w:sz w:val="22"/>
                <w:szCs w:val="22"/>
                <w:lang w:eastAsia="ar-SA"/>
              </w:rPr>
              <w:t>e</w:t>
            </w:r>
            <w:r w:rsidR="005D2372" w:rsidRPr="00BE3298">
              <w:rPr>
                <w:rFonts w:asciiTheme="minorHAnsi" w:hAnsiTheme="minorHAnsi" w:cs="Tahoma"/>
                <w:bCs/>
                <w:sz w:val="22"/>
                <w:szCs w:val="22"/>
                <w:lang w:eastAsia="ar-SA"/>
              </w:rPr>
              <w:t>)</w:t>
            </w:r>
            <w:r w:rsidR="007251C0" w:rsidRPr="00BE3298">
              <w:rPr>
                <w:rFonts w:asciiTheme="minorHAnsi" w:hAnsiTheme="minorHAnsi" w:cs="Tahoma"/>
                <w:bCs/>
                <w:sz w:val="22"/>
                <w:szCs w:val="22"/>
                <w:lang w:eastAsia="ar-SA"/>
              </w:rPr>
              <w:t xml:space="preserve"> </w:t>
            </w:r>
            <w:proofErr w:type="spellStart"/>
            <w:r w:rsidR="007251C0" w:rsidRPr="00BE3298">
              <w:rPr>
                <w:rFonts w:asciiTheme="minorHAnsi" w:eastAsiaTheme="minorHAnsi" w:hAnsiTheme="minorHAnsi"/>
                <w:spacing w:val="-1"/>
                <w:sz w:val="22"/>
                <w:szCs w:val="22"/>
              </w:rPr>
              <w:t>p</w:t>
            </w:r>
            <w:r w:rsidR="005D2372" w:rsidRPr="00BE3298">
              <w:rPr>
                <w:rFonts w:asciiTheme="minorHAnsi" w:eastAsiaTheme="minorHAnsi" w:hAnsiTheme="minorHAnsi"/>
                <w:spacing w:val="-1"/>
                <w:sz w:val="22"/>
                <w:szCs w:val="22"/>
              </w:rPr>
              <w:t>otvrda</w:t>
            </w:r>
            <w:proofErr w:type="spellEnd"/>
            <w:r w:rsidR="005D2372" w:rsidRPr="00BE3298">
              <w:rPr>
                <w:rFonts w:asciiTheme="minorHAnsi" w:eastAsiaTheme="minorHAnsi" w:hAnsiTheme="minorHAnsi"/>
                <w:spacing w:val="-1"/>
                <w:sz w:val="22"/>
                <w:szCs w:val="22"/>
              </w:rPr>
              <w:t xml:space="preserve"> </w:t>
            </w:r>
            <w:proofErr w:type="spellStart"/>
            <w:r w:rsidR="005D2372" w:rsidRPr="00BE3298">
              <w:rPr>
                <w:rFonts w:asciiTheme="minorHAnsi" w:eastAsiaTheme="minorHAnsi" w:hAnsiTheme="minorHAnsi"/>
                <w:spacing w:val="-1"/>
                <w:sz w:val="22"/>
                <w:szCs w:val="22"/>
              </w:rPr>
              <w:t>Porezne</w:t>
            </w:r>
            <w:proofErr w:type="spellEnd"/>
            <w:r w:rsidR="005D2372" w:rsidRPr="00BE3298">
              <w:rPr>
                <w:rFonts w:asciiTheme="minorHAnsi" w:eastAsiaTheme="minorHAnsi" w:hAnsiTheme="minorHAnsi"/>
                <w:spacing w:val="-1"/>
                <w:sz w:val="22"/>
                <w:szCs w:val="22"/>
              </w:rPr>
              <w:t xml:space="preserve"> </w:t>
            </w:r>
            <w:proofErr w:type="spellStart"/>
            <w:r w:rsidR="005D2372" w:rsidRPr="00BE3298">
              <w:rPr>
                <w:rFonts w:asciiTheme="minorHAnsi" w:eastAsiaTheme="minorHAnsi" w:hAnsiTheme="minorHAnsi"/>
                <w:spacing w:val="-1"/>
                <w:sz w:val="22"/>
                <w:szCs w:val="22"/>
              </w:rPr>
              <w:t>uprave</w:t>
            </w:r>
            <w:proofErr w:type="spellEnd"/>
            <w:r w:rsidR="00F25EDD">
              <w:rPr>
                <w:rFonts w:asciiTheme="minorHAnsi" w:eastAsiaTheme="minorHAnsi" w:hAnsiTheme="minorHAnsi"/>
                <w:spacing w:val="-1"/>
                <w:sz w:val="22"/>
                <w:szCs w:val="22"/>
              </w:rPr>
              <w:t>.</w:t>
            </w:r>
            <w:r w:rsidR="005D2372" w:rsidRPr="00677087">
              <w:rPr>
                <w:rFonts w:asciiTheme="minorHAnsi" w:eastAsiaTheme="minorHAnsi" w:hAnsiTheme="minorHAnsi"/>
                <w:spacing w:val="-1"/>
                <w:sz w:val="22"/>
                <w:szCs w:val="22"/>
              </w:rPr>
              <w:t xml:space="preserve"> </w:t>
            </w:r>
          </w:p>
        </w:tc>
        <w:tc>
          <w:tcPr>
            <w:tcW w:w="1809" w:type="dxa"/>
          </w:tcPr>
          <w:p w14:paraId="430CFEED" w14:textId="77777777" w:rsidR="005D2372" w:rsidRPr="00677087" w:rsidRDefault="005D2372" w:rsidP="00883B85">
            <w:pPr>
              <w:pStyle w:val="FootnoteText"/>
              <w:rPr>
                <w:rFonts w:asciiTheme="minorHAnsi" w:hAnsiTheme="minorHAnsi" w:cs="Tahoma"/>
                <w:bCs/>
                <w:sz w:val="22"/>
                <w:szCs w:val="22"/>
                <w:lang w:eastAsia="ar-SA"/>
              </w:rPr>
            </w:pPr>
          </w:p>
        </w:tc>
      </w:tr>
      <w:tr w:rsidR="00DB28FB" w:rsidRPr="00677087" w14:paraId="0BD6E2F7" w14:textId="77777777" w:rsidTr="005D2372">
        <w:trPr>
          <w:trHeight w:val="197"/>
        </w:trPr>
        <w:tc>
          <w:tcPr>
            <w:tcW w:w="1242" w:type="dxa"/>
            <w:vMerge/>
            <w:shd w:val="clear" w:color="auto" w:fill="B8CCE4" w:themeFill="accent1" w:themeFillTint="66"/>
          </w:tcPr>
          <w:p w14:paraId="027369C5" w14:textId="77777777" w:rsidR="00DB28FB" w:rsidRPr="00677087" w:rsidRDefault="00DB28FB" w:rsidP="00883B85">
            <w:pPr>
              <w:pStyle w:val="Header"/>
              <w:rPr>
                <w:rFonts w:cs="Tahoma"/>
                <w:bCs/>
                <w:lang w:eastAsia="ar-SA"/>
              </w:rPr>
            </w:pPr>
          </w:p>
        </w:tc>
        <w:tc>
          <w:tcPr>
            <w:tcW w:w="2193" w:type="dxa"/>
            <w:tcBorders>
              <w:bottom w:val="single" w:sz="4" w:space="0" w:color="auto"/>
            </w:tcBorders>
          </w:tcPr>
          <w:p w14:paraId="20AD6A2F" w14:textId="64C8698A" w:rsidR="00DB28FB" w:rsidRPr="008B2F5A" w:rsidRDefault="00DB28FB" w:rsidP="00883B85">
            <w:pPr>
              <w:autoSpaceDE w:val="0"/>
              <w:autoSpaceDN w:val="0"/>
              <w:adjustRightInd w:val="0"/>
              <w:rPr>
                <w:rFonts w:asciiTheme="minorHAnsi" w:hAnsiTheme="minorHAnsi" w:cs="Tahoma"/>
                <w:bCs/>
                <w:lang w:val="de-AT" w:eastAsia="ar-SA"/>
              </w:rPr>
            </w:pPr>
            <w:r w:rsidRPr="008B2F5A">
              <w:rPr>
                <w:rFonts w:asciiTheme="minorHAnsi" w:hAnsiTheme="minorHAnsi" w:cs="Tahoma"/>
                <w:bCs/>
                <w:sz w:val="22"/>
                <w:szCs w:val="22"/>
                <w:lang w:val="de-AT" w:eastAsia="ar-SA"/>
              </w:rPr>
              <w:t>Dokaz o prihvatljivosti projekta</w:t>
            </w:r>
            <w:r w:rsidR="00BA3544" w:rsidRPr="008B2F5A">
              <w:rPr>
                <w:rFonts w:asciiTheme="minorHAnsi" w:hAnsiTheme="minorHAnsi" w:cs="Tahoma"/>
                <w:bCs/>
                <w:sz w:val="22"/>
                <w:szCs w:val="22"/>
                <w:lang w:val="de-AT" w:eastAsia="ar-SA"/>
              </w:rPr>
              <w:t xml:space="preserve"> (ukoliko je primjenjivo)</w:t>
            </w:r>
          </w:p>
        </w:tc>
        <w:tc>
          <w:tcPr>
            <w:tcW w:w="4044" w:type="dxa"/>
            <w:tcBorders>
              <w:bottom w:val="single" w:sz="4" w:space="0" w:color="auto"/>
            </w:tcBorders>
          </w:tcPr>
          <w:p w14:paraId="37CF48B8" w14:textId="47C0E787" w:rsidR="00DB28FB" w:rsidRPr="008B2F5A" w:rsidRDefault="008F6659" w:rsidP="00E44446">
            <w:pPr>
              <w:pStyle w:val="FootnoteText"/>
              <w:rPr>
                <w:rFonts w:asciiTheme="minorHAnsi" w:hAnsiTheme="minorHAnsi" w:cs="Tahoma"/>
                <w:bCs/>
                <w:sz w:val="22"/>
                <w:szCs w:val="22"/>
                <w:lang w:val="de-AT" w:eastAsia="ar-SA"/>
              </w:rPr>
            </w:pPr>
            <w:r w:rsidRPr="008B2F5A">
              <w:rPr>
                <w:rFonts w:asciiTheme="minorHAnsi" w:hAnsiTheme="minorHAnsi" w:cs="Tahoma"/>
                <w:bCs/>
                <w:sz w:val="22"/>
                <w:szCs w:val="22"/>
                <w:lang w:val="de-AT" w:eastAsia="ar-SA"/>
              </w:rPr>
              <w:t xml:space="preserve">Odgovarajući pravno obvezujući dokaz (ugovor ili sporazum) o osiguranim sredstvima iz drugih izvora </w:t>
            </w:r>
            <w:r w:rsidR="00E44446">
              <w:rPr>
                <w:rFonts w:asciiTheme="minorHAnsi" w:hAnsiTheme="minorHAnsi" w:cs="Tahoma"/>
                <w:bCs/>
                <w:sz w:val="22"/>
                <w:szCs w:val="22"/>
                <w:lang w:val="de-AT" w:eastAsia="ar-SA"/>
              </w:rPr>
              <w:t xml:space="preserve">za </w:t>
            </w:r>
            <w:r w:rsidR="00E44446" w:rsidRPr="00082F75">
              <w:rPr>
                <w:rFonts w:asciiTheme="minorHAnsi" w:hAnsiTheme="minorHAnsi" w:cs="Tahoma"/>
                <w:bCs/>
                <w:sz w:val="22"/>
                <w:szCs w:val="22"/>
                <w:lang w:val="de-AT" w:eastAsia="ar-SA"/>
              </w:rPr>
              <w:t>financiranje razlike između iznosa ukupnih prihvatljivih izdataka projekta te maksimalnog iznosa bespovratnih sreds</w:t>
            </w:r>
            <w:r w:rsidR="000A4270">
              <w:rPr>
                <w:rFonts w:asciiTheme="minorHAnsi" w:hAnsiTheme="minorHAnsi" w:cs="Tahoma"/>
                <w:bCs/>
                <w:sz w:val="22"/>
                <w:szCs w:val="22"/>
                <w:lang w:val="de-AT" w:eastAsia="ar-SA"/>
              </w:rPr>
              <w:t>tava koji mogu biti dodijeljeni</w:t>
            </w:r>
            <w:r w:rsidR="00E44446" w:rsidRPr="00082F75">
              <w:rPr>
                <w:rFonts w:asciiTheme="minorHAnsi" w:hAnsiTheme="minorHAnsi" w:cs="Tahoma"/>
                <w:bCs/>
                <w:sz w:val="22"/>
                <w:szCs w:val="22"/>
                <w:lang w:val="de-AT" w:eastAsia="ar-SA"/>
              </w:rPr>
              <w:t xml:space="preserve"> za financiranje prihvatljivih izdataka u okviru ovog Poziva</w:t>
            </w:r>
          </w:p>
        </w:tc>
        <w:tc>
          <w:tcPr>
            <w:tcW w:w="1809" w:type="dxa"/>
            <w:tcBorders>
              <w:bottom w:val="single" w:sz="4" w:space="0" w:color="auto"/>
            </w:tcBorders>
          </w:tcPr>
          <w:p w14:paraId="26259BCE" w14:textId="77777777" w:rsidR="00DB28FB" w:rsidRPr="008B2F5A" w:rsidRDefault="00DB28FB" w:rsidP="00883B85">
            <w:pPr>
              <w:pStyle w:val="FootnoteText"/>
              <w:rPr>
                <w:rFonts w:cs="Tahoma"/>
                <w:bCs/>
                <w:sz w:val="22"/>
                <w:szCs w:val="22"/>
                <w:lang w:val="de-AT" w:eastAsia="ar-SA"/>
              </w:rPr>
            </w:pPr>
          </w:p>
        </w:tc>
      </w:tr>
      <w:tr w:rsidR="005D2372" w:rsidRPr="00677087" w14:paraId="59C54034" w14:textId="649C9240" w:rsidTr="005D2372">
        <w:trPr>
          <w:trHeight w:val="197"/>
        </w:trPr>
        <w:tc>
          <w:tcPr>
            <w:tcW w:w="1242" w:type="dxa"/>
            <w:vMerge/>
            <w:shd w:val="clear" w:color="auto" w:fill="B8CCE4" w:themeFill="accent1" w:themeFillTint="66"/>
          </w:tcPr>
          <w:p w14:paraId="75ABCC0A" w14:textId="77777777" w:rsidR="005D2372" w:rsidRPr="008B2F5A" w:rsidRDefault="005D2372" w:rsidP="00883B85">
            <w:pPr>
              <w:pStyle w:val="Header"/>
              <w:rPr>
                <w:rFonts w:asciiTheme="minorHAnsi" w:hAnsiTheme="minorHAnsi" w:cs="Tahoma"/>
                <w:bCs/>
                <w:sz w:val="22"/>
                <w:szCs w:val="22"/>
                <w:lang w:val="de-AT" w:eastAsia="ar-SA"/>
              </w:rPr>
            </w:pPr>
          </w:p>
        </w:tc>
        <w:tc>
          <w:tcPr>
            <w:tcW w:w="2193" w:type="dxa"/>
            <w:tcBorders>
              <w:bottom w:val="single" w:sz="4" w:space="0" w:color="auto"/>
            </w:tcBorders>
          </w:tcPr>
          <w:p w14:paraId="7500DD05" w14:textId="1CA6A6D8" w:rsidR="005D2372" w:rsidRPr="0078463E" w:rsidRDefault="005D2372" w:rsidP="00883B85">
            <w:pPr>
              <w:autoSpaceDE w:val="0"/>
              <w:autoSpaceDN w:val="0"/>
              <w:adjustRightInd w:val="0"/>
              <w:rPr>
                <w:rFonts w:asciiTheme="minorHAnsi" w:hAnsiTheme="minorHAnsi" w:cs="Tahoma"/>
                <w:bCs/>
                <w:sz w:val="22"/>
                <w:szCs w:val="22"/>
                <w:lang w:val="de-DE" w:eastAsia="ar-SA"/>
              </w:rPr>
            </w:pPr>
            <w:r w:rsidRPr="0078463E">
              <w:rPr>
                <w:rFonts w:asciiTheme="minorHAnsi" w:hAnsiTheme="minorHAnsi" w:cs="Tahoma"/>
                <w:bCs/>
                <w:sz w:val="22"/>
                <w:szCs w:val="22"/>
                <w:lang w:val="de-DE" w:eastAsia="ar-SA"/>
              </w:rPr>
              <w:t>Dokaz o iskustvu osoblja za upravljanje projektima</w:t>
            </w:r>
          </w:p>
        </w:tc>
        <w:tc>
          <w:tcPr>
            <w:tcW w:w="4044" w:type="dxa"/>
            <w:tcBorders>
              <w:bottom w:val="single" w:sz="4" w:space="0" w:color="auto"/>
            </w:tcBorders>
          </w:tcPr>
          <w:p w14:paraId="3D2BF0E4" w14:textId="77777777" w:rsidR="005D2372" w:rsidRPr="00677087" w:rsidRDefault="005D2372" w:rsidP="00883B85">
            <w:pPr>
              <w:pStyle w:val="FootnoteText"/>
              <w:rPr>
                <w:rFonts w:asciiTheme="minorHAnsi" w:hAnsiTheme="minorHAnsi" w:cs="Tahoma"/>
                <w:bCs/>
                <w:sz w:val="22"/>
                <w:szCs w:val="22"/>
                <w:highlight w:val="cyan"/>
                <w:lang w:eastAsia="ar-SA"/>
              </w:rPr>
            </w:pPr>
            <w:proofErr w:type="spellStart"/>
            <w:r w:rsidRPr="00677087">
              <w:rPr>
                <w:rFonts w:asciiTheme="minorHAnsi" w:hAnsiTheme="minorHAnsi" w:cs="Tahoma"/>
                <w:bCs/>
                <w:sz w:val="22"/>
                <w:szCs w:val="22"/>
                <w:lang w:eastAsia="ar-SA"/>
              </w:rPr>
              <w:t>Životopisi</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članova</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projektnog</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tima</w:t>
            </w:r>
            <w:proofErr w:type="spellEnd"/>
          </w:p>
        </w:tc>
        <w:tc>
          <w:tcPr>
            <w:tcW w:w="1809" w:type="dxa"/>
            <w:tcBorders>
              <w:bottom w:val="single" w:sz="4" w:space="0" w:color="auto"/>
            </w:tcBorders>
          </w:tcPr>
          <w:p w14:paraId="65A39E61" w14:textId="77777777" w:rsidR="005D2372" w:rsidRPr="00677087" w:rsidRDefault="005D2372" w:rsidP="00883B85">
            <w:pPr>
              <w:pStyle w:val="FootnoteText"/>
              <w:rPr>
                <w:rFonts w:asciiTheme="minorHAnsi" w:hAnsiTheme="minorHAnsi" w:cs="Tahoma"/>
                <w:bCs/>
                <w:sz w:val="22"/>
                <w:szCs w:val="22"/>
                <w:lang w:eastAsia="ar-SA"/>
              </w:rPr>
            </w:pPr>
          </w:p>
        </w:tc>
      </w:tr>
      <w:tr w:rsidR="005D2372" w:rsidRPr="00677087" w14:paraId="1B96B02A" w14:textId="50FFD61D" w:rsidTr="005D2372">
        <w:trPr>
          <w:trHeight w:val="197"/>
        </w:trPr>
        <w:tc>
          <w:tcPr>
            <w:tcW w:w="1242" w:type="dxa"/>
            <w:vMerge/>
            <w:tcBorders>
              <w:right w:val="single" w:sz="4" w:space="0" w:color="auto"/>
            </w:tcBorders>
            <w:shd w:val="clear" w:color="auto" w:fill="B8CCE4" w:themeFill="accent1" w:themeFillTint="66"/>
          </w:tcPr>
          <w:p w14:paraId="7F3D01E0"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Borders>
              <w:top w:val="single" w:sz="4" w:space="0" w:color="auto"/>
              <w:left w:val="single" w:sz="4" w:space="0" w:color="auto"/>
              <w:bottom w:val="nil"/>
              <w:right w:val="single" w:sz="4" w:space="0" w:color="auto"/>
            </w:tcBorders>
          </w:tcPr>
          <w:p w14:paraId="627DD94C" w14:textId="77777777" w:rsidR="005D2372" w:rsidRPr="00677087" w:rsidRDefault="005D2372" w:rsidP="00883B85">
            <w:pPr>
              <w:pStyle w:val="Header"/>
              <w:rPr>
                <w:rFonts w:asciiTheme="minorHAnsi" w:hAnsiTheme="minorHAnsi" w:cs="Tahoma"/>
                <w:bCs/>
                <w:sz w:val="22"/>
                <w:szCs w:val="22"/>
                <w:lang w:eastAsia="ar-SA"/>
              </w:rPr>
            </w:pPr>
            <w:proofErr w:type="spellStart"/>
            <w:r w:rsidRPr="00677087">
              <w:rPr>
                <w:rFonts w:asciiTheme="minorHAnsi" w:hAnsiTheme="minorHAnsi" w:cs="Tahoma"/>
                <w:bCs/>
                <w:sz w:val="22"/>
                <w:szCs w:val="22"/>
                <w:lang w:eastAsia="ar-SA"/>
              </w:rPr>
              <w:t>Dokaz</w:t>
            </w:r>
            <w:proofErr w:type="spellEnd"/>
            <w:r w:rsidRPr="00677087">
              <w:rPr>
                <w:rFonts w:asciiTheme="minorHAnsi" w:hAnsiTheme="minorHAnsi" w:cs="Tahoma"/>
                <w:bCs/>
                <w:sz w:val="22"/>
                <w:szCs w:val="22"/>
                <w:lang w:eastAsia="ar-SA"/>
              </w:rPr>
              <w:t xml:space="preserve"> o </w:t>
            </w:r>
            <w:proofErr w:type="spellStart"/>
            <w:r w:rsidRPr="00677087">
              <w:rPr>
                <w:rFonts w:asciiTheme="minorHAnsi" w:hAnsiTheme="minorHAnsi" w:cs="Tahoma"/>
                <w:bCs/>
                <w:sz w:val="22"/>
                <w:szCs w:val="22"/>
                <w:lang w:eastAsia="ar-SA"/>
              </w:rPr>
              <w:t>zrelosti</w:t>
            </w:r>
            <w:proofErr w:type="spellEnd"/>
            <w:r w:rsidRPr="00677087">
              <w:rPr>
                <w:rFonts w:asciiTheme="minorHAnsi" w:hAnsiTheme="minorHAnsi" w:cs="Tahoma"/>
                <w:bCs/>
                <w:sz w:val="22"/>
                <w:szCs w:val="22"/>
                <w:lang w:eastAsia="ar-SA"/>
              </w:rPr>
              <w:t xml:space="preserve"> </w:t>
            </w:r>
          </w:p>
          <w:p w14:paraId="11061A3E" w14:textId="77777777" w:rsidR="005D2372" w:rsidRPr="00677087" w:rsidRDefault="005D2372" w:rsidP="00883B85">
            <w:pPr>
              <w:pStyle w:val="Header"/>
              <w:rPr>
                <w:rFonts w:asciiTheme="minorHAnsi" w:hAnsiTheme="minorHAnsi" w:cs="Tahoma"/>
                <w:bCs/>
                <w:sz w:val="22"/>
                <w:szCs w:val="22"/>
                <w:lang w:eastAsia="ar-SA"/>
              </w:rPr>
            </w:pPr>
          </w:p>
        </w:tc>
        <w:tc>
          <w:tcPr>
            <w:tcW w:w="4044" w:type="dxa"/>
            <w:tcBorders>
              <w:top w:val="single" w:sz="4" w:space="0" w:color="auto"/>
              <w:left w:val="single" w:sz="4" w:space="0" w:color="auto"/>
              <w:bottom w:val="nil"/>
              <w:right w:val="single" w:sz="4" w:space="0" w:color="auto"/>
            </w:tcBorders>
          </w:tcPr>
          <w:p w14:paraId="32298A00" w14:textId="77777777" w:rsidR="005D2372" w:rsidRPr="002B2C59" w:rsidRDefault="005D2372" w:rsidP="00883B85">
            <w:pPr>
              <w:pStyle w:val="FootnoteText"/>
              <w:rPr>
                <w:rFonts w:asciiTheme="minorHAnsi" w:hAnsiTheme="minorHAnsi" w:cs="Tahoma"/>
                <w:b/>
                <w:bCs/>
                <w:sz w:val="22"/>
                <w:szCs w:val="22"/>
                <w:lang w:eastAsia="ar-SA"/>
              </w:rPr>
            </w:pPr>
            <w:proofErr w:type="spellStart"/>
            <w:r w:rsidRPr="002B2C59">
              <w:rPr>
                <w:rFonts w:asciiTheme="minorHAnsi" w:hAnsiTheme="minorHAnsi" w:cs="Tahoma"/>
                <w:b/>
                <w:bCs/>
                <w:sz w:val="22"/>
                <w:szCs w:val="22"/>
                <w:lang w:eastAsia="ar-SA"/>
              </w:rPr>
              <w:t>Potrebna</w:t>
            </w:r>
            <w:proofErr w:type="spellEnd"/>
            <w:r w:rsidRPr="002B2C59">
              <w:rPr>
                <w:rFonts w:asciiTheme="minorHAnsi" w:hAnsiTheme="minorHAnsi" w:cs="Tahoma"/>
                <w:b/>
                <w:bCs/>
                <w:sz w:val="22"/>
                <w:szCs w:val="22"/>
                <w:lang w:eastAsia="ar-SA"/>
              </w:rPr>
              <w:t xml:space="preserve"> </w:t>
            </w:r>
            <w:proofErr w:type="spellStart"/>
            <w:r w:rsidRPr="002B2C59">
              <w:rPr>
                <w:rFonts w:asciiTheme="minorHAnsi" w:hAnsiTheme="minorHAnsi" w:cs="Tahoma"/>
                <w:b/>
                <w:bCs/>
                <w:sz w:val="22"/>
                <w:szCs w:val="22"/>
                <w:lang w:eastAsia="ar-SA"/>
              </w:rPr>
              <w:t>dokumentacija</w:t>
            </w:r>
            <w:proofErr w:type="spellEnd"/>
            <w:r w:rsidRPr="002B2C59">
              <w:rPr>
                <w:rFonts w:asciiTheme="minorHAnsi" w:hAnsiTheme="minorHAnsi" w:cs="Tahoma"/>
                <w:b/>
                <w:bCs/>
                <w:sz w:val="22"/>
                <w:szCs w:val="22"/>
                <w:lang w:eastAsia="ar-SA"/>
              </w:rPr>
              <w:t xml:space="preserve"> </w:t>
            </w:r>
            <w:proofErr w:type="spellStart"/>
            <w:r w:rsidRPr="002B2C59">
              <w:rPr>
                <w:rFonts w:asciiTheme="minorHAnsi" w:hAnsiTheme="minorHAnsi" w:cs="Tahoma"/>
                <w:b/>
                <w:bCs/>
                <w:sz w:val="22"/>
                <w:szCs w:val="22"/>
                <w:lang w:eastAsia="ar-SA"/>
              </w:rPr>
              <w:t>za</w:t>
            </w:r>
            <w:proofErr w:type="spellEnd"/>
            <w:r w:rsidRPr="002B2C59">
              <w:rPr>
                <w:rFonts w:asciiTheme="minorHAnsi" w:hAnsiTheme="minorHAnsi" w:cs="Tahoma"/>
                <w:b/>
                <w:bCs/>
                <w:sz w:val="22"/>
                <w:szCs w:val="22"/>
                <w:lang w:eastAsia="ar-SA"/>
              </w:rPr>
              <w:t xml:space="preserve"> </w:t>
            </w:r>
            <w:proofErr w:type="spellStart"/>
            <w:r w:rsidRPr="002B2C59">
              <w:rPr>
                <w:rFonts w:asciiTheme="minorHAnsi" w:hAnsiTheme="minorHAnsi" w:cs="Tahoma"/>
                <w:b/>
                <w:bCs/>
                <w:sz w:val="22"/>
                <w:szCs w:val="22"/>
                <w:lang w:eastAsia="ar-SA"/>
              </w:rPr>
              <w:t>sve</w:t>
            </w:r>
            <w:proofErr w:type="spellEnd"/>
            <w:r w:rsidRPr="002B2C59">
              <w:rPr>
                <w:rFonts w:asciiTheme="minorHAnsi" w:hAnsiTheme="minorHAnsi" w:cs="Tahoma"/>
                <w:b/>
                <w:bCs/>
                <w:sz w:val="22"/>
                <w:szCs w:val="22"/>
                <w:lang w:eastAsia="ar-SA"/>
              </w:rPr>
              <w:t xml:space="preserve"> </w:t>
            </w:r>
            <w:proofErr w:type="spellStart"/>
            <w:r w:rsidRPr="002B2C59">
              <w:rPr>
                <w:rFonts w:asciiTheme="minorHAnsi" w:hAnsiTheme="minorHAnsi" w:cs="Tahoma"/>
                <w:b/>
                <w:bCs/>
                <w:sz w:val="22"/>
                <w:szCs w:val="22"/>
                <w:lang w:eastAsia="ar-SA"/>
              </w:rPr>
              <w:t>prijavitelje</w:t>
            </w:r>
            <w:proofErr w:type="spellEnd"/>
            <w:r w:rsidRPr="002B2C59">
              <w:rPr>
                <w:rFonts w:asciiTheme="minorHAnsi" w:hAnsiTheme="minorHAnsi" w:cs="Tahoma"/>
                <w:b/>
                <w:bCs/>
                <w:sz w:val="22"/>
                <w:szCs w:val="22"/>
                <w:lang w:eastAsia="ar-SA"/>
              </w:rPr>
              <w:t xml:space="preserve"> </w:t>
            </w:r>
            <w:proofErr w:type="spellStart"/>
            <w:r w:rsidRPr="002B2C59">
              <w:rPr>
                <w:rFonts w:asciiTheme="minorHAnsi" w:hAnsiTheme="minorHAnsi" w:cs="Tahoma"/>
                <w:b/>
                <w:bCs/>
                <w:sz w:val="22"/>
                <w:szCs w:val="22"/>
                <w:lang w:eastAsia="ar-SA"/>
              </w:rPr>
              <w:t>i</w:t>
            </w:r>
            <w:proofErr w:type="spellEnd"/>
            <w:r w:rsidRPr="002B2C59">
              <w:rPr>
                <w:rFonts w:asciiTheme="minorHAnsi" w:hAnsiTheme="minorHAnsi" w:cs="Tahoma"/>
                <w:b/>
                <w:bCs/>
                <w:sz w:val="22"/>
                <w:szCs w:val="22"/>
                <w:lang w:eastAsia="ar-SA"/>
              </w:rPr>
              <w:t xml:space="preserve"> / </w:t>
            </w:r>
            <w:proofErr w:type="spellStart"/>
            <w:r w:rsidRPr="002B2C59">
              <w:rPr>
                <w:rFonts w:asciiTheme="minorHAnsi" w:hAnsiTheme="minorHAnsi" w:cs="Tahoma"/>
                <w:b/>
                <w:bCs/>
                <w:sz w:val="22"/>
                <w:szCs w:val="22"/>
                <w:lang w:eastAsia="ar-SA"/>
              </w:rPr>
              <w:t>ili</w:t>
            </w:r>
            <w:proofErr w:type="spellEnd"/>
            <w:r w:rsidRPr="002B2C59">
              <w:rPr>
                <w:rFonts w:asciiTheme="minorHAnsi" w:hAnsiTheme="minorHAnsi" w:cs="Tahoma"/>
                <w:b/>
                <w:bCs/>
                <w:sz w:val="22"/>
                <w:szCs w:val="22"/>
                <w:lang w:eastAsia="ar-SA"/>
              </w:rPr>
              <w:t xml:space="preserve"> </w:t>
            </w:r>
            <w:proofErr w:type="spellStart"/>
            <w:r w:rsidRPr="002B2C59">
              <w:rPr>
                <w:rFonts w:asciiTheme="minorHAnsi" w:hAnsiTheme="minorHAnsi" w:cs="Tahoma"/>
                <w:b/>
                <w:bCs/>
                <w:sz w:val="22"/>
                <w:szCs w:val="22"/>
                <w:lang w:eastAsia="ar-SA"/>
              </w:rPr>
              <w:t>partnere</w:t>
            </w:r>
            <w:proofErr w:type="spellEnd"/>
            <w:r w:rsidRPr="002B2C59">
              <w:rPr>
                <w:rFonts w:asciiTheme="minorHAnsi" w:hAnsiTheme="minorHAnsi" w:cs="Tahoma"/>
                <w:b/>
                <w:bCs/>
                <w:sz w:val="22"/>
                <w:szCs w:val="22"/>
                <w:lang w:eastAsia="ar-SA"/>
              </w:rPr>
              <w:t>:</w:t>
            </w:r>
          </w:p>
          <w:p w14:paraId="7E9FF4CB" w14:textId="77777777" w:rsidR="005D2372" w:rsidRPr="00677087" w:rsidRDefault="005D2372" w:rsidP="00883B85">
            <w:pPr>
              <w:pStyle w:val="FootnoteText"/>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a) </w:t>
            </w:r>
            <w:proofErr w:type="spellStart"/>
            <w:r w:rsidRPr="00677087">
              <w:rPr>
                <w:rFonts w:asciiTheme="minorHAnsi" w:hAnsiTheme="minorHAnsi" w:cs="Tahoma"/>
                <w:bCs/>
                <w:sz w:val="22"/>
                <w:szCs w:val="22"/>
                <w:lang w:eastAsia="ar-SA"/>
              </w:rPr>
              <w:t>studija</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izvodljivosti</w:t>
            </w:r>
            <w:proofErr w:type="spellEnd"/>
            <w:r w:rsidRPr="00677087">
              <w:rPr>
                <w:rFonts w:asciiTheme="minorHAnsi" w:hAnsiTheme="minorHAnsi" w:cs="Tahoma"/>
                <w:bCs/>
                <w:sz w:val="22"/>
                <w:szCs w:val="22"/>
                <w:lang w:eastAsia="ar-SA"/>
              </w:rPr>
              <w:t>;</w:t>
            </w:r>
          </w:p>
          <w:p w14:paraId="597F04EF" w14:textId="6EC496A6" w:rsidR="005D2372" w:rsidRPr="00677087" w:rsidRDefault="005D2372" w:rsidP="00883B85">
            <w:pPr>
              <w:pStyle w:val="FootnoteText"/>
              <w:rPr>
                <w:rFonts w:asciiTheme="minorHAnsi" w:hAnsiTheme="minorHAnsi" w:cs="Tahoma"/>
                <w:bCs/>
                <w:sz w:val="22"/>
                <w:szCs w:val="22"/>
                <w:lang w:eastAsia="ar-SA"/>
              </w:rPr>
            </w:pPr>
            <w:r w:rsidRPr="00677087">
              <w:rPr>
                <w:rFonts w:asciiTheme="minorHAnsi" w:hAnsiTheme="minorHAnsi" w:cs="Tahoma"/>
                <w:bCs/>
                <w:sz w:val="22"/>
                <w:szCs w:val="22"/>
                <w:lang w:eastAsia="ar-SA"/>
              </w:rPr>
              <w:t xml:space="preserve">b) </w:t>
            </w:r>
            <w:proofErr w:type="spellStart"/>
            <w:r w:rsidR="009D5E86">
              <w:rPr>
                <w:rFonts w:asciiTheme="minorHAnsi" w:hAnsiTheme="minorHAnsi" w:cs="Tahoma"/>
                <w:bCs/>
                <w:sz w:val="22"/>
                <w:szCs w:val="22"/>
                <w:lang w:eastAsia="ar-SA"/>
              </w:rPr>
              <w:t>preslik</w:t>
            </w:r>
            <w:r w:rsidR="00CE6F41">
              <w:rPr>
                <w:rFonts w:asciiTheme="minorHAnsi" w:hAnsiTheme="minorHAnsi" w:cs="Tahoma"/>
                <w:bCs/>
                <w:sz w:val="22"/>
                <w:szCs w:val="22"/>
                <w:lang w:eastAsia="ar-SA"/>
              </w:rPr>
              <w:t>a</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dokaza</w:t>
            </w:r>
            <w:proofErr w:type="spellEnd"/>
            <w:r w:rsidRPr="00677087">
              <w:rPr>
                <w:rFonts w:asciiTheme="minorHAnsi" w:hAnsiTheme="minorHAnsi" w:cs="Tahoma"/>
                <w:bCs/>
                <w:sz w:val="22"/>
                <w:szCs w:val="22"/>
                <w:lang w:eastAsia="ar-SA"/>
              </w:rPr>
              <w:t xml:space="preserve"> o </w:t>
            </w:r>
            <w:proofErr w:type="spellStart"/>
            <w:r w:rsidRPr="00677087">
              <w:rPr>
                <w:rFonts w:asciiTheme="minorHAnsi" w:hAnsiTheme="minorHAnsi" w:cs="Tahoma"/>
                <w:bCs/>
                <w:sz w:val="22"/>
                <w:szCs w:val="22"/>
                <w:lang w:eastAsia="ar-SA"/>
              </w:rPr>
              <w:t>vlasništvu</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zemljišta</w:t>
            </w:r>
            <w:proofErr w:type="spellEnd"/>
            <w:r w:rsidRPr="00677087">
              <w:rPr>
                <w:rFonts w:asciiTheme="minorHAnsi" w:hAnsiTheme="minorHAnsi" w:cs="Tahoma"/>
                <w:bCs/>
                <w:sz w:val="22"/>
                <w:szCs w:val="22"/>
                <w:lang w:eastAsia="ar-SA"/>
              </w:rPr>
              <w:t xml:space="preserve"> </w:t>
            </w:r>
          </w:p>
          <w:p w14:paraId="78ED21F5" w14:textId="06D4627B" w:rsidR="005D2372" w:rsidRPr="00677087" w:rsidRDefault="005D2372" w:rsidP="00883B85">
            <w:pPr>
              <w:pStyle w:val="FootnoteText"/>
              <w:rPr>
                <w:rFonts w:asciiTheme="minorHAnsi" w:hAnsiTheme="minorHAnsi" w:cs="Tahoma"/>
                <w:bCs/>
                <w:sz w:val="22"/>
                <w:szCs w:val="22"/>
                <w:lang w:eastAsia="ar-SA"/>
              </w:rPr>
            </w:pPr>
            <w:r w:rsidRPr="00677087">
              <w:rPr>
                <w:rFonts w:asciiTheme="minorHAnsi" w:hAnsiTheme="minorHAnsi" w:cs="Tahoma"/>
                <w:bCs/>
                <w:sz w:val="22"/>
                <w:szCs w:val="22"/>
                <w:lang w:eastAsia="ar-SA"/>
              </w:rPr>
              <w:t>c)</w:t>
            </w:r>
            <w:r w:rsidRPr="00677087">
              <w:rPr>
                <w:rFonts w:asciiTheme="minorHAnsi" w:hAnsiTheme="minorHAnsi"/>
                <w:sz w:val="22"/>
                <w:szCs w:val="22"/>
              </w:rPr>
              <w:t xml:space="preserve"> </w:t>
            </w:r>
            <w:proofErr w:type="spellStart"/>
            <w:r w:rsidR="009D5E86">
              <w:rPr>
                <w:rFonts w:asciiTheme="minorHAnsi" w:hAnsiTheme="minorHAnsi" w:cs="Tahoma"/>
                <w:bCs/>
                <w:sz w:val="22"/>
                <w:szCs w:val="22"/>
                <w:lang w:eastAsia="ar-SA"/>
              </w:rPr>
              <w:t>preslik</w:t>
            </w:r>
            <w:r w:rsidR="00CE6F41">
              <w:rPr>
                <w:rFonts w:asciiTheme="minorHAnsi" w:hAnsiTheme="minorHAnsi" w:cs="Tahoma"/>
                <w:bCs/>
                <w:sz w:val="22"/>
                <w:szCs w:val="22"/>
                <w:lang w:eastAsia="ar-SA"/>
              </w:rPr>
              <w:t>a</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dokaza</w:t>
            </w:r>
            <w:proofErr w:type="spellEnd"/>
            <w:r w:rsidRPr="00677087">
              <w:rPr>
                <w:rFonts w:asciiTheme="minorHAnsi" w:hAnsiTheme="minorHAnsi" w:cs="Tahoma"/>
                <w:bCs/>
                <w:sz w:val="22"/>
                <w:szCs w:val="22"/>
                <w:lang w:eastAsia="ar-SA"/>
              </w:rPr>
              <w:t xml:space="preserve"> o </w:t>
            </w:r>
            <w:proofErr w:type="spellStart"/>
            <w:r w:rsidRPr="00677087">
              <w:rPr>
                <w:rFonts w:asciiTheme="minorHAnsi" w:hAnsiTheme="minorHAnsi" w:cs="Tahoma"/>
                <w:bCs/>
                <w:sz w:val="22"/>
                <w:szCs w:val="22"/>
                <w:lang w:eastAsia="ar-SA"/>
              </w:rPr>
              <w:t>namjeni</w:t>
            </w:r>
            <w:proofErr w:type="spellEnd"/>
            <w:r w:rsidRPr="00677087">
              <w:rPr>
                <w:rFonts w:asciiTheme="minorHAnsi" w:hAnsiTheme="minorHAnsi" w:cs="Tahoma"/>
                <w:bCs/>
                <w:sz w:val="22"/>
                <w:szCs w:val="22"/>
                <w:lang w:eastAsia="ar-SA"/>
              </w:rPr>
              <w:t xml:space="preserve"> </w:t>
            </w:r>
            <w:proofErr w:type="spellStart"/>
            <w:r w:rsidRPr="00677087">
              <w:rPr>
                <w:rFonts w:asciiTheme="minorHAnsi" w:hAnsiTheme="minorHAnsi" w:cs="Tahoma"/>
                <w:bCs/>
                <w:sz w:val="22"/>
                <w:szCs w:val="22"/>
                <w:lang w:eastAsia="ar-SA"/>
              </w:rPr>
              <w:t>zemljišta</w:t>
            </w:r>
            <w:proofErr w:type="spellEnd"/>
            <w:r w:rsidRPr="00677087">
              <w:rPr>
                <w:rFonts w:asciiTheme="minorHAnsi" w:hAnsiTheme="minorHAnsi" w:cs="Tahoma"/>
                <w:bCs/>
                <w:sz w:val="22"/>
                <w:szCs w:val="22"/>
                <w:lang w:eastAsia="ar-SA"/>
              </w:rPr>
              <w:t xml:space="preserve"> </w:t>
            </w:r>
          </w:p>
          <w:p w14:paraId="42052D95" w14:textId="1CD2CC0C" w:rsidR="005D2372" w:rsidRPr="00677087" w:rsidRDefault="008970D2" w:rsidP="00677087">
            <w:pPr>
              <w:pStyle w:val="Header"/>
              <w:rPr>
                <w:rFonts w:asciiTheme="minorHAnsi" w:hAnsiTheme="minorHAnsi"/>
                <w:sz w:val="22"/>
                <w:szCs w:val="22"/>
              </w:rPr>
            </w:pPr>
            <w:r>
              <w:rPr>
                <w:rFonts w:asciiTheme="minorHAnsi" w:hAnsiTheme="minorHAnsi" w:cs="Tahoma"/>
                <w:bCs/>
                <w:sz w:val="22"/>
                <w:szCs w:val="22"/>
                <w:lang w:eastAsia="ar-SA"/>
              </w:rPr>
              <w:t xml:space="preserve">d) </w:t>
            </w:r>
            <w:proofErr w:type="spellStart"/>
            <w:r w:rsidR="009D5E86">
              <w:rPr>
                <w:rFonts w:asciiTheme="minorHAnsi" w:hAnsiTheme="minorHAnsi" w:cs="Tahoma"/>
                <w:bCs/>
                <w:sz w:val="22"/>
                <w:szCs w:val="22"/>
                <w:lang w:eastAsia="ar-SA"/>
              </w:rPr>
              <w:t>preslik</w:t>
            </w:r>
            <w:r w:rsidR="00CE6F41">
              <w:rPr>
                <w:rFonts w:asciiTheme="minorHAnsi" w:hAnsiTheme="minorHAnsi" w:cs="Tahoma"/>
                <w:bCs/>
                <w:sz w:val="22"/>
                <w:szCs w:val="22"/>
                <w:lang w:eastAsia="ar-SA"/>
              </w:rPr>
              <w:t>a</w:t>
            </w:r>
            <w:proofErr w:type="spellEnd"/>
            <w:r w:rsidR="005D2372" w:rsidRPr="00677087">
              <w:rPr>
                <w:rFonts w:asciiTheme="minorHAnsi" w:hAnsiTheme="minorHAnsi" w:cs="Tahoma"/>
                <w:bCs/>
                <w:sz w:val="22"/>
                <w:szCs w:val="22"/>
                <w:lang w:eastAsia="ar-SA"/>
              </w:rPr>
              <w:t xml:space="preserve"> </w:t>
            </w:r>
            <w:proofErr w:type="spellStart"/>
            <w:r w:rsidR="005D2372" w:rsidRPr="00677087">
              <w:rPr>
                <w:rFonts w:asciiTheme="minorHAnsi" w:hAnsiTheme="minorHAnsi" w:cs="Tahoma"/>
                <w:bCs/>
                <w:sz w:val="22"/>
                <w:szCs w:val="22"/>
                <w:lang w:eastAsia="ar-SA"/>
              </w:rPr>
              <w:t>procjene</w:t>
            </w:r>
            <w:proofErr w:type="spellEnd"/>
            <w:r w:rsidR="005D2372" w:rsidRPr="00677087">
              <w:rPr>
                <w:rFonts w:asciiTheme="minorHAnsi" w:hAnsiTheme="minorHAnsi" w:cs="Tahoma"/>
                <w:bCs/>
                <w:sz w:val="22"/>
                <w:szCs w:val="22"/>
                <w:lang w:eastAsia="ar-SA"/>
              </w:rPr>
              <w:t xml:space="preserve"> </w:t>
            </w:r>
            <w:proofErr w:type="spellStart"/>
            <w:r w:rsidR="005D2372" w:rsidRPr="00677087">
              <w:rPr>
                <w:rFonts w:asciiTheme="minorHAnsi" w:hAnsiTheme="minorHAnsi" w:cs="Tahoma"/>
                <w:bCs/>
                <w:sz w:val="22"/>
                <w:szCs w:val="22"/>
                <w:lang w:eastAsia="ar-SA"/>
              </w:rPr>
              <w:t>utjecaja</w:t>
            </w:r>
            <w:proofErr w:type="spellEnd"/>
            <w:r w:rsidR="005D2372" w:rsidRPr="00677087">
              <w:rPr>
                <w:rFonts w:asciiTheme="minorHAnsi" w:hAnsiTheme="minorHAnsi" w:cs="Tahoma"/>
                <w:bCs/>
                <w:sz w:val="22"/>
                <w:szCs w:val="22"/>
                <w:lang w:eastAsia="ar-SA"/>
              </w:rPr>
              <w:t xml:space="preserve"> </w:t>
            </w:r>
            <w:proofErr w:type="spellStart"/>
            <w:r w:rsidR="005D2372" w:rsidRPr="00677087">
              <w:rPr>
                <w:rFonts w:asciiTheme="minorHAnsi" w:hAnsiTheme="minorHAnsi" w:cs="Tahoma"/>
                <w:bCs/>
                <w:sz w:val="22"/>
                <w:szCs w:val="22"/>
                <w:lang w:eastAsia="ar-SA"/>
              </w:rPr>
              <w:t>na</w:t>
            </w:r>
            <w:proofErr w:type="spellEnd"/>
            <w:r w:rsidR="005D2372" w:rsidRPr="00677087">
              <w:rPr>
                <w:rFonts w:asciiTheme="minorHAnsi" w:hAnsiTheme="minorHAnsi" w:cs="Tahoma"/>
                <w:bCs/>
                <w:sz w:val="22"/>
                <w:szCs w:val="22"/>
                <w:lang w:eastAsia="ar-SA"/>
              </w:rPr>
              <w:t xml:space="preserve"> </w:t>
            </w:r>
            <w:proofErr w:type="spellStart"/>
            <w:r w:rsidR="005D2372" w:rsidRPr="00677087">
              <w:rPr>
                <w:rFonts w:asciiTheme="minorHAnsi" w:hAnsiTheme="minorHAnsi" w:cs="Tahoma"/>
                <w:bCs/>
                <w:sz w:val="22"/>
                <w:szCs w:val="22"/>
                <w:lang w:eastAsia="ar-SA"/>
              </w:rPr>
              <w:t>okoliš</w:t>
            </w:r>
            <w:proofErr w:type="spellEnd"/>
            <w:r w:rsidR="005D2372" w:rsidRPr="00677087">
              <w:rPr>
                <w:rFonts w:asciiTheme="minorHAnsi" w:hAnsiTheme="minorHAnsi" w:cs="Tahoma"/>
                <w:bCs/>
                <w:sz w:val="22"/>
                <w:szCs w:val="22"/>
                <w:lang w:eastAsia="ar-SA"/>
              </w:rPr>
              <w:t xml:space="preserve"> </w:t>
            </w:r>
            <w:proofErr w:type="spellStart"/>
            <w:r w:rsidR="005D2372" w:rsidRPr="00677087">
              <w:rPr>
                <w:rFonts w:asciiTheme="minorHAnsi" w:hAnsiTheme="minorHAnsi" w:cs="Tahoma"/>
                <w:bCs/>
                <w:sz w:val="22"/>
                <w:szCs w:val="22"/>
                <w:lang w:eastAsia="ar-SA"/>
              </w:rPr>
              <w:t>gdje</w:t>
            </w:r>
            <w:proofErr w:type="spellEnd"/>
            <w:r w:rsidR="005D2372" w:rsidRPr="00677087">
              <w:rPr>
                <w:rFonts w:asciiTheme="minorHAnsi" w:hAnsiTheme="minorHAnsi" w:cs="Tahoma"/>
                <w:bCs/>
                <w:sz w:val="22"/>
                <w:szCs w:val="22"/>
                <w:lang w:eastAsia="ar-SA"/>
              </w:rPr>
              <w:t xml:space="preserve"> </w:t>
            </w:r>
            <w:proofErr w:type="spellStart"/>
            <w:r w:rsidR="005D2372" w:rsidRPr="00677087">
              <w:rPr>
                <w:rFonts w:asciiTheme="minorHAnsi" w:hAnsiTheme="minorHAnsi" w:cs="Tahoma"/>
                <w:bCs/>
                <w:sz w:val="22"/>
                <w:szCs w:val="22"/>
                <w:lang w:eastAsia="ar-SA"/>
              </w:rPr>
              <w:t>je</w:t>
            </w:r>
            <w:proofErr w:type="spellEnd"/>
            <w:r w:rsidR="005D2372" w:rsidRPr="00677087">
              <w:rPr>
                <w:rFonts w:asciiTheme="minorHAnsi" w:hAnsiTheme="minorHAnsi" w:cs="Tahoma"/>
                <w:bCs/>
                <w:sz w:val="22"/>
                <w:szCs w:val="22"/>
                <w:lang w:eastAsia="ar-SA"/>
              </w:rPr>
              <w:t xml:space="preserve"> to </w:t>
            </w:r>
            <w:proofErr w:type="spellStart"/>
            <w:r w:rsidR="005D2372" w:rsidRPr="00677087">
              <w:rPr>
                <w:rFonts w:asciiTheme="minorHAnsi" w:hAnsiTheme="minorHAnsi" w:cs="Tahoma"/>
                <w:bCs/>
                <w:sz w:val="22"/>
                <w:szCs w:val="22"/>
                <w:lang w:eastAsia="ar-SA"/>
              </w:rPr>
              <w:t>potrebno</w:t>
            </w:r>
            <w:proofErr w:type="spellEnd"/>
            <w:r w:rsidR="005D2372" w:rsidRPr="00677087">
              <w:rPr>
                <w:rFonts w:asciiTheme="minorHAnsi" w:hAnsiTheme="minorHAnsi" w:cs="Tahoma"/>
                <w:bCs/>
                <w:sz w:val="22"/>
                <w:szCs w:val="22"/>
                <w:lang w:eastAsia="ar-SA"/>
              </w:rPr>
              <w:t xml:space="preserve"> </w:t>
            </w:r>
            <w:proofErr w:type="spellStart"/>
            <w:r w:rsidR="00677087" w:rsidRPr="00677087">
              <w:rPr>
                <w:rFonts w:asciiTheme="minorHAnsi" w:hAnsiTheme="minorHAnsi" w:cs="Tahoma"/>
                <w:bCs/>
                <w:sz w:val="22"/>
                <w:szCs w:val="22"/>
                <w:lang w:eastAsia="ar-SA"/>
              </w:rPr>
              <w:t>ili</w:t>
            </w:r>
            <w:proofErr w:type="spellEnd"/>
            <w:r w:rsidR="005D2372" w:rsidRPr="00677087">
              <w:rPr>
                <w:rFonts w:asciiTheme="minorHAnsi" w:hAnsiTheme="minorHAnsi"/>
                <w:sz w:val="22"/>
                <w:szCs w:val="22"/>
              </w:rPr>
              <w:t xml:space="preserve"> </w:t>
            </w:r>
            <w:proofErr w:type="spellStart"/>
            <w:r w:rsidR="005D2372" w:rsidRPr="00677087">
              <w:rPr>
                <w:rFonts w:asciiTheme="minorHAnsi" w:hAnsiTheme="minorHAnsi"/>
                <w:sz w:val="22"/>
                <w:szCs w:val="22"/>
              </w:rPr>
              <w:t>dokument</w:t>
            </w:r>
            <w:proofErr w:type="spellEnd"/>
            <w:r w:rsidR="005D2372" w:rsidRPr="00677087">
              <w:rPr>
                <w:rFonts w:asciiTheme="minorHAnsi" w:hAnsiTheme="minorHAnsi"/>
                <w:sz w:val="22"/>
                <w:szCs w:val="22"/>
              </w:rPr>
              <w:t xml:space="preserve"> </w:t>
            </w:r>
            <w:proofErr w:type="spellStart"/>
            <w:r w:rsidR="005D2372" w:rsidRPr="00677087">
              <w:rPr>
                <w:rFonts w:asciiTheme="minorHAnsi" w:hAnsiTheme="minorHAnsi"/>
                <w:sz w:val="22"/>
                <w:szCs w:val="22"/>
              </w:rPr>
              <w:t>kojim</w:t>
            </w:r>
            <w:proofErr w:type="spellEnd"/>
            <w:r w:rsidR="005D2372" w:rsidRPr="00677087">
              <w:rPr>
                <w:rFonts w:asciiTheme="minorHAnsi" w:hAnsiTheme="minorHAnsi"/>
                <w:sz w:val="22"/>
                <w:szCs w:val="22"/>
              </w:rPr>
              <w:t xml:space="preserve"> </w:t>
            </w:r>
            <w:r w:rsidR="00677087" w:rsidRPr="00677087">
              <w:rPr>
                <w:rFonts w:asciiTheme="minorHAnsi" w:hAnsiTheme="minorHAnsi"/>
                <w:sz w:val="22"/>
                <w:szCs w:val="22"/>
              </w:rPr>
              <w:t xml:space="preserve">se </w:t>
            </w:r>
            <w:proofErr w:type="spellStart"/>
            <w:r w:rsidR="005D2372" w:rsidRPr="00677087">
              <w:rPr>
                <w:rFonts w:asciiTheme="minorHAnsi" w:hAnsiTheme="minorHAnsi"/>
                <w:sz w:val="22"/>
                <w:szCs w:val="22"/>
              </w:rPr>
              <w:t>dokazuje</w:t>
            </w:r>
            <w:proofErr w:type="spellEnd"/>
            <w:r w:rsidR="005D2372" w:rsidRPr="00677087">
              <w:rPr>
                <w:rFonts w:asciiTheme="minorHAnsi" w:hAnsiTheme="minorHAnsi"/>
                <w:sz w:val="22"/>
                <w:szCs w:val="22"/>
              </w:rPr>
              <w:t xml:space="preserve"> da </w:t>
            </w:r>
            <w:proofErr w:type="spellStart"/>
            <w:r w:rsidR="005D2372" w:rsidRPr="00677087">
              <w:rPr>
                <w:rFonts w:asciiTheme="minorHAnsi" w:hAnsiTheme="minorHAnsi"/>
                <w:sz w:val="22"/>
                <w:szCs w:val="22"/>
              </w:rPr>
              <w:t>je</w:t>
            </w:r>
            <w:proofErr w:type="spellEnd"/>
            <w:r w:rsidR="005D2372" w:rsidRPr="00677087">
              <w:rPr>
                <w:rFonts w:asciiTheme="minorHAnsi" w:hAnsiTheme="minorHAnsi"/>
                <w:sz w:val="22"/>
                <w:szCs w:val="22"/>
              </w:rPr>
              <w:t xml:space="preserve"> </w:t>
            </w:r>
            <w:proofErr w:type="spellStart"/>
            <w:r w:rsidR="005D2372" w:rsidRPr="00677087">
              <w:rPr>
                <w:rFonts w:asciiTheme="minorHAnsi" w:hAnsiTheme="minorHAnsi"/>
                <w:sz w:val="22"/>
                <w:szCs w:val="22"/>
              </w:rPr>
              <w:t>nadležnom</w:t>
            </w:r>
            <w:proofErr w:type="spellEnd"/>
            <w:r w:rsidR="005D2372" w:rsidRPr="00677087">
              <w:rPr>
                <w:rFonts w:asciiTheme="minorHAnsi" w:hAnsiTheme="minorHAnsi"/>
                <w:sz w:val="22"/>
                <w:szCs w:val="22"/>
              </w:rPr>
              <w:t xml:space="preserve"> </w:t>
            </w:r>
            <w:proofErr w:type="spellStart"/>
            <w:r w:rsidR="005D2372" w:rsidRPr="00677087">
              <w:rPr>
                <w:rFonts w:asciiTheme="minorHAnsi" w:hAnsiTheme="minorHAnsi"/>
                <w:sz w:val="22"/>
                <w:szCs w:val="22"/>
              </w:rPr>
              <w:t>tijelu</w:t>
            </w:r>
            <w:proofErr w:type="spellEnd"/>
            <w:r w:rsidR="005D2372" w:rsidRPr="00677087">
              <w:rPr>
                <w:rFonts w:asciiTheme="minorHAnsi" w:hAnsiTheme="minorHAnsi"/>
                <w:sz w:val="22"/>
                <w:szCs w:val="22"/>
              </w:rPr>
              <w:t xml:space="preserve"> </w:t>
            </w:r>
            <w:proofErr w:type="spellStart"/>
            <w:r w:rsidR="00677087" w:rsidRPr="00677087">
              <w:rPr>
                <w:rFonts w:asciiTheme="minorHAnsi" w:hAnsiTheme="minorHAnsi"/>
                <w:sz w:val="22"/>
                <w:szCs w:val="22"/>
              </w:rPr>
              <w:t>podnesen</w:t>
            </w:r>
            <w:proofErr w:type="spellEnd"/>
            <w:r w:rsidR="00677087" w:rsidRPr="00677087">
              <w:rPr>
                <w:rFonts w:asciiTheme="minorHAnsi" w:hAnsiTheme="minorHAnsi"/>
                <w:sz w:val="22"/>
                <w:szCs w:val="22"/>
              </w:rPr>
              <w:t xml:space="preserve"> </w:t>
            </w:r>
            <w:proofErr w:type="spellStart"/>
            <w:r w:rsidR="005D2372" w:rsidRPr="00677087">
              <w:rPr>
                <w:rFonts w:asciiTheme="minorHAnsi" w:hAnsiTheme="minorHAnsi"/>
                <w:sz w:val="22"/>
                <w:szCs w:val="22"/>
              </w:rPr>
              <w:t>zahtjev</w:t>
            </w:r>
            <w:proofErr w:type="spellEnd"/>
            <w:r w:rsidR="005D2372" w:rsidRPr="00677087">
              <w:rPr>
                <w:rFonts w:asciiTheme="minorHAnsi" w:hAnsiTheme="minorHAnsi"/>
                <w:sz w:val="22"/>
                <w:szCs w:val="22"/>
              </w:rPr>
              <w:t xml:space="preserve"> </w:t>
            </w:r>
            <w:proofErr w:type="spellStart"/>
            <w:r w:rsidR="005D2372" w:rsidRPr="00677087">
              <w:rPr>
                <w:rFonts w:asciiTheme="minorHAnsi" w:hAnsiTheme="minorHAnsi"/>
                <w:sz w:val="22"/>
                <w:szCs w:val="22"/>
              </w:rPr>
              <w:t>za</w:t>
            </w:r>
            <w:proofErr w:type="spellEnd"/>
            <w:r w:rsidR="005D2372" w:rsidRPr="00677087">
              <w:rPr>
                <w:rFonts w:asciiTheme="minorHAnsi" w:hAnsiTheme="minorHAnsi"/>
                <w:sz w:val="22"/>
                <w:szCs w:val="22"/>
              </w:rPr>
              <w:t xml:space="preserve"> </w:t>
            </w:r>
            <w:proofErr w:type="spellStart"/>
            <w:r w:rsidR="005D2372" w:rsidRPr="00677087">
              <w:rPr>
                <w:rFonts w:asciiTheme="minorHAnsi" w:hAnsiTheme="minorHAnsi"/>
                <w:sz w:val="22"/>
                <w:szCs w:val="22"/>
              </w:rPr>
              <w:t>dostavu</w:t>
            </w:r>
            <w:proofErr w:type="spellEnd"/>
            <w:r w:rsidR="005D2372" w:rsidRPr="00677087">
              <w:rPr>
                <w:rFonts w:asciiTheme="minorHAnsi" w:hAnsiTheme="minorHAnsi"/>
                <w:sz w:val="22"/>
                <w:szCs w:val="22"/>
              </w:rPr>
              <w:t xml:space="preserve"> </w:t>
            </w:r>
            <w:proofErr w:type="spellStart"/>
            <w:r w:rsidR="005D2372" w:rsidRPr="00677087">
              <w:rPr>
                <w:rFonts w:asciiTheme="minorHAnsi" w:hAnsiTheme="minorHAnsi"/>
                <w:sz w:val="22"/>
                <w:szCs w:val="22"/>
              </w:rPr>
              <w:t>tog</w:t>
            </w:r>
            <w:proofErr w:type="spellEnd"/>
            <w:r w:rsidR="005D2372" w:rsidRPr="00677087">
              <w:rPr>
                <w:rFonts w:asciiTheme="minorHAnsi" w:hAnsiTheme="minorHAnsi"/>
                <w:sz w:val="22"/>
                <w:szCs w:val="22"/>
              </w:rPr>
              <w:t xml:space="preserve"> </w:t>
            </w:r>
            <w:proofErr w:type="spellStart"/>
            <w:r w:rsidR="005D2372" w:rsidRPr="00677087">
              <w:rPr>
                <w:rFonts w:asciiTheme="minorHAnsi" w:hAnsiTheme="minorHAnsi"/>
                <w:sz w:val="22"/>
                <w:szCs w:val="22"/>
              </w:rPr>
              <w:t>mišljenja</w:t>
            </w:r>
            <w:proofErr w:type="spellEnd"/>
            <w:r w:rsidR="005D2372" w:rsidRPr="00677087">
              <w:rPr>
                <w:rFonts w:asciiTheme="minorHAnsi" w:hAnsiTheme="minorHAnsi"/>
                <w:sz w:val="22"/>
                <w:szCs w:val="22"/>
              </w:rPr>
              <w:t>.</w:t>
            </w:r>
          </w:p>
          <w:p w14:paraId="6D24106A" w14:textId="77777777" w:rsidR="005D2372" w:rsidRPr="00677087" w:rsidDel="00DE5100" w:rsidRDefault="005D2372" w:rsidP="00677087">
            <w:pPr>
              <w:rPr>
                <w:rFonts w:asciiTheme="minorHAnsi" w:hAnsiTheme="minorHAnsi" w:cs="Tahoma"/>
                <w:bCs/>
                <w:sz w:val="22"/>
                <w:szCs w:val="22"/>
                <w:lang w:eastAsia="ar-SA"/>
              </w:rPr>
            </w:pPr>
          </w:p>
        </w:tc>
        <w:tc>
          <w:tcPr>
            <w:tcW w:w="1809" w:type="dxa"/>
            <w:tcBorders>
              <w:top w:val="single" w:sz="4" w:space="0" w:color="auto"/>
              <w:left w:val="single" w:sz="4" w:space="0" w:color="auto"/>
              <w:bottom w:val="nil"/>
              <w:right w:val="single" w:sz="4" w:space="0" w:color="auto"/>
            </w:tcBorders>
          </w:tcPr>
          <w:p w14:paraId="01C5FF70" w14:textId="77777777" w:rsidR="005D2372" w:rsidRPr="00677087" w:rsidRDefault="005D2372" w:rsidP="00883B85">
            <w:pPr>
              <w:pStyle w:val="FootnoteText"/>
              <w:rPr>
                <w:rFonts w:asciiTheme="minorHAnsi" w:hAnsiTheme="minorHAnsi" w:cs="Tahoma"/>
                <w:bCs/>
                <w:sz w:val="22"/>
                <w:szCs w:val="22"/>
                <w:lang w:eastAsia="ar-SA"/>
              </w:rPr>
            </w:pPr>
          </w:p>
        </w:tc>
      </w:tr>
      <w:tr w:rsidR="005D2372" w:rsidRPr="00677087" w14:paraId="21AA56D1" w14:textId="23E52A8E" w:rsidTr="005D2372">
        <w:trPr>
          <w:trHeight w:val="197"/>
        </w:trPr>
        <w:tc>
          <w:tcPr>
            <w:tcW w:w="1242" w:type="dxa"/>
            <w:vMerge/>
            <w:shd w:val="clear" w:color="auto" w:fill="B8CCE4" w:themeFill="accent1" w:themeFillTint="66"/>
          </w:tcPr>
          <w:p w14:paraId="7EF10642" w14:textId="77777777" w:rsidR="005D2372" w:rsidRPr="00677087" w:rsidRDefault="005D2372" w:rsidP="00883B85">
            <w:pPr>
              <w:pStyle w:val="Header"/>
              <w:jc w:val="both"/>
              <w:rPr>
                <w:rFonts w:asciiTheme="minorHAnsi" w:hAnsiTheme="minorHAnsi" w:cs="Tahoma"/>
                <w:bCs/>
                <w:sz w:val="22"/>
                <w:szCs w:val="22"/>
                <w:lang w:eastAsia="ar-SA"/>
              </w:rPr>
            </w:pPr>
          </w:p>
        </w:tc>
        <w:tc>
          <w:tcPr>
            <w:tcW w:w="2193" w:type="dxa"/>
            <w:tcBorders>
              <w:top w:val="nil"/>
            </w:tcBorders>
          </w:tcPr>
          <w:p w14:paraId="7F8A0B5B" w14:textId="77777777" w:rsidR="005D2372" w:rsidRPr="00677087" w:rsidRDefault="005D2372" w:rsidP="00883B85">
            <w:pPr>
              <w:pStyle w:val="Header"/>
              <w:rPr>
                <w:rFonts w:asciiTheme="minorHAnsi" w:hAnsiTheme="minorHAnsi" w:cs="Tahoma"/>
                <w:bCs/>
                <w:sz w:val="22"/>
                <w:szCs w:val="22"/>
                <w:highlight w:val="yellow"/>
                <w:lang w:eastAsia="ar-SA"/>
              </w:rPr>
            </w:pPr>
          </w:p>
        </w:tc>
        <w:tc>
          <w:tcPr>
            <w:tcW w:w="4044" w:type="dxa"/>
            <w:tcBorders>
              <w:top w:val="nil"/>
            </w:tcBorders>
          </w:tcPr>
          <w:p w14:paraId="01547F75" w14:textId="66D27314" w:rsidR="005D2372" w:rsidRPr="00A55C8E" w:rsidRDefault="00317FE2" w:rsidP="00A55C8E">
            <w:pPr>
              <w:pStyle w:val="FootnoteText"/>
              <w:rPr>
                <w:rFonts w:asciiTheme="minorHAnsi" w:hAnsiTheme="minorHAnsi" w:cs="Tahoma"/>
                <w:sz w:val="22"/>
                <w:szCs w:val="22"/>
                <w:lang w:val="de-DE"/>
              </w:rPr>
            </w:pPr>
            <w:r w:rsidRPr="0078463E">
              <w:rPr>
                <w:rFonts w:asciiTheme="minorHAnsi" w:hAnsiTheme="minorHAnsi" w:cs="Tahoma"/>
                <w:b/>
                <w:bCs/>
                <w:sz w:val="22"/>
                <w:szCs w:val="22"/>
                <w:lang w:val="de-DE" w:eastAsia="ar-SA"/>
              </w:rPr>
              <w:t>Dokumentacija koja dokazuje zrelost projekta</w:t>
            </w:r>
            <w:r>
              <w:rPr>
                <w:rFonts w:asciiTheme="minorHAnsi" w:hAnsiTheme="minorHAnsi" w:cs="Tahoma"/>
                <w:b/>
                <w:bCs/>
                <w:sz w:val="22"/>
                <w:szCs w:val="22"/>
                <w:lang w:val="de-DE" w:eastAsia="ar-SA"/>
              </w:rPr>
              <w:t>, koju prijavitelj mora dostaviti ukoliko u trenutku predaje projektne prijave postoji</w:t>
            </w:r>
            <w:r>
              <w:rPr>
                <w:rFonts w:asciiTheme="minorHAnsi" w:hAnsiTheme="minorHAnsi" w:cs="Tahoma"/>
                <w:bCs/>
                <w:sz w:val="22"/>
                <w:szCs w:val="22"/>
                <w:lang w:val="de-DE" w:eastAsia="ar-SA"/>
              </w:rPr>
              <w:t>, a odnosi se na dokumente kao što su</w:t>
            </w:r>
            <w:r w:rsidR="005D2372" w:rsidRPr="0078463E">
              <w:rPr>
                <w:rFonts w:asciiTheme="minorHAnsi" w:hAnsiTheme="minorHAnsi" w:cs="Tahoma"/>
                <w:bCs/>
                <w:sz w:val="22"/>
                <w:szCs w:val="22"/>
                <w:lang w:val="de-DE" w:eastAsia="ar-SA"/>
              </w:rPr>
              <w:t xml:space="preserve">: projekt rušenja, geodetski projekt, </w:t>
            </w:r>
            <w:r w:rsidR="005D2372" w:rsidRPr="0078463E">
              <w:rPr>
                <w:rFonts w:asciiTheme="minorHAnsi" w:hAnsiTheme="minorHAnsi" w:cs="Tahoma"/>
                <w:sz w:val="22"/>
                <w:szCs w:val="22"/>
                <w:lang w:val="de-DE"/>
              </w:rPr>
              <w:t>projektni zadatak, idejno rješenje, idejni projekt/idejni urbanističko-arhitektonski projekt,</w:t>
            </w:r>
            <w:r w:rsidR="005D2372" w:rsidRPr="0078463E" w:rsidDel="003631B4">
              <w:rPr>
                <w:rFonts w:asciiTheme="minorHAnsi" w:hAnsiTheme="minorHAnsi" w:cs="Tahoma"/>
                <w:sz w:val="22"/>
                <w:szCs w:val="22"/>
                <w:lang w:val="de-DE"/>
              </w:rPr>
              <w:t xml:space="preserve"> </w:t>
            </w:r>
            <w:r w:rsidR="005D2372" w:rsidRPr="0078463E">
              <w:rPr>
                <w:rFonts w:asciiTheme="minorHAnsi" w:hAnsiTheme="minorHAnsi" w:cs="Tahoma"/>
                <w:sz w:val="22"/>
                <w:szCs w:val="22"/>
                <w:lang w:val="de-DE"/>
              </w:rPr>
              <w:t>valjana lokacijska dozvola, glavni projekt s troškovnicima, valjana građevinska dozvola il</w:t>
            </w:r>
            <w:r w:rsidR="00D36BD7">
              <w:rPr>
                <w:rFonts w:asciiTheme="minorHAnsi" w:hAnsiTheme="minorHAnsi" w:cs="Tahoma"/>
                <w:sz w:val="22"/>
                <w:szCs w:val="22"/>
                <w:lang w:val="de-DE"/>
              </w:rPr>
              <w:t xml:space="preserve">i akt na temelju kojeg se može </w:t>
            </w:r>
            <w:r w:rsidR="005D2372" w:rsidRPr="008B2F5A">
              <w:rPr>
                <w:rFonts w:asciiTheme="minorHAnsi" w:hAnsiTheme="minorHAnsi" w:cs="Tahoma"/>
                <w:sz w:val="22"/>
                <w:szCs w:val="22"/>
                <w:lang w:val="de-DE"/>
              </w:rPr>
              <w:t xml:space="preserve">pristupiti građenju, izvedbeni projekt </w:t>
            </w:r>
            <w:r w:rsidR="005D2372" w:rsidRPr="008B2F5A" w:rsidDel="003631B4">
              <w:rPr>
                <w:rFonts w:asciiTheme="minorHAnsi" w:hAnsiTheme="minorHAnsi" w:cs="Tahoma"/>
                <w:sz w:val="22"/>
                <w:szCs w:val="22"/>
                <w:lang w:val="de-DE"/>
              </w:rPr>
              <w:t xml:space="preserve">i </w:t>
            </w:r>
            <w:r w:rsidR="005D2372" w:rsidRPr="008B2F5A">
              <w:rPr>
                <w:rFonts w:asciiTheme="minorHAnsi" w:hAnsiTheme="minorHAnsi" w:cs="Tahoma"/>
                <w:sz w:val="22"/>
                <w:szCs w:val="22"/>
                <w:lang w:val="de-DE"/>
              </w:rPr>
              <w:t>s troškovnicima za radove, projekt opreme (nacrt opreme i tehničke specifikacije), opis (nacrt, shema) radova i tehničke specifikacije radova, studija izvodljivosti (uključujući i analizu troškova i koristi)</w:t>
            </w:r>
            <w:r w:rsidR="003C00BD" w:rsidRPr="008B2F5A">
              <w:rPr>
                <w:rFonts w:asciiTheme="minorHAnsi" w:hAnsiTheme="minorHAnsi" w:cs="Tahoma"/>
                <w:sz w:val="22"/>
                <w:szCs w:val="22"/>
                <w:lang w:val="de-DE"/>
              </w:rPr>
              <w:t xml:space="preserve">, </w:t>
            </w:r>
            <w:r w:rsidR="003C00BD" w:rsidRPr="008B2F5A">
              <w:rPr>
                <w:rFonts w:asciiTheme="minorHAnsi" w:hAnsiTheme="minorHAnsi"/>
                <w:sz w:val="22"/>
                <w:szCs w:val="22"/>
                <w:lang w:val="de-DE"/>
              </w:rPr>
              <w:t xml:space="preserve">dokumentacija za nadmetanje uključujući </w:t>
            </w:r>
            <w:r w:rsidR="003C00BD" w:rsidRPr="008B2F5A">
              <w:rPr>
                <w:rFonts w:asciiTheme="minorHAnsi" w:hAnsiTheme="minorHAnsi" w:cs="Tahoma"/>
                <w:sz w:val="22"/>
                <w:szCs w:val="22"/>
                <w:lang w:val="de-DE"/>
              </w:rPr>
              <w:t xml:space="preserve">sklopljene pojedinačne ugovore </w:t>
            </w:r>
            <w:r w:rsidR="002A3A7D" w:rsidRPr="008B2F5A">
              <w:rPr>
                <w:rFonts w:asciiTheme="minorHAnsi" w:hAnsiTheme="minorHAnsi" w:cs="Tahoma"/>
                <w:sz w:val="22"/>
                <w:szCs w:val="22"/>
                <w:lang w:val="de-DE"/>
              </w:rPr>
              <w:t xml:space="preserve">o javnoj nabavi </w:t>
            </w:r>
            <w:r w:rsidR="003C00BD" w:rsidRPr="008B2F5A">
              <w:rPr>
                <w:rFonts w:asciiTheme="minorHAnsi" w:hAnsiTheme="minorHAnsi" w:cs="Tahoma"/>
                <w:sz w:val="22"/>
                <w:szCs w:val="22"/>
                <w:lang w:val="de-DE"/>
              </w:rPr>
              <w:t>na projektu</w:t>
            </w:r>
            <w:r w:rsidR="005D2372" w:rsidRPr="008B2F5A">
              <w:rPr>
                <w:rFonts w:asciiTheme="minorHAnsi" w:hAnsiTheme="minorHAnsi" w:cs="Tahoma"/>
                <w:bCs/>
                <w:sz w:val="22"/>
                <w:szCs w:val="22"/>
                <w:lang w:val="de-DE" w:eastAsia="ar-SA"/>
              </w:rPr>
              <w:t>.</w:t>
            </w:r>
            <w:r w:rsidR="0068188F">
              <w:rPr>
                <w:rFonts w:asciiTheme="minorHAnsi" w:hAnsiTheme="minorHAnsi" w:cs="Tahoma"/>
                <w:bCs/>
                <w:sz w:val="22"/>
                <w:szCs w:val="22"/>
                <w:lang w:val="de-DE" w:eastAsia="ar-SA"/>
              </w:rPr>
              <w:t xml:space="preserve"> </w:t>
            </w:r>
            <w:r w:rsidR="005D2372" w:rsidRPr="008B2F5A">
              <w:rPr>
                <w:rFonts w:asciiTheme="minorHAnsi" w:hAnsiTheme="minorHAnsi" w:cs="Tahoma"/>
                <w:bCs/>
                <w:sz w:val="22"/>
                <w:szCs w:val="22"/>
                <w:lang w:val="de-DE" w:eastAsia="ar-SA"/>
              </w:rPr>
              <w:t>U slučaju da neki od navedenih dokumenata nisu potrebni</w:t>
            </w:r>
            <w:r w:rsidR="00ED1E53" w:rsidRPr="008B2F5A">
              <w:rPr>
                <w:rFonts w:asciiTheme="minorHAnsi" w:hAnsiTheme="minorHAnsi" w:cs="Tahoma"/>
                <w:bCs/>
                <w:sz w:val="22"/>
                <w:szCs w:val="22"/>
                <w:lang w:val="de-DE" w:eastAsia="ar-SA"/>
              </w:rPr>
              <w:t>,</w:t>
            </w:r>
            <w:r w:rsidR="00677087" w:rsidRPr="008B2F5A">
              <w:rPr>
                <w:rFonts w:asciiTheme="minorHAnsi" w:hAnsiTheme="minorHAnsi" w:cs="Tahoma"/>
                <w:bCs/>
                <w:sz w:val="22"/>
                <w:szCs w:val="22"/>
                <w:lang w:val="de-DE" w:eastAsia="ar-SA"/>
              </w:rPr>
              <w:t xml:space="preserve"> potrebno je</w:t>
            </w:r>
            <w:r w:rsidR="005D2372" w:rsidRPr="008B2F5A">
              <w:rPr>
                <w:rFonts w:asciiTheme="minorHAnsi" w:hAnsiTheme="minorHAnsi" w:cs="Tahoma"/>
                <w:bCs/>
                <w:sz w:val="22"/>
                <w:szCs w:val="22"/>
                <w:lang w:val="de-DE" w:eastAsia="ar-SA"/>
              </w:rPr>
              <w:t xml:space="preserve"> dostaviti Izjavu </w:t>
            </w:r>
            <w:r w:rsidR="003C00BD" w:rsidRPr="008B2F5A">
              <w:rPr>
                <w:rFonts w:asciiTheme="minorHAnsi" w:hAnsiTheme="minorHAnsi" w:cs="Tahoma"/>
                <w:bCs/>
                <w:sz w:val="22"/>
                <w:szCs w:val="22"/>
                <w:lang w:val="de-DE" w:eastAsia="ar-SA"/>
              </w:rPr>
              <w:t>(u slobodno</w:t>
            </w:r>
            <w:r w:rsidR="005B7A8A" w:rsidRPr="008B2F5A">
              <w:rPr>
                <w:rFonts w:asciiTheme="minorHAnsi" w:hAnsiTheme="minorHAnsi" w:cs="Tahoma"/>
                <w:bCs/>
                <w:sz w:val="22"/>
                <w:szCs w:val="22"/>
                <w:lang w:val="de-DE" w:eastAsia="ar-SA"/>
              </w:rPr>
              <w:t>m formatu</w:t>
            </w:r>
            <w:r w:rsidR="003C00BD" w:rsidRPr="008B2F5A">
              <w:rPr>
                <w:rFonts w:asciiTheme="minorHAnsi" w:hAnsiTheme="minorHAnsi" w:cs="Tahoma"/>
                <w:bCs/>
                <w:sz w:val="22"/>
                <w:szCs w:val="22"/>
                <w:lang w:val="de-DE" w:eastAsia="ar-SA"/>
              </w:rPr>
              <w:t xml:space="preserve">) </w:t>
            </w:r>
            <w:r w:rsidR="005D2372" w:rsidRPr="008B2F5A">
              <w:rPr>
                <w:rFonts w:asciiTheme="minorHAnsi" w:hAnsiTheme="minorHAnsi" w:cs="Tahoma"/>
                <w:bCs/>
                <w:sz w:val="22"/>
                <w:szCs w:val="22"/>
                <w:lang w:val="de-DE" w:eastAsia="ar-SA"/>
              </w:rPr>
              <w:lastRenderedPageBreak/>
              <w:t xml:space="preserve">osobe ovlaštene za zastupanje prijavitelja kojom to potvrđuje, te mišljenje glavnog projektanta </w:t>
            </w:r>
            <w:r w:rsidR="005D2372" w:rsidRPr="008B2F5A">
              <w:rPr>
                <w:rFonts w:asciiTheme="minorHAnsi" w:hAnsiTheme="minorHAnsi" w:cs="Tahoma"/>
                <w:bCs/>
                <w:sz w:val="22"/>
                <w:szCs w:val="22"/>
                <w:lang w:val="de-DE"/>
              </w:rPr>
              <w:t>koje uključuje obrazloženje ukoliko neki dokument nije potreban</w:t>
            </w:r>
            <w:r w:rsidR="002954B5" w:rsidRPr="008B2F5A">
              <w:rPr>
                <w:rFonts w:asciiTheme="minorHAnsi" w:hAnsiTheme="minorHAnsi" w:cs="Tahoma"/>
                <w:bCs/>
                <w:sz w:val="22"/>
                <w:szCs w:val="22"/>
                <w:lang w:val="de-DE"/>
              </w:rPr>
              <w:t xml:space="preserve"> (ne odnosi se na dokumentaciju za nadmetanje </w:t>
            </w:r>
            <w:r w:rsidR="00F06EA2" w:rsidRPr="008B2F5A">
              <w:rPr>
                <w:rFonts w:asciiTheme="minorHAnsi" w:hAnsiTheme="minorHAnsi" w:cs="Tahoma"/>
                <w:bCs/>
                <w:sz w:val="22"/>
                <w:szCs w:val="22"/>
                <w:lang w:val="de-DE"/>
              </w:rPr>
              <w:t>i</w:t>
            </w:r>
            <w:r w:rsidR="002954B5" w:rsidRPr="008B2F5A">
              <w:rPr>
                <w:rFonts w:asciiTheme="minorHAnsi" w:hAnsiTheme="minorHAnsi" w:cs="Tahoma"/>
                <w:bCs/>
                <w:sz w:val="22"/>
                <w:szCs w:val="22"/>
                <w:lang w:val="de-DE"/>
              </w:rPr>
              <w:t xml:space="preserve"> sklopljene ugovore</w:t>
            </w:r>
            <w:r w:rsidR="00F06EA2" w:rsidRPr="008B2F5A">
              <w:rPr>
                <w:rFonts w:asciiTheme="minorHAnsi" w:hAnsiTheme="minorHAnsi" w:cs="Tahoma"/>
                <w:bCs/>
                <w:sz w:val="22"/>
                <w:szCs w:val="22"/>
                <w:lang w:val="de-DE"/>
              </w:rPr>
              <w:t xml:space="preserve"> o javnoj nabavi</w:t>
            </w:r>
            <w:r w:rsidR="002954B5" w:rsidRPr="008B2F5A">
              <w:rPr>
                <w:rFonts w:asciiTheme="minorHAnsi" w:hAnsiTheme="minorHAnsi" w:cs="Tahoma"/>
                <w:bCs/>
                <w:sz w:val="22"/>
                <w:szCs w:val="22"/>
                <w:lang w:val="de-DE"/>
              </w:rPr>
              <w:t>)</w:t>
            </w:r>
            <w:r w:rsidR="005D2372" w:rsidRPr="008B2F5A">
              <w:rPr>
                <w:rFonts w:asciiTheme="minorHAnsi" w:hAnsiTheme="minorHAnsi" w:cs="Tahoma"/>
                <w:bCs/>
                <w:sz w:val="22"/>
                <w:szCs w:val="22"/>
                <w:lang w:val="de-DE"/>
              </w:rPr>
              <w:t>.</w:t>
            </w:r>
            <w:r w:rsidR="005D2372" w:rsidRPr="008B2F5A" w:rsidDel="006D5418">
              <w:rPr>
                <w:rFonts w:asciiTheme="minorHAnsi" w:hAnsiTheme="minorHAnsi" w:cs="Tahoma"/>
                <w:bCs/>
                <w:sz w:val="22"/>
                <w:szCs w:val="22"/>
                <w:lang w:val="de-DE"/>
              </w:rPr>
              <w:t xml:space="preserve"> </w:t>
            </w:r>
          </w:p>
        </w:tc>
        <w:tc>
          <w:tcPr>
            <w:tcW w:w="1809" w:type="dxa"/>
            <w:tcBorders>
              <w:top w:val="nil"/>
            </w:tcBorders>
          </w:tcPr>
          <w:p w14:paraId="299E4C47" w14:textId="77777777" w:rsidR="005D2372" w:rsidRPr="008B2F5A" w:rsidRDefault="005D2372" w:rsidP="00883B85">
            <w:pPr>
              <w:pStyle w:val="FootnoteText"/>
              <w:rPr>
                <w:rFonts w:asciiTheme="minorHAnsi" w:hAnsiTheme="minorHAnsi" w:cs="Tahoma"/>
                <w:bCs/>
                <w:sz w:val="22"/>
                <w:szCs w:val="22"/>
                <w:lang w:val="de-DE" w:eastAsia="ar-SA"/>
              </w:rPr>
            </w:pPr>
          </w:p>
        </w:tc>
      </w:tr>
    </w:tbl>
    <w:p w14:paraId="24097339" w14:textId="77777777" w:rsidR="005D2372" w:rsidRPr="00677087" w:rsidRDefault="005D2372" w:rsidP="00677087">
      <w:pPr>
        <w:rPr>
          <w:rFonts w:cs="Times New Roman"/>
        </w:rPr>
      </w:pPr>
    </w:p>
    <w:sectPr w:rsidR="005D2372" w:rsidRPr="00677087">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66EED" w14:textId="77777777" w:rsidR="000C6FA5" w:rsidRDefault="000C6FA5" w:rsidP="00D44BA4">
      <w:pPr>
        <w:spacing w:after="0" w:line="240" w:lineRule="auto"/>
      </w:pPr>
      <w:r>
        <w:separator/>
      </w:r>
    </w:p>
  </w:endnote>
  <w:endnote w:type="continuationSeparator" w:id="0">
    <w:p w14:paraId="4643DE37" w14:textId="77777777" w:rsidR="000C6FA5" w:rsidRDefault="000C6FA5" w:rsidP="00D4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EUAlbertina-Regu">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Grande CE">
    <w:charset w:val="58"/>
    <w:family w:val="auto"/>
    <w:pitch w:val="variable"/>
    <w:sig w:usb0="E1000AEF" w:usb1="5000A1FF" w:usb2="00000000" w:usb3="00000000" w:csb0="000001BF" w:csb1="00000000"/>
  </w:font>
  <w:font w:name="Gill Sans MT">
    <w:panose1 w:val="020B0502020104020203"/>
    <w:charset w:val="EE"/>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540223"/>
      <w:docPartObj>
        <w:docPartGallery w:val="Page Numbers (Bottom of Page)"/>
        <w:docPartUnique/>
      </w:docPartObj>
    </w:sdtPr>
    <w:sdtEndPr>
      <w:rPr>
        <w:noProof/>
      </w:rPr>
    </w:sdtEndPr>
    <w:sdtContent>
      <w:p w14:paraId="0225520C" w14:textId="7B01200C" w:rsidR="006B1105" w:rsidRDefault="006B1105">
        <w:pPr>
          <w:pStyle w:val="Footer"/>
          <w:jc w:val="right"/>
        </w:pPr>
        <w:r>
          <w:fldChar w:fldCharType="begin"/>
        </w:r>
        <w:r>
          <w:instrText xml:space="preserve"> PAGE   \* MERGEFORMAT </w:instrText>
        </w:r>
        <w:r>
          <w:fldChar w:fldCharType="separate"/>
        </w:r>
        <w:r w:rsidR="008119C5">
          <w:rPr>
            <w:noProof/>
          </w:rPr>
          <w:t>39</w:t>
        </w:r>
        <w:r>
          <w:rPr>
            <w:noProof/>
          </w:rPr>
          <w:fldChar w:fldCharType="end"/>
        </w:r>
      </w:p>
    </w:sdtContent>
  </w:sdt>
  <w:p w14:paraId="6CC934C7" w14:textId="77777777" w:rsidR="006B1105" w:rsidRDefault="006B1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FDEF3" w14:textId="77777777" w:rsidR="000C6FA5" w:rsidRDefault="000C6FA5" w:rsidP="00D44BA4">
      <w:pPr>
        <w:spacing w:after="0" w:line="240" w:lineRule="auto"/>
      </w:pPr>
      <w:r>
        <w:separator/>
      </w:r>
    </w:p>
  </w:footnote>
  <w:footnote w:type="continuationSeparator" w:id="0">
    <w:p w14:paraId="74EC3387" w14:textId="77777777" w:rsidR="000C6FA5" w:rsidRDefault="000C6FA5" w:rsidP="00D44BA4">
      <w:pPr>
        <w:spacing w:after="0" w:line="240" w:lineRule="auto"/>
      </w:pPr>
      <w:r>
        <w:continuationSeparator/>
      </w:r>
    </w:p>
  </w:footnote>
  <w:footnote w:id="1">
    <w:p w14:paraId="1E9CF373" w14:textId="3DB8A40F" w:rsidR="006B1105" w:rsidRPr="008A1EAD" w:rsidRDefault="006B1105" w:rsidP="00240502">
      <w:pPr>
        <w:pStyle w:val="FootnoteText"/>
        <w:tabs>
          <w:tab w:val="left" w:pos="142"/>
        </w:tabs>
        <w:rPr>
          <w:rFonts w:ascii="Times New Roman" w:hAnsi="Times New Roman"/>
        </w:rPr>
      </w:pPr>
      <w:r w:rsidRPr="008A1EAD">
        <w:rPr>
          <w:rStyle w:val="FootnoteReference"/>
        </w:rPr>
        <w:footnoteRef/>
      </w:r>
      <w:hyperlink r:id="rId1" w:history="1">
        <w:r w:rsidRPr="00E34DE4">
          <w:rPr>
            <w:rStyle w:val="Hyperlink"/>
            <w:rFonts w:cstheme="minorBidi"/>
          </w:rPr>
          <w:t>http://www.strukturnifondovi.hr/vazni-dokumenti</w:t>
        </w:r>
      </w:hyperlink>
    </w:p>
  </w:footnote>
  <w:footnote w:id="2">
    <w:p w14:paraId="39428679" w14:textId="77777777" w:rsidR="006B1105" w:rsidRPr="00175D13" w:rsidRDefault="006B1105" w:rsidP="00BC0033">
      <w:pPr>
        <w:pStyle w:val="FootnoteText"/>
        <w:rPr>
          <w:rStyle w:val="FootnoteReference"/>
          <w:vertAlign w:val="baseline"/>
        </w:rPr>
      </w:pPr>
      <w:r w:rsidRPr="005376EB">
        <w:rPr>
          <w:rStyle w:val="FootnoteReference"/>
          <w:vertAlign w:val="baseline"/>
        </w:rPr>
        <w:footnoteRef/>
      </w:r>
      <w:r w:rsidRPr="00175D13">
        <w:rPr>
          <w:rStyle w:val="FootnoteReference"/>
          <w:vertAlign w:val="baseline"/>
        </w:rPr>
        <w:t xml:space="preserve"> </w:t>
      </w:r>
      <w:hyperlink r:id="rId2" w:history="1">
        <w:r w:rsidRPr="00E34DE4">
          <w:rPr>
            <w:rStyle w:val="Hyperlink"/>
            <w:rFonts w:cstheme="minorBidi"/>
          </w:rPr>
          <w:t>http://www.strukturnifondovi.hr/vazni-dokumenti</w:t>
        </w:r>
      </w:hyperlink>
      <w:r>
        <w:t xml:space="preserve"> </w:t>
      </w:r>
    </w:p>
  </w:footnote>
  <w:footnote w:id="3">
    <w:p w14:paraId="110A6F41" w14:textId="77777777" w:rsidR="006B1105" w:rsidRPr="008A1EAD" w:rsidRDefault="006B1105" w:rsidP="00240502">
      <w:pPr>
        <w:pStyle w:val="FootnoteText"/>
        <w:rPr>
          <w:rFonts w:ascii="Times New Roman" w:hAnsi="Times New Roman"/>
        </w:rPr>
      </w:pPr>
      <w:r w:rsidRPr="008A1EAD">
        <w:rPr>
          <w:rStyle w:val="FootnoteReference"/>
        </w:rPr>
        <w:footnoteRef/>
      </w:r>
      <w:r w:rsidRPr="008A1EAD">
        <w:rPr>
          <w:rFonts w:ascii="Times New Roman" w:hAnsi="Times New Roman"/>
        </w:rPr>
        <w:t xml:space="preserve"> </w:t>
      </w:r>
      <w:hyperlink r:id="rId3" w:history="1">
        <w:r w:rsidRPr="008A1EAD">
          <w:rPr>
            <w:rStyle w:val="Hyperlink"/>
          </w:rPr>
          <w:t>http://ec.europa.eu/regional_policy/thefunds/regional/index_hr.cfm</w:t>
        </w:r>
      </w:hyperlink>
    </w:p>
  </w:footnote>
  <w:footnote w:id="4">
    <w:p w14:paraId="7828F0A7" w14:textId="40A00DBC" w:rsidR="006B1105" w:rsidRPr="00175D13" w:rsidRDefault="006B1105" w:rsidP="008E7483">
      <w:pPr>
        <w:pStyle w:val="FootnoteText"/>
        <w:rPr>
          <w:rStyle w:val="FootnoteReference"/>
          <w:vertAlign w:val="baseline"/>
        </w:rPr>
      </w:pPr>
      <w:r w:rsidRPr="00175D13">
        <w:rPr>
          <w:rStyle w:val="FootnoteReference"/>
          <w:vertAlign w:val="baseline"/>
        </w:rPr>
        <w:footnoteRef/>
      </w:r>
      <w:r w:rsidRPr="00175D13">
        <w:rPr>
          <w:rStyle w:val="FootnoteReference"/>
          <w:vertAlign w:val="baseline"/>
        </w:rPr>
        <w:t xml:space="preserve"> www.kvalifikacije.hr/fgs.axd?id=499</w:t>
      </w:r>
    </w:p>
  </w:footnote>
  <w:footnote w:id="5">
    <w:p w14:paraId="15E5B1F6" w14:textId="49B66566" w:rsidR="006B1105" w:rsidRDefault="006B1105">
      <w:pPr>
        <w:pStyle w:val="FootnoteText"/>
      </w:pPr>
      <w:r>
        <w:rPr>
          <w:rStyle w:val="FootnoteReference"/>
        </w:rPr>
        <w:footnoteRef/>
      </w:r>
      <w:r>
        <w:t xml:space="preserve"> Definicija kategorije studenata u nepovoljnom položaju u skladu je s OPKK</w:t>
      </w:r>
      <w:r w:rsidRPr="00FB448A">
        <w:t xml:space="preserve"> </w:t>
      </w:r>
      <w:r>
        <w:t xml:space="preserve">u okviru specifičnog cilja </w:t>
      </w:r>
      <w:r w:rsidRPr="00FB448A">
        <w:t>10a2</w:t>
      </w:r>
      <w:r>
        <w:t>.</w:t>
      </w:r>
    </w:p>
  </w:footnote>
  <w:footnote w:id="6">
    <w:p w14:paraId="15CEC48F" w14:textId="12F2F0DF" w:rsidR="006B1105" w:rsidRDefault="006B1105">
      <w:pPr>
        <w:pStyle w:val="FootnoteText"/>
      </w:pPr>
      <w:r>
        <w:rPr>
          <w:rStyle w:val="FootnoteReference"/>
        </w:rPr>
        <w:footnoteRef/>
      </w:r>
      <w:r>
        <w:t xml:space="preserve"> Vidi Pojmovnik.</w:t>
      </w:r>
    </w:p>
  </w:footnote>
  <w:footnote w:id="7">
    <w:p w14:paraId="46267CFB" w14:textId="2731D746" w:rsidR="006B1105" w:rsidRDefault="006B1105">
      <w:pPr>
        <w:pStyle w:val="FootnoteText"/>
      </w:pPr>
      <w:r>
        <w:rPr>
          <w:rStyle w:val="FootnoteReference"/>
        </w:rPr>
        <w:footnoteRef/>
      </w:r>
      <w:r>
        <w:t xml:space="preserve"> Jedinični trošak po krevetu</w:t>
      </w:r>
      <w:r w:rsidRPr="008232DA">
        <w:t xml:space="preserve"> </w:t>
      </w:r>
      <w:r>
        <w:t xml:space="preserve">izražava se prema sljedećem izračunu: </w:t>
      </w:r>
      <w:r w:rsidRPr="00D132C5">
        <w:rPr>
          <w:i/>
        </w:rPr>
        <w:t>ukupni prihvatljivi troškovi / broj (novih) kreveta u okviru projekta.</w:t>
      </w:r>
    </w:p>
  </w:footnote>
  <w:footnote w:id="8">
    <w:p w14:paraId="6C9A051F" w14:textId="0CC42562" w:rsidR="006B1105" w:rsidRDefault="006B1105">
      <w:pPr>
        <w:pStyle w:val="FootnoteText"/>
      </w:pPr>
      <w:r>
        <w:rPr>
          <w:rStyle w:val="FootnoteReference"/>
        </w:rPr>
        <w:footnoteRef/>
      </w:r>
      <w:r>
        <w:t xml:space="preserve"> Jedinični trošak po krevetu</w:t>
      </w:r>
      <w:r w:rsidRPr="008232DA">
        <w:t xml:space="preserve"> </w:t>
      </w:r>
      <w:r>
        <w:t xml:space="preserve">izražava se prema sljedećem izračunu: </w:t>
      </w:r>
      <w:r w:rsidRPr="00D132C5">
        <w:rPr>
          <w:i/>
        </w:rPr>
        <w:t>ukupni prihvatljivi troškovi / broj obnovljenih kreveta u okviru projekta.</w:t>
      </w:r>
    </w:p>
  </w:footnote>
  <w:footnote w:id="9">
    <w:p w14:paraId="2E703586" w14:textId="1EE38FBA" w:rsidR="006B1105" w:rsidRDefault="006B1105">
      <w:pPr>
        <w:pStyle w:val="FootnoteText"/>
      </w:pPr>
      <w:r>
        <w:rPr>
          <w:rStyle w:val="FootnoteReference"/>
        </w:rPr>
        <w:footnoteRef/>
      </w:r>
      <w:r>
        <w:t xml:space="preserve"> </w:t>
      </w:r>
      <w:r w:rsidRPr="008E1435">
        <w:t>Korisnik je uspješan prijavitelj, s kojim će se potpisati Ugovor o dodjeli bespovratnih sredstava, a koji će biti izravno odgovoran za početak, upravljanje, provedbu i rezultate projekta.</w:t>
      </w:r>
    </w:p>
  </w:footnote>
  <w:footnote w:id="10">
    <w:p w14:paraId="3213B25C" w14:textId="19221334" w:rsidR="006B1105" w:rsidRPr="00072F43" w:rsidRDefault="006B1105">
      <w:pPr>
        <w:pStyle w:val="FootnoteText"/>
      </w:pPr>
      <w:r>
        <w:rPr>
          <w:rStyle w:val="FootnoteReference"/>
        </w:rPr>
        <w:footnoteRef/>
      </w:r>
      <w:r>
        <w:t xml:space="preserve"> N</w:t>
      </w:r>
      <w:r w:rsidRPr="00072F43">
        <w:t>e – ekonomska priroda aktivnosti nije pod utjecajem činjenice da učenici i/ili roditelji nekad moraju platiti određene naknade za upise ili pohađanje nastave. Postotak ovakvih naknada u ukupnim troškovima obrazovnih institucija uglavnom pokriva jako malo izdataka i zauzima gotovo zanemariv udio ukupnih prihoda</w:t>
      </w:r>
    </w:p>
  </w:footnote>
  <w:footnote w:id="11">
    <w:p w14:paraId="16327FE2" w14:textId="348D55F0" w:rsidR="006B1105" w:rsidRPr="00D30443" w:rsidRDefault="006B1105" w:rsidP="00FA2907">
      <w:pPr>
        <w:pStyle w:val="FootnoteText"/>
        <w:jc w:val="both"/>
      </w:pPr>
      <w:r>
        <w:rPr>
          <w:rStyle w:val="FootnoteReference"/>
        </w:rPr>
        <w:footnoteRef/>
      </w:r>
      <w:r>
        <w:t xml:space="preserve"> </w:t>
      </w:r>
      <w:r w:rsidRPr="00D30443">
        <w:t xml:space="preserve">Domovi će biti izgrađeni kako bi studenti koji nemaju mogućnosti živjeti u blizini mjesta studiranja imali priliku sudjelovati u visokom obrazovanju i biti </w:t>
      </w:r>
      <w:proofErr w:type="spellStart"/>
      <w:r w:rsidRPr="008E7483">
        <w:t>integirani</w:t>
      </w:r>
      <w:proofErr w:type="spellEnd"/>
      <w:r w:rsidRPr="00D30443">
        <w:t xml:space="preserve"> u studentsku zajednicu. Sustav visokog obrazovanja ne može funkcionirati bez smještajnih kapa</w:t>
      </w:r>
      <w:r>
        <w:t>c</w:t>
      </w:r>
      <w:r w:rsidRPr="00D30443">
        <w:t xml:space="preserve">iteta. Takav sustav treba biti organiziran na način da zadovoljava potrebe </w:t>
      </w:r>
      <w:proofErr w:type="spellStart"/>
      <w:r w:rsidRPr="00D30443">
        <w:t>maks</w:t>
      </w:r>
      <w:r>
        <w:t>m</w:t>
      </w:r>
      <w:r w:rsidRPr="00D30443">
        <w:t>ialnog</w:t>
      </w:r>
      <w:proofErr w:type="spellEnd"/>
      <w:r w:rsidRPr="00D30443">
        <w:t xml:space="preserve"> broja studenata bez isključivanja onih koji nisu u stanju podnijeti troškove smještaja na tržištu. </w:t>
      </w:r>
    </w:p>
  </w:footnote>
  <w:footnote w:id="12">
    <w:p w14:paraId="7E2E27D6" w14:textId="77777777" w:rsidR="006B1105" w:rsidRDefault="006B1105" w:rsidP="00AC0C8C">
      <w:pPr>
        <w:pStyle w:val="FootnoteText"/>
        <w:jc w:val="both"/>
      </w:pPr>
      <w:r>
        <w:rPr>
          <w:rStyle w:val="FootnoteReference"/>
        </w:rPr>
        <w:footnoteRef/>
      </w:r>
      <w:r>
        <w:t xml:space="preserve"> </w:t>
      </w:r>
      <w:r w:rsidRPr="007A0803">
        <w:t>U cilju osiguravanja usklađenosti s navedenim kriterijem nadležno tijelo u suradnji s korisnikom ispravlja predloženi proračun uklanjajući neprihvatljive izdatke, samo i isključivo u opsegu u kojemu se ne utječe na rezultate prethodnih faza dodjele odnosno kojim se ne mijenjaju koncept, aktivnosti za koje je u fazi provjere prihvatljivosti projekta i aktivnosti utvrđeno da su prihvatljive, opseg intervencije niti ciljevi predloženog projektnog prijedloga. Ispravci mogu biti od utjecaja jedino na iznos bespovratnih sredstava za dodjelu odnosno na postotak sufinanciranja iz Fondova (intenzitet potpore). Isključivo u pregovaračkim postupcima nadležno tijelo može ispravljati predloženi proračun projektnog prijedloga i mijenjanjem neprihvatljivih stavki u dogovoru s prijaviteljem (osim uklanjanjem neprihvatljivih izdataka).</w:t>
      </w:r>
    </w:p>
  </w:footnote>
  <w:footnote w:id="13">
    <w:p w14:paraId="1E131F69" w14:textId="239744F3" w:rsidR="006B1105" w:rsidRPr="00175D13" w:rsidRDefault="006B1105" w:rsidP="0051457C">
      <w:pPr>
        <w:pStyle w:val="FootnoteText"/>
        <w:jc w:val="both"/>
        <w:rPr>
          <w:rStyle w:val="FootnoteReference"/>
          <w:vertAlign w:val="baseline"/>
        </w:rPr>
      </w:pPr>
      <w:r w:rsidRPr="00175D13">
        <w:rPr>
          <w:rStyle w:val="FootnoteReference"/>
          <w:vertAlign w:val="baseline"/>
        </w:rPr>
        <w:footnoteRef/>
      </w:r>
      <w:r w:rsidRPr="00175D13">
        <w:rPr>
          <w:rStyle w:val="FootnoteReference"/>
          <w:vertAlign w:val="baseline"/>
        </w:rPr>
        <w:t xml:space="preserve"> </w:t>
      </w:r>
      <w:r>
        <w:t>D</w:t>
      </w:r>
      <w:r w:rsidRPr="00175D13">
        <w:rPr>
          <w:rStyle w:val="FootnoteReference"/>
          <w:vertAlign w:val="baseline"/>
        </w:rPr>
        <w:t>okazana je potreba za rekonstrukcijom u skladu sa Zakonom o gradnji (NN br. 153/2013) u kojem je rekonstrukcija definirana kao izvedba građevinskih i drugih radova na postojećoj građevini kojima se utječe na ispunjavanje glavnih zahtjeva za tu građevinu.</w:t>
      </w:r>
    </w:p>
  </w:footnote>
  <w:footnote w:id="14">
    <w:p w14:paraId="48FB1634" w14:textId="66ED6D4A" w:rsidR="006B1105" w:rsidRDefault="006B1105">
      <w:pPr>
        <w:pStyle w:val="FootnoteText"/>
      </w:pPr>
      <w:r>
        <w:rPr>
          <w:rStyle w:val="FootnoteReference"/>
        </w:rPr>
        <w:footnoteRef/>
      </w:r>
      <w:r>
        <w:t xml:space="preserve"> Vidi Pojmovnik.</w:t>
      </w:r>
    </w:p>
  </w:footnote>
  <w:footnote w:id="15">
    <w:p w14:paraId="58117B9B" w14:textId="77777777" w:rsidR="006B1105" w:rsidRPr="00085B91" w:rsidRDefault="006B1105" w:rsidP="00426577">
      <w:pPr>
        <w:pStyle w:val="FootnoteText"/>
      </w:pPr>
      <w:r w:rsidRPr="00B533E4">
        <w:rPr>
          <w:rStyle w:val="FootnoteReference"/>
          <w:rFonts w:ascii="Lucida Sans Unicode" w:hAnsi="Lucida Sans Unicode" w:cs="Lucida Sans Unicode"/>
        </w:rPr>
        <w:footnoteRef/>
      </w:r>
      <w:r w:rsidRPr="00B533E4">
        <w:t xml:space="preserve"> Navodi se ili (a) dokument koji prijavitelj treba dostaviti u svrhu provjere ispunjavanja određenog kriterija, ili (b) mjesto u prijavnom obrascu u kojemu prijavitelj treba ponuditi podatke relevantne za provjeru ispunjavanja određenog kriterija, te </w:t>
      </w:r>
      <w:r>
        <w:t xml:space="preserve">po potrebi </w:t>
      </w:r>
      <w:r w:rsidRPr="00B533E4">
        <w:t xml:space="preserve">objašnjenje </w:t>
      </w:r>
      <w:r w:rsidRPr="00B533E4">
        <w:rPr>
          <w:rFonts w:eastAsia="Cambria"/>
          <w:bCs/>
          <w:iCs/>
        </w:rPr>
        <w:t>u kojem opsegu će se provjeravati ispunjavanje pojedinog kriterija.</w:t>
      </w:r>
    </w:p>
  </w:footnote>
  <w:footnote w:id="16">
    <w:p w14:paraId="31BFD61B" w14:textId="77777777" w:rsidR="006B1105" w:rsidRDefault="006B1105" w:rsidP="00426577">
      <w:pPr>
        <w:pStyle w:val="FootnoteText"/>
      </w:pPr>
      <w:r>
        <w:rPr>
          <w:rStyle w:val="FootnoteReference"/>
        </w:rPr>
        <w:footnoteRef/>
      </w:r>
      <w:r>
        <w:t xml:space="preserve"> </w:t>
      </w:r>
      <w:r w:rsidRPr="000D249D">
        <w:t>Upute za prijavitelje to</w:t>
      </w:r>
      <w:r>
        <w:t>čka 3.3.</w:t>
      </w:r>
    </w:p>
  </w:footnote>
  <w:footnote w:id="17">
    <w:p w14:paraId="278599C2" w14:textId="77777777" w:rsidR="006B1105" w:rsidRPr="00C2187C" w:rsidRDefault="006B1105" w:rsidP="00426577">
      <w:pPr>
        <w:pStyle w:val="FootnoteText"/>
      </w:pPr>
      <w:r>
        <w:rPr>
          <w:rStyle w:val="FootnoteReference"/>
        </w:rPr>
        <w:footnoteRef/>
      </w:r>
      <w:r>
        <w:t xml:space="preserve"> </w:t>
      </w:r>
      <w:r w:rsidRPr="000D249D">
        <w:t>Upute za prijavitelje to</w:t>
      </w:r>
      <w:r>
        <w:t>čka 3.3.</w:t>
      </w:r>
    </w:p>
  </w:footnote>
  <w:footnote w:id="18">
    <w:p w14:paraId="4B687A0C" w14:textId="77777777" w:rsidR="006B1105" w:rsidRPr="00C2187C" w:rsidRDefault="006B1105" w:rsidP="00426577">
      <w:pPr>
        <w:pStyle w:val="FootnoteText"/>
      </w:pPr>
      <w:r>
        <w:rPr>
          <w:rStyle w:val="FootnoteReference"/>
        </w:rPr>
        <w:footnoteRef/>
      </w:r>
      <w:r>
        <w:t xml:space="preserve"> </w:t>
      </w:r>
      <w:r w:rsidRPr="000D249D">
        <w:t>Upute za prijavitelje to</w:t>
      </w:r>
      <w:r>
        <w:t>čka 3.3.</w:t>
      </w:r>
    </w:p>
  </w:footnote>
  <w:footnote w:id="19">
    <w:p w14:paraId="021EFEA5" w14:textId="77777777" w:rsidR="006B1105" w:rsidRDefault="006B1105" w:rsidP="00426577">
      <w:pPr>
        <w:pStyle w:val="FootnoteText"/>
      </w:pPr>
      <w:r>
        <w:rPr>
          <w:rStyle w:val="FootnoteReference"/>
        </w:rPr>
        <w:footnoteRef/>
      </w:r>
      <w:r>
        <w:t xml:space="preserve"> U skladu s točkom 7.1. Uputa – Dokaz o zrelosti.</w:t>
      </w:r>
    </w:p>
  </w:footnote>
  <w:footnote w:id="20">
    <w:p w14:paraId="13BED191" w14:textId="2E4931EC" w:rsidR="006B1105" w:rsidRDefault="006B1105" w:rsidP="00693108">
      <w:pPr>
        <w:pStyle w:val="FootnoteText"/>
      </w:pPr>
      <w:r>
        <w:rPr>
          <w:rStyle w:val="FootnoteReference"/>
        </w:rPr>
        <w:footnoteRef/>
      </w:r>
      <w:r>
        <w:t xml:space="preserve"> </w:t>
      </w:r>
      <w:r w:rsidRPr="000F3846">
        <w:t>http://www.strukturnifondovi.hr/UserDocsImages/Strukturni%20fondovi%202014.%20–%202020/Vizualni%20identiteti/Upute%20za%20korisnike%20sredstava%202014%20-2020.pdf</w:t>
      </w:r>
    </w:p>
  </w:footnote>
  <w:footnote w:id="21">
    <w:p w14:paraId="0BD340EB" w14:textId="2447BA18" w:rsidR="006B1105" w:rsidRPr="00C9292F" w:rsidRDefault="006B1105" w:rsidP="00033D38">
      <w:pPr>
        <w:pStyle w:val="FootnoteText"/>
      </w:pPr>
      <w:r w:rsidRPr="00206903">
        <w:rPr>
          <w:rStyle w:val="FootnoteReference"/>
        </w:rPr>
        <w:footnoteRef/>
      </w:r>
      <w:r w:rsidRPr="00206903">
        <w:t xml:space="preserve"> Svi popratni dokumenti (koje je sastavila i ovjerila ovlaštena institucija) mogu se dostaviti u </w:t>
      </w:r>
      <w:r>
        <w:t>preslici, ukoliko nije drugačije naznačeno. Međutim, MRRFEU (UT)</w:t>
      </w:r>
      <w:r w:rsidRPr="00206903">
        <w:t xml:space="preserve"> i SAFU</w:t>
      </w:r>
      <w:r>
        <w:t xml:space="preserve"> (PT2)</w:t>
      </w:r>
      <w:r w:rsidRPr="00206903">
        <w:t xml:space="preserve"> zadržavaju</w:t>
      </w:r>
      <w:r w:rsidRPr="0091285A">
        <w:t xml:space="preserve"> pravo zatražiti izvornik bilo kojeg od tih dokumenata tijekom postupka procjene, ako je to potrebno.</w:t>
      </w:r>
    </w:p>
  </w:footnote>
  <w:footnote w:id="22">
    <w:p w14:paraId="3F0C5ECF" w14:textId="51FAF7F8" w:rsidR="006B1105" w:rsidRDefault="006B1105" w:rsidP="00D007B6">
      <w:pPr>
        <w:pStyle w:val="FootnoteText"/>
        <w:jc w:val="both"/>
      </w:pPr>
      <w:r w:rsidRPr="003D1EED">
        <w:rPr>
          <w:rStyle w:val="FootnoteReference"/>
        </w:rPr>
        <w:footnoteRef/>
      </w:r>
      <w:r w:rsidRPr="003D1EED">
        <w:t xml:space="preserve"> </w:t>
      </w:r>
      <w:r w:rsidRPr="003D1EED">
        <w:rPr>
          <w:rFonts w:cs="Times New Roman"/>
        </w:rPr>
        <w:t>U slučaju osobne dostave, projektni prijedlozi se predaju putem urudžbenog zapisnika Središnje agencije za financiranje i ugovaranje programa i projekata Europske unije, Ulica grada Vukovara 284 (objekt C), HR-10 000 Zagreb. Dostavljač će pri predaji projektne prijave dobiti od djelatnika zaduženog za urudžbeni zapisnik SAFU-a potvrdu primitka s potpisom, datumom i vremenom predaje projektne prijave.</w:t>
      </w:r>
    </w:p>
  </w:footnote>
  <w:footnote w:id="23">
    <w:p w14:paraId="6F3275D8" w14:textId="3FC9A7AD" w:rsidR="006B1105" w:rsidRPr="00A3604D" w:rsidRDefault="006B1105">
      <w:pPr>
        <w:pStyle w:val="FootnoteText"/>
      </w:pPr>
      <w:r w:rsidRPr="00A3604D">
        <w:rPr>
          <w:rStyle w:val="FootnoteReference"/>
        </w:rPr>
        <w:footnoteRef/>
      </w:r>
      <w:r w:rsidRPr="00A3604D">
        <w:t xml:space="preserve"> </w:t>
      </w:r>
      <w:hyperlink r:id="rId4" w:history="1">
        <w:r w:rsidRPr="00A3604D">
          <w:rPr>
            <w:rStyle w:val="Hyperlink"/>
          </w:rPr>
          <w:t>http://ec.europa.eu/policies/index_en.htm</w:t>
        </w:r>
      </w:hyperlink>
    </w:p>
  </w:footnote>
  <w:footnote w:id="24">
    <w:p w14:paraId="5694CF7F" w14:textId="31C020A1" w:rsidR="006B1105" w:rsidRDefault="006B1105">
      <w:pPr>
        <w:pStyle w:val="FootnoteText"/>
      </w:pPr>
      <w:r>
        <w:rPr>
          <w:rStyle w:val="FootnoteReference"/>
        </w:rPr>
        <w:footnoteRef/>
      </w:r>
      <w:r>
        <w:t xml:space="preserve"> U skladu sa točkom 7.1. Uputa.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7"/>
    <w:lvl w:ilvl="0">
      <w:start w:val="1"/>
      <w:numFmt w:val="decimal"/>
      <w:lvlText w:val="%1."/>
      <w:lvlJc w:val="center"/>
      <w:pPr>
        <w:tabs>
          <w:tab w:val="num" w:pos="142"/>
        </w:tabs>
        <w:ind w:left="928" w:hanging="360"/>
      </w:pPr>
    </w:lvl>
  </w:abstractNum>
  <w:abstractNum w:abstractNumId="1" w15:restartNumberingAfterBreak="0">
    <w:nsid w:val="041E1B2E"/>
    <w:multiLevelType w:val="hybridMultilevel"/>
    <w:tmpl w:val="B8227864"/>
    <w:lvl w:ilvl="0" w:tplc="8146F56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2A598C"/>
    <w:multiLevelType w:val="hybridMultilevel"/>
    <w:tmpl w:val="2340B55C"/>
    <w:lvl w:ilvl="0" w:tplc="B2FC00D4">
      <w:start w:val="79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13A5B"/>
    <w:multiLevelType w:val="hybridMultilevel"/>
    <w:tmpl w:val="C4EC0B4C"/>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A521EE"/>
    <w:multiLevelType w:val="multilevel"/>
    <w:tmpl w:val="041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 w15:restartNumberingAfterBreak="0">
    <w:nsid w:val="1953424F"/>
    <w:multiLevelType w:val="hybridMultilevel"/>
    <w:tmpl w:val="520CF26A"/>
    <w:lvl w:ilvl="0" w:tplc="16C286CA">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7B3ABA"/>
    <w:multiLevelType w:val="hybridMultilevel"/>
    <w:tmpl w:val="400210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2B69C6"/>
    <w:multiLevelType w:val="hybridMultilevel"/>
    <w:tmpl w:val="3A1485B2"/>
    <w:lvl w:ilvl="0" w:tplc="C6E852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4F4FDC"/>
    <w:multiLevelType w:val="hybridMultilevel"/>
    <w:tmpl w:val="D2EEB020"/>
    <w:lvl w:ilvl="0" w:tplc="81F4F780">
      <w:start w:val="1"/>
      <w:numFmt w:val="decimal"/>
      <w:lvlText w:val="%1."/>
      <w:lvlJc w:val="left"/>
      <w:pPr>
        <w:ind w:left="1146" w:hanging="360"/>
      </w:pPr>
      <w:rPr>
        <w:rFonts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9" w15:restartNumberingAfterBreak="0">
    <w:nsid w:val="1B874D26"/>
    <w:multiLevelType w:val="hybridMultilevel"/>
    <w:tmpl w:val="444CACFE"/>
    <w:lvl w:ilvl="0" w:tplc="AB58E93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68021A"/>
    <w:multiLevelType w:val="hybridMultilevel"/>
    <w:tmpl w:val="EC04D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B35E8"/>
    <w:multiLevelType w:val="hybridMultilevel"/>
    <w:tmpl w:val="5212D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B3E09"/>
    <w:multiLevelType w:val="hybridMultilevel"/>
    <w:tmpl w:val="54A82C88"/>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074477D"/>
    <w:multiLevelType w:val="hybridMultilevel"/>
    <w:tmpl w:val="9716A18A"/>
    <w:lvl w:ilvl="0" w:tplc="F1DC18E4">
      <w:start w:val="3"/>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D203D9"/>
    <w:multiLevelType w:val="hybridMultilevel"/>
    <w:tmpl w:val="A46091FC"/>
    <w:lvl w:ilvl="0" w:tplc="8146F56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8827E7"/>
    <w:multiLevelType w:val="hybridMultilevel"/>
    <w:tmpl w:val="E8AA5AD8"/>
    <w:lvl w:ilvl="0" w:tplc="C6E852B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A85D94"/>
    <w:multiLevelType w:val="hybridMultilevel"/>
    <w:tmpl w:val="624EE9BA"/>
    <w:lvl w:ilvl="0" w:tplc="33943E8E">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91D0320"/>
    <w:multiLevelType w:val="hybridMultilevel"/>
    <w:tmpl w:val="091CE412"/>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E5F310F"/>
    <w:multiLevelType w:val="hybridMultilevel"/>
    <w:tmpl w:val="169A6EB8"/>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2ED607C2"/>
    <w:multiLevelType w:val="multilevel"/>
    <w:tmpl w:val="EDBE4D7E"/>
    <w:lvl w:ilvl="0">
      <w:start w:val="1"/>
      <w:numFmt w:val="decimal"/>
      <w:lvlText w:val="%1."/>
      <w:lvlJc w:val="left"/>
      <w:pPr>
        <w:ind w:left="720" w:hanging="360"/>
      </w:pPr>
      <w:rPr>
        <w:rFonts w:hint="default"/>
      </w:rPr>
    </w:lvl>
    <w:lvl w:ilvl="1">
      <w:start w:val="12"/>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545AE6"/>
    <w:multiLevelType w:val="hybridMultilevel"/>
    <w:tmpl w:val="6ECA9366"/>
    <w:lvl w:ilvl="0" w:tplc="76BC7FD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52460F5"/>
    <w:multiLevelType w:val="hybridMultilevel"/>
    <w:tmpl w:val="AE8CB5DA"/>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57B6BF7"/>
    <w:multiLevelType w:val="hybridMultilevel"/>
    <w:tmpl w:val="545CDF6E"/>
    <w:lvl w:ilvl="0" w:tplc="AB58E934">
      <w:start w:val="3"/>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CC48D3"/>
    <w:multiLevelType w:val="multilevel"/>
    <w:tmpl w:val="1D3E354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91474AF"/>
    <w:multiLevelType w:val="hybridMultilevel"/>
    <w:tmpl w:val="7C3EF554"/>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BB416DE"/>
    <w:multiLevelType w:val="multilevel"/>
    <w:tmpl w:val="59C0A1F6"/>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720"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40496699"/>
    <w:multiLevelType w:val="hybridMultilevel"/>
    <w:tmpl w:val="98F67D9A"/>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4924B8C"/>
    <w:multiLevelType w:val="hybridMultilevel"/>
    <w:tmpl w:val="E9D41ED6"/>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5145A54"/>
    <w:multiLevelType w:val="hybridMultilevel"/>
    <w:tmpl w:val="8C9A75EA"/>
    <w:lvl w:ilvl="0" w:tplc="08AE35EE">
      <w:start w:val="1"/>
      <w:numFmt w:val="decimal"/>
      <w:lvlText w:val="%1."/>
      <w:lvlJc w:val="left"/>
      <w:pPr>
        <w:ind w:left="785"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C99457A"/>
    <w:multiLevelType w:val="hybridMultilevel"/>
    <w:tmpl w:val="3EDCDA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19D32E2"/>
    <w:multiLevelType w:val="hybridMultilevel"/>
    <w:tmpl w:val="1A741698"/>
    <w:lvl w:ilvl="0" w:tplc="AB58E934">
      <w:start w:val="3"/>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E91AC4"/>
    <w:multiLevelType w:val="hybridMultilevel"/>
    <w:tmpl w:val="13E8EBAA"/>
    <w:lvl w:ilvl="0" w:tplc="8146F56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9916997"/>
    <w:multiLevelType w:val="hybridMultilevel"/>
    <w:tmpl w:val="A4361F8C"/>
    <w:lvl w:ilvl="0" w:tplc="8CC25F76">
      <w:start w:val="1"/>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A344947"/>
    <w:multiLevelType w:val="hybridMultilevel"/>
    <w:tmpl w:val="08C6F564"/>
    <w:lvl w:ilvl="0" w:tplc="AB58E934">
      <w:start w:val="3"/>
      <w:numFmt w:val="bullet"/>
      <w:lvlText w:val="-"/>
      <w:lvlJc w:val="left"/>
      <w:pPr>
        <w:ind w:left="1440" w:hanging="360"/>
      </w:pPr>
      <w:rPr>
        <w:rFonts w:ascii="Calibri" w:eastAsiaTheme="minorEastAsia" w:hAnsi="Calibri" w:cstheme="minorBidi" w:hint="default"/>
      </w:rPr>
    </w:lvl>
    <w:lvl w:ilvl="1" w:tplc="041A0003">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5BE64B16"/>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CEF10C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A95072"/>
    <w:multiLevelType w:val="hybridMultilevel"/>
    <w:tmpl w:val="FBF216E8"/>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FB3319C"/>
    <w:multiLevelType w:val="hybridMultilevel"/>
    <w:tmpl w:val="A58C80FC"/>
    <w:lvl w:ilvl="0" w:tplc="C6E852B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1B3D8B"/>
    <w:multiLevelType w:val="hybridMultilevel"/>
    <w:tmpl w:val="57D038C2"/>
    <w:lvl w:ilvl="0" w:tplc="041A000F">
      <w:start w:val="1"/>
      <w:numFmt w:val="decimal"/>
      <w:lvlText w:val="%1."/>
      <w:lvlJc w:val="left"/>
      <w:pPr>
        <w:ind w:left="360" w:hanging="360"/>
      </w:pPr>
      <w:rPr>
        <w:rFonts w:cs="Times New Roman"/>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61B36A44"/>
    <w:multiLevelType w:val="hybridMultilevel"/>
    <w:tmpl w:val="13FC082A"/>
    <w:lvl w:ilvl="0" w:tplc="8146F56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2664147"/>
    <w:multiLevelType w:val="hybridMultilevel"/>
    <w:tmpl w:val="F1FAAA02"/>
    <w:lvl w:ilvl="0" w:tplc="8146F56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62A24D6"/>
    <w:multiLevelType w:val="hybridMultilevel"/>
    <w:tmpl w:val="DA8CF0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7C5387D"/>
    <w:multiLevelType w:val="hybridMultilevel"/>
    <w:tmpl w:val="C31CB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8E6740"/>
    <w:multiLevelType w:val="hybridMultilevel"/>
    <w:tmpl w:val="BDD62F12"/>
    <w:lvl w:ilvl="0" w:tplc="AB58E93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97F0118"/>
    <w:multiLevelType w:val="hybridMultilevel"/>
    <w:tmpl w:val="6BAE7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B05CA7"/>
    <w:multiLevelType w:val="hybridMultilevel"/>
    <w:tmpl w:val="F626B242"/>
    <w:lvl w:ilvl="0" w:tplc="041A0011">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74430A2"/>
    <w:multiLevelType w:val="hybridMultilevel"/>
    <w:tmpl w:val="CC28BEB4"/>
    <w:lvl w:ilvl="0" w:tplc="AB58E934">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F37F0B"/>
    <w:multiLevelType w:val="hybridMultilevel"/>
    <w:tmpl w:val="8C9A75EA"/>
    <w:lvl w:ilvl="0" w:tplc="08AE35EE">
      <w:start w:val="1"/>
      <w:numFmt w:val="decimal"/>
      <w:lvlText w:val="%1."/>
      <w:lvlJc w:val="left"/>
      <w:pPr>
        <w:ind w:left="785"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C7C6EB6"/>
    <w:multiLevelType w:val="hybridMultilevel"/>
    <w:tmpl w:val="171E25D8"/>
    <w:lvl w:ilvl="0" w:tplc="C6E852B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46"/>
  </w:num>
  <w:num w:numId="4">
    <w:abstractNumId w:val="47"/>
  </w:num>
  <w:num w:numId="5">
    <w:abstractNumId w:val="2"/>
  </w:num>
  <w:num w:numId="6">
    <w:abstractNumId w:val="37"/>
  </w:num>
  <w:num w:numId="7">
    <w:abstractNumId w:val="15"/>
  </w:num>
  <w:num w:numId="8">
    <w:abstractNumId w:val="44"/>
  </w:num>
  <w:num w:numId="9">
    <w:abstractNumId w:val="25"/>
  </w:num>
  <w:num w:numId="10">
    <w:abstractNumId w:val="11"/>
  </w:num>
  <w:num w:numId="11">
    <w:abstractNumId w:val="10"/>
  </w:num>
  <w:num w:numId="12">
    <w:abstractNumId w:val="31"/>
  </w:num>
  <w:num w:numId="13">
    <w:abstractNumId w:val="14"/>
  </w:num>
  <w:num w:numId="14">
    <w:abstractNumId w:val="40"/>
  </w:num>
  <w:num w:numId="15">
    <w:abstractNumId w:val="1"/>
  </w:num>
  <w:num w:numId="16">
    <w:abstractNumId w:val="39"/>
  </w:num>
  <w:num w:numId="17">
    <w:abstractNumId w:val="49"/>
  </w:num>
  <w:num w:numId="18">
    <w:abstractNumId w:val="7"/>
  </w:num>
  <w:num w:numId="19">
    <w:abstractNumId w:val="33"/>
  </w:num>
  <w:num w:numId="20">
    <w:abstractNumId w:val="22"/>
  </w:num>
  <w:num w:numId="21">
    <w:abstractNumId w:val="9"/>
  </w:num>
  <w:num w:numId="22">
    <w:abstractNumId w:val="19"/>
  </w:num>
  <w:num w:numId="23">
    <w:abstractNumId w:val="23"/>
  </w:num>
  <w:num w:numId="24">
    <w:abstractNumId w:val="13"/>
  </w:num>
  <w:num w:numId="25">
    <w:abstractNumId w:val="42"/>
  </w:num>
  <w:num w:numId="26">
    <w:abstractNumId w:val="34"/>
  </w:num>
  <w:num w:numId="27">
    <w:abstractNumId w:val="36"/>
  </w:num>
  <w:num w:numId="28">
    <w:abstractNumId w:val="24"/>
  </w:num>
  <w:num w:numId="29">
    <w:abstractNumId w:val="26"/>
  </w:num>
  <w:num w:numId="30">
    <w:abstractNumId w:val="12"/>
  </w:num>
  <w:num w:numId="31">
    <w:abstractNumId w:val="21"/>
  </w:num>
  <w:num w:numId="32">
    <w:abstractNumId w:val="43"/>
  </w:num>
  <w:num w:numId="33">
    <w:abstractNumId w:val="17"/>
  </w:num>
  <w:num w:numId="34">
    <w:abstractNumId w:val="3"/>
  </w:num>
  <w:num w:numId="35">
    <w:abstractNumId w:val="27"/>
  </w:num>
  <w:num w:numId="36">
    <w:abstractNumId w:val="4"/>
  </w:num>
  <w:num w:numId="37">
    <w:abstractNumId w:val="38"/>
  </w:num>
  <w:num w:numId="38">
    <w:abstractNumId w:val="8"/>
  </w:num>
  <w:num w:numId="39">
    <w:abstractNumId w:val="41"/>
  </w:num>
  <w:num w:numId="40">
    <w:abstractNumId w:val="48"/>
  </w:num>
  <w:num w:numId="41">
    <w:abstractNumId w:val="6"/>
  </w:num>
  <w:num w:numId="42">
    <w:abstractNumId w:val="35"/>
  </w:num>
  <w:num w:numId="43">
    <w:abstractNumId w:val="28"/>
  </w:num>
  <w:num w:numId="44">
    <w:abstractNumId w:val="16"/>
  </w:num>
  <w:num w:numId="45">
    <w:abstractNumId w:val="5"/>
  </w:num>
  <w:num w:numId="46">
    <w:abstractNumId w:val="18"/>
  </w:num>
  <w:num w:numId="47">
    <w:abstractNumId w:val="45"/>
  </w:num>
  <w:num w:numId="48">
    <w:abstractNumId w:val="29"/>
  </w:num>
  <w:num w:numId="49">
    <w:abstractNumId w:val="20"/>
  </w:num>
  <w:num w:numId="50">
    <w:abstractNumId w:val="3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111"/>
    <w:rsid w:val="00000165"/>
    <w:rsid w:val="000007E9"/>
    <w:rsid w:val="000014DF"/>
    <w:rsid w:val="00001B63"/>
    <w:rsid w:val="00001EB7"/>
    <w:rsid w:val="00002016"/>
    <w:rsid w:val="00002978"/>
    <w:rsid w:val="00002AAA"/>
    <w:rsid w:val="00002FF2"/>
    <w:rsid w:val="00006118"/>
    <w:rsid w:val="0000793E"/>
    <w:rsid w:val="00012430"/>
    <w:rsid w:val="000125EA"/>
    <w:rsid w:val="00012BBF"/>
    <w:rsid w:val="00013049"/>
    <w:rsid w:val="000138B6"/>
    <w:rsid w:val="0001456B"/>
    <w:rsid w:val="00014CB4"/>
    <w:rsid w:val="00015350"/>
    <w:rsid w:val="00016ECA"/>
    <w:rsid w:val="00017838"/>
    <w:rsid w:val="000208A2"/>
    <w:rsid w:val="00021684"/>
    <w:rsid w:val="00021A5E"/>
    <w:rsid w:val="00022817"/>
    <w:rsid w:val="00024A6E"/>
    <w:rsid w:val="00024F43"/>
    <w:rsid w:val="0002529C"/>
    <w:rsid w:val="00025F0B"/>
    <w:rsid w:val="000267D1"/>
    <w:rsid w:val="00031314"/>
    <w:rsid w:val="00031456"/>
    <w:rsid w:val="00031BD8"/>
    <w:rsid w:val="000326FC"/>
    <w:rsid w:val="0003271E"/>
    <w:rsid w:val="00032E53"/>
    <w:rsid w:val="00033858"/>
    <w:rsid w:val="00033B33"/>
    <w:rsid w:val="00033D38"/>
    <w:rsid w:val="00035F61"/>
    <w:rsid w:val="00037B8D"/>
    <w:rsid w:val="00037D78"/>
    <w:rsid w:val="000426F8"/>
    <w:rsid w:val="00042DC1"/>
    <w:rsid w:val="00042DCB"/>
    <w:rsid w:val="00043A0B"/>
    <w:rsid w:val="00044C36"/>
    <w:rsid w:val="00045B68"/>
    <w:rsid w:val="00045D22"/>
    <w:rsid w:val="000465B3"/>
    <w:rsid w:val="00046B45"/>
    <w:rsid w:val="00050A94"/>
    <w:rsid w:val="0005148B"/>
    <w:rsid w:val="00051C34"/>
    <w:rsid w:val="00055231"/>
    <w:rsid w:val="000569E1"/>
    <w:rsid w:val="00056A05"/>
    <w:rsid w:val="00056EFF"/>
    <w:rsid w:val="00056FA9"/>
    <w:rsid w:val="00061542"/>
    <w:rsid w:val="00061D2E"/>
    <w:rsid w:val="000642EB"/>
    <w:rsid w:val="00065356"/>
    <w:rsid w:val="00066A9D"/>
    <w:rsid w:val="00067ACF"/>
    <w:rsid w:val="0007041F"/>
    <w:rsid w:val="00070B48"/>
    <w:rsid w:val="00070E95"/>
    <w:rsid w:val="00072C91"/>
    <w:rsid w:val="00072F43"/>
    <w:rsid w:val="00076FD2"/>
    <w:rsid w:val="00077CA9"/>
    <w:rsid w:val="00081AA5"/>
    <w:rsid w:val="0008269B"/>
    <w:rsid w:val="00082F75"/>
    <w:rsid w:val="00084519"/>
    <w:rsid w:val="00084B97"/>
    <w:rsid w:val="00085996"/>
    <w:rsid w:val="00085C27"/>
    <w:rsid w:val="00085E3A"/>
    <w:rsid w:val="000861D8"/>
    <w:rsid w:val="00090929"/>
    <w:rsid w:val="00090EB2"/>
    <w:rsid w:val="000912BB"/>
    <w:rsid w:val="00091BC0"/>
    <w:rsid w:val="000929CD"/>
    <w:rsid w:val="000929F5"/>
    <w:rsid w:val="0009438B"/>
    <w:rsid w:val="00094B19"/>
    <w:rsid w:val="00097242"/>
    <w:rsid w:val="000972F9"/>
    <w:rsid w:val="000A09CA"/>
    <w:rsid w:val="000A18DE"/>
    <w:rsid w:val="000A2301"/>
    <w:rsid w:val="000A289D"/>
    <w:rsid w:val="000A31D8"/>
    <w:rsid w:val="000A3D99"/>
    <w:rsid w:val="000A4270"/>
    <w:rsid w:val="000A5E04"/>
    <w:rsid w:val="000A667E"/>
    <w:rsid w:val="000A742C"/>
    <w:rsid w:val="000B079E"/>
    <w:rsid w:val="000B13BB"/>
    <w:rsid w:val="000B1CF9"/>
    <w:rsid w:val="000B2ADB"/>
    <w:rsid w:val="000B2F50"/>
    <w:rsid w:val="000B2F90"/>
    <w:rsid w:val="000B41E8"/>
    <w:rsid w:val="000B4D3D"/>
    <w:rsid w:val="000B5D5A"/>
    <w:rsid w:val="000B6D40"/>
    <w:rsid w:val="000B7011"/>
    <w:rsid w:val="000C24A6"/>
    <w:rsid w:val="000C27A4"/>
    <w:rsid w:val="000C36CF"/>
    <w:rsid w:val="000C4A22"/>
    <w:rsid w:val="000C4E44"/>
    <w:rsid w:val="000C4E60"/>
    <w:rsid w:val="000C58CE"/>
    <w:rsid w:val="000C6EFA"/>
    <w:rsid w:val="000C6FA5"/>
    <w:rsid w:val="000C7118"/>
    <w:rsid w:val="000C7A49"/>
    <w:rsid w:val="000C7CBA"/>
    <w:rsid w:val="000C7F57"/>
    <w:rsid w:val="000D0C63"/>
    <w:rsid w:val="000D1695"/>
    <w:rsid w:val="000D26EF"/>
    <w:rsid w:val="000D6742"/>
    <w:rsid w:val="000D7097"/>
    <w:rsid w:val="000D7DCE"/>
    <w:rsid w:val="000E0353"/>
    <w:rsid w:val="000E2F69"/>
    <w:rsid w:val="000E30D4"/>
    <w:rsid w:val="000E3FC0"/>
    <w:rsid w:val="000E4043"/>
    <w:rsid w:val="000E44D9"/>
    <w:rsid w:val="000E4AD3"/>
    <w:rsid w:val="000E6619"/>
    <w:rsid w:val="000E7B66"/>
    <w:rsid w:val="000F036D"/>
    <w:rsid w:val="000F2B10"/>
    <w:rsid w:val="000F2BAB"/>
    <w:rsid w:val="000F3846"/>
    <w:rsid w:val="000F4C5E"/>
    <w:rsid w:val="000F4E55"/>
    <w:rsid w:val="000F57A2"/>
    <w:rsid w:val="000F5970"/>
    <w:rsid w:val="000F5C68"/>
    <w:rsid w:val="00100181"/>
    <w:rsid w:val="00100404"/>
    <w:rsid w:val="00100915"/>
    <w:rsid w:val="001018F1"/>
    <w:rsid w:val="00101C99"/>
    <w:rsid w:val="0010295B"/>
    <w:rsid w:val="00102CD5"/>
    <w:rsid w:val="00103FDD"/>
    <w:rsid w:val="001041A0"/>
    <w:rsid w:val="0010573B"/>
    <w:rsid w:val="0010606B"/>
    <w:rsid w:val="00106734"/>
    <w:rsid w:val="001106CA"/>
    <w:rsid w:val="00110EA3"/>
    <w:rsid w:val="001122F5"/>
    <w:rsid w:val="00114346"/>
    <w:rsid w:val="0011440C"/>
    <w:rsid w:val="001157BE"/>
    <w:rsid w:val="00116457"/>
    <w:rsid w:val="001164E8"/>
    <w:rsid w:val="00120A60"/>
    <w:rsid w:val="00121A3C"/>
    <w:rsid w:val="00122FC9"/>
    <w:rsid w:val="0012320D"/>
    <w:rsid w:val="00124B77"/>
    <w:rsid w:val="00127052"/>
    <w:rsid w:val="00127915"/>
    <w:rsid w:val="0013040E"/>
    <w:rsid w:val="00130C65"/>
    <w:rsid w:val="00131992"/>
    <w:rsid w:val="0013414F"/>
    <w:rsid w:val="001344E1"/>
    <w:rsid w:val="00135B30"/>
    <w:rsid w:val="0013653C"/>
    <w:rsid w:val="0013787C"/>
    <w:rsid w:val="001379DB"/>
    <w:rsid w:val="00140DAA"/>
    <w:rsid w:val="00143023"/>
    <w:rsid w:val="0014359A"/>
    <w:rsid w:val="0014742E"/>
    <w:rsid w:val="00152C9E"/>
    <w:rsid w:val="001533F7"/>
    <w:rsid w:val="001569CE"/>
    <w:rsid w:val="001577C6"/>
    <w:rsid w:val="00157EDE"/>
    <w:rsid w:val="00160C4D"/>
    <w:rsid w:val="00160F4A"/>
    <w:rsid w:val="001610AB"/>
    <w:rsid w:val="00162A80"/>
    <w:rsid w:val="0016370D"/>
    <w:rsid w:val="00164F6D"/>
    <w:rsid w:val="0016799B"/>
    <w:rsid w:val="00167AD5"/>
    <w:rsid w:val="00171635"/>
    <w:rsid w:val="00171BAC"/>
    <w:rsid w:val="00171BD0"/>
    <w:rsid w:val="00172541"/>
    <w:rsid w:val="0017342B"/>
    <w:rsid w:val="001755C0"/>
    <w:rsid w:val="00175D13"/>
    <w:rsid w:val="0017647F"/>
    <w:rsid w:val="00176D87"/>
    <w:rsid w:val="001818D2"/>
    <w:rsid w:val="0018257B"/>
    <w:rsid w:val="0018293B"/>
    <w:rsid w:val="00182E0A"/>
    <w:rsid w:val="001848A3"/>
    <w:rsid w:val="00184CF6"/>
    <w:rsid w:val="00184D0C"/>
    <w:rsid w:val="001857C7"/>
    <w:rsid w:val="00185F2F"/>
    <w:rsid w:val="0018723F"/>
    <w:rsid w:val="00191636"/>
    <w:rsid w:val="00193565"/>
    <w:rsid w:val="00196198"/>
    <w:rsid w:val="001962C6"/>
    <w:rsid w:val="001969A4"/>
    <w:rsid w:val="00196C91"/>
    <w:rsid w:val="00197E74"/>
    <w:rsid w:val="00197E88"/>
    <w:rsid w:val="00197F60"/>
    <w:rsid w:val="001A0792"/>
    <w:rsid w:val="001A1BC6"/>
    <w:rsid w:val="001A301C"/>
    <w:rsid w:val="001A3AA0"/>
    <w:rsid w:val="001A5304"/>
    <w:rsid w:val="001A5CDB"/>
    <w:rsid w:val="001A6AAD"/>
    <w:rsid w:val="001B0111"/>
    <w:rsid w:val="001B2185"/>
    <w:rsid w:val="001B499B"/>
    <w:rsid w:val="001B73BE"/>
    <w:rsid w:val="001C0D76"/>
    <w:rsid w:val="001C1230"/>
    <w:rsid w:val="001C1B88"/>
    <w:rsid w:val="001C2F9B"/>
    <w:rsid w:val="001C384F"/>
    <w:rsid w:val="001C4312"/>
    <w:rsid w:val="001C78CE"/>
    <w:rsid w:val="001D0A6B"/>
    <w:rsid w:val="001D18EF"/>
    <w:rsid w:val="001D1F41"/>
    <w:rsid w:val="001D2542"/>
    <w:rsid w:val="001D2B62"/>
    <w:rsid w:val="001D2D3C"/>
    <w:rsid w:val="001D30D3"/>
    <w:rsid w:val="001D554A"/>
    <w:rsid w:val="001D685D"/>
    <w:rsid w:val="001D68D8"/>
    <w:rsid w:val="001E0CD1"/>
    <w:rsid w:val="001E0ECB"/>
    <w:rsid w:val="001E1B49"/>
    <w:rsid w:val="001E2034"/>
    <w:rsid w:val="001E2491"/>
    <w:rsid w:val="001E2E51"/>
    <w:rsid w:val="001E48DA"/>
    <w:rsid w:val="001E5799"/>
    <w:rsid w:val="001E7315"/>
    <w:rsid w:val="001E7EB8"/>
    <w:rsid w:val="001E7FAD"/>
    <w:rsid w:val="001F0D85"/>
    <w:rsid w:val="001F1999"/>
    <w:rsid w:val="001F1EF6"/>
    <w:rsid w:val="001F20EA"/>
    <w:rsid w:val="001F258A"/>
    <w:rsid w:val="001F2BB1"/>
    <w:rsid w:val="001F2D05"/>
    <w:rsid w:val="001F6199"/>
    <w:rsid w:val="001F6F14"/>
    <w:rsid w:val="001F7970"/>
    <w:rsid w:val="00201646"/>
    <w:rsid w:val="002019E4"/>
    <w:rsid w:val="002027AB"/>
    <w:rsid w:val="00203163"/>
    <w:rsid w:val="00204709"/>
    <w:rsid w:val="00205A78"/>
    <w:rsid w:val="0020648A"/>
    <w:rsid w:val="00206806"/>
    <w:rsid w:val="00206C6F"/>
    <w:rsid w:val="00210136"/>
    <w:rsid w:val="002101F0"/>
    <w:rsid w:val="002114CA"/>
    <w:rsid w:val="00211A84"/>
    <w:rsid w:val="00211E8C"/>
    <w:rsid w:val="00212AAC"/>
    <w:rsid w:val="00212C5C"/>
    <w:rsid w:val="00213D8D"/>
    <w:rsid w:val="00215D68"/>
    <w:rsid w:val="00216A27"/>
    <w:rsid w:val="00217016"/>
    <w:rsid w:val="00217B81"/>
    <w:rsid w:val="00217C7D"/>
    <w:rsid w:val="002214B3"/>
    <w:rsid w:val="0022170B"/>
    <w:rsid w:val="0022197C"/>
    <w:rsid w:val="00221BD8"/>
    <w:rsid w:val="00222442"/>
    <w:rsid w:val="00222F05"/>
    <w:rsid w:val="002238F5"/>
    <w:rsid w:val="002251D0"/>
    <w:rsid w:val="0022629B"/>
    <w:rsid w:val="00226CC7"/>
    <w:rsid w:val="0022734C"/>
    <w:rsid w:val="002276D5"/>
    <w:rsid w:val="00227D14"/>
    <w:rsid w:val="00230425"/>
    <w:rsid w:val="00230494"/>
    <w:rsid w:val="00230B32"/>
    <w:rsid w:val="00230E29"/>
    <w:rsid w:val="0023135E"/>
    <w:rsid w:val="00231706"/>
    <w:rsid w:val="00231B8F"/>
    <w:rsid w:val="00233874"/>
    <w:rsid w:val="0023407E"/>
    <w:rsid w:val="00234261"/>
    <w:rsid w:val="002354C8"/>
    <w:rsid w:val="002363C3"/>
    <w:rsid w:val="002378CF"/>
    <w:rsid w:val="00237E02"/>
    <w:rsid w:val="00240502"/>
    <w:rsid w:val="002405C7"/>
    <w:rsid w:val="00242AC2"/>
    <w:rsid w:val="00242D64"/>
    <w:rsid w:val="00243656"/>
    <w:rsid w:val="002437D1"/>
    <w:rsid w:val="00244146"/>
    <w:rsid w:val="002443B0"/>
    <w:rsid w:val="002451A5"/>
    <w:rsid w:val="002453F7"/>
    <w:rsid w:val="00245E27"/>
    <w:rsid w:val="002471E0"/>
    <w:rsid w:val="002532D0"/>
    <w:rsid w:val="00255794"/>
    <w:rsid w:val="00255BD3"/>
    <w:rsid w:val="00255D47"/>
    <w:rsid w:val="002565A0"/>
    <w:rsid w:val="00257583"/>
    <w:rsid w:val="0026294A"/>
    <w:rsid w:val="00263611"/>
    <w:rsid w:val="00263CE1"/>
    <w:rsid w:val="00263D32"/>
    <w:rsid w:val="00265B2F"/>
    <w:rsid w:val="00266AE9"/>
    <w:rsid w:val="00270393"/>
    <w:rsid w:val="00275775"/>
    <w:rsid w:val="002800CC"/>
    <w:rsid w:val="00280C2F"/>
    <w:rsid w:val="00282224"/>
    <w:rsid w:val="002830EE"/>
    <w:rsid w:val="0028421C"/>
    <w:rsid w:val="00284E39"/>
    <w:rsid w:val="0028633E"/>
    <w:rsid w:val="00286F11"/>
    <w:rsid w:val="00290936"/>
    <w:rsid w:val="00290A1E"/>
    <w:rsid w:val="00290D1C"/>
    <w:rsid w:val="00291110"/>
    <w:rsid w:val="0029197C"/>
    <w:rsid w:val="00292398"/>
    <w:rsid w:val="00293DE4"/>
    <w:rsid w:val="002954B5"/>
    <w:rsid w:val="0029595F"/>
    <w:rsid w:val="00296790"/>
    <w:rsid w:val="002976AA"/>
    <w:rsid w:val="002A146B"/>
    <w:rsid w:val="002A1638"/>
    <w:rsid w:val="002A1CEB"/>
    <w:rsid w:val="002A30A6"/>
    <w:rsid w:val="002A3A7D"/>
    <w:rsid w:val="002A3C49"/>
    <w:rsid w:val="002A5280"/>
    <w:rsid w:val="002A567A"/>
    <w:rsid w:val="002A5726"/>
    <w:rsid w:val="002A6151"/>
    <w:rsid w:val="002A641D"/>
    <w:rsid w:val="002A7C63"/>
    <w:rsid w:val="002B0654"/>
    <w:rsid w:val="002B2618"/>
    <w:rsid w:val="002B2C59"/>
    <w:rsid w:val="002B2E45"/>
    <w:rsid w:val="002B66BD"/>
    <w:rsid w:val="002B6B77"/>
    <w:rsid w:val="002B75AB"/>
    <w:rsid w:val="002B7D70"/>
    <w:rsid w:val="002C0489"/>
    <w:rsid w:val="002C0AF7"/>
    <w:rsid w:val="002C14D2"/>
    <w:rsid w:val="002C1988"/>
    <w:rsid w:val="002C1D33"/>
    <w:rsid w:val="002C21DD"/>
    <w:rsid w:val="002C24DE"/>
    <w:rsid w:val="002C3360"/>
    <w:rsid w:val="002C40DF"/>
    <w:rsid w:val="002C46E4"/>
    <w:rsid w:val="002C4BA9"/>
    <w:rsid w:val="002C5EC1"/>
    <w:rsid w:val="002C6983"/>
    <w:rsid w:val="002C7414"/>
    <w:rsid w:val="002D1454"/>
    <w:rsid w:val="002D1890"/>
    <w:rsid w:val="002D18C3"/>
    <w:rsid w:val="002D20E9"/>
    <w:rsid w:val="002D6048"/>
    <w:rsid w:val="002D7829"/>
    <w:rsid w:val="002E2314"/>
    <w:rsid w:val="002E2C28"/>
    <w:rsid w:val="002E3512"/>
    <w:rsid w:val="002E41D5"/>
    <w:rsid w:val="002E5283"/>
    <w:rsid w:val="002E59F0"/>
    <w:rsid w:val="002E610D"/>
    <w:rsid w:val="002E616B"/>
    <w:rsid w:val="002F096F"/>
    <w:rsid w:val="002F0DB8"/>
    <w:rsid w:val="002F1022"/>
    <w:rsid w:val="002F23AF"/>
    <w:rsid w:val="002F2A69"/>
    <w:rsid w:val="002F2F65"/>
    <w:rsid w:val="002F3152"/>
    <w:rsid w:val="002F33FA"/>
    <w:rsid w:val="002F3AF4"/>
    <w:rsid w:val="002F5216"/>
    <w:rsid w:val="002F55FC"/>
    <w:rsid w:val="002F5CB0"/>
    <w:rsid w:val="00302C3E"/>
    <w:rsid w:val="00303033"/>
    <w:rsid w:val="003030AA"/>
    <w:rsid w:val="00303649"/>
    <w:rsid w:val="0030574A"/>
    <w:rsid w:val="003074CD"/>
    <w:rsid w:val="00311C42"/>
    <w:rsid w:val="00311DB6"/>
    <w:rsid w:val="00312150"/>
    <w:rsid w:val="00312C3D"/>
    <w:rsid w:val="00312F61"/>
    <w:rsid w:val="003146D8"/>
    <w:rsid w:val="00315698"/>
    <w:rsid w:val="003170E9"/>
    <w:rsid w:val="00317835"/>
    <w:rsid w:val="00317DF2"/>
    <w:rsid w:val="00317FE2"/>
    <w:rsid w:val="00320A6E"/>
    <w:rsid w:val="0032139F"/>
    <w:rsid w:val="0032259D"/>
    <w:rsid w:val="00322EF8"/>
    <w:rsid w:val="00323CA0"/>
    <w:rsid w:val="00324179"/>
    <w:rsid w:val="003244D3"/>
    <w:rsid w:val="00325FB3"/>
    <w:rsid w:val="00326629"/>
    <w:rsid w:val="00327331"/>
    <w:rsid w:val="00327B6F"/>
    <w:rsid w:val="00330B73"/>
    <w:rsid w:val="00330BAA"/>
    <w:rsid w:val="00330F94"/>
    <w:rsid w:val="00331152"/>
    <w:rsid w:val="003317EC"/>
    <w:rsid w:val="00333CEB"/>
    <w:rsid w:val="003340E4"/>
    <w:rsid w:val="0033551F"/>
    <w:rsid w:val="003360BB"/>
    <w:rsid w:val="003367AE"/>
    <w:rsid w:val="003411C9"/>
    <w:rsid w:val="00341737"/>
    <w:rsid w:val="00341C1F"/>
    <w:rsid w:val="00341E85"/>
    <w:rsid w:val="0034224F"/>
    <w:rsid w:val="00342CF1"/>
    <w:rsid w:val="00342E7E"/>
    <w:rsid w:val="00345F91"/>
    <w:rsid w:val="003471DA"/>
    <w:rsid w:val="00347E5B"/>
    <w:rsid w:val="003505F7"/>
    <w:rsid w:val="00350D53"/>
    <w:rsid w:val="00350FE8"/>
    <w:rsid w:val="003513E9"/>
    <w:rsid w:val="003524FD"/>
    <w:rsid w:val="00354A56"/>
    <w:rsid w:val="003557A2"/>
    <w:rsid w:val="00355E32"/>
    <w:rsid w:val="003564D1"/>
    <w:rsid w:val="0035664B"/>
    <w:rsid w:val="00361BA6"/>
    <w:rsid w:val="00361C87"/>
    <w:rsid w:val="0036207A"/>
    <w:rsid w:val="00365117"/>
    <w:rsid w:val="0036589E"/>
    <w:rsid w:val="00366168"/>
    <w:rsid w:val="0037034A"/>
    <w:rsid w:val="003712BA"/>
    <w:rsid w:val="003740E7"/>
    <w:rsid w:val="00374196"/>
    <w:rsid w:val="00377F6E"/>
    <w:rsid w:val="00380A62"/>
    <w:rsid w:val="00381E74"/>
    <w:rsid w:val="00382016"/>
    <w:rsid w:val="00383FE9"/>
    <w:rsid w:val="0038448E"/>
    <w:rsid w:val="00384F21"/>
    <w:rsid w:val="00385504"/>
    <w:rsid w:val="00386375"/>
    <w:rsid w:val="003869D8"/>
    <w:rsid w:val="00387F40"/>
    <w:rsid w:val="00387FDA"/>
    <w:rsid w:val="0039024E"/>
    <w:rsid w:val="0039031F"/>
    <w:rsid w:val="00391120"/>
    <w:rsid w:val="00391CD1"/>
    <w:rsid w:val="00392324"/>
    <w:rsid w:val="0039256D"/>
    <w:rsid w:val="00392DB2"/>
    <w:rsid w:val="00393F4D"/>
    <w:rsid w:val="00395744"/>
    <w:rsid w:val="00396050"/>
    <w:rsid w:val="00397DC3"/>
    <w:rsid w:val="003A0958"/>
    <w:rsid w:val="003A2734"/>
    <w:rsid w:val="003A4025"/>
    <w:rsid w:val="003A4808"/>
    <w:rsid w:val="003A49D0"/>
    <w:rsid w:val="003A4D24"/>
    <w:rsid w:val="003A624B"/>
    <w:rsid w:val="003A63F7"/>
    <w:rsid w:val="003A66F8"/>
    <w:rsid w:val="003A6B0E"/>
    <w:rsid w:val="003A6F0E"/>
    <w:rsid w:val="003B1F06"/>
    <w:rsid w:val="003B1F5A"/>
    <w:rsid w:val="003B2ABC"/>
    <w:rsid w:val="003B2DE0"/>
    <w:rsid w:val="003B2F45"/>
    <w:rsid w:val="003B31F6"/>
    <w:rsid w:val="003B32C4"/>
    <w:rsid w:val="003B3508"/>
    <w:rsid w:val="003B4554"/>
    <w:rsid w:val="003B7318"/>
    <w:rsid w:val="003C00BD"/>
    <w:rsid w:val="003C0DD6"/>
    <w:rsid w:val="003C1891"/>
    <w:rsid w:val="003C2ECB"/>
    <w:rsid w:val="003C352A"/>
    <w:rsid w:val="003C37C9"/>
    <w:rsid w:val="003C5367"/>
    <w:rsid w:val="003C5D5A"/>
    <w:rsid w:val="003C6766"/>
    <w:rsid w:val="003C7F06"/>
    <w:rsid w:val="003D02C7"/>
    <w:rsid w:val="003D0C9C"/>
    <w:rsid w:val="003D1A70"/>
    <w:rsid w:val="003D1EED"/>
    <w:rsid w:val="003D3123"/>
    <w:rsid w:val="003D323D"/>
    <w:rsid w:val="003D3306"/>
    <w:rsid w:val="003D5379"/>
    <w:rsid w:val="003D580D"/>
    <w:rsid w:val="003D5A21"/>
    <w:rsid w:val="003D5F6B"/>
    <w:rsid w:val="003D6613"/>
    <w:rsid w:val="003D68C6"/>
    <w:rsid w:val="003D6B4B"/>
    <w:rsid w:val="003D6E74"/>
    <w:rsid w:val="003D79C2"/>
    <w:rsid w:val="003E0896"/>
    <w:rsid w:val="003E0CE8"/>
    <w:rsid w:val="003E1234"/>
    <w:rsid w:val="003E19A4"/>
    <w:rsid w:val="003E2524"/>
    <w:rsid w:val="003E2C60"/>
    <w:rsid w:val="003E354C"/>
    <w:rsid w:val="003E3A07"/>
    <w:rsid w:val="003E4080"/>
    <w:rsid w:val="003E422F"/>
    <w:rsid w:val="003E4F26"/>
    <w:rsid w:val="003E51A7"/>
    <w:rsid w:val="003E52FD"/>
    <w:rsid w:val="003E62D8"/>
    <w:rsid w:val="003E6C7B"/>
    <w:rsid w:val="003E71E7"/>
    <w:rsid w:val="003F0029"/>
    <w:rsid w:val="003F03D8"/>
    <w:rsid w:val="003F1532"/>
    <w:rsid w:val="003F1A11"/>
    <w:rsid w:val="003F1E9D"/>
    <w:rsid w:val="003F2D14"/>
    <w:rsid w:val="003F2D62"/>
    <w:rsid w:val="003F4959"/>
    <w:rsid w:val="003F535A"/>
    <w:rsid w:val="003F5A86"/>
    <w:rsid w:val="003F5CC4"/>
    <w:rsid w:val="003F7E3C"/>
    <w:rsid w:val="00400998"/>
    <w:rsid w:val="00401295"/>
    <w:rsid w:val="00402DF7"/>
    <w:rsid w:val="00403FF1"/>
    <w:rsid w:val="004052A9"/>
    <w:rsid w:val="0040590E"/>
    <w:rsid w:val="00405B11"/>
    <w:rsid w:val="00411C8B"/>
    <w:rsid w:val="004124A9"/>
    <w:rsid w:val="00412D0A"/>
    <w:rsid w:val="004141F8"/>
    <w:rsid w:val="004159A1"/>
    <w:rsid w:val="00415C46"/>
    <w:rsid w:val="0041696F"/>
    <w:rsid w:val="004210DB"/>
    <w:rsid w:val="004216F2"/>
    <w:rsid w:val="00421CB2"/>
    <w:rsid w:val="00422307"/>
    <w:rsid w:val="0042252A"/>
    <w:rsid w:val="0042276A"/>
    <w:rsid w:val="004229B2"/>
    <w:rsid w:val="00423A3B"/>
    <w:rsid w:val="00424E36"/>
    <w:rsid w:val="00426577"/>
    <w:rsid w:val="0042790E"/>
    <w:rsid w:val="00430550"/>
    <w:rsid w:val="00430AFB"/>
    <w:rsid w:val="004310CC"/>
    <w:rsid w:val="004314A3"/>
    <w:rsid w:val="00431FFC"/>
    <w:rsid w:val="00432F3B"/>
    <w:rsid w:val="00434725"/>
    <w:rsid w:val="00434E4E"/>
    <w:rsid w:val="00437821"/>
    <w:rsid w:val="00440BD5"/>
    <w:rsid w:val="00440C71"/>
    <w:rsid w:val="0044115F"/>
    <w:rsid w:val="00441406"/>
    <w:rsid w:val="00441D85"/>
    <w:rsid w:val="00441EB3"/>
    <w:rsid w:val="00442824"/>
    <w:rsid w:val="004433F5"/>
    <w:rsid w:val="00443672"/>
    <w:rsid w:val="0044390C"/>
    <w:rsid w:val="004447B4"/>
    <w:rsid w:val="00444A03"/>
    <w:rsid w:val="00444DF4"/>
    <w:rsid w:val="00444E37"/>
    <w:rsid w:val="00445AE7"/>
    <w:rsid w:val="00445FBA"/>
    <w:rsid w:val="004500D2"/>
    <w:rsid w:val="00450888"/>
    <w:rsid w:val="004547A2"/>
    <w:rsid w:val="0045605B"/>
    <w:rsid w:val="004562C5"/>
    <w:rsid w:val="00457463"/>
    <w:rsid w:val="004611CA"/>
    <w:rsid w:val="00461219"/>
    <w:rsid w:val="004625F9"/>
    <w:rsid w:val="0046271D"/>
    <w:rsid w:val="00462D45"/>
    <w:rsid w:val="00462EE9"/>
    <w:rsid w:val="00463204"/>
    <w:rsid w:val="0046357F"/>
    <w:rsid w:val="004641EC"/>
    <w:rsid w:val="00464560"/>
    <w:rsid w:val="0046507E"/>
    <w:rsid w:val="00472665"/>
    <w:rsid w:val="00473C43"/>
    <w:rsid w:val="00473F02"/>
    <w:rsid w:val="00474324"/>
    <w:rsid w:val="00474797"/>
    <w:rsid w:val="00475A1B"/>
    <w:rsid w:val="004762DD"/>
    <w:rsid w:val="00476A74"/>
    <w:rsid w:val="00477868"/>
    <w:rsid w:val="00477EDE"/>
    <w:rsid w:val="0048042C"/>
    <w:rsid w:val="00481C3E"/>
    <w:rsid w:val="004823DD"/>
    <w:rsid w:val="0048250B"/>
    <w:rsid w:val="00482755"/>
    <w:rsid w:val="004832E9"/>
    <w:rsid w:val="00484467"/>
    <w:rsid w:val="00484FAF"/>
    <w:rsid w:val="00485EBF"/>
    <w:rsid w:val="0048642A"/>
    <w:rsid w:val="0048687D"/>
    <w:rsid w:val="004877D9"/>
    <w:rsid w:val="004911DB"/>
    <w:rsid w:val="004915FA"/>
    <w:rsid w:val="00492DA1"/>
    <w:rsid w:val="00493311"/>
    <w:rsid w:val="0049512B"/>
    <w:rsid w:val="00495549"/>
    <w:rsid w:val="00495625"/>
    <w:rsid w:val="00495818"/>
    <w:rsid w:val="00495E2A"/>
    <w:rsid w:val="00496EF3"/>
    <w:rsid w:val="0049706C"/>
    <w:rsid w:val="00497D11"/>
    <w:rsid w:val="004A054C"/>
    <w:rsid w:val="004A0B85"/>
    <w:rsid w:val="004A1782"/>
    <w:rsid w:val="004A1A35"/>
    <w:rsid w:val="004A1C07"/>
    <w:rsid w:val="004A2971"/>
    <w:rsid w:val="004A3DEC"/>
    <w:rsid w:val="004A5530"/>
    <w:rsid w:val="004A58A0"/>
    <w:rsid w:val="004A6D80"/>
    <w:rsid w:val="004A7F96"/>
    <w:rsid w:val="004A7FE2"/>
    <w:rsid w:val="004B1613"/>
    <w:rsid w:val="004B196B"/>
    <w:rsid w:val="004B3DAD"/>
    <w:rsid w:val="004B44A1"/>
    <w:rsid w:val="004B7668"/>
    <w:rsid w:val="004C0F1C"/>
    <w:rsid w:val="004C3369"/>
    <w:rsid w:val="004C6F39"/>
    <w:rsid w:val="004D0E24"/>
    <w:rsid w:val="004D199A"/>
    <w:rsid w:val="004D21AB"/>
    <w:rsid w:val="004D2657"/>
    <w:rsid w:val="004D5675"/>
    <w:rsid w:val="004D5BB1"/>
    <w:rsid w:val="004D6C9C"/>
    <w:rsid w:val="004D7565"/>
    <w:rsid w:val="004D7A57"/>
    <w:rsid w:val="004E004F"/>
    <w:rsid w:val="004E045A"/>
    <w:rsid w:val="004E045C"/>
    <w:rsid w:val="004E0FCF"/>
    <w:rsid w:val="004E2568"/>
    <w:rsid w:val="004E3271"/>
    <w:rsid w:val="004E6691"/>
    <w:rsid w:val="004E7575"/>
    <w:rsid w:val="004E7BB7"/>
    <w:rsid w:val="004F1621"/>
    <w:rsid w:val="004F181C"/>
    <w:rsid w:val="004F1ABD"/>
    <w:rsid w:val="004F3E58"/>
    <w:rsid w:val="004F3F60"/>
    <w:rsid w:val="004F5340"/>
    <w:rsid w:val="004F6391"/>
    <w:rsid w:val="00500083"/>
    <w:rsid w:val="0050009D"/>
    <w:rsid w:val="0050074E"/>
    <w:rsid w:val="00502330"/>
    <w:rsid w:val="0050477D"/>
    <w:rsid w:val="00506A2A"/>
    <w:rsid w:val="00506D8B"/>
    <w:rsid w:val="005070CE"/>
    <w:rsid w:val="00510E3F"/>
    <w:rsid w:val="005114A7"/>
    <w:rsid w:val="005122E7"/>
    <w:rsid w:val="00512571"/>
    <w:rsid w:val="005129F7"/>
    <w:rsid w:val="005134EE"/>
    <w:rsid w:val="0051457C"/>
    <w:rsid w:val="0051727E"/>
    <w:rsid w:val="0051746A"/>
    <w:rsid w:val="00521B48"/>
    <w:rsid w:val="00521B6E"/>
    <w:rsid w:val="00523448"/>
    <w:rsid w:val="005234CF"/>
    <w:rsid w:val="005239B8"/>
    <w:rsid w:val="00523A0C"/>
    <w:rsid w:val="00524007"/>
    <w:rsid w:val="005245A6"/>
    <w:rsid w:val="00524B84"/>
    <w:rsid w:val="00524BE8"/>
    <w:rsid w:val="0052553A"/>
    <w:rsid w:val="00526352"/>
    <w:rsid w:val="0052653D"/>
    <w:rsid w:val="00526EF7"/>
    <w:rsid w:val="00530763"/>
    <w:rsid w:val="0053237A"/>
    <w:rsid w:val="00532C83"/>
    <w:rsid w:val="00534C78"/>
    <w:rsid w:val="00535D09"/>
    <w:rsid w:val="005374B4"/>
    <w:rsid w:val="005376EB"/>
    <w:rsid w:val="00537EED"/>
    <w:rsid w:val="0054100A"/>
    <w:rsid w:val="00543576"/>
    <w:rsid w:val="00544727"/>
    <w:rsid w:val="005455F8"/>
    <w:rsid w:val="00545FBB"/>
    <w:rsid w:val="00547290"/>
    <w:rsid w:val="0054774B"/>
    <w:rsid w:val="00551CCA"/>
    <w:rsid w:val="00552F2D"/>
    <w:rsid w:val="0055396C"/>
    <w:rsid w:val="00554477"/>
    <w:rsid w:val="00555CC1"/>
    <w:rsid w:val="00555E2F"/>
    <w:rsid w:val="00555F6C"/>
    <w:rsid w:val="00556140"/>
    <w:rsid w:val="00560D9F"/>
    <w:rsid w:val="00561B45"/>
    <w:rsid w:val="005621F7"/>
    <w:rsid w:val="0056223F"/>
    <w:rsid w:val="00563951"/>
    <w:rsid w:val="0056397B"/>
    <w:rsid w:val="0056409F"/>
    <w:rsid w:val="005652B9"/>
    <w:rsid w:val="005655CA"/>
    <w:rsid w:val="00566454"/>
    <w:rsid w:val="00566FB0"/>
    <w:rsid w:val="00567FFA"/>
    <w:rsid w:val="0057036F"/>
    <w:rsid w:val="00571862"/>
    <w:rsid w:val="005723F1"/>
    <w:rsid w:val="00572BBF"/>
    <w:rsid w:val="00575081"/>
    <w:rsid w:val="005755CA"/>
    <w:rsid w:val="00577A5F"/>
    <w:rsid w:val="00580167"/>
    <w:rsid w:val="0058194D"/>
    <w:rsid w:val="00581B00"/>
    <w:rsid w:val="00581BB6"/>
    <w:rsid w:val="005842AC"/>
    <w:rsid w:val="00590FF2"/>
    <w:rsid w:val="005918D3"/>
    <w:rsid w:val="005933C3"/>
    <w:rsid w:val="00594B9E"/>
    <w:rsid w:val="00595D39"/>
    <w:rsid w:val="00596113"/>
    <w:rsid w:val="0059624B"/>
    <w:rsid w:val="0059657B"/>
    <w:rsid w:val="00597581"/>
    <w:rsid w:val="00597BBD"/>
    <w:rsid w:val="005A0138"/>
    <w:rsid w:val="005A1116"/>
    <w:rsid w:val="005A2E72"/>
    <w:rsid w:val="005A3556"/>
    <w:rsid w:val="005A4103"/>
    <w:rsid w:val="005A5830"/>
    <w:rsid w:val="005A61BA"/>
    <w:rsid w:val="005A7A8B"/>
    <w:rsid w:val="005B041D"/>
    <w:rsid w:val="005B08CB"/>
    <w:rsid w:val="005B0BE4"/>
    <w:rsid w:val="005B163F"/>
    <w:rsid w:val="005B2578"/>
    <w:rsid w:val="005B26BF"/>
    <w:rsid w:val="005B4EBD"/>
    <w:rsid w:val="005B5B9A"/>
    <w:rsid w:val="005B639E"/>
    <w:rsid w:val="005B73C9"/>
    <w:rsid w:val="005B77F2"/>
    <w:rsid w:val="005B7A8A"/>
    <w:rsid w:val="005C15C0"/>
    <w:rsid w:val="005C1A36"/>
    <w:rsid w:val="005C3707"/>
    <w:rsid w:val="005C41AF"/>
    <w:rsid w:val="005C448B"/>
    <w:rsid w:val="005C5D4B"/>
    <w:rsid w:val="005C673F"/>
    <w:rsid w:val="005C77D5"/>
    <w:rsid w:val="005D062A"/>
    <w:rsid w:val="005D2372"/>
    <w:rsid w:val="005D52EC"/>
    <w:rsid w:val="005D5C5E"/>
    <w:rsid w:val="005D5D0A"/>
    <w:rsid w:val="005D6556"/>
    <w:rsid w:val="005D6B24"/>
    <w:rsid w:val="005E048A"/>
    <w:rsid w:val="005E0953"/>
    <w:rsid w:val="005E0DB7"/>
    <w:rsid w:val="005E1761"/>
    <w:rsid w:val="005E1E7B"/>
    <w:rsid w:val="005E31A7"/>
    <w:rsid w:val="005E36E6"/>
    <w:rsid w:val="005E50E7"/>
    <w:rsid w:val="005E681C"/>
    <w:rsid w:val="005E79C9"/>
    <w:rsid w:val="005E7ADF"/>
    <w:rsid w:val="005F04F4"/>
    <w:rsid w:val="005F067B"/>
    <w:rsid w:val="005F240E"/>
    <w:rsid w:val="005F2542"/>
    <w:rsid w:val="005F3266"/>
    <w:rsid w:val="005F35F5"/>
    <w:rsid w:val="005F3610"/>
    <w:rsid w:val="005F55FA"/>
    <w:rsid w:val="005F5680"/>
    <w:rsid w:val="005F76B5"/>
    <w:rsid w:val="00601090"/>
    <w:rsid w:val="00601D9F"/>
    <w:rsid w:val="00605A2B"/>
    <w:rsid w:val="00605DBA"/>
    <w:rsid w:val="006079BF"/>
    <w:rsid w:val="0061010C"/>
    <w:rsid w:val="00612599"/>
    <w:rsid w:val="00613C54"/>
    <w:rsid w:val="00613E72"/>
    <w:rsid w:val="00614329"/>
    <w:rsid w:val="0061553E"/>
    <w:rsid w:val="0062029D"/>
    <w:rsid w:val="0062193E"/>
    <w:rsid w:val="00623615"/>
    <w:rsid w:val="00624541"/>
    <w:rsid w:val="00624574"/>
    <w:rsid w:val="00625DF4"/>
    <w:rsid w:val="006262ED"/>
    <w:rsid w:val="00627D09"/>
    <w:rsid w:val="00627E3F"/>
    <w:rsid w:val="006307E4"/>
    <w:rsid w:val="00631D5F"/>
    <w:rsid w:val="00631D9A"/>
    <w:rsid w:val="0063235F"/>
    <w:rsid w:val="0063324A"/>
    <w:rsid w:val="0063460D"/>
    <w:rsid w:val="00634EF2"/>
    <w:rsid w:val="00635692"/>
    <w:rsid w:val="006358C8"/>
    <w:rsid w:val="006364D8"/>
    <w:rsid w:val="006364EB"/>
    <w:rsid w:val="00636699"/>
    <w:rsid w:val="00636FB3"/>
    <w:rsid w:val="00637C31"/>
    <w:rsid w:val="006401D8"/>
    <w:rsid w:val="0064026F"/>
    <w:rsid w:val="006403CD"/>
    <w:rsid w:val="00640CA0"/>
    <w:rsid w:val="00640F70"/>
    <w:rsid w:val="006414FC"/>
    <w:rsid w:val="00642288"/>
    <w:rsid w:val="00642493"/>
    <w:rsid w:val="00642704"/>
    <w:rsid w:val="0064394F"/>
    <w:rsid w:val="0064406B"/>
    <w:rsid w:val="00644A5A"/>
    <w:rsid w:val="00645DE4"/>
    <w:rsid w:val="00646F01"/>
    <w:rsid w:val="006472B5"/>
    <w:rsid w:val="00647F67"/>
    <w:rsid w:val="00650003"/>
    <w:rsid w:val="00650F07"/>
    <w:rsid w:val="00651562"/>
    <w:rsid w:val="00651CB2"/>
    <w:rsid w:val="006520F5"/>
    <w:rsid w:val="00652CFC"/>
    <w:rsid w:val="00653817"/>
    <w:rsid w:val="006541FE"/>
    <w:rsid w:val="006545D2"/>
    <w:rsid w:val="006559F7"/>
    <w:rsid w:val="00661125"/>
    <w:rsid w:val="00661AE7"/>
    <w:rsid w:val="00663DE7"/>
    <w:rsid w:val="00664C2B"/>
    <w:rsid w:val="00666347"/>
    <w:rsid w:val="00667705"/>
    <w:rsid w:val="0066787F"/>
    <w:rsid w:val="006712FE"/>
    <w:rsid w:val="0067152B"/>
    <w:rsid w:val="006729B8"/>
    <w:rsid w:val="00672AB7"/>
    <w:rsid w:val="00673D4A"/>
    <w:rsid w:val="00673DC9"/>
    <w:rsid w:val="00674191"/>
    <w:rsid w:val="006747B4"/>
    <w:rsid w:val="00674EDF"/>
    <w:rsid w:val="006751F1"/>
    <w:rsid w:val="00677087"/>
    <w:rsid w:val="00677BB2"/>
    <w:rsid w:val="0068188F"/>
    <w:rsid w:val="006859A7"/>
    <w:rsid w:val="00685B06"/>
    <w:rsid w:val="00686CF9"/>
    <w:rsid w:val="00690C9C"/>
    <w:rsid w:val="00693108"/>
    <w:rsid w:val="006946D7"/>
    <w:rsid w:val="006969CA"/>
    <w:rsid w:val="00697087"/>
    <w:rsid w:val="006A04E5"/>
    <w:rsid w:val="006A1939"/>
    <w:rsid w:val="006A530C"/>
    <w:rsid w:val="006A5CED"/>
    <w:rsid w:val="006A6A6C"/>
    <w:rsid w:val="006A6E17"/>
    <w:rsid w:val="006A7FED"/>
    <w:rsid w:val="006B084F"/>
    <w:rsid w:val="006B1105"/>
    <w:rsid w:val="006B2878"/>
    <w:rsid w:val="006B2A98"/>
    <w:rsid w:val="006B34C3"/>
    <w:rsid w:val="006B3DD2"/>
    <w:rsid w:val="006B3E57"/>
    <w:rsid w:val="006B4266"/>
    <w:rsid w:val="006B4CDD"/>
    <w:rsid w:val="006B62EC"/>
    <w:rsid w:val="006B7DCB"/>
    <w:rsid w:val="006C06F0"/>
    <w:rsid w:val="006C329E"/>
    <w:rsid w:val="006C3E04"/>
    <w:rsid w:val="006C43DD"/>
    <w:rsid w:val="006C4891"/>
    <w:rsid w:val="006C53EC"/>
    <w:rsid w:val="006C6D81"/>
    <w:rsid w:val="006C784C"/>
    <w:rsid w:val="006D0CB6"/>
    <w:rsid w:val="006D165D"/>
    <w:rsid w:val="006D3863"/>
    <w:rsid w:val="006D4EB2"/>
    <w:rsid w:val="006D5B80"/>
    <w:rsid w:val="006D5DB4"/>
    <w:rsid w:val="006D645C"/>
    <w:rsid w:val="006D6545"/>
    <w:rsid w:val="006E0EAD"/>
    <w:rsid w:val="006E146C"/>
    <w:rsid w:val="006E18ED"/>
    <w:rsid w:val="006E34F9"/>
    <w:rsid w:val="006E3719"/>
    <w:rsid w:val="006E3AB3"/>
    <w:rsid w:val="006E3EA7"/>
    <w:rsid w:val="006E3F38"/>
    <w:rsid w:val="006E4EF2"/>
    <w:rsid w:val="006E5A2A"/>
    <w:rsid w:val="006E6EDC"/>
    <w:rsid w:val="006F02F9"/>
    <w:rsid w:val="006F05BC"/>
    <w:rsid w:val="006F180D"/>
    <w:rsid w:val="006F1FB2"/>
    <w:rsid w:val="006F377A"/>
    <w:rsid w:val="006F55E2"/>
    <w:rsid w:val="006F5816"/>
    <w:rsid w:val="006F5925"/>
    <w:rsid w:val="006F6206"/>
    <w:rsid w:val="006F6936"/>
    <w:rsid w:val="006F6EB3"/>
    <w:rsid w:val="007001BD"/>
    <w:rsid w:val="00701611"/>
    <w:rsid w:val="00705227"/>
    <w:rsid w:val="00705A69"/>
    <w:rsid w:val="00705C80"/>
    <w:rsid w:val="00705D50"/>
    <w:rsid w:val="00706596"/>
    <w:rsid w:val="00706A1F"/>
    <w:rsid w:val="00707021"/>
    <w:rsid w:val="00707749"/>
    <w:rsid w:val="00707AE5"/>
    <w:rsid w:val="00707CF9"/>
    <w:rsid w:val="007118B6"/>
    <w:rsid w:val="007120B4"/>
    <w:rsid w:val="00713B12"/>
    <w:rsid w:val="00713DFE"/>
    <w:rsid w:val="00714FFD"/>
    <w:rsid w:val="00715241"/>
    <w:rsid w:val="00716B0E"/>
    <w:rsid w:val="00716DB1"/>
    <w:rsid w:val="00717E86"/>
    <w:rsid w:val="00720034"/>
    <w:rsid w:val="00721BC8"/>
    <w:rsid w:val="00722297"/>
    <w:rsid w:val="00722393"/>
    <w:rsid w:val="00723766"/>
    <w:rsid w:val="00725167"/>
    <w:rsid w:val="007251C0"/>
    <w:rsid w:val="0072698F"/>
    <w:rsid w:val="0073089A"/>
    <w:rsid w:val="0073097D"/>
    <w:rsid w:val="00730A48"/>
    <w:rsid w:val="00731995"/>
    <w:rsid w:val="007331AF"/>
    <w:rsid w:val="007335B0"/>
    <w:rsid w:val="00737E93"/>
    <w:rsid w:val="00740967"/>
    <w:rsid w:val="00740C0F"/>
    <w:rsid w:val="00740C7E"/>
    <w:rsid w:val="00740D12"/>
    <w:rsid w:val="00741662"/>
    <w:rsid w:val="00741D24"/>
    <w:rsid w:val="00742255"/>
    <w:rsid w:val="00742BAD"/>
    <w:rsid w:val="007431E3"/>
    <w:rsid w:val="0074348E"/>
    <w:rsid w:val="00744598"/>
    <w:rsid w:val="00744BCC"/>
    <w:rsid w:val="00744DB0"/>
    <w:rsid w:val="00744E23"/>
    <w:rsid w:val="00746BDD"/>
    <w:rsid w:val="00747577"/>
    <w:rsid w:val="0075062D"/>
    <w:rsid w:val="007528A4"/>
    <w:rsid w:val="00752A76"/>
    <w:rsid w:val="0075320E"/>
    <w:rsid w:val="00753F24"/>
    <w:rsid w:val="00754775"/>
    <w:rsid w:val="00754E43"/>
    <w:rsid w:val="00755FCE"/>
    <w:rsid w:val="007561AF"/>
    <w:rsid w:val="0075765D"/>
    <w:rsid w:val="007578D3"/>
    <w:rsid w:val="00760D6B"/>
    <w:rsid w:val="00762DEF"/>
    <w:rsid w:val="00765951"/>
    <w:rsid w:val="00765963"/>
    <w:rsid w:val="00765A16"/>
    <w:rsid w:val="00765E2F"/>
    <w:rsid w:val="00766913"/>
    <w:rsid w:val="007679DA"/>
    <w:rsid w:val="00770EAE"/>
    <w:rsid w:val="0077437C"/>
    <w:rsid w:val="00774440"/>
    <w:rsid w:val="00774903"/>
    <w:rsid w:val="0077727D"/>
    <w:rsid w:val="007778E0"/>
    <w:rsid w:val="00777D27"/>
    <w:rsid w:val="00781715"/>
    <w:rsid w:val="0078277E"/>
    <w:rsid w:val="007828C9"/>
    <w:rsid w:val="00783E78"/>
    <w:rsid w:val="00784040"/>
    <w:rsid w:val="0078463E"/>
    <w:rsid w:val="00785076"/>
    <w:rsid w:val="0078555D"/>
    <w:rsid w:val="00785846"/>
    <w:rsid w:val="00785B8B"/>
    <w:rsid w:val="00785C19"/>
    <w:rsid w:val="00786A7A"/>
    <w:rsid w:val="007877FC"/>
    <w:rsid w:val="00787897"/>
    <w:rsid w:val="0079242A"/>
    <w:rsid w:val="0079368D"/>
    <w:rsid w:val="007936F4"/>
    <w:rsid w:val="00793AD8"/>
    <w:rsid w:val="00794339"/>
    <w:rsid w:val="007943B9"/>
    <w:rsid w:val="00794A21"/>
    <w:rsid w:val="00796703"/>
    <w:rsid w:val="0079746C"/>
    <w:rsid w:val="007A0803"/>
    <w:rsid w:val="007A123C"/>
    <w:rsid w:val="007A1FF9"/>
    <w:rsid w:val="007A346D"/>
    <w:rsid w:val="007A7213"/>
    <w:rsid w:val="007A724C"/>
    <w:rsid w:val="007A7552"/>
    <w:rsid w:val="007A7E6C"/>
    <w:rsid w:val="007B087A"/>
    <w:rsid w:val="007B0F16"/>
    <w:rsid w:val="007B2C19"/>
    <w:rsid w:val="007B3044"/>
    <w:rsid w:val="007B3747"/>
    <w:rsid w:val="007B522C"/>
    <w:rsid w:val="007B5409"/>
    <w:rsid w:val="007B668C"/>
    <w:rsid w:val="007B7E5C"/>
    <w:rsid w:val="007C06BA"/>
    <w:rsid w:val="007C1915"/>
    <w:rsid w:val="007C253A"/>
    <w:rsid w:val="007C29D6"/>
    <w:rsid w:val="007C3F0A"/>
    <w:rsid w:val="007C4A35"/>
    <w:rsid w:val="007C4CEB"/>
    <w:rsid w:val="007C5647"/>
    <w:rsid w:val="007C61AA"/>
    <w:rsid w:val="007C7000"/>
    <w:rsid w:val="007D19DC"/>
    <w:rsid w:val="007D29FA"/>
    <w:rsid w:val="007D2D37"/>
    <w:rsid w:val="007D466B"/>
    <w:rsid w:val="007D4A9D"/>
    <w:rsid w:val="007D558B"/>
    <w:rsid w:val="007D63E6"/>
    <w:rsid w:val="007D6605"/>
    <w:rsid w:val="007D6B64"/>
    <w:rsid w:val="007E0748"/>
    <w:rsid w:val="007E1339"/>
    <w:rsid w:val="007E15DD"/>
    <w:rsid w:val="007E31EA"/>
    <w:rsid w:val="007E5320"/>
    <w:rsid w:val="007F0931"/>
    <w:rsid w:val="007F14A5"/>
    <w:rsid w:val="007F1805"/>
    <w:rsid w:val="007F208D"/>
    <w:rsid w:val="007F4BDC"/>
    <w:rsid w:val="007F637C"/>
    <w:rsid w:val="007F6D91"/>
    <w:rsid w:val="007F707E"/>
    <w:rsid w:val="00802BAC"/>
    <w:rsid w:val="008030FD"/>
    <w:rsid w:val="00803FD2"/>
    <w:rsid w:val="00804154"/>
    <w:rsid w:val="008057FC"/>
    <w:rsid w:val="00805BA5"/>
    <w:rsid w:val="008073FE"/>
    <w:rsid w:val="008077AD"/>
    <w:rsid w:val="008119C5"/>
    <w:rsid w:val="00812D6F"/>
    <w:rsid w:val="00814322"/>
    <w:rsid w:val="00814627"/>
    <w:rsid w:val="0081474F"/>
    <w:rsid w:val="00814FB4"/>
    <w:rsid w:val="0081546F"/>
    <w:rsid w:val="008159A8"/>
    <w:rsid w:val="008161D3"/>
    <w:rsid w:val="00817D19"/>
    <w:rsid w:val="0082121B"/>
    <w:rsid w:val="008232DA"/>
    <w:rsid w:val="00826A09"/>
    <w:rsid w:val="00831071"/>
    <w:rsid w:val="00834178"/>
    <w:rsid w:val="008351A0"/>
    <w:rsid w:val="0083567F"/>
    <w:rsid w:val="00836409"/>
    <w:rsid w:val="00837FD7"/>
    <w:rsid w:val="0084076C"/>
    <w:rsid w:val="00840A38"/>
    <w:rsid w:val="00841931"/>
    <w:rsid w:val="00841AF3"/>
    <w:rsid w:val="00842518"/>
    <w:rsid w:val="00842626"/>
    <w:rsid w:val="00843081"/>
    <w:rsid w:val="00843389"/>
    <w:rsid w:val="0084365A"/>
    <w:rsid w:val="00845197"/>
    <w:rsid w:val="0084583B"/>
    <w:rsid w:val="00845D54"/>
    <w:rsid w:val="00845D86"/>
    <w:rsid w:val="00845EEE"/>
    <w:rsid w:val="00846D78"/>
    <w:rsid w:val="00846E45"/>
    <w:rsid w:val="00847384"/>
    <w:rsid w:val="00847B97"/>
    <w:rsid w:val="00850844"/>
    <w:rsid w:val="008523DC"/>
    <w:rsid w:val="008524A8"/>
    <w:rsid w:val="00852648"/>
    <w:rsid w:val="0085367E"/>
    <w:rsid w:val="00853A35"/>
    <w:rsid w:val="00855371"/>
    <w:rsid w:val="008611B1"/>
    <w:rsid w:val="00861F93"/>
    <w:rsid w:val="00862A55"/>
    <w:rsid w:val="008644F8"/>
    <w:rsid w:val="00865825"/>
    <w:rsid w:val="00865FF0"/>
    <w:rsid w:val="00867236"/>
    <w:rsid w:val="00867766"/>
    <w:rsid w:val="008677E0"/>
    <w:rsid w:val="00867896"/>
    <w:rsid w:val="00867F80"/>
    <w:rsid w:val="00870578"/>
    <w:rsid w:val="0087204B"/>
    <w:rsid w:val="00873190"/>
    <w:rsid w:val="00874D53"/>
    <w:rsid w:val="008770BE"/>
    <w:rsid w:val="0087736B"/>
    <w:rsid w:val="00880091"/>
    <w:rsid w:val="00880ADA"/>
    <w:rsid w:val="00882EE7"/>
    <w:rsid w:val="00883B85"/>
    <w:rsid w:val="008841B0"/>
    <w:rsid w:val="0088553C"/>
    <w:rsid w:val="00885696"/>
    <w:rsid w:val="0088678A"/>
    <w:rsid w:val="008879D8"/>
    <w:rsid w:val="0089094A"/>
    <w:rsid w:val="00890CDA"/>
    <w:rsid w:val="008915DC"/>
    <w:rsid w:val="00891BC7"/>
    <w:rsid w:val="00892C44"/>
    <w:rsid w:val="00894217"/>
    <w:rsid w:val="008970D2"/>
    <w:rsid w:val="008A1D08"/>
    <w:rsid w:val="008A224B"/>
    <w:rsid w:val="008A2BAB"/>
    <w:rsid w:val="008A33F1"/>
    <w:rsid w:val="008A4907"/>
    <w:rsid w:val="008A4F2E"/>
    <w:rsid w:val="008A64DD"/>
    <w:rsid w:val="008A7AE2"/>
    <w:rsid w:val="008B0613"/>
    <w:rsid w:val="008B272E"/>
    <w:rsid w:val="008B2D73"/>
    <w:rsid w:val="008B2F5A"/>
    <w:rsid w:val="008B3382"/>
    <w:rsid w:val="008B3493"/>
    <w:rsid w:val="008B3A14"/>
    <w:rsid w:val="008B42F3"/>
    <w:rsid w:val="008B44B2"/>
    <w:rsid w:val="008B4677"/>
    <w:rsid w:val="008B65AC"/>
    <w:rsid w:val="008C1B55"/>
    <w:rsid w:val="008C45D7"/>
    <w:rsid w:val="008C4631"/>
    <w:rsid w:val="008C67D5"/>
    <w:rsid w:val="008D11F3"/>
    <w:rsid w:val="008D15E1"/>
    <w:rsid w:val="008D1C35"/>
    <w:rsid w:val="008D2D0A"/>
    <w:rsid w:val="008D34E9"/>
    <w:rsid w:val="008D392A"/>
    <w:rsid w:val="008D3ACB"/>
    <w:rsid w:val="008D423E"/>
    <w:rsid w:val="008D4ACB"/>
    <w:rsid w:val="008D6B9F"/>
    <w:rsid w:val="008D6C46"/>
    <w:rsid w:val="008D7146"/>
    <w:rsid w:val="008D74E5"/>
    <w:rsid w:val="008D7EC2"/>
    <w:rsid w:val="008E1435"/>
    <w:rsid w:val="008E2F4D"/>
    <w:rsid w:val="008E3C0B"/>
    <w:rsid w:val="008E3C84"/>
    <w:rsid w:val="008E3CA7"/>
    <w:rsid w:val="008E551A"/>
    <w:rsid w:val="008E57A6"/>
    <w:rsid w:val="008E6ABD"/>
    <w:rsid w:val="008E7483"/>
    <w:rsid w:val="008E7EC6"/>
    <w:rsid w:val="008F0215"/>
    <w:rsid w:val="008F1DD3"/>
    <w:rsid w:val="008F3046"/>
    <w:rsid w:val="008F3DCB"/>
    <w:rsid w:val="008F3DD1"/>
    <w:rsid w:val="008F3F38"/>
    <w:rsid w:val="008F516F"/>
    <w:rsid w:val="008F6659"/>
    <w:rsid w:val="008F6B3B"/>
    <w:rsid w:val="00900BA6"/>
    <w:rsid w:val="00900C4C"/>
    <w:rsid w:val="00903573"/>
    <w:rsid w:val="00904341"/>
    <w:rsid w:val="00904537"/>
    <w:rsid w:val="009048C2"/>
    <w:rsid w:val="00904F63"/>
    <w:rsid w:val="00905163"/>
    <w:rsid w:val="00906418"/>
    <w:rsid w:val="00912052"/>
    <w:rsid w:val="00913371"/>
    <w:rsid w:val="009149B2"/>
    <w:rsid w:val="00916ABE"/>
    <w:rsid w:val="00916DCC"/>
    <w:rsid w:val="00920DCD"/>
    <w:rsid w:val="00920F78"/>
    <w:rsid w:val="0092134A"/>
    <w:rsid w:val="009213D2"/>
    <w:rsid w:val="009217EC"/>
    <w:rsid w:val="00921802"/>
    <w:rsid w:val="0092244B"/>
    <w:rsid w:val="0092325F"/>
    <w:rsid w:val="00923BBE"/>
    <w:rsid w:val="00925A12"/>
    <w:rsid w:val="009277F0"/>
    <w:rsid w:val="00927BB5"/>
    <w:rsid w:val="00930156"/>
    <w:rsid w:val="00930171"/>
    <w:rsid w:val="0093029F"/>
    <w:rsid w:val="00930DB0"/>
    <w:rsid w:val="00930F94"/>
    <w:rsid w:val="00931C21"/>
    <w:rsid w:val="00932100"/>
    <w:rsid w:val="00932DA7"/>
    <w:rsid w:val="00932F41"/>
    <w:rsid w:val="0093409B"/>
    <w:rsid w:val="009341CB"/>
    <w:rsid w:val="009352E2"/>
    <w:rsid w:val="0093566F"/>
    <w:rsid w:val="00936516"/>
    <w:rsid w:val="009365DF"/>
    <w:rsid w:val="00936899"/>
    <w:rsid w:val="00940AB6"/>
    <w:rsid w:val="00940B54"/>
    <w:rsid w:val="00941242"/>
    <w:rsid w:val="00941B02"/>
    <w:rsid w:val="00941E7C"/>
    <w:rsid w:val="00942010"/>
    <w:rsid w:val="00943DDE"/>
    <w:rsid w:val="0094439A"/>
    <w:rsid w:val="00945070"/>
    <w:rsid w:val="00945398"/>
    <w:rsid w:val="00945517"/>
    <w:rsid w:val="00950DEF"/>
    <w:rsid w:val="00951432"/>
    <w:rsid w:val="0095150B"/>
    <w:rsid w:val="00951608"/>
    <w:rsid w:val="009537B0"/>
    <w:rsid w:val="00953D91"/>
    <w:rsid w:val="00954E8E"/>
    <w:rsid w:val="00956131"/>
    <w:rsid w:val="00957478"/>
    <w:rsid w:val="00960A72"/>
    <w:rsid w:val="00960B80"/>
    <w:rsid w:val="00960FBF"/>
    <w:rsid w:val="00961825"/>
    <w:rsid w:val="00962991"/>
    <w:rsid w:val="00962D3E"/>
    <w:rsid w:val="00963C24"/>
    <w:rsid w:val="009669D7"/>
    <w:rsid w:val="00971B32"/>
    <w:rsid w:val="0097348B"/>
    <w:rsid w:val="0097379A"/>
    <w:rsid w:val="00974071"/>
    <w:rsid w:val="00976148"/>
    <w:rsid w:val="00980302"/>
    <w:rsid w:val="00981692"/>
    <w:rsid w:val="0098221E"/>
    <w:rsid w:val="00982ABB"/>
    <w:rsid w:val="00983D11"/>
    <w:rsid w:val="00984839"/>
    <w:rsid w:val="00985B2A"/>
    <w:rsid w:val="009867F2"/>
    <w:rsid w:val="00990BC7"/>
    <w:rsid w:val="009916BE"/>
    <w:rsid w:val="0099181A"/>
    <w:rsid w:val="00992127"/>
    <w:rsid w:val="00993B71"/>
    <w:rsid w:val="00993F32"/>
    <w:rsid w:val="0099535F"/>
    <w:rsid w:val="00995472"/>
    <w:rsid w:val="009958F4"/>
    <w:rsid w:val="00997927"/>
    <w:rsid w:val="00997A46"/>
    <w:rsid w:val="00997B04"/>
    <w:rsid w:val="009A0E5A"/>
    <w:rsid w:val="009A134B"/>
    <w:rsid w:val="009A1449"/>
    <w:rsid w:val="009A1614"/>
    <w:rsid w:val="009A35E2"/>
    <w:rsid w:val="009A4C73"/>
    <w:rsid w:val="009A7B42"/>
    <w:rsid w:val="009A7D6D"/>
    <w:rsid w:val="009B041F"/>
    <w:rsid w:val="009B167A"/>
    <w:rsid w:val="009B181A"/>
    <w:rsid w:val="009B23E3"/>
    <w:rsid w:val="009B2483"/>
    <w:rsid w:val="009B4CE1"/>
    <w:rsid w:val="009B5C65"/>
    <w:rsid w:val="009B79B2"/>
    <w:rsid w:val="009B7D3C"/>
    <w:rsid w:val="009C0B43"/>
    <w:rsid w:val="009C3081"/>
    <w:rsid w:val="009C3EC9"/>
    <w:rsid w:val="009C41E3"/>
    <w:rsid w:val="009C432B"/>
    <w:rsid w:val="009C474F"/>
    <w:rsid w:val="009C6775"/>
    <w:rsid w:val="009C707D"/>
    <w:rsid w:val="009C7195"/>
    <w:rsid w:val="009C7804"/>
    <w:rsid w:val="009C7E56"/>
    <w:rsid w:val="009D0526"/>
    <w:rsid w:val="009D08C9"/>
    <w:rsid w:val="009D0E5C"/>
    <w:rsid w:val="009D11BA"/>
    <w:rsid w:val="009D15AF"/>
    <w:rsid w:val="009D242A"/>
    <w:rsid w:val="009D32AC"/>
    <w:rsid w:val="009D3908"/>
    <w:rsid w:val="009D49B7"/>
    <w:rsid w:val="009D567B"/>
    <w:rsid w:val="009D5DFE"/>
    <w:rsid w:val="009D5E86"/>
    <w:rsid w:val="009E0994"/>
    <w:rsid w:val="009E18CB"/>
    <w:rsid w:val="009E1A2A"/>
    <w:rsid w:val="009E2B45"/>
    <w:rsid w:val="009E2C07"/>
    <w:rsid w:val="009E2E5E"/>
    <w:rsid w:val="009E37A0"/>
    <w:rsid w:val="009E5EFD"/>
    <w:rsid w:val="009E6BCC"/>
    <w:rsid w:val="009E7099"/>
    <w:rsid w:val="009E7668"/>
    <w:rsid w:val="009F07EC"/>
    <w:rsid w:val="009F2529"/>
    <w:rsid w:val="009F39A7"/>
    <w:rsid w:val="009F3D3E"/>
    <w:rsid w:val="009F53DB"/>
    <w:rsid w:val="009F7B0E"/>
    <w:rsid w:val="00A00377"/>
    <w:rsid w:val="00A00515"/>
    <w:rsid w:val="00A005F4"/>
    <w:rsid w:val="00A023C6"/>
    <w:rsid w:val="00A04911"/>
    <w:rsid w:val="00A04E9B"/>
    <w:rsid w:val="00A05FFA"/>
    <w:rsid w:val="00A0673A"/>
    <w:rsid w:val="00A07863"/>
    <w:rsid w:val="00A10B18"/>
    <w:rsid w:val="00A11227"/>
    <w:rsid w:val="00A12377"/>
    <w:rsid w:val="00A130FC"/>
    <w:rsid w:val="00A13859"/>
    <w:rsid w:val="00A139FB"/>
    <w:rsid w:val="00A16A49"/>
    <w:rsid w:val="00A200E8"/>
    <w:rsid w:val="00A21271"/>
    <w:rsid w:val="00A21862"/>
    <w:rsid w:val="00A2239F"/>
    <w:rsid w:val="00A23DC5"/>
    <w:rsid w:val="00A24070"/>
    <w:rsid w:val="00A24221"/>
    <w:rsid w:val="00A25396"/>
    <w:rsid w:val="00A257EE"/>
    <w:rsid w:val="00A270DB"/>
    <w:rsid w:val="00A304F5"/>
    <w:rsid w:val="00A31A35"/>
    <w:rsid w:val="00A31AF5"/>
    <w:rsid w:val="00A35F3F"/>
    <w:rsid w:val="00A3604D"/>
    <w:rsid w:val="00A37580"/>
    <w:rsid w:val="00A40850"/>
    <w:rsid w:val="00A40F9E"/>
    <w:rsid w:val="00A4284F"/>
    <w:rsid w:val="00A43294"/>
    <w:rsid w:val="00A43CDF"/>
    <w:rsid w:val="00A44064"/>
    <w:rsid w:val="00A441A0"/>
    <w:rsid w:val="00A44AB0"/>
    <w:rsid w:val="00A44C09"/>
    <w:rsid w:val="00A45E05"/>
    <w:rsid w:val="00A45F17"/>
    <w:rsid w:val="00A47A5F"/>
    <w:rsid w:val="00A51368"/>
    <w:rsid w:val="00A51DBB"/>
    <w:rsid w:val="00A52814"/>
    <w:rsid w:val="00A52E05"/>
    <w:rsid w:val="00A531A2"/>
    <w:rsid w:val="00A53292"/>
    <w:rsid w:val="00A53AAF"/>
    <w:rsid w:val="00A53B89"/>
    <w:rsid w:val="00A54887"/>
    <w:rsid w:val="00A55987"/>
    <w:rsid w:val="00A55C8E"/>
    <w:rsid w:val="00A55EFB"/>
    <w:rsid w:val="00A566CF"/>
    <w:rsid w:val="00A56907"/>
    <w:rsid w:val="00A56B98"/>
    <w:rsid w:val="00A575A6"/>
    <w:rsid w:val="00A57991"/>
    <w:rsid w:val="00A621E6"/>
    <w:rsid w:val="00A62FF2"/>
    <w:rsid w:val="00A6463B"/>
    <w:rsid w:val="00A6618A"/>
    <w:rsid w:val="00A70858"/>
    <w:rsid w:val="00A712EE"/>
    <w:rsid w:val="00A7168F"/>
    <w:rsid w:val="00A71AB5"/>
    <w:rsid w:val="00A73039"/>
    <w:rsid w:val="00A738B0"/>
    <w:rsid w:val="00A739A4"/>
    <w:rsid w:val="00A80BC8"/>
    <w:rsid w:val="00A8107D"/>
    <w:rsid w:val="00A812F8"/>
    <w:rsid w:val="00A81D09"/>
    <w:rsid w:val="00A82027"/>
    <w:rsid w:val="00A83A47"/>
    <w:rsid w:val="00A842E5"/>
    <w:rsid w:val="00A842F3"/>
    <w:rsid w:val="00A8459D"/>
    <w:rsid w:val="00A84920"/>
    <w:rsid w:val="00A84EC4"/>
    <w:rsid w:val="00A86F28"/>
    <w:rsid w:val="00A87AE5"/>
    <w:rsid w:val="00A924E3"/>
    <w:rsid w:val="00A935FF"/>
    <w:rsid w:val="00A94293"/>
    <w:rsid w:val="00A975C4"/>
    <w:rsid w:val="00AA00F7"/>
    <w:rsid w:val="00AA01F4"/>
    <w:rsid w:val="00AA1432"/>
    <w:rsid w:val="00AA22B8"/>
    <w:rsid w:val="00AA3DB8"/>
    <w:rsid w:val="00AA5B63"/>
    <w:rsid w:val="00AB01AE"/>
    <w:rsid w:val="00AB0DA9"/>
    <w:rsid w:val="00AB17CB"/>
    <w:rsid w:val="00AB1924"/>
    <w:rsid w:val="00AB19A9"/>
    <w:rsid w:val="00AB1F42"/>
    <w:rsid w:val="00AB25EF"/>
    <w:rsid w:val="00AB390F"/>
    <w:rsid w:val="00AB47CE"/>
    <w:rsid w:val="00AB6E7D"/>
    <w:rsid w:val="00AB7115"/>
    <w:rsid w:val="00AB7709"/>
    <w:rsid w:val="00AB7CA4"/>
    <w:rsid w:val="00AC017F"/>
    <w:rsid w:val="00AC0C8C"/>
    <w:rsid w:val="00AC1307"/>
    <w:rsid w:val="00AC1618"/>
    <w:rsid w:val="00AC17C6"/>
    <w:rsid w:val="00AC189D"/>
    <w:rsid w:val="00AC19B3"/>
    <w:rsid w:val="00AC1B25"/>
    <w:rsid w:val="00AC3E50"/>
    <w:rsid w:val="00AC43C5"/>
    <w:rsid w:val="00AC49AC"/>
    <w:rsid w:val="00AC5AF9"/>
    <w:rsid w:val="00AC71BC"/>
    <w:rsid w:val="00AD07D9"/>
    <w:rsid w:val="00AD146F"/>
    <w:rsid w:val="00AD3FD4"/>
    <w:rsid w:val="00AD6449"/>
    <w:rsid w:val="00AD71EA"/>
    <w:rsid w:val="00AD73DC"/>
    <w:rsid w:val="00AD7736"/>
    <w:rsid w:val="00AE0CDC"/>
    <w:rsid w:val="00AE1D52"/>
    <w:rsid w:val="00AE1F30"/>
    <w:rsid w:val="00AE25DC"/>
    <w:rsid w:val="00AE475F"/>
    <w:rsid w:val="00AE514A"/>
    <w:rsid w:val="00AE7505"/>
    <w:rsid w:val="00AF0331"/>
    <w:rsid w:val="00AF051E"/>
    <w:rsid w:val="00AF0B4D"/>
    <w:rsid w:val="00AF250B"/>
    <w:rsid w:val="00AF2DC9"/>
    <w:rsid w:val="00AF31A3"/>
    <w:rsid w:val="00AF3B9F"/>
    <w:rsid w:val="00AF4D7C"/>
    <w:rsid w:val="00AF6B8A"/>
    <w:rsid w:val="00AF75A5"/>
    <w:rsid w:val="00B00D96"/>
    <w:rsid w:val="00B02277"/>
    <w:rsid w:val="00B0280C"/>
    <w:rsid w:val="00B02E26"/>
    <w:rsid w:val="00B033CD"/>
    <w:rsid w:val="00B03A28"/>
    <w:rsid w:val="00B03AA2"/>
    <w:rsid w:val="00B05417"/>
    <w:rsid w:val="00B06205"/>
    <w:rsid w:val="00B06AC7"/>
    <w:rsid w:val="00B121D2"/>
    <w:rsid w:val="00B13A29"/>
    <w:rsid w:val="00B13D8F"/>
    <w:rsid w:val="00B20BE9"/>
    <w:rsid w:val="00B22DD6"/>
    <w:rsid w:val="00B22E12"/>
    <w:rsid w:val="00B23DC7"/>
    <w:rsid w:val="00B2467D"/>
    <w:rsid w:val="00B26390"/>
    <w:rsid w:val="00B26F6B"/>
    <w:rsid w:val="00B26FC1"/>
    <w:rsid w:val="00B279C6"/>
    <w:rsid w:val="00B305E7"/>
    <w:rsid w:val="00B307C4"/>
    <w:rsid w:val="00B30EDB"/>
    <w:rsid w:val="00B31D9F"/>
    <w:rsid w:val="00B327EF"/>
    <w:rsid w:val="00B32C23"/>
    <w:rsid w:val="00B32C43"/>
    <w:rsid w:val="00B338D4"/>
    <w:rsid w:val="00B35345"/>
    <w:rsid w:val="00B36428"/>
    <w:rsid w:val="00B36982"/>
    <w:rsid w:val="00B36B8D"/>
    <w:rsid w:val="00B37891"/>
    <w:rsid w:val="00B40898"/>
    <w:rsid w:val="00B40B97"/>
    <w:rsid w:val="00B42A3B"/>
    <w:rsid w:val="00B42C6F"/>
    <w:rsid w:val="00B4319C"/>
    <w:rsid w:val="00B44A00"/>
    <w:rsid w:val="00B44D8E"/>
    <w:rsid w:val="00B463F3"/>
    <w:rsid w:val="00B464A1"/>
    <w:rsid w:val="00B522F0"/>
    <w:rsid w:val="00B524E1"/>
    <w:rsid w:val="00B52BE0"/>
    <w:rsid w:val="00B52D81"/>
    <w:rsid w:val="00B53F88"/>
    <w:rsid w:val="00B53FEB"/>
    <w:rsid w:val="00B54E4F"/>
    <w:rsid w:val="00B5518E"/>
    <w:rsid w:val="00B5608A"/>
    <w:rsid w:val="00B56A6C"/>
    <w:rsid w:val="00B56C32"/>
    <w:rsid w:val="00B56CD5"/>
    <w:rsid w:val="00B57EC2"/>
    <w:rsid w:val="00B61759"/>
    <w:rsid w:val="00B61B5E"/>
    <w:rsid w:val="00B62307"/>
    <w:rsid w:val="00B628E2"/>
    <w:rsid w:val="00B62D05"/>
    <w:rsid w:val="00B633C9"/>
    <w:rsid w:val="00B647D6"/>
    <w:rsid w:val="00B64FED"/>
    <w:rsid w:val="00B65E14"/>
    <w:rsid w:val="00B6620F"/>
    <w:rsid w:val="00B667D6"/>
    <w:rsid w:val="00B66E67"/>
    <w:rsid w:val="00B67120"/>
    <w:rsid w:val="00B733BC"/>
    <w:rsid w:val="00B73DA3"/>
    <w:rsid w:val="00B7555B"/>
    <w:rsid w:val="00B75824"/>
    <w:rsid w:val="00B7684C"/>
    <w:rsid w:val="00B76AAD"/>
    <w:rsid w:val="00B77E85"/>
    <w:rsid w:val="00B77FCC"/>
    <w:rsid w:val="00B827FF"/>
    <w:rsid w:val="00B83DE4"/>
    <w:rsid w:val="00B84E4E"/>
    <w:rsid w:val="00B8523F"/>
    <w:rsid w:val="00B85917"/>
    <w:rsid w:val="00B85A9E"/>
    <w:rsid w:val="00B86BF9"/>
    <w:rsid w:val="00B8763B"/>
    <w:rsid w:val="00B90954"/>
    <w:rsid w:val="00B9143E"/>
    <w:rsid w:val="00B915C4"/>
    <w:rsid w:val="00B917A9"/>
    <w:rsid w:val="00B918CD"/>
    <w:rsid w:val="00B929C2"/>
    <w:rsid w:val="00B930B1"/>
    <w:rsid w:val="00B94672"/>
    <w:rsid w:val="00B94B18"/>
    <w:rsid w:val="00B95058"/>
    <w:rsid w:val="00B95792"/>
    <w:rsid w:val="00B96DA0"/>
    <w:rsid w:val="00B96DAC"/>
    <w:rsid w:val="00B97551"/>
    <w:rsid w:val="00BA1CC1"/>
    <w:rsid w:val="00BA2654"/>
    <w:rsid w:val="00BA3544"/>
    <w:rsid w:val="00BA40B9"/>
    <w:rsid w:val="00BA4FC8"/>
    <w:rsid w:val="00BA56E3"/>
    <w:rsid w:val="00BA68F4"/>
    <w:rsid w:val="00BA7944"/>
    <w:rsid w:val="00BB01B0"/>
    <w:rsid w:val="00BB01F8"/>
    <w:rsid w:val="00BB0C5D"/>
    <w:rsid w:val="00BB1679"/>
    <w:rsid w:val="00BB2016"/>
    <w:rsid w:val="00BB29F1"/>
    <w:rsid w:val="00BB4BA2"/>
    <w:rsid w:val="00BB5031"/>
    <w:rsid w:val="00BB5E62"/>
    <w:rsid w:val="00BB736E"/>
    <w:rsid w:val="00BB7F72"/>
    <w:rsid w:val="00BC0033"/>
    <w:rsid w:val="00BC1314"/>
    <w:rsid w:val="00BC2EEC"/>
    <w:rsid w:val="00BC389E"/>
    <w:rsid w:val="00BC417D"/>
    <w:rsid w:val="00BC4337"/>
    <w:rsid w:val="00BC5A4B"/>
    <w:rsid w:val="00BC6115"/>
    <w:rsid w:val="00BC6A2C"/>
    <w:rsid w:val="00BC74FB"/>
    <w:rsid w:val="00BC7C2E"/>
    <w:rsid w:val="00BD10FC"/>
    <w:rsid w:val="00BD15D1"/>
    <w:rsid w:val="00BD1631"/>
    <w:rsid w:val="00BD1E35"/>
    <w:rsid w:val="00BD2210"/>
    <w:rsid w:val="00BD2B70"/>
    <w:rsid w:val="00BD5649"/>
    <w:rsid w:val="00BD67E4"/>
    <w:rsid w:val="00BD758C"/>
    <w:rsid w:val="00BD7848"/>
    <w:rsid w:val="00BE0040"/>
    <w:rsid w:val="00BE168C"/>
    <w:rsid w:val="00BE16BE"/>
    <w:rsid w:val="00BE177E"/>
    <w:rsid w:val="00BE18A2"/>
    <w:rsid w:val="00BE1ADE"/>
    <w:rsid w:val="00BE23BF"/>
    <w:rsid w:val="00BE3298"/>
    <w:rsid w:val="00BE33CB"/>
    <w:rsid w:val="00BE3662"/>
    <w:rsid w:val="00BE407A"/>
    <w:rsid w:val="00BE520F"/>
    <w:rsid w:val="00BE5E1C"/>
    <w:rsid w:val="00BE62DE"/>
    <w:rsid w:val="00BE716B"/>
    <w:rsid w:val="00BE7E90"/>
    <w:rsid w:val="00BF0B80"/>
    <w:rsid w:val="00BF293E"/>
    <w:rsid w:val="00BF3256"/>
    <w:rsid w:val="00BF3B8A"/>
    <w:rsid w:val="00BF4387"/>
    <w:rsid w:val="00BF46A3"/>
    <w:rsid w:val="00BF5E0B"/>
    <w:rsid w:val="00BF6098"/>
    <w:rsid w:val="00BF627D"/>
    <w:rsid w:val="00BF7CFF"/>
    <w:rsid w:val="00C0044A"/>
    <w:rsid w:val="00C01A6F"/>
    <w:rsid w:val="00C01D9C"/>
    <w:rsid w:val="00C03CCE"/>
    <w:rsid w:val="00C03E85"/>
    <w:rsid w:val="00C04567"/>
    <w:rsid w:val="00C06821"/>
    <w:rsid w:val="00C07096"/>
    <w:rsid w:val="00C072D1"/>
    <w:rsid w:val="00C10811"/>
    <w:rsid w:val="00C10F61"/>
    <w:rsid w:val="00C11BC7"/>
    <w:rsid w:val="00C11D14"/>
    <w:rsid w:val="00C1208B"/>
    <w:rsid w:val="00C12E82"/>
    <w:rsid w:val="00C13F7D"/>
    <w:rsid w:val="00C141A5"/>
    <w:rsid w:val="00C1475D"/>
    <w:rsid w:val="00C15B62"/>
    <w:rsid w:val="00C15DBB"/>
    <w:rsid w:val="00C1608C"/>
    <w:rsid w:val="00C20748"/>
    <w:rsid w:val="00C20BB3"/>
    <w:rsid w:val="00C20CE1"/>
    <w:rsid w:val="00C2131B"/>
    <w:rsid w:val="00C23838"/>
    <w:rsid w:val="00C24D6C"/>
    <w:rsid w:val="00C25328"/>
    <w:rsid w:val="00C259D1"/>
    <w:rsid w:val="00C26D4B"/>
    <w:rsid w:val="00C274AA"/>
    <w:rsid w:val="00C3174E"/>
    <w:rsid w:val="00C31BB3"/>
    <w:rsid w:val="00C320C6"/>
    <w:rsid w:val="00C328D2"/>
    <w:rsid w:val="00C33538"/>
    <w:rsid w:val="00C34ADD"/>
    <w:rsid w:val="00C36AD2"/>
    <w:rsid w:val="00C374A0"/>
    <w:rsid w:val="00C37697"/>
    <w:rsid w:val="00C37ED2"/>
    <w:rsid w:val="00C41BDD"/>
    <w:rsid w:val="00C41C26"/>
    <w:rsid w:val="00C41FA0"/>
    <w:rsid w:val="00C437D7"/>
    <w:rsid w:val="00C44583"/>
    <w:rsid w:val="00C447BF"/>
    <w:rsid w:val="00C45A02"/>
    <w:rsid w:val="00C46219"/>
    <w:rsid w:val="00C478CA"/>
    <w:rsid w:val="00C47CE8"/>
    <w:rsid w:val="00C5067B"/>
    <w:rsid w:val="00C50790"/>
    <w:rsid w:val="00C50BE9"/>
    <w:rsid w:val="00C50DF6"/>
    <w:rsid w:val="00C52BBA"/>
    <w:rsid w:val="00C52E03"/>
    <w:rsid w:val="00C54BC3"/>
    <w:rsid w:val="00C56499"/>
    <w:rsid w:val="00C57872"/>
    <w:rsid w:val="00C61955"/>
    <w:rsid w:val="00C6300F"/>
    <w:rsid w:val="00C63862"/>
    <w:rsid w:val="00C6423E"/>
    <w:rsid w:val="00C64EC1"/>
    <w:rsid w:val="00C659F3"/>
    <w:rsid w:val="00C70FF3"/>
    <w:rsid w:val="00C7137D"/>
    <w:rsid w:val="00C722C4"/>
    <w:rsid w:val="00C72426"/>
    <w:rsid w:val="00C7249A"/>
    <w:rsid w:val="00C727BD"/>
    <w:rsid w:val="00C72856"/>
    <w:rsid w:val="00C73007"/>
    <w:rsid w:val="00C74C13"/>
    <w:rsid w:val="00C760EF"/>
    <w:rsid w:val="00C769DF"/>
    <w:rsid w:val="00C77C5D"/>
    <w:rsid w:val="00C81056"/>
    <w:rsid w:val="00C8166B"/>
    <w:rsid w:val="00C82697"/>
    <w:rsid w:val="00C82E37"/>
    <w:rsid w:val="00C84621"/>
    <w:rsid w:val="00C85A55"/>
    <w:rsid w:val="00C85F70"/>
    <w:rsid w:val="00C862D8"/>
    <w:rsid w:val="00C868C6"/>
    <w:rsid w:val="00C86E99"/>
    <w:rsid w:val="00C8739E"/>
    <w:rsid w:val="00C874EE"/>
    <w:rsid w:val="00C87645"/>
    <w:rsid w:val="00C87FFC"/>
    <w:rsid w:val="00C906C2"/>
    <w:rsid w:val="00C90AFB"/>
    <w:rsid w:val="00C92628"/>
    <w:rsid w:val="00C93E32"/>
    <w:rsid w:val="00C94600"/>
    <w:rsid w:val="00C957E2"/>
    <w:rsid w:val="00C95CEA"/>
    <w:rsid w:val="00C95D7B"/>
    <w:rsid w:val="00C973CF"/>
    <w:rsid w:val="00C97905"/>
    <w:rsid w:val="00CA0182"/>
    <w:rsid w:val="00CA0281"/>
    <w:rsid w:val="00CA344C"/>
    <w:rsid w:val="00CA4734"/>
    <w:rsid w:val="00CA5CB6"/>
    <w:rsid w:val="00CA69BB"/>
    <w:rsid w:val="00CA6A75"/>
    <w:rsid w:val="00CB03B1"/>
    <w:rsid w:val="00CB0A33"/>
    <w:rsid w:val="00CB11A3"/>
    <w:rsid w:val="00CB1293"/>
    <w:rsid w:val="00CB17E7"/>
    <w:rsid w:val="00CB1B2D"/>
    <w:rsid w:val="00CB33D3"/>
    <w:rsid w:val="00CB3693"/>
    <w:rsid w:val="00CB69D5"/>
    <w:rsid w:val="00CB6BB7"/>
    <w:rsid w:val="00CB70A1"/>
    <w:rsid w:val="00CC00CD"/>
    <w:rsid w:val="00CC1F18"/>
    <w:rsid w:val="00CC1FC5"/>
    <w:rsid w:val="00CC30D0"/>
    <w:rsid w:val="00CC3414"/>
    <w:rsid w:val="00CC3653"/>
    <w:rsid w:val="00CC4EA5"/>
    <w:rsid w:val="00CC5B54"/>
    <w:rsid w:val="00CC5BED"/>
    <w:rsid w:val="00CC5D6D"/>
    <w:rsid w:val="00CC6D37"/>
    <w:rsid w:val="00CC77AB"/>
    <w:rsid w:val="00CD0D40"/>
    <w:rsid w:val="00CD1981"/>
    <w:rsid w:val="00CD1E5C"/>
    <w:rsid w:val="00CD224F"/>
    <w:rsid w:val="00CD2301"/>
    <w:rsid w:val="00CD241E"/>
    <w:rsid w:val="00CD3495"/>
    <w:rsid w:val="00CD3C99"/>
    <w:rsid w:val="00CD3D03"/>
    <w:rsid w:val="00CD3E90"/>
    <w:rsid w:val="00CD406F"/>
    <w:rsid w:val="00CD51DE"/>
    <w:rsid w:val="00CD54F5"/>
    <w:rsid w:val="00CD588A"/>
    <w:rsid w:val="00CD6D90"/>
    <w:rsid w:val="00CD6DC2"/>
    <w:rsid w:val="00CD7015"/>
    <w:rsid w:val="00CD714F"/>
    <w:rsid w:val="00CE0455"/>
    <w:rsid w:val="00CE05C2"/>
    <w:rsid w:val="00CE32F7"/>
    <w:rsid w:val="00CE3793"/>
    <w:rsid w:val="00CE4C07"/>
    <w:rsid w:val="00CE683F"/>
    <w:rsid w:val="00CE6F41"/>
    <w:rsid w:val="00CE762A"/>
    <w:rsid w:val="00CF07FB"/>
    <w:rsid w:val="00CF1C9B"/>
    <w:rsid w:val="00CF2F60"/>
    <w:rsid w:val="00CF34C3"/>
    <w:rsid w:val="00CF40AE"/>
    <w:rsid w:val="00CF4BB2"/>
    <w:rsid w:val="00CF4E0B"/>
    <w:rsid w:val="00CF5E8F"/>
    <w:rsid w:val="00CF682B"/>
    <w:rsid w:val="00CF7721"/>
    <w:rsid w:val="00D004F5"/>
    <w:rsid w:val="00D007B6"/>
    <w:rsid w:val="00D02455"/>
    <w:rsid w:val="00D027B8"/>
    <w:rsid w:val="00D032CA"/>
    <w:rsid w:val="00D04D67"/>
    <w:rsid w:val="00D05584"/>
    <w:rsid w:val="00D05D3E"/>
    <w:rsid w:val="00D07130"/>
    <w:rsid w:val="00D073DE"/>
    <w:rsid w:val="00D07465"/>
    <w:rsid w:val="00D0749A"/>
    <w:rsid w:val="00D07965"/>
    <w:rsid w:val="00D1092F"/>
    <w:rsid w:val="00D11108"/>
    <w:rsid w:val="00D11273"/>
    <w:rsid w:val="00D12D97"/>
    <w:rsid w:val="00D12E4E"/>
    <w:rsid w:val="00D131E1"/>
    <w:rsid w:val="00D132C5"/>
    <w:rsid w:val="00D14692"/>
    <w:rsid w:val="00D1519B"/>
    <w:rsid w:val="00D1627F"/>
    <w:rsid w:val="00D16B38"/>
    <w:rsid w:val="00D16F6A"/>
    <w:rsid w:val="00D174D0"/>
    <w:rsid w:val="00D2117B"/>
    <w:rsid w:val="00D21CD4"/>
    <w:rsid w:val="00D23CD1"/>
    <w:rsid w:val="00D24CFC"/>
    <w:rsid w:val="00D25099"/>
    <w:rsid w:val="00D25897"/>
    <w:rsid w:val="00D25BF2"/>
    <w:rsid w:val="00D26E7B"/>
    <w:rsid w:val="00D2730E"/>
    <w:rsid w:val="00D30443"/>
    <w:rsid w:val="00D328EE"/>
    <w:rsid w:val="00D33D5E"/>
    <w:rsid w:val="00D341A3"/>
    <w:rsid w:val="00D357D9"/>
    <w:rsid w:val="00D36BD7"/>
    <w:rsid w:val="00D37DD6"/>
    <w:rsid w:val="00D37F6D"/>
    <w:rsid w:val="00D37FBB"/>
    <w:rsid w:val="00D407CD"/>
    <w:rsid w:val="00D40883"/>
    <w:rsid w:val="00D40A76"/>
    <w:rsid w:val="00D40AA9"/>
    <w:rsid w:val="00D40DEB"/>
    <w:rsid w:val="00D4179A"/>
    <w:rsid w:val="00D41AF4"/>
    <w:rsid w:val="00D42744"/>
    <w:rsid w:val="00D44BA4"/>
    <w:rsid w:val="00D44E3D"/>
    <w:rsid w:val="00D450D3"/>
    <w:rsid w:val="00D45552"/>
    <w:rsid w:val="00D45BE9"/>
    <w:rsid w:val="00D45F12"/>
    <w:rsid w:val="00D46E99"/>
    <w:rsid w:val="00D47128"/>
    <w:rsid w:val="00D47D2D"/>
    <w:rsid w:val="00D519F5"/>
    <w:rsid w:val="00D53E13"/>
    <w:rsid w:val="00D541EF"/>
    <w:rsid w:val="00D5481C"/>
    <w:rsid w:val="00D54E1A"/>
    <w:rsid w:val="00D54E83"/>
    <w:rsid w:val="00D553F3"/>
    <w:rsid w:val="00D56D50"/>
    <w:rsid w:val="00D56FF9"/>
    <w:rsid w:val="00D61E8A"/>
    <w:rsid w:val="00D629AF"/>
    <w:rsid w:val="00D635FD"/>
    <w:rsid w:val="00D64A67"/>
    <w:rsid w:val="00D64BF5"/>
    <w:rsid w:val="00D66EE8"/>
    <w:rsid w:val="00D67882"/>
    <w:rsid w:val="00D67E06"/>
    <w:rsid w:val="00D67F59"/>
    <w:rsid w:val="00D70196"/>
    <w:rsid w:val="00D70B73"/>
    <w:rsid w:val="00D7133C"/>
    <w:rsid w:val="00D72EFD"/>
    <w:rsid w:val="00D745FC"/>
    <w:rsid w:val="00D74AED"/>
    <w:rsid w:val="00D76265"/>
    <w:rsid w:val="00D76422"/>
    <w:rsid w:val="00D767C8"/>
    <w:rsid w:val="00D77E18"/>
    <w:rsid w:val="00D8052B"/>
    <w:rsid w:val="00D80EB6"/>
    <w:rsid w:val="00D83D80"/>
    <w:rsid w:val="00D84BB1"/>
    <w:rsid w:val="00D85896"/>
    <w:rsid w:val="00D85BF2"/>
    <w:rsid w:val="00D860D8"/>
    <w:rsid w:val="00D86945"/>
    <w:rsid w:val="00D86F46"/>
    <w:rsid w:val="00D87569"/>
    <w:rsid w:val="00D9013A"/>
    <w:rsid w:val="00D904E3"/>
    <w:rsid w:val="00D9127C"/>
    <w:rsid w:val="00D9198E"/>
    <w:rsid w:val="00D93234"/>
    <w:rsid w:val="00D9351D"/>
    <w:rsid w:val="00D96B7B"/>
    <w:rsid w:val="00DA2C86"/>
    <w:rsid w:val="00DA3D73"/>
    <w:rsid w:val="00DA514D"/>
    <w:rsid w:val="00DA63D1"/>
    <w:rsid w:val="00DA7A13"/>
    <w:rsid w:val="00DA7E2C"/>
    <w:rsid w:val="00DB08C0"/>
    <w:rsid w:val="00DB1B7B"/>
    <w:rsid w:val="00DB28FB"/>
    <w:rsid w:val="00DB2F10"/>
    <w:rsid w:val="00DB5F25"/>
    <w:rsid w:val="00DB66C6"/>
    <w:rsid w:val="00DC0113"/>
    <w:rsid w:val="00DC0888"/>
    <w:rsid w:val="00DC1564"/>
    <w:rsid w:val="00DC1733"/>
    <w:rsid w:val="00DC18E2"/>
    <w:rsid w:val="00DC2B42"/>
    <w:rsid w:val="00DC3139"/>
    <w:rsid w:val="00DC3637"/>
    <w:rsid w:val="00DC5DF0"/>
    <w:rsid w:val="00DC5ED8"/>
    <w:rsid w:val="00DC6A26"/>
    <w:rsid w:val="00DD15B4"/>
    <w:rsid w:val="00DD1757"/>
    <w:rsid w:val="00DD38D1"/>
    <w:rsid w:val="00DD58A0"/>
    <w:rsid w:val="00DD5DFE"/>
    <w:rsid w:val="00DD6AA2"/>
    <w:rsid w:val="00DD7AC0"/>
    <w:rsid w:val="00DE0857"/>
    <w:rsid w:val="00DE2534"/>
    <w:rsid w:val="00DE2768"/>
    <w:rsid w:val="00DE4145"/>
    <w:rsid w:val="00DE5C0F"/>
    <w:rsid w:val="00DE6B28"/>
    <w:rsid w:val="00DE6F68"/>
    <w:rsid w:val="00DF12F7"/>
    <w:rsid w:val="00DF1ED3"/>
    <w:rsid w:val="00DF3F57"/>
    <w:rsid w:val="00DF51CF"/>
    <w:rsid w:val="00DF5B51"/>
    <w:rsid w:val="00DF64C8"/>
    <w:rsid w:val="00E02537"/>
    <w:rsid w:val="00E02E19"/>
    <w:rsid w:val="00E03AE1"/>
    <w:rsid w:val="00E04337"/>
    <w:rsid w:val="00E052F1"/>
    <w:rsid w:val="00E075B6"/>
    <w:rsid w:val="00E07DFF"/>
    <w:rsid w:val="00E11A2D"/>
    <w:rsid w:val="00E1226A"/>
    <w:rsid w:val="00E12B05"/>
    <w:rsid w:val="00E12D57"/>
    <w:rsid w:val="00E131E0"/>
    <w:rsid w:val="00E136D6"/>
    <w:rsid w:val="00E17E2F"/>
    <w:rsid w:val="00E20471"/>
    <w:rsid w:val="00E20A89"/>
    <w:rsid w:val="00E20F4C"/>
    <w:rsid w:val="00E2197C"/>
    <w:rsid w:val="00E229D9"/>
    <w:rsid w:val="00E22C6C"/>
    <w:rsid w:val="00E22D31"/>
    <w:rsid w:val="00E235FF"/>
    <w:rsid w:val="00E23704"/>
    <w:rsid w:val="00E24B4F"/>
    <w:rsid w:val="00E26943"/>
    <w:rsid w:val="00E304B6"/>
    <w:rsid w:val="00E31429"/>
    <w:rsid w:val="00E32234"/>
    <w:rsid w:val="00E3496C"/>
    <w:rsid w:val="00E36545"/>
    <w:rsid w:val="00E36853"/>
    <w:rsid w:val="00E377B0"/>
    <w:rsid w:val="00E408AD"/>
    <w:rsid w:val="00E4244C"/>
    <w:rsid w:val="00E42654"/>
    <w:rsid w:val="00E435B4"/>
    <w:rsid w:val="00E44362"/>
    <w:rsid w:val="00E44446"/>
    <w:rsid w:val="00E4493E"/>
    <w:rsid w:val="00E44A2A"/>
    <w:rsid w:val="00E44D88"/>
    <w:rsid w:val="00E45210"/>
    <w:rsid w:val="00E453F2"/>
    <w:rsid w:val="00E4634E"/>
    <w:rsid w:val="00E469E0"/>
    <w:rsid w:val="00E51401"/>
    <w:rsid w:val="00E53989"/>
    <w:rsid w:val="00E53E9C"/>
    <w:rsid w:val="00E5490C"/>
    <w:rsid w:val="00E549BB"/>
    <w:rsid w:val="00E5521E"/>
    <w:rsid w:val="00E55456"/>
    <w:rsid w:val="00E5578D"/>
    <w:rsid w:val="00E56945"/>
    <w:rsid w:val="00E57A3C"/>
    <w:rsid w:val="00E57F99"/>
    <w:rsid w:val="00E6080F"/>
    <w:rsid w:val="00E60F9C"/>
    <w:rsid w:val="00E6100C"/>
    <w:rsid w:val="00E61E5F"/>
    <w:rsid w:val="00E629E2"/>
    <w:rsid w:val="00E62B81"/>
    <w:rsid w:val="00E631A4"/>
    <w:rsid w:val="00E63355"/>
    <w:rsid w:val="00E63D8B"/>
    <w:rsid w:val="00E63F3E"/>
    <w:rsid w:val="00E64BF8"/>
    <w:rsid w:val="00E65514"/>
    <w:rsid w:val="00E71598"/>
    <w:rsid w:val="00E72216"/>
    <w:rsid w:val="00E725EF"/>
    <w:rsid w:val="00E733EA"/>
    <w:rsid w:val="00E74076"/>
    <w:rsid w:val="00E753A0"/>
    <w:rsid w:val="00E76431"/>
    <w:rsid w:val="00E767FB"/>
    <w:rsid w:val="00E7755B"/>
    <w:rsid w:val="00E775A3"/>
    <w:rsid w:val="00E80565"/>
    <w:rsid w:val="00E80AEC"/>
    <w:rsid w:val="00E80C6A"/>
    <w:rsid w:val="00E80CE3"/>
    <w:rsid w:val="00E82295"/>
    <w:rsid w:val="00E8241A"/>
    <w:rsid w:val="00E847BB"/>
    <w:rsid w:val="00E859C0"/>
    <w:rsid w:val="00E86CA3"/>
    <w:rsid w:val="00E8737B"/>
    <w:rsid w:val="00E8772F"/>
    <w:rsid w:val="00E87A64"/>
    <w:rsid w:val="00E87EB9"/>
    <w:rsid w:val="00E90328"/>
    <w:rsid w:val="00E936B4"/>
    <w:rsid w:val="00E947DC"/>
    <w:rsid w:val="00E964D5"/>
    <w:rsid w:val="00EA0C81"/>
    <w:rsid w:val="00EA2428"/>
    <w:rsid w:val="00EA2B0F"/>
    <w:rsid w:val="00EA2F83"/>
    <w:rsid w:val="00EA3CA8"/>
    <w:rsid w:val="00EA4539"/>
    <w:rsid w:val="00EA4FF0"/>
    <w:rsid w:val="00EA67B9"/>
    <w:rsid w:val="00EA72C0"/>
    <w:rsid w:val="00EB02E6"/>
    <w:rsid w:val="00EB2340"/>
    <w:rsid w:val="00EB23AD"/>
    <w:rsid w:val="00EB2BFE"/>
    <w:rsid w:val="00EB374C"/>
    <w:rsid w:val="00EB45F5"/>
    <w:rsid w:val="00EC01BF"/>
    <w:rsid w:val="00EC1070"/>
    <w:rsid w:val="00EC1706"/>
    <w:rsid w:val="00EC1BA5"/>
    <w:rsid w:val="00EC284A"/>
    <w:rsid w:val="00EC561D"/>
    <w:rsid w:val="00EC5FEF"/>
    <w:rsid w:val="00EC6D63"/>
    <w:rsid w:val="00EC7256"/>
    <w:rsid w:val="00EC7594"/>
    <w:rsid w:val="00EC7768"/>
    <w:rsid w:val="00ED1E53"/>
    <w:rsid w:val="00ED41B4"/>
    <w:rsid w:val="00ED43D3"/>
    <w:rsid w:val="00EE1398"/>
    <w:rsid w:val="00EE1BC4"/>
    <w:rsid w:val="00EE20C1"/>
    <w:rsid w:val="00EE3BAB"/>
    <w:rsid w:val="00EE3CC5"/>
    <w:rsid w:val="00EE4788"/>
    <w:rsid w:val="00EE5551"/>
    <w:rsid w:val="00EE76BB"/>
    <w:rsid w:val="00EE7FA0"/>
    <w:rsid w:val="00EF20DE"/>
    <w:rsid w:val="00EF2693"/>
    <w:rsid w:val="00EF2F47"/>
    <w:rsid w:val="00EF3027"/>
    <w:rsid w:val="00EF3079"/>
    <w:rsid w:val="00EF3204"/>
    <w:rsid w:val="00EF3513"/>
    <w:rsid w:val="00EF3E72"/>
    <w:rsid w:val="00EF406F"/>
    <w:rsid w:val="00EF42CA"/>
    <w:rsid w:val="00EF487B"/>
    <w:rsid w:val="00EF4BE0"/>
    <w:rsid w:val="00EF62A6"/>
    <w:rsid w:val="00EF657C"/>
    <w:rsid w:val="00EF737E"/>
    <w:rsid w:val="00EF788D"/>
    <w:rsid w:val="00EF79C7"/>
    <w:rsid w:val="00F0026B"/>
    <w:rsid w:val="00F00471"/>
    <w:rsid w:val="00F00D75"/>
    <w:rsid w:val="00F0156C"/>
    <w:rsid w:val="00F0195B"/>
    <w:rsid w:val="00F01B10"/>
    <w:rsid w:val="00F01D6E"/>
    <w:rsid w:val="00F01EDF"/>
    <w:rsid w:val="00F0390B"/>
    <w:rsid w:val="00F0429E"/>
    <w:rsid w:val="00F06DCF"/>
    <w:rsid w:val="00F06EA2"/>
    <w:rsid w:val="00F072D5"/>
    <w:rsid w:val="00F1142C"/>
    <w:rsid w:val="00F1171A"/>
    <w:rsid w:val="00F122E2"/>
    <w:rsid w:val="00F132AC"/>
    <w:rsid w:val="00F132C4"/>
    <w:rsid w:val="00F1353A"/>
    <w:rsid w:val="00F15529"/>
    <w:rsid w:val="00F1562A"/>
    <w:rsid w:val="00F15F21"/>
    <w:rsid w:val="00F16C79"/>
    <w:rsid w:val="00F17074"/>
    <w:rsid w:val="00F2058A"/>
    <w:rsid w:val="00F20C4E"/>
    <w:rsid w:val="00F20FE9"/>
    <w:rsid w:val="00F2222B"/>
    <w:rsid w:val="00F22B3D"/>
    <w:rsid w:val="00F22D61"/>
    <w:rsid w:val="00F22F2F"/>
    <w:rsid w:val="00F232F3"/>
    <w:rsid w:val="00F23A07"/>
    <w:rsid w:val="00F24ABC"/>
    <w:rsid w:val="00F24ABE"/>
    <w:rsid w:val="00F25B53"/>
    <w:rsid w:val="00F25EDD"/>
    <w:rsid w:val="00F26886"/>
    <w:rsid w:val="00F30C2C"/>
    <w:rsid w:val="00F31481"/>
    <w:rsid w:val="00F31735"/>
    <w:rsid w:val="00F31AE5"/>
    <w:rsid w:val="00F3302D"/>
    <w:rsid w:val="00F344BA"/>
    <w:rsid w:val="00F3504C"/>
    <w:rsid w:val="00F356D2"/>
    <w:rsid w:val="00F35A15"/>
    <w:rsid w:val="00F35DE3"/>
    <w:rsid w:val="00F35E1E"/>
    <w:rsid w:val="00F35FBD"/>
    <w:rsid w:val="00F37A47"/>
    <w:rsid w:val="00F40152"/>
    <w:rsid w:val="00F40C40"/>
    <w:rsid w:val="00F42776"/>
    <w:rsid w:val="00F4281C"/>
    <w:rsid w:val="00F43183"/>
    <w:rsid w:val="00F4326E"/>
    <w:rsid w:val="00F44937"/>
    <w:rsid w:val="00F4591E"/>
    <w:rsid w:val="00F45E03"/>
    <w:rsid w:val="00F46B6E"/>
    <w:rsid w:val="00F47223"/>
    <w:rsid w:val="00F50658"/>
    <w:rsid w:val="00F50957"/>
    <w:rsid w:val="00F514DA"/>
    <w:rsid w:val="00F51F47"/>
    <w:rsid w:val="00F526BD"/>
    <w:rsid w:val="00F52F36"/>
    <w:rsid w:val="00F5384C"/>
    <w:rsid w:val="00F54741"/>
    <w:rsid w:val="00F5484F"/>
    <w:rsid w:val="00F55507"/>
    <w:rsid w:val="00F55CAC"/>
    <w:rsid w:val="00F566D8"/>
    <w:rsid w:val="00F56ADC"/>
    <w:rsid w:val="00F571A9"/>
    <w:rsid w:val="00F602C3"/>
    <w:rsid w:val="00F60510"/>
    <w:rsid w:val="00F61A13"/>
    <w:rsid w:val="00F63406"/>
    <w:rsid w:val="00F63850"/>
    <w:rsid w:val="00F63DBD"/>
    <w:rsid w:val="00F64817"/>
    <w:rsid w:val="00F6528F"/>
    <w:rsid w:val="00F66380"/>
    <w:rsid w:val="00F66796"/>
    <w:rsid w:val="00F6779C"/>
    <w:rsid w:val="00F70EDF"/>
    <w:rsid w:val="00F72B2C"/>
    <w:rsid w:val="00F74411"/>
    <w:rsid w:val="00F75631"/>
    <w:rsid w:val="00F75882"/>
    <w:rsid w:val="00F75EAC"/>
    <w:rsid w:val="00F80963"/>
    <w:rsid w:val="00F80CA1"/>
    <w:rsid w:val="00F8203B"/>
    <w:rsid w:val="00F82708"/>
    <w:rsid w:val="00F8520D"/>
    <w:rsid w:val="00F852F4"/>
    <w:rsid w:val="00F8559F"/>
    <w:rsid w:val="00F87046"/>
    <w:rsid w:val="00F8722B"/>
    <w:rsid w:val="00F87747"/>
    <w:rsid w:val="00F90292"/>
    <w:rsid w:val="00F909D4"/>
    <w:rsid w:val="00F90CD6"/>
    <w:rsid w:val="00F90FF7"/>
    <w:rsid w:val="00F954E6"/>
    <w:rsid w:val="00F96363"/>
    <w:rsid w:val="00F972DF"/>
    <w:rsid w:val="00FA034F"/>
    <w:rsid w:val="00FA0E78"/>
    <w:rsid w:val="00FA11DF"/>
    <w:rsid w:val="00FA2907"/>
    <w:rsid w:val="00FA2DCE"/>
    <w:rsid w:val="00FA5321"/>
    <w:rsid w:val="00FA5BB6"/>
    <w:rsid w:val="00FA658F"/>
    <w:rsid w:val="00FA7270"/>
    <w:rsid w:val="00FA7674"/>
    <w:rsid w:val="00FB0FBF"/>
    <w:rsid w:val="00FB1559"/>
    <w:rsid w:val="00FB2608"/>
    <w:rsid w:val="00FB33A3"/>
    <w:rsid w:val="00FB448A"/>
    <w:rsid w:val="00FB6FCD"/>
    <w:rsid w:val="00FC1420"/>
    <w:rsid w:val="00FC27C9"/>
    <w:rsid w:val="00FC383F"/>
    <w:rsid w:val="00FC3E76"/>
    <w:rsid w:val="00FC4A9E"/>
    <w:rsid w:val="00FC5A9C"/>
    <w:rsid w:val="00FC5F2A"/>
    <w:rsid w:val="00FC603A"/>
    <w:rsid w:val="00FC6690"/>
    <w:rsid w:val="00FC6BDC"/>
    <w:rsid w:val="00FD271D"/>
    <w:rsid w:val="00FD2D20"/>
    <w:rsid w:val="00FD497F"/>
    <w:rsid w:val="00FD4FB5"/>
    <w:rsid w:val="00FD6D40"/>
    <w:rsid w:val="00FD7379"/>
    <w:rsid w:val="00FE1E72"/>
    <w:rsid w:val="00FE301F"/>
    <w:rsid w:val="00FE3DB5"/>
    <w:rsid w:val="00FE50BF"/>
    <w:rsid w:val="00FE5613"/>
    <w:rsid w:val="00FE607C"/>
    <w:rsid w:val="00FE722C"/>
    <w:rsid w:val="00FF025A"/>
    <w:rsid w:val="00FF10F6"/>
    <w:rsid w:val="00FF2B09"/>
    <w:rsid w:val="00FF2B28"/>
    <w:rsid w:val="00FF3604"/>
    <w:rsid w:val="00FF3DED"/>
    <w:rsid w:val="00FF46BA"/>
    <w:rsid w:val="00FF472F"/>
    <w:rsid w:val="00FF6506"/>
    <w:rsid w:val="00FF6CCB"/>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6D75DFE"/>
  <w15:docId w15:val="{05FC2312-DB4A-4626-9BC6-D05333D5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FCD"/>
  </w:style>
  <w:style w:type="paragraph" w:styleId="Heading1">
    <w:name w:val="heading 1"/>
    <w:basedOn w:val="ListParagraph"/>
    <w:next w:val="Normal"/>
    <w:link w:val="Heading1Char"/>
    <w:uiPriority w:val="9"/>
    <w:qFormat/>
    <w:rsid w:val="00311DB6"/>
    <w:pPr>
      <w:numPr>
        <w:numId w:val="9"/>
      </w:numPr>
      <w:spacing w:after="0"/>
      <w:outlineLvl w:val="0"/>
    </w:pPr>
    <w:rPr>
      <w:rFonts w:cs="Lucida Sans Unicode"/>
      <w:b/>
      <w:sz w:val="24"/>
    </w:rPr>
  </w:style>
  <w:style w:type="paragraph" w:styleId="Heading2">
    <w:name w:val="heading 2"/>
    <w:basedOn w:val="ListParagraph"/>
    <w:next w:val="Normal"/>
    <w:link w:val="Heading2Char"/>
    <w:uiPriority w:val="9"/>
    <w:unhideWhenUsed/>
    <w:qFormat/>
    <w:rsid w:val="00311DB6"/>
    <w:pPr>
      <w:numPr>
        <w:ilvl w:val="1"/>
        <w:numId w:val="9"/>
      </w:numPr>
      <w:spacing w:before="240" w:after="240"/>
      <w:outlineLvl w:val="1"/>
    </w:pPr>
    <w:rPr>
      <w:rFonts w:cs="Lucida Sans Unicode"/>
      <w:b/>
    </w:rPr>
  </w:style>
  <w:style w:type="paragraph" w:styleId="Heading3">
    <w:name w:val="heading 3"/>
    <w:basedOn w:val="Default"/>
    <w:next w:val="Normal"/>
    <w:link w:val="Heading3Char"/>
    <w:uiPriority w:val="9"/>
    <w:unhideWhenUsed/>
    <w:qFormat/>
    <w:rsid w:val="004823DD"/>
    <w:pPr>
      <w:spacing w:before="240" w:after="240" w:line="276" w:lineRule="auto"/>
      <w:jc w:val="both"/>
      <w:outlineLvl w:val="2"/>
    </w:pPr>
    <w:rPr>
      <w:rFonts w:ascii="Calibri" w:hAnsi="Calibri"/>
      <w:i/>
      <w:iCs/>
      <w:sz w:val="22"/>
      <w:szCs w:val="22"/>
      <w:lang w:val="hr-HR" w:eastAsia="en-GB"/>
    </w:rPr>
  </w:style>
  <w:style w:type="paragraph" w:styleId="Heading4">
    <w:name w:val="heading 4"/>
    <w:basedOn w:val="Normal"/>
    <w:next w:val="Normal"/>
    <w:link w:val="Heading4Char"/>
    <w:uiPriority w:val="9"/>
    <w:unhideWhenUsed/>
    <w:qFormat/>
    <w:rsid w:val="00184CF6"/>
    <w:pPr>
      <w:keepNext/>
      <w:keepLines/>
      <w:spacing w:before="200" w:after="240"/>
      <w:outlineLvl w:val="3"/>
    </w:pPr>
    <w:rPr>
      <w:rFonts w:eastAsiaTheme="majorEastAsia" w:cstheme="majorBidi"/>
      <w:b/>
      <w:bCs/>
      <w:i/>
      <w:iCs/>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71"/>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44BA4"/>
    <w:pPr>
      <w:tabs>
        <w:tab w:val="center" w:pos="4536"/>
        <w:tab w:val="right" w:pos="9072"/>
      </w:tabs>
      <w:spacing w:after="0" w:line="240" w:lineRule="auto"/>
    </w:pPr>
  </w:style>
  <w:style w:type="character" w:customStyle="1" w:styleId="HeaderChar">
    <w:name w:val="Header Char"/>
    <w:basedOn w:val="DefaultParagraphFont"/>
    <w:link w:val="Header"/>
    <w:rsid w:val="00D44BA4"/>
  </w:style>
  <w:style w:type="paragraph" w:styleId="Footer">
    <w:name w:val="footer"/>
    <w:basedOn w:val="Normal"/>
    <w:link w:val="FooterChar"/>
    <w:uiPriority w:val="99"/>
    <w:unhideWhenUsed/>
    <w:rsid w:val="00D44B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44BA4"/>
  </w:style>
  <w:style w:type="paragraph" w:styleId="ListParagraph">
    <w:name w:val="List Paragraph"/>
    <w:basedOn w:val="Normal"/>
    <w:link w:val="ListParagraphChar"/>
    <w:uiPriority w:val="34"/>
    <w:qFormat/>
    <w:rsid w:val="00EB374C"/>
    <w:pPr>
      <w:ind w:left="720"/>
      <w:contextualSpacing/>
    </w:pPr>
  </w:style>
  <w:style w:type="paragraph" w:styleId="FootnoteText">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FootnoteTextChar"/>
    <w:uiPriority w:val="99"/>
    <w:unhideWhenUsed/>
    <w:qFormat/>
    <w:rsid w:val="008E7483"/>
    <w:pPr>
      <w:spacing w:after="0" w:line="240" w:lineRule="auto"/>
    </w:pPr>
    <w:rPr>
      <w:sz w:val="16"/>
      <w:szCs w:val="16"/>
    </w:rPr>
  </w:style>
  <w:style w:type="character" w:customStyle="1" w:styleId="FootnoteTextChar">
    <w:name w:val="Footnote Text Char"/>
    <w:aliases w:val="Fußnote Char,Podrozdział Char,Fußnotentextf Char,Footnote Text Char Char Char,single space Char,footnote text Char,FOOTNOTES Char,fn Char,stile 1 Char,Footnote Char,Footnote1 Char,Footnote2 Char,Footnote3 Char,Footnote4 Char,f Char"/>
    <w:basedOn w:val="DefaultParagraphFont"/>
    <w:link w:val="FootnoteText"/>
    <w:uiPriority w:val="99"/>
    <w:rsid w:val="008E7483"/>
    <w:rPr>
      <w:sz w:val="16"/>
      <w:szCs w:val="16"/>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BVI fnr Car Car,BVI fnr Car, BVI fnr"/>
    <w:basedOn w:val="DefaultParagraphFont"/>
    <w:link w:val="BVIfnrCarChar1"/>
    <w:uiPriority w:val="99"/>
    <w:unhideWhenUsed/>
    <w:qFormat/>
    <w:rsid w:val="00CB69D5"/>
    <w:rPr>
      <w:vertAlign w:val="superscript"/>
    </w:rPr>
  </w:style>
  <w:style w:type="character" w:customStyle="1" w:styleId="Bodytext285ptBold">
    <w:name w:val="Body text (2) + 8;5 pt;Bold"/>
    <w:basedOn w:val="DefaultParagraphFont"/>
    <w:rsid w:val="00221BD8"/>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2">
    <w:name w:val="Body text (2)"/>
    <w:basedOn w:val="DefaultParagraphFont"/>
    <w:rsid w:val="00221BD8"/>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85ptNotBold">
    <w:name w:val="Body text + 8;5 pt;Not Bold"/>
    <w:basedOn w:val="DefaultParagraphFont"/>
    <w:rsid w:val="00221BD8"/>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en-US"/>
    </w:rPr>
  </w:style>
  <w:style w:type="character" w:customStyle="1" w:styleId="Bodytext27pt">
    <w:name w:val="Body text (2) + 7 pt"/>
    <w:basedOn w:val="DefaultParagraphFont"/>
    <w:rsid w:val="00221BD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character" w:customStyle="1" w:styleId="Bodytext37ptNotBoldNotItalic">
    <w:name w:val="Body text (3) + 7 pt;Not Bold;Not Italic"/>
    <w:basedOn w:val="DefaultParagraphFont"/>
    <w:rsid w:val="00221BD8"/>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character" w:customStyle="1" w:styleId="Bodytext285pt">
    <w:name w:val="Body text (2) + 8;5 pt"/>
    <w:basedOn w:val="DefaultParagraphFont"/>
    <w:rsid w:val="000861D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styleId="CommentReference">
    <w:name w:val="annotation reference"/>
    <w:basedOn w:val="DefaultParagraphFont"/>
    <w:uiPriority w:val="99"/>
    <w:unhideWhenUsed/>
    <w:rsid w:val="000861D8"/>
    <w:rPr>
      <w:sz w:val="18"/>
      <w:szCs w:val="18"/>
    </w:rPr>
  </w:style>
  <w:style w:type="paragraph" w:styleId="CommentText">
    <w:name w:val="annotation text"/>
    <w:basedOn w:val="Normal"/>
    <w:link w:val="CommentTextChar"/>
    <w:uiPriority w:val="99"/>
    <w:unhideWhenUsed/>
    <w:rsid w:val="000861D8"/>
    <w:pPr>
      <w:spacing w:line="240" w:lineRule="auto"/>
    </w:pPr>
    <w:rPr>
      <w:sz w:val="24"/>
      <w:szCs w:val="24"/>
    </w:rPr>
  </w:style>
  <w:style w:type="character" w:customStyle="1" w:styleId="CommentTextChar">
    <w:name w:val="Comment Text Char"/>
    <w:basedOn w:val="DefaultParagraphFont"/>
    <w:link w:val="CommentText"/>
    <w:uiPriority w:val="99"/>
    <w:rsid w:val="000861D8"/>
    <w:rPr>
      <w:sz w:val="24"/>
      <w:szCs w:val="24"/>
    </w:rPr>
  </w:style>
  <w:style w:type="paragraph" w:styleId="CommentSubject">
    <w:name w:val="annotation subject"/>
    <w:basedOn w:val="CommentText"/>
    <w:next w:val="CommentText"/>
    <w:link w:val="CommentSubjectChar"/>
    <w:uiPriority w:val="99"/>
    <w:semiHidden/>
    <w:unhideWhenUsed/>
    <w:rsid w:val="000861D8"/>
    <w:rPr>
      <w:b/>
      <w:bCs/>
      <w:sz w:val="20"/>
      <w:szCs w:val="20"/>
    </w:rPr>
  </w:style>
  <w:style w:type="character" w:customStyle="1" w:styleId="CommentSubjectChar">
    <w:name w:val="Comment Subject Char"/>
    <w:basedOn w:val="CommentTextChar"/>
    <w:link w:val="CommentSubject"/>
    <w:uiPriority w:val="99"/>
    <w:semiHidden/>
    <w:rsid w:val="000861D8"/>
    <w:rPr>
      <w:b/>
      <w:bCs/>
      <w:sz w:val="20"/>
      <w:szCs w:val="20"/>
    </w:rPr>
  </w:style>
  <w:style w:type="paragraph" w:styleId="BalloonText">
    <w:name w:val="Balloon Text"/>
    <w:basedOn w:val="Normal"/>
    <w:link w:val="BalloonTextChar"/>
    <w:uiPriority w:val="99"/>
    <w:semiHidden/>
    <w:unhideWhenUsed/>
    <w:rsid w:val="000861D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61D8"/>
    <w:rPr>
      <w:rFonts w:ascii="Lucida Grande" w:hAnsi="Lucida Grande" w:cs="Lucida Grande"/>
      <w:sz w:val="18"/>
      <w:szCs w:val="18"/>
    </w:rPr>
  </w:style>
  <w:style w:type="character" w:styleId="Hyperlink">
    <w:name w:val="Hyperlink"/>
    <w:uiPriority w:val="99"/>
    <w:rsid w:val="000861D8"/>
    <w:rPr>
      <w:rFonts w:cs="Times New Roman"/>
      <w:color w:val="0000FF"/>
      <w:u w:val="single"/>
    </w:rPr>
  </w:style>
  <w:style w:type="paragraph" w:customStyle="1" w:styleId="Normal1">
    <w:name w:val="Normal1"/>
    <w:basedOn w:val="Normal"/>
    <w:semiHidden/>
    <w:rsid w:val="000861D8"/>
    <w:pPr>
      <w:spacing w:before="120" w:after="120" w:line="260" w:lineRule="atLeast"/>
      <w:jc w:val="both"/>
    </w:pPr>
    <w:rPr>
      <w:rFonts w:ascii="Calibri" w:eastAsia="Calibri" w:hAnsi="Calibri" w:cs="Times New Roman"/>
      <w:lang w:val="en-GB" w:eastAsia="en-GB"/>
    </w:rPr>
  </w:style>
  <w:style w:type="paragraph" w:customStyle="1" w:styleId="Hyperlink1">
    <w:name w:val="Hyperlink1"/>
    <w:basedOn w:val="Normal"/>
    <w:rsid w:val="00FD271D"/>
    <w:pPr>
      <w:spacing w:before="100" w:beforeAutospacing="1" w:after="100" w:afterAutospacing="1" w:line="259" w:lineRule="auto"/>
    </w:pPr>
    <w:rPr>
      <w:rFonts w:ascii="Times New Roman" w:eastAsia="Calibri" w:hAnsi="Times New Roman" w:cs="Times New Roman"/>
      <w:sz w:val="24"/>
      <w:szCs w:val="24"/>
      <w:lang w:val="lt-LT" w:eastAsia="lt-LT"/>
    </w:rPr>
  </w:style>
  <w:style w:type="paragraph" w:customStyle="1" w:styleId="Default">
    <w:name w:val="Default"/>
    <w:rsid w:val="00E435B4"/>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table" w:customStyle="1" w:styleId="TableGrid14">
    <w:name w:val="Table Grid14"/>
    <w:basedOn w:val="TableNormal"/>
    <w:next w:val="TableGrid"/>
    <w:uiPriority w:val="59"/>
    <w:rsid w:val="0099547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5E27"/>
    <w:pPr>
      <w:spacing w:before="100" w:beforeAutospacing="1" w:after="100" w:afterAutospacing="1" w:line="240" w:lineRule="auto"/>
    </w:pPr>
    <w:rPr>
      <w:rFonts w:ascii="Times" w:hAnsi="Times" w:cs="Times New Roman"/>
      <w:sz w:val="20"/>
      <w:szCs w:val="20"/>
      <w:lang w:val="en-US" w:eastAsia="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523448"/>
    <w:pPr>
      <w:spacing w:before="120" w:after="160" w:line="240" w:lineRule="exact"/>
      <w:jc w:val="both"/>
    </w:pPr>
    <w:rPr>
      <w:vertAlign w:val="superscript"/>
    </w:rPr>
  </w:style>
  <w:style w:type="paragraph" w:styleId="ListBullet">
    <w:name w:val="List Bullet"/>
    <w:basedOn w:val="Normal"/>
    <w:uiPriority w:val="99"/>
    <w:unhideWhenUsed/>
    <w:rsid w:val="00523448"/>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character" w:styleId="FollowedHyperlink">
    <w:name w:val="FollowedHyperlink"/>
    <w:basedOn w:val="DefaultParagraphFont"/>
    <w:uiPriority w:val="99"/>
    <w:semiHidden/>
    <w:unhideWhenUsed/>
    <w:rsid w:val="00DA2C86"/>
    <w:rPr>
      <w:color w:val="800080" w:themeColor="followedHyperlink"/>
      <w:u w:val="single"/>
    </w:rPr>
  </w:style>
  <w:style w:type="character" w:customStyle="1" w:styleId="hps">
    <w:name w:val="hps"/>
    <w:basedOn w:val="DefaultParagraphFont"/>
    <w:uiPriority w:val="99"/>
    <w:rsid w:val="00A10B18"/>
  </w:style>
  <w:style w:type="paragraph" w:customStyle="1" w:styleId="Char2">
    <w:name w:val="Char2"/>
    <w:basedOn w:val="Normal"/>
    <w:uiPriority w:val="99"/>
    <w:rsid w:val="00A10B18"/>
    <w:pPr>
      <w:spacing w:after="160" w:line="240" w:lineRule="exact"/>
    </w:pPr>
    <w:rPr>
      <w:sz w:val="24"/>
      <w:szCs w:val="24"/>
      <w:vertAlign w:val="superscript"/>
      <w:lang w:val="pl-PL" w:eastAsia="pl-PL"/>
    </w:rPr>
  </w:style>
  <w:style w:type="character" w:customStyle="1" w:styleId="ListParagraphChar">
    <w:name w:val="List Paragraph Char"/>
    <w:link w:val="ListParagraph"/>
    <w:uiPriority w:val="34"/>
    <w:locked/>
    <w:rsid w:val="001164E8"/>
  </w:style>
  <w:style w:type="paragraph" w:customStyle="1" w:styleId="FootnoteText1">
    <w:name w:val="Footnote Text1"/>
    <w:basedOn w:val="Normal"/>
    <w:next w:val="FootnoteText"/>
    <w:uiPriority w:val="99"/>
    <w:unhideWhenUsed/>
    <w:rsid w:val="003E51A7"/>
    <w:pPr>
      <w:spacing w:after="0" w:line="240" w:lineRule="auto"/>
    </w:pPr>
    <w:rPr>
      <w:sz w:val="24"/>
      <w:szCs w:val="24"/>
      <w:lang w:eastAsia="hr-HR"/>
    </w:rPr>
  </w:style>
  <w:style w:type="table" w:styleId="LightList-Accent1">
    <w:name w:val="Light List Accent 1"/>
    <w:basedOn w:val="TableNormal"/>
    <w:uiPriority w:val="61"/>
    <w:rsid w:val="004F6391"/>
    <w:pPr>
      <w:spacing w:after="0" w:line="240" w:lineRule="auto"/>
    </w:pPr>
    <w:rPr>
      <w:rFonts w:eastAsiaTheme="minorHAns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311DB6"/>
    <w:rPr>
      <w:rFonts w:cs="Lucida Sans Unicode"/>
      <w:b/>
      <w:sz w:val="24"/>
    </w:rPr>
  </w:style>
  <w:style w:type="character" w:customStyle="1" w:styleId="Heading2Char">
    <w:name w:val="Heading 2 Char"/>
    <w:basedOn w:val="DefaultParagraphFont"/>
    <w:link w:val="Heading2"/>
    <w:uiPriority w:val="9"/>
    <w:rsid w:val="00311DB6"/>
    <w:rPr>
      <w:rFonts w:cs="Lucida Sans Unicode"/>
      <w:b/>
    </w:rPr>
  </w:style>
  <w:style w:type="character" w:customStyle="1" w:styleId="Heading3Char">
    <w:name w:val="Heading 3 Char"/>
    <w:basedOn w:val="DefaultParagraphFont"/>
    <w:link w:val="Heading3"/>
    <w:uiPriority w:val="9"/>
    <w:rsid w:val="004823DD"/>
    <w:rPr>
      <w:rFonts w:ascii="Calibri" w:hAnsi="Calibri" w:cs="Times New Roman"/>
      <w:i/>
      <w:iCs/>
      <w:color w:val="000000"/>
      <w:lang w:eastAsia="en-GB"/>
    </w:rPr>
  </w:style>
  <w:style w:type="paragraph" w:styleId="TOCHeading">
    <w:name w:val="TOC Heading"/>
    <w:basedOn w:val="Heading1"/>
    <w:next w:val="Normal"/>
    <w:uiPriority w:val="39"/>
    <w:unhideWhenUsed/>
    <w:qFormat/>
    <w:rsid w:val="00B57EC2"/>
    <w:pPr>
      <w:keepNext/>
      <w:keepLines/>
      <w:numPr>
        <w:numId w:val="0"/>
      </w:numPr>
      <w:spacing w:before="480"/>
      <w:contextualSpacing w:val="0"/>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B57EC2"/>
    <w:pPr>
      <w:spacing w:after="100"/>
    </w:pPr>
  </w:style>
  <w:style w:type="paragraph" w:styleId="TOC2">
    <w:name w:val="toc 2"/>
    <w:basedOn w:val="Normal"/>
    <w:next w:val="Normal"/>
    <w:autoRedefine/>
    <w:uiPriority w:val="39"/>
    <w:unhideWhenUsed/>
    <w:rsid w:val="00F2058A"/>
    <w:pPr>
      <w:tabs>
        <w:tab w:val="left" w:pos="880"/>
        <w:tab w:val="right" w:leader="dot" w:pos="9062"/>
      </w:tabs>
      <w:spacing w:after="100"/>
      <w:ind w:left="220"/>
    </w:pPr>
  </w:style>
  <w:style w:type="paragraph" w:styleId="TOC3">
    <w:name w:val="toc 3"/>
    <w:basedOn w:val="Normal"/>
    <w:next w:val="Normal"/>
    <w:autoRedefine/>
    <w:uiPriority w:val="39"/>
    <w:unhideWhenUsed/>
    <w:rsid w:val="00B57EC2"/>
    <w:pPr>
      <w:spacing w:after="100"/>
      <w:ind w:left="440"/>
    </w:pPr>
  </w:style>
  <w:style w:type="paragraph" w:styleId="Revision">
    <w:name w:val="Revision"/>
    <w:hidden/>
    <w:uiPriority w:val="99"/>
    <w:semiHidden/>
    <w:rsid w:val="00317DF2"/>
    <w:pPr>
      <w:spacing w:after="0" w:line="240" w:lineRule="auto"/>
    </w:pPr>
  </w:style>
  <w:style w:type="character" w:customStyle="1" w:styleId="Heading4Char">
    <w:name w:val="Heading 4 Char"/>
    <w:basedOn w:val="DefaultParagraphFont"/>
    <w:link w:val="Heading4"/>
    <w:uiPriority w:val="9"/>
    <w:rsid w:val="00184CF6"/>
    <w:rPr>
      <w:rFonts w:eastAsiaTheme="majorEastAsia" w:cstheme="majorBidi"/>
      <w:b/>
      <w:bCs/>
      <w:i/>
      <w:iCs/>
      <w:sz w:val="20"/>
      <w:szCs w:val="16"/>
    </w:rPr>
  </w:style>
  <w:style w:type="paragraph" w:styleId="BodyText">
    <w:name w:val="Body Text"/>
    <w:basedOn w:val="Normal"/>
    <w:link w:val="BodyTextChar"/>
    <w:uiPriority w:val="1"/>
    <w:rsid w:val="00930171"/>
    <w:pPr>
      <w:spacing w:before="120"/>
      <w:ind w:left="116"/>
    </w:pPr>
    <w:rPr>
      <w:lang w:eastAsia="en-US"/>
    </w:rPr>
  </w:style>
  <w:style w:type="character" w:customStyle="1" w:styleId="BodyTextChar">
    <w:name w:val="Body Text Char"/>
    <w:basedOn w:val="DefaultParagraphFont"/>
    <w:link w:val="BodyText"/>
    <w:uiPriority w:val="1"/>
    <w:rsid w:val="00930171"/>
    <w:rPr>
      <w:lang w:eastAsia="en-US"/>
    </w:rPr>
  </w:style>
  <w:style w:type="paragraph" w:styleId="NoSpacing">
    <w:name w:val="No Spacing"/>
    <w:basedOn w:val="Normal"/>
    <w:uiPriority w:val="1"/>
    <w:qFormat/>
    <w:rsid w:val="00CB03B1"/>
    <w:pPr>
      <w:spacing w:after="0" w:line="240" w:lineRule="auto"/>
    </w:pPr>
    <w:rPr>
      <w:lang w:eastAsia="en-US"/>
    </w:rPr>
  </w:style>
  <w:style w:type="table" w:customStyle="1" w:styleId="Reetkatablice2">
    <w:name w:val="Rešetka tablice2"/>
    <w:basedOn w:val="TableNormal"/>
    <w:next w:val="TableGrid"/>
    <w:uiPriority w:val="59"/>
    <w:rsid w:val="00740C0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44DB0"/>
    <w:pPr>
      <w:spacing w:after="0" w:line="240" w:lineRule="auto"/>
    </w:pPr>
    <w:rPr>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C81056"/>
    <w:pPr>
      <w:spacing w:after="100" w:line="259" w:lineRule="auto"/>
      <w:ind w:left="660"/>
    </w:pPr>
    <w:rPr>
      <w:lang w:eastAsia="hr-HR"/>
    </w:rPr>
  </w:style>
  <w:style w:type="paragraph" w:styleId="TOC5">
    <w:name w:val="toc 5"/>
    <w:basedOn w:val="Normal"/>
    <w:next w:val="Normal"/>
    <w:autoRedefine/>
    <w:uiPriority w:val="39"/>
    <w:unhideWhenUsed/>
    <w:rsid w:val="00C81056"/>
    <w:pPr>
      <w:spacing w:after="100" w:line="259" w:lineRule="auto"/>
      <w:ind w:left="880"/>
    </w:pPr>
    <w:rPr>
      <w:lang w:eastAsia="hr-HR"/>
    </w:rPr>
  </w:style>
  <w:style w:type="paragraph" w:styleId="TOC6">
    <w:name w:val="toc 6"/>
    <w:basedOn w:val="Normal"/>
    <w:next w:val="Normal"/>
    <w:autoRedefine/>
    <w:uiPriority w:val="39"/>
    <w:unhideWhenUsed/>
    <w:rsid w:val="00C81056"/>
    <w:pPr>
      <w:spacing w:after="100" w:line="259" w:lineRule="auto"/>
      <w:ind w:left="1100"/>
    </w:pPr>
    <w:rPr>
      <w:lang w:eastAsia="hr-HR"/>
    </w:rPr>
  </w:style>
  <w:style w:type="paragraph" w:styleId="TOC7">
    <w:name w:val="toc 7"/>
    <w:basedOn w:val="Normal"/>
    <w:next w:val="Normal"/>
    <w:autoRedefine/>
    <w:uiPriority w:val="39"/>
    <w:unhideWhenUsed/>
    <w:rsid w:val="00C81056"/>
    <w:pPr>
      <w:spacing w:after="100" w:line="259" w:lineRule="auto"/>
      <w:ind w:left="1320"/>
    </w:pPr>
    <w:rPr>
      <w:lang w:eastAsia="hr-HR"/>
    </w:rPr>
  </w:style>
  <w:style w:type="paragraph" w:styleId="TOC8">
    <w:name w:val="toc 8"/>
    <w:basedOn w:val="Normal"/>
    <w:next w:val="Normal"/>
    <w:autoRedefine/>
    <w:uiPriority w:val="39"/>
    <w:unhideWhenUsed/>
    <w:rsid w:val="00C81056"/>
    <w:pPr>
      <w:spacing w:after="100" w:line="259" w:lineRule="auto"/>
      <w:ind w:left="1540"/>
    </w:pPr>
    <w:rPr>
      <w:lang w:eastAsia="hr-HR"/>
    </w:rPr>
  </w:style>
  <w:style w:type="paragraph" w:styleId="TOC9">
    <w:name w:val="toc 9"/>
    <w:basedOn w:val="Normal"/>
    <w:next w:val="Normal"/>
    <w:autoRedefine/>
    <w:uiPriority w:val="39"/>
    <w:unhideWhenUsed/>
    <w:rsid w:val="00C81056"/>
    <w:pPr>
      <w:spacing w:after="100" w:line="259" w:lineRule="auto"/>
      <w:ind w:left="1760"/>
    </w:pPr>
    <w:rPr>
      <w:lang w:eastAsia="hr-HR"/>
    </w:rPr>
  </w:style>
  <w:style w:type="paragraph" w:styleId="EndnoteText">
    <w:name w:val="endnote text"/>
    <w:basedOn w:val="Normal"/>
    <w:link w:val="EndnoteTextChar"/>
    <w:uiPriority w:val="99"/>
    <w:semiHidden/>
    <w:unhideWhenUsed/>
    <w:rsid w:val="008232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32DA"/>
    <w:rPr>
      <w:sz w:val="20"/>
      <w:szCs w:val="20"/>
    </w:rPr>
  </w:style>
  <w:style w:type="character" w:styleId="EndnoteReference">
    <w:name w:val="endnote reference"/>
    <w:basedOn w:val="DefaultParagraphFont"/>
    <w:uiPriority w:val="99"/>
    <w:semiHidden/>
    <w:unhideWhenUsed/>
    <w:rsid w:val="00823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8412">
      <w:bodyDiv w:val="1"/>
      <w:marLeft w:val="0"/>
      <w:marRight w:val="0"/>
      <w:marTop w:val="0"/>
      <w:marBottom w:val="0"/>
      <w:divBdr>
        <w:top w:val="none" w:sz="0" w:space="0" w:color="auto"/>
        <w:left w:val="none" w:sz="0" w:space="0" w:color="auto"/>
        <w:bottom w:val="none" w:sz="0" w:space="0" w:color="auto"/>
        <w:right w:val="none" w:sz="0" w:space="0" w:color="auto"/>
      </w:divBdr>
    </w:div>
    <w:div w:id="444081347">
      <w:bodyDiv w:val="1"/>
      <w:marLeft w:val="0"/>
      <w:marRight w:val="0"/>
      <w:marTop w:val="0"/>
      <w:marBottom w:val="0"/>
      <w:divBdr>
        <w:top w:val="none" w:sz="0" w:space="0" w:color="auto"/>
        <w:left w:val="none" w:sz="0" w:space="0" w:color="auto"/>
        <w:bottom w:val="none" w:sz="0" w:space="0" w:color="auto"/>
        <w:right w:val="none" w:sz="0" w:space="0" w:color="auto"/>
      </w:divBdr>
    </w:div>
    <w:div w:id="614825631">
      <w:bodyDiv w:val="1"/>
      <w:marLeft w:val="0"/>
      <w:marRight w:val="0"/>
      <w:marTop w:val="0"/>
      <w:marBottom w:val="0"/>
      <w:divBdr>
        <w:top w:val="none" w:sz="0" w:space="0" w:color="auto"/>
        <w:left w:val="none" w:sz="0" w:space="0" w:color="auto"/>
        <w:bottom w:val="none" w:sz="0" w:space="0" w:color="auto"/>
        <w:right w:val="none" w:sz="0" w:space="0" w:color="auto"/>
      </w:divBdr>
    </w:div>
    <w:div w:id="678578411">
      <w:bodyDiv w:val="1"/>
      <w:marLeft w:val="0"/>
      <w:marRight w:val="0"/>
      <w:marTop w:val="0"/>
      <w:marBottom w:val="0"/>
      <w:divBdr>
        <w:top w:val="none" w:sz="0" w:space="0" w:color="auto"/>
        <w:left w:val="none" w:sz="0" w:space="0" w:color="auto"/>
        <w:bottom w:val="none" w:sz="0" w:space="0" w:color="auto"/>
        <w:right w:val="none" w:sz="0" w:space="0" w:color="auto"/>
      </w:divBdr>
      <w:divsChild>
        <w:div w:id="2005010210">
          <w:marLeft w:val="0"/>
          <w:marRight w:val="0"/>
          <w:marTop w:val="0"/>
          <w:marBottom w:val="0"/>
          <w:divBdr>
            <w:top w:val="none" w:sz="0" w:space="0" w:color="auto"/>
            <w:left w:val="none" w:sz="0" w:space="0" w:color="auto"/>
            <w:bottom w:val="none" w:sz="0" w:space="0" w:color="auto"/>
            <w:right w:val="none" w:sz="0" w:space="0" w:color="auto"/>
          </w:divBdr>
          <w:divsChild>
            <w:div w:id="204563613">
              <w:marLeft w:val="0"/>
              <w:marRight w:val="0"/>
              <w:marTop w:val="0"/>
              <w:marBottom w:val="0"/>
              <w:divBdr>
                <w:top w:val="none" w:sz="0" w:space="0" w:color="auto"/>
                <w:left w:val="none" w:sz="0" w:space="0" w:color="auto"/>
                <w:bottom w:val="none" w:sz="0" w:space="0" w:color="auto"/>
                <w:right w:val="none" w:sz="0" w:space="0" w:color="auto"/>
              </w:divBdr>
              <w:divsChild>
                <w:div w:id="61533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166732">
      <w:bodyDiv w:val="1"/>
      <w:marLeft w:val="0"/>
      <w:marRight w:val="0"/>
      <w:marTop w:val="0"/>
      <w:marBottom w:val="0"/>
      <w:divBdr>
        <w:top w:val="none" w:sz="0" w:space="0" w:color="auto"/>
        <w:left w:val="none" w:sz="0" w:space="0" w:color="auto"/>
        <w:bottom w:val="none" w:sz="0" w:space="0" w:color="auto"/>
        <w:right w:val="none" w:sz="0" w:space="0" w:color="auto"/>
      </w:divBdr>
      <w:divsChild>
        <w:div w:id="167410408">
          <w:marLeft w:val="0"/>
          <w:marRight w:val="0"/>
          <w:marTop w:val="0"/>
          <w:marBottom w:val="0"/>
          <w:divBdr>
            <w:top w:val="none" w:sz="0" w:space="0" w:color="auto"/>
            <w:left w:val="none" w:sz="0" w:space="0" w:color="auto"/>
            <w:bottom w:val="none" w:sz="0" w:space="0" w:color="auto"/>
            <w:right w:val="none" w:sz="0" w:space="0" w:color="auto"/>
          </w:divBdr>
          <w:divsChild>
            <w:div w:id="1430808090">
              <w:marLeft w:val="0"/>
              <w:marRight w:val="0"/>
              <w:marTop w:val="0"/>
              <w:marBottom w:val="0"/>
              <w:divBdr>
                <w:top w:val="none" w:sz="0" w:space="0" w:color="auto"/>
                <w:left w:val="none" w:sz="0" w:space="0" w:color="auto"/>
                <w:bottom w:val="none" w:sz="0" w:space="0" w:color="auto"/>
                <w:right w:val="none" w:sz="0" w:space="0" w:color="auto"/>
              </w:divBdr>
              <w:divsChild>
                <w:div w:id="1315184661">
                  <w:marLeft w:val="0"/>
                  <w:marRight w:val="0"/>
                  <w:marTop w:val="0"/>
                  <w:marBottom w:val="0"/>
                  <w:divBdr>
                    <w:top w:val="none" w:sz="0" w:space="0" w:color="auto"/>
                    <w:left w:val="none" w:sz="0" w:space="0" w:color="auto"/>
                    <w:bottom w:val="none" w:sz="0" w:space="0" w:color="auto"/>
                    <w:right w:val="none" w:sz="0" w:space="0" w:color="auto"/>
                  </w:divBdr>
                </w:div>
              </w:divsChild>
            </w:div>
            <w:div w:id="1555577511">
              <w:marLeft w:val="0"/>
              <w:marRight w:val="0"/>
              <w:marTop w:val="0"/>
              <w:marBottom w:val="0"/>
              <w:divBdr>
                <w:top w:val="none" w:sz="0" w:space="0" w:color="auto"/>
                <w:left w:val="none" w:sz="0" w:space="0" w:color="auto"/>
                <w:bottom w:val="none" w:sz="0" w:space="0" w:color="auto"/>
                <w:right w:val="none" w:sz="0" w:space="0" w:color="auto"/>
              </w:divBdr>
              <w:divsChild>
                <w:div w:id="1503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99886">
          <w:marLeft w:val="0"/>
          <w:marRight w:val="0"/>
          <w:marTop w:val="0"/>
          <w:marBottom w:val="0"/>
          <w:divBdr>
            <w:top w:val="none" w:sz="0" w:space="0" w:color="auto"/>
            <w:left w:val="none" w:sz="0" w:space="0" w:color="auto"/>
            <w:bottom w:val="none" w:sz="0" w:space="0" w:color="auto"/>
            <w:right w:val="none" w:sz="0" w:space="0" w:color="auto"/>
          </w:divBdr>
          <w:divsChild>
            <w:div w:id="1324510510">
              <w:marLeft w:val="0"/>
              <w:marRight w:val="0"/>
              <w:marTop w:val="0"/>
              <w:marBottom w:val="0"/>
              <w:divBdr>
                <w:top w:val="none" w:sz="0" w:space="0" w:color="auto"/>
                <w:left w:val="none" w:sz="0" w:space="0" w:color="auto"/>
                <w:bottom w:val="none" w:sz="0" w:space="0" w:color="auto"/>
                <w:right w:val="none" w:sz="0" w:space="0" w:color="auto"/>
              </w:divBdr>
              <w:divsChild>
                <w:div w:id="64184889">
                  <w:marLeft w:val="0"/>
                  <w:marRight w:val="0"/>
                  <w:marTop w:val="0"/>
                  <w:marBottom w:val="0"/>
                  <w:divBdr>
                    <w:top w:val="none" w:sz="0" w:space="0" w:color="auto"/>
                    <w:left w:val="none" w:sz="0" w:space="0" w:color="auto"/>
                    <w:bottom w:val="none" w:sz="0" w:space="0" w:color="auto"/>
                    <w:right w:val="none" w:sz="0" w:space="0" w:color="auto"/>
                  </w:divBdr>
                </w:div>
              </w:divsChild>
            </w:div>
            <w:div w:id="1607880122">
              <w:marLeft w:val="0"/>
              <w:marRight w:val="0"/>
              <w:marTop w:val="0"/>
              <w:marBottom w:val="0"/>
              <w:divBdr>
                <w:top w:val="none" w:sz="0" w:space="0" w:color="auto"/>
                <w:left w:val="none" w:sz="0" w:space="0" w:color="auto"/>
                <w:bottom w:val="none" w:sz="0" w:space="0" w:color="auto"/>
                <w:right w:val="none" w:sz="0" w:space="0" w:color="auto"/>
              </w:divBdr>
              <w:divsChild>
                <w:div w:id="16226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713913">
      <w:bodyDiv w:val="1"/>
      <w:marLeft w:val="0"/>
      <w:marRight w:val="0"/>
      <w:marTop w:val="0"/>
      <w:marBottom w:val="0"/>
      <w:divBdr>
        <w:top w:val="none" w:sz="0" w:space="0" w:color="auto"/>
        <w:left w:val="none" w:sz="0" w:space="0" w:color="auto"/>
        <w:bottom w:val="none" w:sz="0" w:space="0" w:color="auto"/>
        <w:right w:val="none" w:sz="0" w:space="0" w:color="auto"/>
      </w:divBdr>
    </w:div>
    <w:div w:id="1038703906">
      <w:bodyDiv w:val="1"/>
      <w:marLeft w:val="0"/>
      <w:marRight w:val="0"/>
      <w:marTop w:val="0"/>
      <w:marBottom w:val="0"/>
      <w:divBdr>
        <w:top w:val="none" w:sz="0" w:space="0" w:color="auto"/>
        <w:left w:val="none" w:sz="0" w:space="0" w:color="auto"/>
        <w:bottom w:val="none" w:sz="0" w:space="0" w:color="auto"/>
        <w:right w:val="none" w:sz="0" w:space="0" w:color="auto"/>
      </w:divBdr>
    </w:div>
    <w:div w:id="1117215271">
      <w:bodyDiv w:val="1"/>
      <w:marLeft w:val="0"/>
      <w:marRight w:val="0"/>
      <w:marTop w:val="0"/>
      <w:marBottom w:val="0"/>
      <w:divBdr>
        <w:top w:val="none" w:sz="0" w:space="0" w:color="auto"/>
        <w:left w:val="none" w:sz="0" w:space="0" w:color="auto"/>
        <w:bottom w:val="none" w:sz="0" w:space="0" w:color="auto"/>
        <w:right w:val="none" w:sz="0" w:space="0" w:color="auto"/>
      </w:divBdr>
      <w:divsChild>
        <w:div w:id="142501847">
          <w:marLeft w:val="0"/>
          <w:marRight w:val="0"/>
          <w:marTop w:val="0"/>
          <w:marBottom w:val="0"/>
          <w:divBdr>
            <w:top w:val="none" w:sz="0" w:space="0" w:color="auto"/>
            <w:left w:val="none" w:sz="0" w:space="0" w:color="auto"/>
            <w:bottom w:val="none" w:sz="0" w:space="0" w:color="auto"/>
            <w:right w:val="none" w:sz="0" w:space="0" w:color="auto"/>
          </w:divBdr>
          <w:divsChild>
            <w:div w:id="68845247">
              <w:marLeft w:val="0"/>
              <w:marRight w:val="0"/>
              <w:marTop w:val="0"/>
              <w:marBottom w:val="0"/>
              <w:divBdr>
                <w:top w:val="none" w:sz="0" w:space="0" w:color="auto"/>
                <w:left w:val="none" w:sz="0" w:space="0" w:color="auto"/>
                <w:bottom w:val="none" w:sz="0" w:space="0" w:color="auto"/>
                <w:right w:val="none" w:sz="0" w:space="0" w:color="auto"/>
              </w:divBdr>
              <w:divsChild>
                <w:div w:id="13813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721148">
      <w:bodyDiv w:val="1"/>
      <w:marLeft w:val="0"/>
      <w:marRight w:val="0"/>
      <w:marTop w:val="0"/>
      <w:marBottom w:val="0"/>
      <w:divBdr>
        <w:top w:val="none" w:sz="0" w:space="0" w:color="auto"/>
        <w:left w:val="none" w:sz="0" w:space="0" w:color="auto"/>
        <w:bottom w:val="none" w:sz="0" w:space="0" w:color="auto"/>
        <w:right w:val="none" w:sz="0" w:space="0" w:color="auto"/>
      </w:divBdr>
    </w:div>
    <w:div w:id="1311255272">
      <w:bodyDiv w:val="1"/>
      <w:marLeft w:val="0"/>
      <w:marRight w:val="0"/>
      <w:marTop w:val="0"/>
      <w:marBottom w:val="0"/>
      <w:divBdr>
        <w:top w:val="none" w:sz="0" w:space="0" w:color="auto"/>
        <w:left w:val="none" w:sz="0" w:space="0" w:color="auto"/>
        <w:bottom w:val="none" w:sz="0" w:space="0" w:color="auto"/>
        <w:right w:val="none" w:sz="0" w:space="0" w:color="auto"/>
      </w:divBdr>
      <w:divsChild>
        <w:div w:id="1270429482">
          <w:marLeft w:val="0"/>
          <w:marRight w:val="0"/>
          <w:marTop w:val="0"/>
          <w:marBottom w:val="0"/>
          <w:divBdr>
            <w:top w:val="none" w:sz="0" w:space="0" w:color="auto"/>
            <w:left w:val="none" w:sz="0" w:space="0" w:color="auto"/>
            <w:bottom w:val="none" w:sz="0" w:space="0" w:color="auto"/>
            <w:right w:val="none" w:sz="0" w:space="0" w:color="auto"/>
          </w:divBdr>
          <w:divsChild>
            <w:div w:id="964114895">
              <w:marLeft w:val="0"/>
              <w:marRight w:val="0"/>
              <w:marTop w:val="0"/>
              <w:marBottom w:val="0"/>
              <w:divBdr>
                <w:top w:val="none" w:sz="0" w:space="0" w:color="auto"/>
                <w:left w:val="none" w:sz="0" w:space="0" w:color="auto"/>
                <w:bottom w:val="none" w:sz="0" w:space="0" w:color="auto"/>
                <w:right w:val="none" w:sz="0" w:space="0" w:color="auto"/>
              </w:divBdr>
              <w:divsChild>
                <w:div w:id="1439448563">
                  <w:marLeft w:val="0"/>
                  <w:marRight w:val="0"/>
                  <w:marTop w:val="0"/>
                  <w:marBottom w:val="0"/>
                  <w:divBdr>
                    <w:top w:val="none" w:sz="0" w:space="0" w:color="auto"/>
                    <w:left w:val="none" w:sz="0" w:space="0" w:color="auto"/>
                    <w:bottom w:val="none" w:sz="0" w:space="0" w:color="auto"/>
                    <w:right w:val="none" w:sz="0" w:space="0" w:color="auto"/>
                  </w:divBdr>
                </w:div>
              </w:divsChild>
            </w:div>
            <w:div w:id="1425683343">
              <w:marLeft w:val="0"/>
              <w:marRight w:val="0"/>
              <w:marTop w:val="0"/>
              <w:marBottom w:val="0"/>
              <w:divBdr>
                <w:top w:val="none" w:sz="0" w:space="0" w:color="auto"/>
                <w:left w:val="none" w:sz="0" w:space="0" w:color="auto"/>
                <w:bottom w:val="none" w:sz="0" w:space="0" w:color="auto"/>
                <w:right w:val="none" w:sz="0" w:space="0" w:color="auto"/>
              </w:divBdr>
              <w:divsChild>
                <w:div w:id="327558212">
                  <w:marLeft w:val="0"/>
                  <w:marRight w:val="0"/>
                  <w:marTop w:val="0"/>
                  <w:marBottom w:val="0"/>
                  <w:divBdr>
                    <w:top w:val="none" w:sz="0" w:space="0" w:color="auto"/>
                    <w:left w:val="none" w:sz="0" w:space="0" w:color="auto"/>
                    <w:bottom w:val="none" w:sz="0" w:space="0" w:color="auto"/>
                    <w:right w:val="none" w:sz="0" w:space="0" w:color="auto"/>
                  </w:divBdr>
                </w:div>
              </w:divsChild>
            </w:div>
            <w:div w:id="1746218683">
              <w:marLeft w:val="0"/>
              <w:marRight w:val="0"/>
              <w:marTop w:val="0"/>
              <w:marBottom w:val="0"/>
              <w:divBdr>
                <w:top w:val="none" w:sz="0" w:space="0" w:color="auto"/>
                <w:left w:val="none" w:sz="0" w:space="0" w:color="auto"/>
                <w:bottom w:val="none" w:sz="0" w:space="0" w:color="auto"/>
                <w:right w:val="none" w:sz="0" w:space="0" w:color="auto"/>
              </w:divBdr>
              <w:divsChild>
                <w:div w:id="3799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73868">
          <w:marLeft w:val="0"/>
          <w:marRight w:val="0"/>
          <w:marTop w:val="0"/>
          <w:marBottom w:val="0"/>
          <w:divBdr>
            <w:top w:val="none" w:sz="0" w:space="0" w:color="auto"/>
            <w:left w:val="none" w:sz="0" w:space="0" w:color="auto"/>
            <w:bottom w:val="none" w:sz="0" w:space="0" w:color="auto"/>
            <w:right w:val="none" w:sz="0" w:space="0" w:color="auto"/>
          </w:divBdr>
          <w:divsChild>
            <w:div w:id="1340963568">
              <w:marLeft w:val="0"/>
              <w:marRight w:val="0"/>
              <w:marTop w:val="0"/>
              <w:marBottom w:val="0"/>
              <w:divBdr>
                <w:top w:val="none" w:sz="0" w:space="0" w:color="auto"/>
                <w:left w:val="none" w:sz="0" w:space="0" w:color="auto"/>
                <w:bottom w:val="none" w:sz="0" w:space="0" w:color="auto"/>
                <w:right w:val="none" w:sz="0" w:space="0" w:color="auto"/>
              </w:divBdr>
              <w:divsChild>
                <w:div w:id="8897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3801">
      <w:bodyDiv w:val="1"/>
      <w:marLeft w:val="0"/>
      <w:marRight w:val="0"/>
      <w:marTop w:val="0"/>
      <w:marBottom w:val="0"/>
      <w:divBdr>
        <w:top w:val="none" w:sz="0" w:space="0" w:color="auto"/>
        <w:left w:val="none" w:sz="0" w:space="0" w:color="auto"/>
        <w:bottom w:val="none" w:sz="0" w:space="0" w:color="auto"/>
        <w:right w:val="none" w:sz="0" w:space="0" w:color="auto"/>
      </w:divBdr>
      <w:divsChild>
        <w:div w:id="1173186299">
          <w:marLeft w:val="0"/>
          <w:marRight w:val="0"/>
          <w:marTop w:val="0"/>
          <w:marBottom w:val="0"/>
          <w:divBdr>
            <w:top w:val="none" w:sz="0" w:space="0" w:color="auto"/>
            <w:left w:val="none" w:sz="0" w:space="0" w:color="auto"/>
            <w:bottom w:val="none" w:sz="0" w:space="0" w:color="auto"/>
            <w:right w:val="none" w:sz="0" w:space="0" w:color="auto"/>
          </w:divBdr>
          <w:divsChild>
            <w:div w:id="1387530596">
              <w:marLeft w:val="0"/>
              <w:marRight w:val="0"/>
              <w:marTop w:val="0"/>
              <w:marBottom w:val="0"/>
              <w:divBdr>
                <w:top w:val="none" w:sz="0" w:space="0" w:color="auto"/>
                <w:left w:val="none" w:sz="0" w:space="0" w:color="auto"/>
                <w:bottom w:val="none" w:sz="0" w:space="0" w:color="auto"/>
                <w:right w:val="none" w:sz="0" w:space="0" w:color="auto"/>
              </w:divBdr>
              <w:divsChild>
                <w:div w:id="200855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81201">
      <w:bodyDiv w:val="1"/>
      <w:marLeft w:val="0"/>
      <w:marRight w:val="0"/>
      <w:marTop w:val="0"/>
      <w:marBottom w:val="0"/>
      <w:divBdr>
        <w:top w:val="none" w:sz="0" w:space="0" w:color="auto"/>
        <w:left w:val="none" w:sz="0" w:space="0" w:color="auto"/>
        <w:bottom w:val="none" w:sz="0" w:space="0" w:color="auto"/>
        <w:right w:val="none" w:sz="0" w:space="0" w:color="auto"/>
      </w:divBdr>
    </w:div>
    <w:div w:id="1563711335">
      <w:bodyDiv w:val="1"/>
      <w:marLeft w:val="0"/>
      <w:marRight w:val="0"/>
      <w:marTop w:val="0"/>
      <w:marBottom w:val="0"/>
      <w:divBdr>
        <w:top w:val="none" w:sz="0" w:space="0" w:color="auto"/>
        <w:left w:val="none" w:sz="0" w:space="0" w:color="auto"/>
        <w:bottom w:val="none" w:sz="0" w:space="0" w:color="auto"/>
        <w:right w:val="none" w:sz="0" w:space="0" w:color="auto"/>
      </w:divBdr>
    </w:div>
    <w:div w:id="1644888520">
      <w:bodyDiv w:val="1"/>
      <w:marLeft w:val="0"/>
      <w:marRight w:val="0"/>
      <w:marTop w:val="0"/>
      <w:marBottom w:val="0"/>
      <w:divBdr>
        <w:top w:val="none" w:sz="0" w:space="0" w:color="auto"/>
        <w:left w:val="none" w:sz="0" w:space="0" w:color="auto"/>
        <w:bottom w:val="none" w:sz="0" w:space="0" w:color="auto"/>
        <w:right w:val="none" w:sz="0" w:space="0" w:color="auto"/>
      </w:divBdr>
    </w:div>
    <w:div w:id="1756509659">
      <w:bodyDiv w:val="1"/>
      <w:marLeft w:val="0"/>
      <w:marRight w:val="0"/>
      <w:marTop w:val="0"/>
      <w:marBottom w:val="0"/>
      <w:divBdr>
        <w:top w:val="none" w:sz="0" w:space="0" w:color="auto"/>
        <w:left w:val="none" w:sz="0" w:space="0" w:color="auto"/>
        <w:bottom w:val="none" w:sz="0" w:space="0" w:color="auto"/>
        <w:right w:val="none" w:sz="0" w:space="0" w:color="auto"/>
      </w:divBdr>
      <w:divsChild>
        <w:div w:id="50689205">
          <w:marLeft w:val="0"/>
          <w:marRight w:val="0"/>
          <w:marTop w:val="0"/>
          <w:marBottom w:val="0"/>
          <w:divBdr>
            <w:top w:val="none" w:sz="0" w:space="0" w:color="auto"/>
            <w:left w:val="none" w:sz="0" w:space="0" w:color="auto"/>
            <w:bottom w:val="none" w:sz="0" w:space="0" w:color="auto"/>
            <w:right w:val="none" w:sz="0" w:space="0" w:color="auto"/>
          </w:divBdr>
          <w:divsChild>
            <w:div w:id="2099906247">
              <w:marLeft w:val="0"/>
              <w:marRight w:val="0"/>
              <w:marTop w:val="0"/>
              <w:marBottom w:val="0"/>
              <w:divBdr>
                <w:top w:val="none" w:sz="0" w:space="0" w:color="auto"/>
                <w:left w:val="none" w:sz="0" w:space="0" w:color="auto"/>
                <w:bottom w:val="none" w:sz="0" w:space="0" w:color="auto"/>
                <w:right w:val="none" w:sz="0" w:space="0" w:color="auto"/>
              </w:divBdr>
              <w:divsChild>
                <w:div w:id="11642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razvoj.gov.h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trukturnifondovi.h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trukturnifondovi.h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f-wf.mrrfeu.hr" TargetMode="External"/><Relationship Id="rId20" Type="http://schemas.openxmlformats.org/officeDocument/2006/relationships/hyperlink" Target="http://www.razvoj.gov.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wmf"/><Relationship Id="rId23" Type="http://schemas.openxmlformats.org/officeDocument/2006/relationships/hyperlink" Target="http://www.razvoj.gov.hr" TargetMode="External"/><Relationship Id="rId10" Type="http://schemas.openxmlformats.org/officeDocument/2006/relationships/endnotes" Target="endnotes.xml"/><Relationship Id="rId19" Type="http://schemas.openxmlformats.org/officeDocument/2006/relationships/hyperlink" Target="http://www.strukturnifondovi.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file:///C:\Users\dtomasovic\AppData\Local\Microsoft\Windows\INetCache\Content.Outlook\KH3WOLVQ\www.strukturnifondovi.h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regional_policy/thefunds/regional/index_hr.cfm" TargetMode="External"/><Relationship Id="rId2" Type="http://schemas.openxmlformats.org/officeDocument/2006/relationships/hyperlink" Target="http://www.strukturnifondovi.hr/vazni-dokumenti" TargetMode="External"/><Relationship Id="rId1" Type="http://schemas.openxmlformats.org/officeDocument/2006/relationships/hyperlink" Target="http://www.strukturnifondovi.hr/vazni-dokumenti" TargetMode="External"/><Relationship Id="rId4" Type="http://schemas.openxmlformats.org/officeDocument/2006/relationships/hyperlink" Target="http://ec.europa.eu/policie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8BA5F668A3F2C4AAF48F4CF193E41D4" ma:contentTypeVersion="7" ma:contentTypeDescription="Stvaranje novog dokumenta." ma:contentTypeScope="" ma:versionID="79eceab338f3ce01ea102334c2c09f08">
  <xsd:schema xmlns:xsd="http://www.w3.org/2001/XMLSchema" xmlns:xs="http://www.w3.org/2001/XMLSchema" xmlns:p="http://schemas.microsoft.com/office/2006/metadata/properties" xmlns:ns2="dd08fef3-6f71-4f94-b508-3f4659ade78a" targetNamespace="http://schemas.microsoft.com/office/2006/metadata/properties" ma:root="true" ma:fieldsID="57dff5c64003901718e8b857fea0ba2c" ns2:_="">
    <xsd:import namespace="dd08fef3-6f71-4f94-b508-3f4659ade78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8fef3-6f71-4f94-b508-3f4659ade78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0ADE3-FB52-415B-A1B0-310C7923D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08fef3-6f71-4f94-b508-3f4659ade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4B1C30-E44D-4C4F-A999-F01B32283996}">
  <ds:schemaRefs>
    <ds:schemaRef ds:uri="http://schemas.microsoft.com/sharepoint/v3/contenttype/forms"/>
  </ds:schemaRefs>
</ds:datastoreItem>
</file>

<file path=customXml/itemProps3.xml><?xml version="1.0" encoding="utf-8"?>
<ds:datastoreItem xmlns:ds="http://schemas.openxmlformats.org/officeDocument/2006/customXml" ds:itemID="{ECA36F84-21AB-4BD2-84CB-81A138D975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EFA044-D7F7-4B06-8545-4217AE19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47</Pages>
  <Words>16928</Words>
  <Characters>96495</Characters>
  <Application>Microsoft Office Word</Application>
  <DocSecurity>0</DocSecurity>
  <Lines>804</Lines>
  <Paragraphs>226</Paragraphs>
  <ScaleCrop>false</ScaleCrop>
  <HeadingPairs>
    <vt:vector size="2" baseType="variant">
      <vt:variant>
        <vt:lpstr>Title</vt:lpstr>
      </vt:variant>
      <vt:variant>
        <vt:i4>1</vt:i4>
      </vt:variant>
    </vt:vector>
  </HeadingPairs>
  <TitlesOfParts>
    <vt:vector size="1" baseType="lpstr">
      <vt:lpstr/>
    </vt:vector>
  </TitlesOfParts>
  <Company>MZOŠ</Company>
  <LinksUpToDate>false</LinksUpToDate>
  <CharactersWithSpaces>113197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Jelena Dukarić</dc:creator>
  <cp:lastModifiedBy>Vladimir Hunjak Štula</cp:lastModifiedBy>
  <cp:revision>9</cp:revision>
  <cp:lastPrinted>2016-11-11T10:12:00Z</cp:lastPrinted>
  <dcterms:created xsi:type="dcterms:W3CDTF">2018-02-01T10:22:00Z</dcterms:created>
  <dcterms:modified xsi:type="dcterms:W3CDTF">2018-02-01T14:47:00Z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0x010100E8BA5F668A3F2C4AAF48F4CF193E41D4</vt:lpwstr>
  </property>
</Properties>
</file>