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2F" w:rsidRDefault="00574A2F">
      <w:pPr>
        <w:rPr>
          <w:b/>
        </w:rPr>
      </w:pPr>
    </w:p>
    <w:p w:rsidR="00532644" w:rsidRDefault="00532644" w:rsidP="00532644">
      <w:pPr>
        <w:jc w:val="center"/>
        <w:rPr>
          <w:b/>
        </w:rPr>
      </w:pP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532644">
        <w:rPr>
          <w:rFonts w:ascii="Calibri" w:eastAsia="Calibri" w:hAnsi="Calibri" w:cs="Times New Roman"/>
          <w:color w:val="000000"/>
          <w:sz w:val="28"/>
          <w:szCs w:val="28"/>
        </w:rPr>
        <w:t>ODGOVORI NA PITANJA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532644">
        <w:rPr>
          <w:rFonts w:ascii="Calibri" w:eastAsia="Calibri" w:hAnsi="Calibri" w:cs="Times New Roman"/>
          <w:color w:val="000000"/>
          <w:sz w:val="24"/>
          <w:szCs w:val="24"/>
        </w:rPr>
        <w:t>vezana uz Poziv na dostavu projektnih prijedloga</w:t>
      </w:r>
    </w:p>
    <w:p w:rsidR="00532644" w:rsidRPr="00532644" w:rsidRDefault="00EA72FF" w:rsidP="001B1698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Times New Roman"/>
          <w:i/>
          <w:iCs/>
          <w:color w:val="00000A"/>
          <w:sz w:val="32"/>
          <w:szCs w:val="32"/>
        </w:rPr>
      </w:pP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UP.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02.1.1.05</w:t>
      </w:r>
      <w:r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 xml:space="preserve"> 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„Zaželi-Program zapošljavanja žena</w:t>
      </w: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“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color w:val="00000A"/>
          <w:sz w:val="24"/>
          <w:szCs w:val="24"/>
        </w:rPr>
      </w:pPr>
      <w:r w:rsidRPr="00532644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Pitanja pristigla na </w:t>
      </w:r>
      <w:r w:rsidRPr="00532644">
        <w:rPr>
          <w:rFonts w:ascii="Calibri" w:eastAsia="Calibri" w:hAnsi="Calibri" w:cs="Times New Roman"/>
          <w:i/>
          <w:iCs/>
          <w:color w:val="0000FF"/>
          <w:sz w:val="24"/>
          <w:szCs w:val="24"/>
        </w:rPr>
        <w:t xml:space="preserve">esf.info@mrms.hr </w:t>
      </w:r>
      <w:r w:rsidRPr="00532644">
        <w:rPr>
          <w:rFonts w:ascii="Calibri" w:eastAsia="Calibri" w:hAnsi="Calibri" w:cs="Times New Roman"/>
          <w:i/>
          <w:iCs/>
          <w:sz w:val="24"/>
          <w:szCs w:val="24"/>
        </w:rPr>
        <w:t>od</w:t>
      </w:r>
      <w:r w:rsidR="004D121C">
        <w:rPr>
          <w:rFonts w:ascii="Calibri" w:eastAsia="Calibri" w:hAnsi="Calibri" w:cs="Times New Roman"/>
          <w:i/>
          <w:iCs/>
          <w:sz w:val="24"/>
          <w:szCs w:val="24"/>
        </w:rPr>
        <w:t xml:space="preserve"> 27.2.</w:t>
      </w:r>
      <w:r w:rsidR="00633435">
        <w:rPr>
          <w:rFonts w:ascii="Calibri" w:eastAsia="Calibri" w:hAnsi="Calibri" w:cs="Times New Roman"/>
          <w:i/>
          <w:iCs/>
          <w:sz w:val="24"/>
          <w:szCs w:val="24"/>
        </w:rPr>
        <w:t xml:space="preserve"> </w:t>
      </w:r>
      <w:r w:rsidRPr="00532644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do </w:t>
      </w:r>
      <w:r w:rsidR="00277495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0</w:t>
      </w:r>
      <w:r w:rsidR="0089159F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5</w:t>
      </w:r>
      <w:r w:rsidR="00277495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.03.2018.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U interesu jednakog postupanja prema svim prijaviteljima, Ministarstvo rada i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mirovinskoga sustava u okviru ovog dokumenta, a čija je svrha pojasniti uvjete</w:t>
      </w:r>
    </w:p>
    <w:p w:rsidR="00532644" w:rsidRPr="00532644" w:rsidRDefault="007D667F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natječajne dokumentacije,</w:t>
      </w:r>
      <w:r w:rsidR="00532644" w:rsidRPr="00532644">
        <w:rPr>
          <w:rFonts w:ascii="Calibri" w:eastAsia="Calibri" w:hAnsi="Calibri" w:cs="Times New Roman"/>
          <w:color w:val="000000"/>
        </w:rPr>
        <w:t xml:space="preserve"> daje mišljenje o prihvatljivosti određenog prijavitelja,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projekta ili aktivnosti u okviru dostupnih informacija iz pitanja dostavljenih od strane</w:t>
      </w:r>
    </w:p>
    <w:p w:rsidR="00AB6556" w:rsidRDefault="00532644" w:rsidP="00246D67">
      <w:pPr>
        <w:jc w:val="center"/>
      </w:pPr>
      <w:r w:rsidRPr="00532644">
        <w:rPr>
          <w:rFonts w:ascii="Calibri" w:eastAsia="Calibri" w:hAnsi="Calibri" w:cs="Times New Roman"/>
          <w:color w:val="000000"/>
        </w:rPr>
        <w:t>potencijalnih prijavitelja.</w:t>
      </w:r>
      <w:r w:rsidRPr="00532644">
        <w:rPr>
          <w:rFonts w:ascii="Calibri" w:eastAsia="Calibri" w:hAnsi="Calibri" w:cs="Times New Roman"/>
          <w:color w:val="000000"/>
        </w:rPr>
        <w:br/>
      </w:r>
    </w:p>
    <w:tbl>
      <w:tblPr>
        <w:tblStyle w:val="Reetkatablice"/>
        <w:tblW w:w="10065" w:type="dxa"/>
        <w:tblInd w:w="-318" w:type="dxa"/>
        <w:tblLook w:val="04A0" w:firstRow="1" w:lastRow="0" w:firstColumn="1" w:lastColumn="0" w:noHBand="0" w:noVBand="1"/>
      </w:tblPr>
      <w:tblGrid>
        <w:gridCol w:w="1409"/>
        <w:gridCol w:w="4476"/>
        <w:gridCol w:w="4180"/>
      </w:tblGrid>
      <w:tr w:rsidR="00246D67" w:rsidRPr="00246D67" w:rsidTr="00DF6F17">
        <w:tc>
          <w:tcPr>
            <w:tcW w:w="1409" w:type="dxa"/>
          </w:tcPr>
          <w:p w:rsidR="00246D67" w:rsidRPr="00246D67" w:rsidRDefault="00246D67" w:rsidP="00246D67">
            <w:pPr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 xml:space="preserve">      RB.</w:t>
            </w:r>
          </w:p>
        </w:tc>
        <w:tc>
          <w:tcPr>
            <w:tcW w:w="4476" w:type="dxa"/>
          </w:tcPr>
          <w:p w:rsidR="00246D67" w:rsidRPr="00246D67" w:rsidRDefault="00246D67" w:rsidP="00246D67">
            <w:pPr>
              <w:jc w:val="center"/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>PITANJE</w:t>
            </w:r>
          </w:p>
        </w:tc>
        <w:tc>
          <w:tcPr>
            <w:tcW w:w="4180" w:type="dxa"/>
          </w:tcPr>
          <w:p w:rsidR="00246D67" w:rsidRPr="00246D67" w:rsidRDefault="00246D67" w:rsidP="00246D6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ODGOVOR</w:t>
            </w:r>
          </w:p>
        </w:tc>
      </w:tr>
      <w:tr w:rsidR="00246D67" w:rsidRPr="00246D67" w:rsidTr="00DF6F17"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5646D9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(27.02.</w:t>
            </w:r>
            <w:r w:rsidR="005646D9">
              <w:rPr>
                <w:rFonts w:ascii="Calibri" w:eastAsia="Calibri" w:hAnsi="Calibri" w:cs="Times New Roman"/>
              </w:rPr>
              <w:t>2018.)</w:t>
            </w:r>
          </w:p>
        </w:tc>
        <w:tc>
          <w:tcPr>
            <w:tcW w:w="4476" w:type="dxa"/>
          </w:tcPr>
          <w:p w:rsidR="00246D67" w:rsidRPr="00246D67" w:rsidRDefault="004D121C" w:rsidP="004D121C">
            <w:pPr>
              <w:jc w:val="both"/>
              <w:rPr>
                <w:rFonts w:ascii="Calibri" w:eastAsia="Calibri" w:hAnsi="Calibri" w:cs="Times New Roman"/>
              </w:rPr>
            </w:pPr>
            <w:r>
              <w:t>Da li su prihvatljive aktivnosti zapošljavanja vanjskog stručnjaka za izradu i provedbu projekta uz jednog koordinatora zaposlenog u općini prijavitelja?</w:t>
            </w:r>
          </w:p>
        </w:tc>
        <w:tc>
          <w:tcPr>
            <w:tcW w:w="4180" w:type="dxa"/>
          </w:tcPr>
          <w:p w:rsidR="00277495" w:rsidRPr="002E0078" w:rsidRDefault="00277495" w:rsidP="00277495">
            <w:pPr>
              <w:spacing w:after="160" w:line="259" w:lineRule="auto"/>
              <w:jc w:val="both"/>
            </w:pPr>
            <w:r w:rsidRPr="002E0078">
              <w:t xml:space="preserve">Prilikom zapošljavanja projektnog tima, svi prijavitelji i njihovi partneri dužni su postupati u skladu s nacionalnim zakonodavstvom i važećim propisima. </w:t>
            </w:r>
          </w:p>
          <w:p w:rsidR="00277495" w:rsidRDefault="00277495" w:rsidP="00277495">
            <w:pPr>
              <w:spacing w:after="160" w:line="259" w:lineRule="auto"/>
              <w:jc w:val="both"/>
            </w:pPr>
            <w:r>
              <w:t>Za aktivnost upravljanja projektom, trošak vanjskih usluga upravljanja projektom je prihvatljiv trošak no isto se ne smatra  izravnim troškom osoblja jer je, sukladno važećim Uputama z</w:t>
            </w:r>
            <w:bookmarkStart w:id="0" w:name="_GoBack"/>
            <w:bookmarkEnd w:id="0"/>
            <w:r>
              <w:t>a prijavitelje, točkom 4.1.1. Izravni troškovi osoblja definirano da su izravni troškovi osoblja izravni troškovi koji proizlaze iz ugovora o radu između poslodavca i zaposlenika.</w:t>
            </w:r>
          </w:p>
          <w:p w:rsidR="00277495" w:rsidRPr="00325818" w:rsidRDefault="00277495" w:rsidP="00325818">
            <w:pPr>
              <w:spacing w:after="160" w:line="259" w:lineRule="auto"/>
              <w:jc w:val="both"/>
            </w:pPr>
          </w:p>
        </w:tc>
      </w:tr>
      <w:tr w:rsidR="00246D67" w:rsidRPr="00246D67" w:rsidTr="00DF6F17"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7446C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7446C4">
              <w:rPr>
                <w:rFonts w:ascii="Calibri" w:eastAsia="Calibri" w:hAnsi="Calibri" w:cs="Times New Roman"/>
              </w:rPr>
              <w:t>27</w:t>
            </w:r>
            <w:r>
              <w:rPr>
                <w:rFonts w:ascii="Calibri" w:eastAsia="Calibri" w:hAnsi="Calibri" w:cs="Times New Roman"/>
              </w:rPr>
              <w:t>.0</w:t>
            </w:r>
            <w:r w:rsidR="007446C4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</w:t>
            </w:r>
            <w:r w:rsidR="00C305F9">
              <w:rPr>
                <w:rFonts w:ascii="Calibri" w:eastAsia="Calibri" w:hAnsi="Calibri" w:cs="Times New Roman"/>
              </w:rPr>
              <w:t>2018.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9B4593" w:rsidRPr="00147033" w:rsidRDefault="00E1383C" w:rsidP="005D05C8">
            <w:pPr>
              <w:jc w:val="both"/>
            </w:pPr>
            <w:r w:rsidRPr="00147033">
              <w:t>1.</w:t>
            </w:r>
            <w:r w:rsidR="00AD26CE">
              <w:t xml:space="preserve"> </w:t>
            </w:r>
            <w:r w:rsidR="009B4593" w:rsidRPr="00147033">
              <w:t>Da</w:t>
            </w:r>
            <w:r w:rsidR="002B282F">
              <w:t xml:space="preserve"> </w:t>
            </w:r>
            <w:r w:rsidR="009B4593" w:rsidRPr="00147033">
              <w:t>li je prihvatljiva aktivnost izrade projektnog prijedloga za prijavu na natječaj? Vrijednost je manja od 20.000,00 kn te je izdana narudžbenica Općine.</w:t>
            </w:r>
          </w:p>
          <w:p w:rsidR="007446C4" w:rsidRDefault="007446C4" w:rsidP="005D05C8">
            <w:pPr>
              <w:spacing w:after="240"/>
              <w:jc w:val="both"/>
            </w:pPr>
          </w:p>
          <w:p w:rsidR="007446C4" w:rsidRDefault="007446C4" w:rsidP="009B4593">
            <w:pPr>
              <w:spacing w:after="240"/>
            </w:pPr>
          </w:p>
          <w:p w:rsidR="007446C4" w:rsidRDefault="007446C4" w:rsidP="009B4593">
            <w:pPr>
              <w:spacing w:after="240"/>
            </w:pPr>
          </w:p>
          <w:p w:rsidR="001D20D6" w:rsidRDefault="001D20D6" w:rsidP="009B4593">
            <w:pPr>
              <w:spacing w:after="240"/>
            </w:pPr>
          </w:p>
          <w:p w:rsidR="001D20D6" w:rsidRDefault="001D20D6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7D7097" w:rsidRDefault="007D7097" w:rsidP="009B4593">
            <w:pPr>
              <w:spacing w:after="240"/>
            </w:pPr>
          </w:p>
          <w:p w:rsidR="009B4593" w:rsidRDefault="009B4593" w:rsidP="004C3072">
            <w:pPr>
              <w:spacing w:after="240"/>
              <w:jc w:val="both"/>
            </w:pPr>
            <w:r>
              <w:t>2. Da</w:t>
            </w:r>
            <w:r w:rsidR="001B5B9D">
              <w:t xml:space="preserve"> </w:t>
            </w:r>
            <w:r>
              <w:t xml:space="preserve">li je trošak koordinatora projekta prihvatljiv svih 30 mjeseci koliko traje projekt? </w:t>
            </w:r>
          </w:p>
          <w:p w:rsidR="00246D67" w:rsidRPr="00246D67" w:rsidRDefault="00246D67" w:rsidP="006317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80" w:type="dxa"/>
          </w:tcPr>
          <w:p w:rsidR="004F406F" w:rsidRDefault="007446C4" w:rsidP="00246D67">
            <w:pPr>
              <w:jc w:val="both"/>
              <w:rPr>
                <w:rFonts w:ascii="Calibri" w:eastAsia="Calibri" w:hAnsi="Calibri" w:cs="Times New Roman"/>
              </w:rPr>
            </w:pPr>
            <w:r w:rsidRPr="007446C4">
              <w:rPr>
                <w:rFonts w:ascii="Calibri" w:eastAsia="Calibri" w:hAnsi="Calibri" w:cs="Times New Roman"/>
              </w:rPr>
              <w:lastRenderedPageBreak/>
              <w:t xml:space="preserve">1. </w:t>
            </w:r>
            <w:r w:rsidR="001D20D6">
              <w:rPr>
                <w:rFonts w:ascii="Calibri" w:eastAsia="Calibri" w:hAnsi="Calibri" w:cs="Times New Roman"/>
              </w:rPr>
              <w:t>Sukladno točki 4.1.1. važećih uputa za prijavitelje prihvatljivi izdaci su oni nastali tijekom razdoblja prihvatljivosti izdataka sukladno točki 2.4. Posebnih uvjeta što znači</w:t>
            </w:r>
            <w:r w:rsidR="001D20D6">
              <w:t xml:space="preserve"> </w:t>
            </w:r>
            <w:r w:rsidR="001D20D6">
              <w:rPr>
                <w:rFonts w:ascii="Calibri" w:eastAsia="Calibri" w:hAnsi="Calibri" w:cs="Times New Roman"/>
              </w:rPr>
              <w:t>izdaci</w:t>
            </w:r>
            <w:r w:rsidR="001D20D6" w:rsidRPr="001D20D6">
              <w:rPr>
                <w:rFonts w:ascii="Calibri" w:eastAsia="Calibri" w:hAnsi="Calibri" w:cs="Times New Roman"/>
              </w:rPr>
              <w:t xml:space="preserve"> projekta </w:t>
            </w:r>
            <w:r w:rsidR="001D20D6">
              <w:rPr>
                <w:rFonts w:ascii="Calibri" w:eastAsia="Calibri" w:hAnsi="Calibri" w:cs="Times New Roman"/>
              </w:rPr>
              <w:t xml:space="preserve">nastali </w:t>
            </w:r>
            <w:r w:rsidR="001D20D6" w:rsidRPr="001D20D6">
              <w:rPr>
                <w:rFonts w:ascii="Calibri" w:eastAsia="Calibri" w:hAnsi="Calibri" w:cs="Times New Roman"/>
              </w:rPr>
              <w:t>od datuma zadnjeg potpisa ugovora do 60 dana nako</w:t>
            </w:r>
            <w:r w:rsidR="001D20D6">
              <w:rPr>
                <w:rFonts w:ascii="Calibri" w:eastAsia="Calibri" w:hAnsi="Calibri" w:cs="Times New Roman"/>
              </w:rPr>
              <w:t>n završetka razdoblja provedbe p</w:t>
            </w:r>
            <w:r w:rsidR="001D20D6" w:rsidRPr="001D20D6">
              <w:rPr>
                <w:rFonts w:ascii="Calibri" w:eastAsia="Calibri" w:hAnsi="Calibri" w:cs="Times New Roman"/>
              </w:rPr>
              <w:t>rojekta.</w:t>
            </w:r>
            <w:r w:rsidR="001D20D6">
              <w:rPr>
                <w:rFonts w:ascii="Calibri" w:eastAsia="Calibri" w:hAnsi="Calibri" w:cs="Times New Roman"/>
              </w:rPr>
              <w:t xml:space="preserve">  </w:t>
            </w:r>
          </w:p>
          <w:p w:rsidR="001D20D6" w:rsidRDefault="001D20D6" w:rsidP="00246D6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Slijedom navedenoga, trošak izrade projektnog prijedloga za prijavu na predmetni Poziv ne smatra se prihvatljivim troškom.</w:t>
            </w:r>
          </w:p>
          <w:p w:rsidR="001D20D6" w:rsidRDefault="001D20D6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4F406F" w:rsidRDefault="004F406F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1D20D6" w:rsidRDefault="001D20D6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1D20D6" w:rsidRDefault="001D20D6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AD26CE" w:rsidRDefault="00AD26CE" w:rsidP="008A5D03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:rsidR="004F406F" w:rsidRPr="00246D67" w:rsidRDefault="007446C4" w:rsidP="00246D6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cstheme="minorHAnsi"/>
              </w:rPr>
              <w:t xml:space="preserve">2. </w:t>
            </w:r>
            <w:r w:rsidR="001D20D6">
              <w:rPr>
                <w:rFonts w:cstheme="minorHAnsi"/>
              </w:rPr>
              <w:t xml:space="preserve">Da. Važećim uputa za prijavitelje, trajanje zapošljavanja pripadnica ciljanih skupina  ograničeno je na 24 mjeseca, no </w:t>
            </w:r>
            <w:r w:rsidR="00A372A9">
              <w:rPr>
                <w:rFonts w:cstheme="minorHAnsi"/>
              </w:rPr>
              <w:t xml:space="preserve">trošak </w:t>
            </w:r>
            <w:r w:rsidR="001D20D6">
              <w:rPr>
                <w:rFonts w:cstheme="minorHAnsi"/>
              </w:rPr>
              <w:t>osoblja zaposlenog radi administracije i upravljanja projektom prihvatljiv je za cijelo vrijeme trajanja projekta.</w:t>
            </w:r>
          </w:p>
        </w:tc>
      </w:tr>
      <w:tr w:rsidR="00246D67" w:rsidRPr="008A5D03" w:rsidTr="00DF6F17">
        <w:trPr>
          <w:trHeight w:val="766"/>
        </w:trPr>
        <w:tc>
          <w:tcPr>
            <w:tcW w:w="1409" w:type="dxa"/>
          </w:tcPr>
          <w:p w:rsidR="00246D67" w:rsidRDefault="00AE707A" w:rsidP="00AE707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3.</w:t>
            </w:r>
          </w:p>
          <w:p w:rsidR="00AE707A" w:rsidRDefault="00AE707A" w:rsidP="00AE707A">
            <w:pPr>
              <w:rPr>
                <w:rFonts w:ascii="Calibri" w:eastAsia="Calibri" w:hAnsi="Calibri" w:cs="Times New Roman"/>
              </w:rPr>
            </w:pPr>
          </w:p>
          <w:p w:rsidR="00AE707A" w:rsidRPr="00AE707A" w:rsidRDefault="00AE707A" w:rsidP="007446C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7446C4">
              <w:rPr>
                <w:rFonts w:ascii="Calibri" w:eastAsia="Calibri" w:hAnsi="Calibri" w:cs="Times New Roman"/>
              </w:rPr>
              <w:t>27</w:t>
            </w:r>
            <w:r>
              <w:rPr>
                <w:rFonts w:ascii="Calibri" w:eastAsia="Calibri" w:hAnsi="Calibri" w:cs="Times New Roman"/>
              </w:rPr>
              <w:t>.0</w:t>
            </w:r>
            <w:r w:rsidR="007446C4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</w:t>
            </w:r>
            <w:r w:rsidR="0048143D">
              <w:rPr>
                <w:rFonts w:ascii="Calibri" w:eastAsia="Calibri" w:hAnsi="Calibri" w:cs="Times New Roman"/>
              </w:rPr>
              <w:t>2018</w:t>
            </w:r>
            <w:r w:rsidR="00B2551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9B4593" w:rsidRPr="00147033" w:rsidRDefault="007446C4" w:rsidP="009B4593">
            <w:r w:rsidRPr="00147033">
              <w:t>D</w:t>
            </w:r>
            <w:r w:rsidR="009B4593" w:rsidRPr="00147033">
              <w:t xml:space="preserve">a li se usluge konzultanta u prijavnom obrascu A označavaju oznakom indirektan trošak i da li taj iznos ide u neizravne troškove? </w:t>
            </w:r>
          </w:p>
          <w:p w:rsidR="00246D67" w:rsidRPr="00246D67" w:rsidRDefault="00246D67" w:rsidP="0024069A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180" w:type="dxa"/>
          </w:tcPr>
          <w:p w:rsidR="00246D67" w:rsidRPr="00246D67" w:rsidRDefault="008A5D03" w:rsidP="008062A6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Konzultantske usluge mogu se smatrati izravnim ili neizravnim troškom projekta. </w:t>
            </w:r>
            <w:r w:rsidRPr="008A5D03">
              <w:rPr>
                <w:rFonts w:ascii="Calibri" w:eastAsia="Calibri" w:hAnsi="Calibri" w:cs="Times New Roman"/>
              </w:rPr>
              <w:t>Izravni troškovi su oni troškovi koji su u izravnoj vezi s provedbom i ostvarenjem jednog ili više ciljeva projekta, odnosno izravno povezani s pojedinačnom aktivnosti projekta pri čemu se veza s tom pojedinačnom aktivnošću može dokazati. Takvi troškovi uključuju troškove za koje se može utvrditi točan iznos koji se može pripisati određenoj aktivnosti. Izravni troškovi mogu biti izravni troškovi osoblja i ostali izravni troškovi.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A5D03">
              <w:rPr>
                <w:rFonts w:ascii="Calibri" w:eastAsia="Calibri" w:hAnsi="Calibri" w:cs="Times New Roman"/>
              </w:rPr>
              <w:t>U neizravne prihvatljive troškove ubrajaju se oni troškovi koji nastaju u okviru projekta, ali nisu u izravnoj vezi s ostvarenjem jednog ili više ciljeva projekta, odnosno nisu izravno povezani ili se ne mogu povezati s pojedinačnom aktivnošću projekta</w:t>
            </w:r>
            <w:r>
              <w:rPr>
                <w:rFonts w:ascii="Calibri" w:eastAsia="Calibri" w:hAnsi="Calibri" w:cs="Times New Roman"/>
              </w:rPr>
              <w:t xml:space="preserve"> te je za njih</w:t>
            </w:r>
            <w:r w:rsidRPr="008A5D03">
              <w:rPr>
                <w:rFonts w:ascii="Calibri" w:eastAsia="Calibri" w:hAnsi="Calibri" w:cs="Times New Roman"/>
              </w:rPr>
              <w:t xml:space="preserve"> teško utvrditi točan iznos koji se može pripisati određenoj aktivnosti odnosno </w:t>
            </w:r>
            <w:r>
              <w:rPr>
                <w:rFonts w:ascii="Calibri" w:eastAsia="Calibri" w:hAnsi="Calibri" w:cs="Times New Roman"/>
              </w:rPr>
              <w:t xml:space="preserve">za koje </w:t>
            </w:r>
            <w:r w:rsidRPr="008A5D03">
              <w:rPr>
                <w:rFonts w:ascii="Calibri" w:eastAsia="Calibri" w:hAnsi="Calibri" w:cs="Times New Roman"/>
              </w:rPr>
              <w:t>je iznos moguće procijeniti samo izračunom po posebnoj metodologiji. Neizravni troškovi izračunavaju se primjenom fiksne stope od 15% prihvatljivih izravnih troškov</w:t>
            </w:r>
            <w:r w:rsidR="00041FD2">
              <w:rPr>
                <w:rFonts w:ascii="Calibri" w:eastAsia="Calibri" w:hAnsi="Calibri" w:cs="Times New Roman"/>
              </w:rPr>
              <w:t>a osoblja.</w:t>
            </w:r>
          </w:p>
        </w:tc>
      </w:tr>
      <w:tr w:rsidR="00246D67" w:rsidRPr="00246D67" w:rsidTr="00DF6F17">
        <w:trPr>
          <w:trHeight w:val="549"/>
        </w:trPr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7446C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7446C4">
              <w:rPr>
                <w:rFonts w:ascii="Calibri" w:eastAsia="Calibri" w:hAnsi="Calibri" w:cs="Times New Roman"/>
              </w:rPr>
              <w:t>27</w:t>
            </w:r>
            <w:r>
              <w:rPr>
                <w:rFonts w:ascii="Calibri" w:eastAsia="Calibri" w:hAnsi="Calibri" w:cs="Times New Roman"/>
              </w:rPr>
              <w:t>.0</w:t>
            </w:r>
            <w:r w:rsidR="007446C4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</w:t>
            </w:r>
            <w:r w:rsidR="00C305F9">
              <w:rPr>
                <w:rFonts w:ascii="Calibri" w:eastAsia="Calibri" w:hAnsi="Calibri" w:cs="Times New Roman"/>
              </w:rPr>
              <w:t>2018</w:t>
            </w:r>
            <w:r w:rsidR="00B2551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246D67" w:rsidRPr="00246D67" w:rsidRDefault="000529F4" w:rsidP="00FB025B">
            <w:pPr>
              <w:jc w:val="both"/>
              <w:rPr>
                <w:rFonts w:ascii="Calibri" w:eastAsia="Calibri" w:hAnsi="Calibri" w:cs="Times New Roman"/>
              </w:rPr>
            </w:pPr>
            <w:r>
              <w:t>S</w:t>
            </w:r>
            <w:r w:rsidR="009B4593">
              <w:t>ukladno točki 3.3.</w:t>
            </w:r>
            <w:r w:rsidR="00C305F9">
              <w:t xml:space="preserve"> </w:t>
            </w:r>
            <w:r w:rsidR="009B4593">
              <w:t xml:space="preserve">prihvatljive aktivnosti projekta vezane uz krajnje korisnike, zanima me sljedeće: Centar za socijalnu skrb osigurava informacije o krajnjim korisnicima je li aktivnost opisana projektom,  financirana već ranije iz Državnog proračuna ili nekog drugog fonda za pojedinog korisnika, ukoliko korisnik već ranije </w:t>
            </w:r>
            <w:r w:rsidR="009B4593">
              <w:lastRenderedPageBreak/>
              <w:t>ima Rješenje Centra za socijalnu skrb, znači li to da ne može biti obuhvaćen projektnim aktivnostima. Je li dozvoljeno uključiti u  broj krajnjih korisnika osobe koje nemaju rješenje Centra, a potrebna im je projektna aktivnost kako bi kvalitetnije živjeli i bili socijalizirani u društvo</w:t>
            </w:r>
            <w:r w:rsidR="002B282F">
              <w:t>?</w:t>
            </w:r>
          </w:p>
        </w:tc>
        <w:tc>
          <w:tcPr>
            <w:tcW w:w="4180" w:type="dxa"/>
          </w:tcPr>
          <w:p w:rsidR="0054659B" w:rsidRPr="0054659B" w:rsidRDefault="0054659B" w:rsidP="0054659B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Ukoliko </w:t>
            </w:r>
            <w:r w:rsidRPr="0054659B">
              <w:rPr>
                <w:rFonts w:ascii="Calibri" w:eastAsia="Calibri" w:hAnsi="Calibri" w:cs="Times New Roman"/>
              </w:rPr>
              <w:t>korisnik</w:t>
            </w:r>
            <w:r>
              <w:rPr>
                <w:rFonts w:ascii="Calibri" w:eastAsia="Calibri" w:hAnsi="Calibri" w:cs="Times New Roman"/>
              </w:rPr>
              <w:t>u</w:t>
            </w:r>
            <w:r w:rsidRPr="0054659B">
              <w:rPr>
                <w:rFonts w:ascii="Calibri" w:eastAsia="Calibri" w:hAnsi="Calibri" w:cs="Times New Roman"/>
              </w:rPr>
              <w:t xml:space="preserve"> potpore i podrške usluga potpore i podrške opisana u aktivnosti 1.</w:t>
            </w:r>
            <w:r>
              <w:rPr>
                <w:rFonts w:ascii="Calibri" w:eastAsia="Calibri" w:hAnsi="Calibri" w:cs="Times New Roman"/>
              </w:rPr>
              <w:t xml:space="preserve"> pod točkom 3.3 Uputa za prijavitelje nije</w:t>
            </w:r>
            <w:r w:rsidRPr="0054659B">
              <w:rPr>
                <w:rFonts w:ascii="Calibri" w:eastAsia="Calibri" w:hAnsi="Calibri" w:cs="Times New Roman"/>
              </w:rPr>
              <w:t xml:space="preserve"> osigurana iz sredstava Državnog proračuna ili drugog javnog izvora, </w:t>
            </w:r>
            <w:r w:rsidR="00EF3B5E">
              <w:rPr>
                <w:rFonts w:ascii="Calibri" w:eastAsia="Calibri" w:hAnsi="Calibri" w:cs="Times New Roman"/>
              </w:rPr>
              <w:t>isti</w:t>
            </w:r>
            <w:r w:rsidRPr="0054659B">
              <w:rPr>
                <w:rFonts w:ascii="Calibri" w:eastAsia="Calibri" w:hAnsi="Calibri" w:cs="Times New Roman"/>
              </w:rPr>
              <w:t xml:space="preserve"> može biti korisnik potpore i podrške </w:t>
            </w:r>
            <w:r w:rsidR="00EF3B5E">
              <w:rPr>
                <w:rFonts w:ascii="Calibri" w:eastAsia="Calibri" w:hAnsi="Calibri" w:cs="Times New Roman"/>
              </w:rPr>
              <w:t>u sklopu</w:t>
            </w:r>
            <w:r w:rsidRPr="0054659B">
              <w:rPr>
                <w:rFonts w:ascii="Calibri" w:eastAsia="Calibri" w:hAnsi="Calibri" w:cs="Times New Roman"/>
              </w:rPr>
              <w:t xml:space="preserve"> ovog projekta. </w:t>
            </w:r>
          </w:p>
          <w:p w:rsidR="00851E02" w:rsidRPr="00246D67" w:rsidRDefault="00851E02" w:rsidP="00EF3B5E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46D67" w:rsidRPr="00246D67" w:rsidTr="00DF6F17">
        <w:trPr>
          <w:trHeight w:val="2488"/>
        </w:trPr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5. 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7446C4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</w:t>
            </w:r>
            <w:r w:rsidR="007446C4">
              <w:rPr>
                <w:rFonts w:ascii="Calibri" w:eastAsia="Calibri" w:hAnsi="Calibri" w:cs="Times New Roman"/>
              </w:rPr>
              <w:t>28</w:t>
            </w:r>
            <w:r>
              <w:rPr>
                <w:rFonts w:ascii="Calibri" w:eastAsia="Calibri" w:hAnsi="Calibri" w:cs="Times New Roman"/>
              </w:rPr>
              <w:t>.0</w:t>
            </w:r>
            <w:r w:rsidR="007446C4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</w:t>
            </w:r>
            <w:r w:rsidR="00C305F9">
              <w:rPr>
                <w:rFonts w:ascii="Calibri" w:eastAsia="Calibri" w:hAnsi="Calibri" w:cs="Times New Roman"/>
              </w:rPr>
              <w:t>2018.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246D67" w:rsidRPr="00246D67" w:rsidRDefault="009B4593" w:rsidP="0024069A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Primljena sam u radni odnos program zaželi, potpisala sam ugovor na 2 godine.</w:t>
            </w:r>
            <w:r>
              <w:rPr>
                <w:rFonts w:ascii="Calibri" w:hAnsi="Calibri" w:cs="Calibri"/>
                <w:color w:val="000000"/>
              </w:rPr>
              <w:br/>
              <w:t>Dobila sam u Državnoj firmi posao za stalno, pa me zanima kakva je procedura o otkaznom roku?</w:t>
            </w:r>
          </w:p>
        </w:tc>
        <w:tc>
          <w:tcPr>
            <w:tcW w:w="4180" w:type="dxa"/>
          </w:tcPr>
          <w:p w:rsidR="00246D67" w:rsidRPr="000F59C1" w:rsidRDefault="000F59C1" w:rsidP="00EF3B5E">
            <w:pPr>
              <w:jc w:val="both"/>
            </w:pPr>
            <w:r>
              <w:t>Ž</w:t>
            </w:r>
            <w:r w:rsidR="00965ECC">
              <w:t xml:space="preserve">ene, pripadnice ciljanih skupina unutar programa „Zaželi“, koje se zapošljavaju na aktivnostima unutar projekta, sklapaju s poslodavcem Ugovor o radu. Slijedom toga, sva prava i obveze koje proizlaze iz pojedinog ugovora o radu regulirane su zakonskim odredbama sukladno Zakonu o radu. </w:t>
            </w:r>
          </w:p>
        </w:tc>
      </w:tr>
      <w:tr w:rsidR="00246D67" w:rsidRPr="00246D67" w:rsidTr="00DF6F17">
        <w:trPr>
          <w:trHeight w:val="578"/>
        </w:trPr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(5.03.</w:t>
            </w:r>
            <w:r w:rsidR="00C305F9">
              <w:rPr>
                <w:rFonts w:ascii="Calibri" w:eastAsia="Calibri" w:hAnsi="Calibri" w:cs="Times New Roman"/>
              </w:rPr>
              <w:t>2018.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663C42" w:rsidRDefault="007446C4" w:rsidP="00663C42">
            <w:r>
              <w:t>Z</w:t>
            </w:r>
            <w:r w:rsidR="00663C42">
              <w:t xml:space="preserve">anima me da li  se na vaš program </w:t>
            </w:r>
            <w:r w:rsidR="00C305F9">
              <w:t xml:space="preserve">Zaželi </w:t>
            </w:r>
            <w:r w:rsidR="00663C42">
              <w:t>može javiti udruga osnovana krajem prošle godine. Postoje li ograničenje u tom smislu?</w:t>
            </w:r>
          </w:p>
          <w:p w:rsidR="00246D67" w:rsidRPr="00246D67" w:rsidRDefault="00246D67" w:rsidP="00FB025B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180" w:type="dxa"/>
          </w:tcPr>
          <w:p w:rsidR="003000BE" w:rsidRDefault="003000BE" w:rsidP="00F40D15">
            <w:pPr>
              <w:tabs>
                <w:tab w:val="left" w:pos="7515"/>
              </w:tabs>
              <w:jc w:val="both"/>
            </w:pPr>
            <w:r>
              <w:t>U važećim Uputama za prij</w:t>
            </w:r>
            <w:r w:rsidR="000F59C1">
              <w:t>avitelje nije propisano</w:t>
            </w:r>
            <w:r>
              <w:t xml:space="preserve"> ograničenje vezano uz duljinu </w:t>
            </w:r>
            <w:r w:rsidR="005B051B">
              <w:t xml:space="preserve">aktivnog statusa </w:t>
            </w:r>
            <w:r>
              <w:t xml:space="preserve">pojedinog potencijalnog korisnika projekta. </w:t>
            </w:r>
            <w:r w:rsidRPr="00274C11">
              <w:t>Uvjet jest da je neprofitna organizacija upisana u Registar neprofitnih organizacija koji vodi Ministarstvo financija.</w:t>
            </w:r>
          </w:p>
          <w:p w:rsidR="00246D67" w:rsidRPr="00246D67" w:rsidRDefault="00246D67" w:rsidP="00246D67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46D67" w:rsidRPr="00246D67" w:rsidTr="00DF6F17">
        <w:trPr>
          <w:trHeight w:val="686"/>
        </w:trPr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(05.03.</w:t>
            </w:r>
            <w:r w:rsidR="00C305F9">
              <w:rPr>
                <w:rFonts w:ascii="Calibri" w:eastAsia="Calibri" w:hAnsi="Calibri" w:cs="Times New Roman"/>
              </w:rPr>
              <w:t>2018.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663C42" w:rsidRDefault="007446C4" w:rsidP="00C9330D">
            <w:pPr>
              <w:jc w:val="both"/>
            </w:pPr>
            <w:r>
              <w:t>M</w:t>
            </w:r>
            <w:r w:rsidR="00663C42">
              <w:t>olimo pojašnjenje vezano uz naknadu troškova prijevoza za žene zaposlene u okviru natječaja za program zapošljavanja „Zaželi“. Naime, prema propozicijama natječaja žene mogu biti zaposlene 24 mjeseca na poslovima brige o krajnjim korisnicima. </w:t>
            </w:r>
          </w:p>
          <w:p w:rsidR="00663C42" w:rsidRDefault="00663C42" w:rsidP="00C9330D">
            <w:pPr>
              <w:jc w:val="both"/>
            </w:pPr>
          </w:p>
          <w:p w:rsidR="00246D67" w:rsidRDefault="00663C42" w:rsidP="00C9330D">
            <w:pPr>
              <w:jc w:val="both"/>
            </w:pPr>
            <w:r>
              <w:t>Za to vrijeme bit će im plaćeni troškovi prijevoza na posao/mjesto rada prema važećem pravilniku. No budući da smo predvidjeli da će projekt trajati 30 mjeseci i da bi žene polazile edukaciju prije zasnivanja radnog odnosa nejasno je što je u tom slučaju s troškovima prijevoza na edukaciju – jesu li navedeni troškovi prihvatljivi i ako jesu na koji način bi se mogli isplatiti s obzirom na nepostojanje radnog odnosa kao osnove za isplatu troškova prijevoza?</w:t>
            </w:r>
          </w:p>
          <w:p w:rsidR="00040D92" w:rsidRPr="00246D67" w:rsidRDefault="00040D92" w:rsidP="00663C42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180" w:type="dxa"/>
          </w:tcPr>
          <w:p w:rsidR="00246D67" w:rsidRPr="00246D67" w:rsidRDefault="000511C3" w:rsidP="000511C3">
            <w:pPr>
              <w:jc w:val="both"/>
              <w:rPr>
                <w:rFonts w:ascii="Calibri" w:eastAsia="Calibri" w:hAnsi="Calibri" w:cs="Times New Roman"/>
              </w:rPr>
            </w:pPr>
            <w:r>
              <w:t>T</w:t>
            </w:r>
            <w:r w:rsidR="00FB1B2A">
              <w:t xml:space="preserve">roškovi prijevoza pripadnica ciljanih skupina </w:t>
            </w:r>
            <w:r w:rsidRPr="000B1021">
              <w:t>na mjesto i s mjesta obrazovanja i osposobljavanja i obrnuto (povratak s mjesta obrazovanja i osposobljavanja do mjesta stanovanja)</w:t>
            </w:r>
            <w:r w:rsidR="00FB1B2A">
              <w:t xml:space="preserve"> prihvatljivi su troškovi projekta</w:t>
            </w:r>
            <w:r w:rsidR="00424D4D">
              <w:t xml:space="preserve"> neovisno o tome provodi li se aktivnost obrazovanja i osposobljavanja prije, za vrijeme ili po završetku radnog donosa na poslovima pružanja potpore i podrške krajnjim korisnicima</w:t>
            </w:r>
            <w:r w:rsidR="00FB1B2A">
              <w:t>.</w:t>
            </w:r>
          </w:p>
        </w:tc>
      </w:tr>
      <w:tr w:rsidR="00246D67" w:rsidRPr="00246D67" w:rsidTr="00DF6F17">
        <w:trPr>
          <w:trHeight w:val="1089"/>
        </w:trPr>
        <w:tc>
          <w:tcPr>
            <w:tcW w:w="1409" w:type="dxa"/>
          </w:tcPr>
          <w:p w:rsid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8.</w:t>
            </w:r>
          </w:p>
          <w:p w:rsidR="00AE707A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</w:p>
          <w:p w:rsidR="00AE707A" w:rsidRPr="00246D67" w:rsidRDefault="00AE707A" w:rsidP="00AE707A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(05.03.</w:t>
            </w:r>
            <w:r w:rsidR="00C305F9">
              <w:rPr>
                <w:rFonts w:ascii="Calibri" w:eastAsia="Calibri" w:hAnsi="Calibri" w:cs="Times New Roman"/>
              </w:rPr>
              <w:t>2018.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476" w:type="dxa"/>
          </w:tcPr>
          <w:p w:rsidR="008B598B" w:rsidRDefault="00A7233F" w:rsidP="00C9330D">
            <w:pPr>
              <w:jc w:val="both"/>
            </w:pPr>
            <w:r>
              <w:t xml:space="preserve">Zanima </w:t>
            </w:r>
            <w:r w:rsidR="008B598B">
              <w:t>me nekoliko pitanja u svezi</w:t>
            </w:r>
            <w:r>
              <w:t xml:space="preserve"> </w:t>
            </w:r>
            <w:r w:rsidR="008B598B">
              <w:t xml:space="preserve"> s programom "Zaželi"</w:t>
            </w:r>
            <w:r w:rsidR="00F40D15">
              <w:t>:</w:t>
            </w:r>
          </w:p>
          <w:p w:rsidR="00040D92" w:rsidRDefault="00040D92" w:rsidP="00C9330D">
            <w:pPr>
              <w:jc w:val="both"/>
            </w:pPr>
          </w:p>
          <w:p w:rsidR="008B598B" w:rsidRDefault="00B2551B" w:rsidP="00C9330D">
            <w:pPr>
              <w:jc w:val="both"/>
            </w:pPr>
            <w:r>
              <w:t xml:space="preserve">1. </w:t>
            </w:r>
            <w:r w:rsidR="008B598B">
              <w:t>Da li postoji neka ograda u smislu koliko udruga mora djelovati?</w:t>
            </w:r>
          </w:p>
          <w:p w:rsidR="00F40D15" w:rsidRDefault="00F40D15" w:rsidP="00F40D15"/>
          <w:p w:rsidR="00F40D15" w:rsidRDefault="00F40D15" w:rsidP="00F40D15"/>
          <w:p w:rsidR="008B598B" w:rsidRDefault="008B598B" w:rsidP="008B598B"/>
          <w:p w:rsidR="00F40D15" w:rsidRDefault="00F40D15" w:rsidP="008B598B"/>
          <w:p w:rsidR="00040D92" w:rsidRDefault="00040D92" w:rsidP="00040D92">
            <w:pPr>
              <w:pStyle w:val="Odlomakpopisa"/>
            </w:pPr>
          </w:p>
          <w:p w:rsidR="00040D92" w:rsidRDefault="00040D92" w:rsidP="00040D92">
            <w:pPr>
              <w:pStyle w:val="Odlomakpopisa"/>
            </w:pPr>
          </w:p>
          <w:p w:rsidR="00040D92" w:rsidRDefault="00040D92" w:rsidP="00040D92">
            <w:pPr>
              <w:pStyle w:val="Odlomakpopisa"/>
            </w:pPr>
          </w:p>
          <w:p w:rsidR="00931FEF" w:rsidRDefault="00931FEF" w:rsidP="00B2551B"/>
          <w:p w:rsidR="00931FEF" w:rsidRDefault="00931FEF" w:rsidP="00B2551B"/>
          <w:p w:rsidR="008B598B" w:rsidRDefault="00B2551B" w:rsidP="00B2551B">
            <w:r>
              <w:t xml:space="preserve">2. </w:t>
            </w:r>
            <w:r w:rsidR="008B598B">
              <w:t>Da li Udruga mora imati partnera?</w:t>
            </w:r>
          </w:p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AE707A" w:rsidRDefault="00AE707A" w:rsidP="00AE707A"/>
          <w:p w:rsidR="008B598B" w:rsidRDefault="008B598B" w:rsidP="008B598B"/>
          <w:p w:rsidR="00040D92" w:rsidRDefault="00040D92" w:rsidP="008B598B"/>
          <w:p w:rsidR="008B598B" w:rsidRPr="00147033" w:rsidRDefault="008B598B" w:rsidP="00C9330D">
            <w:pPr>
              <w:jc w:val="both"/>
            </w:pPr>
            <w:r w:rsidRPr="00C9330D">
              <w:t>3.</w:t>
            </w:r>
            <w:r w:rsidRPr="00147033">
              <w:t xml:space="preserve"> Kako se financira odobreni projekt, da li tromjesečno, pa se podnosi izvještaj ili se odmah dobiju sva sredstva za primjerice 24 mjeseca.</w:t>
            </w:r>
          </w:p>
          <w:p w:rsidR="00246D67" w:rsidRPr="00246D67" w:rsidRDefault="00246D67" w:rsidP="00C9330D">
            <w:pPr>
              <w:jc w:val="both"/>
              <w:rPr>
                <w:rFonts w:ascii="Calibri" w:eastAsia="Calibri" w:hAnsi="Calibri" w:cs="Times New Roman"/>
              </w:rPr>
            </w:pPr>
          </w:p>
          <w:p w:rsidR="00246D67" w:rsidRPr="00246D67" w:rsidRDefault="00246D67" w:rsidP="00246D67">
            <w:pPr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180" w:type="dxa"/>
          </w:tcPr>
          <w:p w:rsidR="00246D67" w:rsidRPr="00040D92" w:rsidRDefault="00246D67" w:rsidP="00040D92">
            <w:pPr>
              <w:tabs>
                <w:tab w:val="left" w:pos="7515"/>
              </w:tabs>
              <w:jc w:val="both"/>
            </w:pPr>
          </w:p>
          <w:p w:rsidR="00F40D15" w:rsidRPr="00040D92" w:rsidRDefault="00F40D15" w:rsidP="00040D92">
            <w:pPr>
              <w:tabs>
                <w:tab w:val="left" w:pos="7515"/>
              </w:tabs>
              <w:jc w:val="both"/>
            </w:pPr>
          </w:p>
          <w:p w:rsidR="00040D92" w:rsidRDefault="00040D92" w:rsidP="00040D92">
            <w:pPr>
              <w:tabs>
                <w:tab w:val="left" w:pos="7515"/>
              </w:tabs>
              <w:jc w:val="both"/>
            </w:pPr>
          </w:p>
          <w:p w:rsidR="00F40D15" w:rsidRDefault="00EA2B59" w:rsidP="00EA2B59">
            <w:pPr>
              <w:tabs>
                <w:tab w:val="left" w:pos="7515"/>
              </w:tabs>
              <w:jc w:val="both"/>
            </w:pPr>
            <w:r>
              <w:t xml:space="preserve"> 1. U važećim Uputama za prijavitelje nije propisano ograničenje vezano uz duljinu aktivnog statusa pojedinog potencijalnog korisnika projekta. Ukoliko je udruga </w:t>
            </w:r>
            <w:r>
              <w:lastRenderedPageBreak/>
              <w:t>prijavitelj, u</w:t>
            </w:r>
            <w:r w:rsidRPr="00274C11">
              <w:t>vjet je da je neprofitna organizacija upisana u Registar neprofitnih organizacija koji vodi Ministarstvo financija.</w:t>
            </w:r>
          </w:p>
          <w:p w:rsidR="00040D92" w:rsidRDefault="00040D92" w:rsidP="00040D92">
            <w:pPr>
              <w:tabs>
                <w:tab w:val="left" w:pos="7515"/>
              </w:tabs>
              <w:jc w:val="both"/>
            </w:pPr>
          </w:p>
          <w:p w:rsidR="00040D92" w:rsidRDefault="00040D92" w:rsidP="00040D92">
            <w:pPr>
              <w:tabs>
                <w:tab w:val="left" w:pos="7515"/>
              </w:tabs>
              <w:jc w:val="both"/>
            </w:pPr>
          </w:p>
          <w:p w:rsidR="00184F0D" w:rsidRDefault="00184F0D" w:rsidP="00C9330D">
            <w:pPr>
              <w:tabs>
                <w:tab w:val="left" w:pos="7515"/>
              </w:tabs>
              <w:ind w:left="63" w:hanging="63"/>
              <w:jc w:val="both"/>
            </w:pPr>
          </w:p>
          <w:p w:rsidR="00184F0D" w:rsidRDefault="00184F0D" w:rsidP="00C9330D">
            <w:pPr>
              <w:tabs>
                <w:tab w:val="left" w:pos="7515"/>
              </w:tabs>
              <w:ind w:left="63" w:hanging="63"/>
              <w:jc w:val="both"/>
            </w:pPr>
          </w:p>
          <w:p w:rsidR="00F40D15" w:rsidRPr="00040D92" w:rsidRDefault="00147033" w:rsidP="00C9330D">
            <w:pPr>
              <w:tabs>
                <w:tab w:val="left" w:pos="7515"/>
              </w:tabs>
              <w:ind w:left="63" w:hanging="63"/>
              <w:jc w:val="both"/>
            </w:pPr>
            <w:r>
              <w:t>2.</w:t>
            </w:r>
            <w:r w:rsidR="00B41879">
              <w:t xml:space="preserve"> </w:t>
            </w:r>
            <w:r w:rsidR="00F40D15" w:rsidRPr="00040D92">
              <w:t xml:space="preserve">Prema Uputama za prijavitelje </w:t>
            </w:r>
            <w:r w:rsidR="00040D92">
              <w:t>o</w:t>
            </w:r>
            <w:r w:rsidR="00F40D15" w:rsidRPr="00040D92">
              <w:t xml:space="preserve">bvezni partneri na projektu su regionalni ili područni ured Hrvatskog zavoda za zapošljavanje i Centar za socijalnu skrb. </w:t>
            </w:r>
            <w:r w:rsidR="00F40D15">
              <w:t xml:space="preserve">Uloga Centra za socijalnu skrb je sudjelovanje u identifikaciji korisnika </w:t>
            </w:r>
            <w:r w:rsidR="00F40D15" w:rsidRPr="006A53F9">
              <w:t>usluge potpore i podrške starijim osobama i osobama u nepovoljnom položaju</w:t>
            </w:r>
            <w:r w:rsidR="00F40D15">
              <w:t xml:space="preserve">, a Hrvatskog zavoda za zapošljavanje sudjelovanje u identifikaciji </w:t>
            </w:r>
            <w:r w:rsidR="00F40D15" w:rsidRPr="006A53F9">
              <w:t>žena iz ciljane skupine</w:t>
            </w:r>
            <w:r w:rsidR="00F40D15">
              <w:t xml:space="preserve">. Ostali </w:t>
            </w:r>
            <w:r w:rsidR="00F40D15" w:rsidRPr="00040D92">
              <w:t xml:space="preserve">partneri na projektu mogu biti: udruge, jedinica lokalne i područne (regionalne) samouprave, vjerske </w:t>
            </w:r>
            <w:r w:rsidR="000D2324" w:rsidRPr="00040D92">
              <w:t>zajednic</w:t>
            </w:r>
            <w:r w:rsidR="000D2324">
              <w:t>e</w:t>
            </w:r>
            <w:r w:rsidR="00F40D15" w:rsidRPr="00040D92">
              <w:t>, ustanove koja imaju registriranu djelatnost pružanja usluga starijim i/ili nemoćnim osobama. U izboru broja partnera nema ograničenja</w:t>
            </w:r>
            <w:r w:rsidR="00040D92">
              <w:t>, niti je nužno, osim obveznih partnera, imati i druge partnere na projektu</w:t>
            </w:r>
            <w:r w:rsidR="00F40D15" w:rsidRPr="00040D92">
              <w:t xml:space="preserve">. </w:t>
            </w:r>
          </w:p>
          <w:p w:rsidR="00F40D15" w:rsidRPr="00040D92" w:rsidRDefault="00F40D15" w:rsidP="00040D92">
            <w:pPr>
              <w:tabs>
                <w:tab w:val="left" w:pos="7515"/>
              </w:tabs>
              <w:ind w:left="360"/>
            </w:pPr>
          </w:p>
          <w:p w:rsidR="00AE707A" w:rsidRDefault="00AE707A" w:rsidP="00040D92">
            <w:pPr>
              <w:tabs>
                <w:tab w:val="left" w:pos="7515"/>
              </w:tabs>
              <w:ind w:left="360"/>
            </w:pPr>
          </w:p>
          <w:p w:rsidR="00040D92" w:rsidRDefault="00040D92" w:rsidP="00040D92">
            <w:pPr>
              <w:tabs>
                <w:tab w:val="left" w:pos="7515"/>
              </w:tabs>
              <w:ind w:left="360"/>
            </w:pPr>
          </w:p>
          <w:p w:rsidR="00040D92" w:rsidRPr="00B2551B" w:rsidRDefault="00B41879" w:rsidP="00C9330D">
            <w:pPr>
              <w:tabs>
                <w:tab w:val="left" w:pos="7515"/>
              </w:tabs>
              <w:ind w:left="63"/>
              <w:jc w:val="both"/>
            </w:pPr>
            <w:r>
              <w:t xml:space="preserve">3. </w:t>
            </w:r>
            <w:r w:rsidR="00040D92" w:rsidRPr="00B2551B">
              <w:t>Sukladno točki 1.6. Financijska alokacija i iznos bespovratnih sred</w:t>
            </w:r>
            <w:r w:rsidR="00B2551B">
              <w:t>s</w:t>
            </w:r>
            <w:r w:rsidR="00040D92" w:rsidRPr="00B2551B">
              <w:t>t</w:t>
            </w:r>
            <w:r w:rsidR="00B2551B">
              <w:t>a</w:t>
            </w:r>
            <w:r w:rsidR="00040D92" w:rsidRPr="00B2551B">
              <w:t>va u ovom</w:t>
            </w:r>
            <w:r w:rsidR="00B2551B">
              <w:t xml:space="preserve"> P</w:t>
            </w:r>
            <w:r w:rsidR="00B2551B" w:rsidRPr="00B2551B">
              <w:t>oziv</w:t>
            </w:r>
            <w:r w:rsidR="00B2551B">
              <w:t>u</w:t>
            </w:r>
            <w:r w:rsidR="00B2551B" w:rsidRPr="00B2551B">
              <w:t xml:space="preserve"> </w:t>
            </w:r>
            <w:r w:rsidR="00040D92" w:rsidRPr="00B2551B">
              <w:t xml:space="preserve">na dostavu projektnih prijedloga korisnicima je osigurana </w:t>
            </w:r>
            <w:r w:rsidR="00B2551B" w:rsidRPr="00B2551B">
              <w:t>is</w:t>
            </w:r>
            <w:r w:rsidR="00B2551B">
              <w:t>plata</w:t>
            </w:r>
            <w:r w:rsidR="00B2551B" w:rsidRPr="00B2551B">
              <w:t xml:space="preserve"> </w:t>
            </w:r>
            <w:r w:rsidR="00040D92" w:rsidRPr="00B2551B">
              <w:t>predujma u najvišem iznosu od 40% bespovratnih sredstava pojedinog projekta.</w:t>
            </w:r>
          </w:p>
          <w:p w:rsidR="00040D92" w:rsidRPr="00B2551B" w:rsidRDefault="00040D92" w:rsidP="00C9330D">
            <w:pPr>
              <w:tabs>
                <w:tab w:val="left" w:pos="7515"/>
              </w:tabs>
              <w:ind w:left="63"/>
              <w:jc w:val="both"/>
            </w:pPr>
            <w:r w:rsidRPr="00B2551B">
              <w:t>Dinamika dost</w:t>
            </w:r>
            <w:r w:rsidR="00B2551B">
              <w:t>a</w:t>
            </w:r>
            <w:r w:rsidRPr="00B2551B">
              <w:t xml:space="preserve">vljanja izvješća, Zahtjeva za nadoknadom </w:t>
            </w:r>
            <w:r w:rsidR="00B2551B" w:rsidRPr="00B2551B">
              <w:t>sred</w:t>
            </w:r>
            <w:r w:rsidR="00B2551B">
              <w:t>stava</w:t>
            </w:r>
            <w:r w:rsidR="00B2551B" w:rsidRPr="00B2551B">
              <w:t xml:space="preserve"> </w:t>
            </w:r>
            <w:r w:rsidRPr="00B2551B">
              <w:t>te odredbe vezano uz plaćanje predujma detaljnije su propisane čl. 13., 14. i 15. Općih uvjeta ugovora odnosno čl. 3 Posebnih uvjeta ugovora koji su javno objavljeni zajedno s dokumentacijom u okviru ovog Poziva.</w:t>
            </w:r>
          </w:p>
          <w:p w:rsidR="00040D92" w:rsidRDefault="00040D92" w:rsidP="00C9330D">
            <w:pPr>
              <w:tabs>
                <w:tab w:val="left" w:pos="7515"/>
              </w:tabs>
              <w:ind w:left="63"/>
              <w:jc w:val="both"/>
            </w:pPr>
          </w:p>
          <w:p w:rsidR="00040D92" w:rsidRPr="00040D92" w:rsidRDefault="00040D92" w:rsidP="00147033">
            <w:pPr>
              <w:tabs>
                <w:tab w:val="left" w:pos="7515"/>
              </w:tabs>
              <w:ind w:left="63"/>
            </w:pPr>
          </w:p>
        </w:tc>
      </w:tr>
    </w:tbl>
    <w:p w:rsidR="00532644" w:rsidRDefault="00532644" w:rsidP="00532644">
      <w:pPr>
        <w:jc w:val="center"/>
        <w:rPr>
          <w:b/>
        </w:rPr>
      </w:pPr>
    </w:p>
    <w:sectPr w:rsidR="005326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B" w:rsidRDefault="00215BAB" w:rsidP="00574A2F">
      <w:pPr>
        <w:spacing w:after="0" w:line="240" w:lineRule="auto"/>
      </w:pPr>
      <w:r>
        <w:separator/>
      </w:r>
    </w:p>
  </w:endnote>
  <w:endnote w:type="continuationSeparator" w:id="0">
    <w:p w:rsidR="00215BAB" w:rsidRDefault="00215BAB" w:rsidP="0057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B" w:rsidRDefault="00215BAB" w:rsidP="00574A2F">
      <w:pPr>
        <w:spacing w:after="0" w:line="240" w:lineRule="auto"/>
      </w:pPr>
      <w:r>
        <w:separator/>
      </w:r>
    </w:p>
  </w:footnote>
  <w:footnote w:type="continuationSeparator" w:id="0">
    <w:p w:rsidR="00215BAB" w:rsidRDefault="00215BAB" w:rsidP="0057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2F" w:rsidRPr="00574A2F" w:rsidRDefault="00532644" w:rsidP="00532644">
    <w:pPr>
      <w:pStyle w:val="Zaglavlje"/>
      <w:ind w:left="-426"/>
      <w:rPr>
        <w:sz w:val="20"/>
      </w:rPr>
    </w:pPr>
    <w:r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A59DF" wp14:editId="1D76938F">
              <wp:simplePos x="0" y="0"/>
              <wp:positionH relativeFrom="column">
                <wp:posOffset>-629451</wp:posOffset>
              </wp:positionH>
              <wp:positionV relativeFrom="paragraph">
                <wp:posOffset>-99723</wp:posOffset>
              </wp:positionV>
              <wp:extent cx="3386731" cy="636104"/>
              <wp:effectExtent l="0" t="0" r="4445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731" cy="636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Ministarstvo rada i mirovinskoga sustava</w:t>
                          </w:r>
                        </w:p>
                        <w:p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 xml:space="preserve">Uprava za upravljanje operativnim programima </w:t>
                          </w:r>
                          <w:r w:rsidR="00532644">
                            <w:rPr>
                              <w:sz w:val="20"/>
                            </w:rPr>
                            <w:t>EU</w:t>
                          </w:r>
                        </w:p>
                        <w:p w:rsidR="00532644" w:rsidRPr="00574A2F" w:rsidRDefault="00532644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32644">
                            <w:rPr>
                              <w:sz w:val="20"/>
                            </w:rPr>
                            <w:t>Odjel za provedbu projekata u području tržišta 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49.55pt;margin-top:-7.85pt;width:266.6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" stroked="f">
              <v:textbox>
                <w:txbxContent>
                  <w:p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Ministarstvo rada i mirovinskoga sustava</w:t>
                    </w:r>
                  </w:p>
                  <w:p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 xml:space="preserve">Uprava za upravljanje operativnim programima </w:t>
                    </w:r>
                    <w:r w:rsidR="00532644">
                      <w:rPr>
                        <w:sz w:val="20"/>
                      </w:rPr>
                      <w:t>EU</w:t>
                    </w:r>
                  </w:p>
                  <w:p w:rsidR="00532644" w:rsidRPr="00574A2F" w:rsidRDefault="00532644" w:rsidP="00532644">
                    <w:pPr>
                      <w:spacing w:after="0"/>
                      <w:rPr>
                        <w:sz w:val="20"/>
                      </w:rPr>
                    </w:pPr>
                    <w:r w:rsidRPr="00532644">
                      <w:rPr>
                        <w:sz w:val="20"/>
                      </w:rPr>
                      <w:t>Odjel za provedbu projekata u području tržišta rada</w:t>
                    </w:r>
                  </w:p>
                </w:txbxContent>
              </v:textbox>
            </v:shape>
          </w:pict>
        </mc:Fallback>
      </mc:AlternateContent>
    </w:r>
    <w:r w:rsidR="00574A2F"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79CBA" wp14:editId="64148C38">
              <wp:simplePos x="0" y="0"/>
              <wp:positionH relativeFrom="column">
                <wp:posOffset>3791337</wp:posOffset>
              </wp:positionH>
              <wp:positionV relativeFrom="paragraph">
                <wp:posOffset>-99171</wp:posOffset>
              </wp:positionV>
              <wp:extent cx="2727215" cy="763325"/>
              <wp:effectExtent l="0" t="0" r="0" b="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215" cy="76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4A2F" w:rsidRDefault="00574A2F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Poziv na dostavu projektnih prijed</w:t>
                          </w:r>
                          <w:r w:rsidR="00EA72FF">
                            <w:rPr>
                              <w:sz w:val="20"/>
                            </w:rPr>
                            <w:t>loga ''</w:t>
                          </w:r>
                          <w:r w:rsidR="00C6057B">
                            <w:rPr>
                              <w:sz w:val="20"/>
                            </w:rPr>
                            <w:t>Zaželi-Program zapošljavanja žena</w:t>
                          </w:r>
                          <w:r w:rsidR="00246D67">
                            <w:rPr>
                              <w:sz w:val="20"/>
                            </w:rPr>
                            <w:t>„</w:t>
                          </w:r>
                        </w:p>
                        <w:p w:rsidR="00574A2F" w:rsidRPr="00574A2F" w:rsidRDefault="0045673C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Broj Poziva: </w:t>
                          </w:r>
                          <w:r w:rsidR="00574A2F" w:rsidRPr="00574A2F">
                            <w:rPr>
                              <w:sz w:val="20"/>
                            </w:rPr>
                            <w:t>UP.</w:t>
                          </w:r>
                          <w:r w:rsidR="001B1698">
                            <w:rPr>
                              <w:sz w:val="20"/>
                            </w:rPr>
                            <w:t>02.1.1.05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98.55pt;margin-top:-7.8pt;width:214.7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" stroked="f">
              <v:textbox>
                <w:txbxContent>
                  <w:p w:rsidR="00574A2F" w:rsidRDefault="00574A2F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Poziv na dostavu projektnih prijed</w:t>
                    </w:r>
                    <w:r w:rsidR="00EA72FF">
                      <w:rPr>
                        <w:sz w:val="20"/>
                      </w:rPr>
                      <w:t>loga ''</w:t>
                    </w:r>
                    <w:r w:rsidR="00C6057B">
                      <w:rPr>
                        <w:sz w:val="20"/>
                      </w:rPr>
                      <w:t>Zaželi-Program zapošljavanja žena</w:t>
                    </w:r>
                    <w:r w:rsidR="00246D67">
                      <w:rPr>
                        <w:sz w:val="20"/>
                      </w:rPr>
                      <w:t>„</w:t>
                    </w:r>
                  </w:p>
                  <w:p w:rsidR="00574A2F" w:rsidRPr="00574A2F" w:rsidRDefault="0045673C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Broj Poziva: </w:t>
                    </w:r>
                    <w:r w:rsidR="00574A2F" w:rsidRPr="00574A2F">
                      <w:rPr>
                        <w:sz w:val="20"/>
                      </w:rPr>
                      <w:t>UP.</w:t>
                    </w:r>
                    <w:r w:rsidR="001B1698">
                      <w:rPr>
                        <w:sz w:val="20"/>
                      </w:rPr>
                      <w:t>02.1.1.05</w:t>
                    </w:r>
                  </w:p>
                </w:txbxContent>
              </v:textbox>
            </v:shape>
          </w:pict>
        </mc:Fallback>
      </mc:AlternateContent>
    </w:r>
    <w:r w:rsidRPr="00574A2F">
      <w:rPr>
        <w:sz w:val="20"/>
      </w:rPr>
      <w:t xml:space="preserve"> </w:t>
    </w:r>
  </w:p>
  <w:p w:rsidR="00574A2F" w:rsidRPr="00574A2F" w:rsidRDefault="00574A2F" w:rsidP="00532644">
    <w:pPr>
      <w:pStyle w:val="Zaglavlje"/>
      <w:rPr>
        <w:sz w:val="20"/>
      </w:rPr>
    </w:pPr>
  </w:p>
  <w:p w:rsidR="00EB184A" w:rsidRDefault="00EB18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2281"/>
    <w:multiLevelType w:val="hybridMultilevel"/>
    <w:tmpl w:val="06E28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6E7F"/>
    <w:multiLevelType w:val="hybridMultilevel"/>
    <w:tmpl w:val="BD7AA2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775F"/>
    <w:multiLevelType w:val="multilevel"/>
    <w:tmpl w:val="9912B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5F4902"/>
    <w:multiLevelType w:val="hybridMultilevel"/>
    <w:tmpl w:val="8C0C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34DE"/>
    <w:multiLevelType w:val="hybridMultilevel"/>
    <w:tmpl w:val="CC72B0D8"/>
    <w:lvl w:ilvl="0" w:tplc="0000000C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FF4CCB"/>
    <w:multiLevelType w:val="hybridMultilevel"/>
    <w:tmpl w:val="746A86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F052C"/>
    <w:multiLevelType w:val="multilevel"/>
    <w:tmpl w:val="1EF60F2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C5107C9"/>
    <w:multiLevelType w:val="hybridMultilevel"/>
    <w:tmpl w:val="D44AB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01327"/>
    <w:multiLevelType w:val="hybridMultilevel"/>
    <w:tmpl w:val="D67A8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352B9"/>
    <w:multiLevelType w:val="hybridMultilevel"/>
    <w:tmpl w:val="C0C4DB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9560E"/>
    <w:multiLevelType w:val="hybridMultilevel"/>
    <w:tmpl w:val="F8E2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041FC"/>
    <w:multiLevelType w:val="hybridMultilevel"/>
    <w:tmpl w:val="8D961C2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77845"/>
    <w:multiLevelType w:val="multilevel"/>
    <w:tmpl w:val="657A5B8E"/>
    <w:lvl w:ilvl="0">
      <w:start w:val="1"/>
      <w:numFmt w:val="bullet"/>
      <w:lvlText w:val="-"/>
      <w:lvlJc w:val="left"/>
      <w:pPr>
        <w:ind w:left="720" w:hanging="720"/>
      </w:pPr>
      <w:rPr>
        <w:rFonts w:ascii="Calibri" w:hAnsi="Calibri" w:cs="Calibri"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22" w:hanging="1080"/>
      </w:pPr>
    </w:lvl>
    <w:lvl w:ilvl="3">
      <w:start w:val="1"/>
      <w:numFmt w:val="decimal"/>
      <w:lvlText w:val="%1.%2.%3.%4."/>
      <w:lvlJc w:val="left"/>
      <w:pPr>
        <w:ind w:left="1866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560" w:hanging="252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nja Mesarov">
    <w15:presenceInfo w15:providerId="None" w15:userId="Sanja Mesar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2F"/>
    <w:rsid w:val="00010C03"/>
    <w:rsid w:val="00040D92"/>
    <w:rsid w:val="00041FD2"/>
    <w:rsid w:val="000511C3"/>
    <w:rsid w:val="000529F4"/>
    <w:rsid w:val="0008616A"/>
    <w:rsid w:val="000C3031"/>
    <w:rsid w:val="000D2324"/>
    <w:rsid w:val="000F59C1"/>
    <w:rsid w:val="001262B1"/>
    <w:rsid w:val="001303A1"/>
    <w:rsid w:val="00147033"/>
    <w:rsid w:val="00152B0D"/>
    <w:rsid w:val="0018401E"/>
    <w:rsid w:val="00184F0D"/>
    <w:rsid w:val="001949EB"/>
    <w:rsid w:val="00194FFA"/>
    <w:rsid w:val="001B1698"/>
    <w:rsid w:val="001B5B9D"/>
    <w:rsid w:val="001D20D6"/>
    <w:rsid w:val="001E2337"/>
    <w:rsid w:val="00215BAB"/>
    <w:rsid w:val="0024069A"/>
    <w:rsid w:val="00246D67"/>
    <w:rsid w:val="0027286D"/>
    <w:rsid w:val="002733D2"/>
    <w:rsid w:val="00277495"/>
    <w:rsid w:val="00281319"/>
    <w:rsid w:val="002958B0"/>
    <w:rsid w:val="002B282F"/>
    <w:rsid w:val="003000BE"/>
    <w:rsid w:val="003235D8"/>
    <w:rsid w:val="00325818"/>
    <w:rsid w:val="00327CE2"/>
    <w:rsid w:val="00374B51"/>
    <w:rsid w:val="00423B94"/>
    <w:rsid w:val="00424D4D"/>
    <w:rsid w:val="0045673C"/>
    <w:rsid w:val="004639C6"/>
    <w:rsid w:val="004715CA"/>
    <w:rsid w:val="0048143D"/>
    <w:rsid w:val="00491C9E"/>
    <w:rsid w:val="004C3072"/>
    <w:rsid w:val="004D121C"/>
    <w:rsid w:val="004F2B4F"/>
    <w:rsid w:val="004F406F"/>
    <w:rsid w:val="005134AE"/>
    <w:rsid w:val="005147D0"/>
    <w:rsid w:val="00515874"/>
    <w:rsid w:val="00532644"/>
    <w:rsid w:val="0054659B"/>
    <w:rsid w:val="005646D9"/>
    <w:rsid w:val="00573EDE"/>
    <w:rsid w:val="00574A2F"/>
    <w:rsid w:val="005A1380"/>
    <w:rsid w:val="005B051B"/>
    <w:rsid w:val="005C7999"/>
    <w:rsid w:val="005D05C8"/>
    <w:rsid w:val="00613895"/>
    <w:rsid w:val="00631739"/>
    <w:rsid w:val="00633435"/>
    <w:rsid w:val="00660084"/>
    <w:rsid w:val="00663C42"/>
    <w:rsid w:val="006C34A0"/>
    <w:rsid w:val="00711B16"/>
    <w:rsid w:val="00727C01"/>
    <w:rsid w:val="0073739C"/>
    <w:rsid w:val="007446C4"/>
    <w:rsid w:val="00764DE8"/>
    <w:rsid w:val="00775496"/>
    <w:rsid w:val="007A015A"/>
    <w:rsid w:val="007A4DA4"/>
    <w:rsid w:val="007D667F"/>
    <w:rsid w:val="007D7097"/>
    <w:rsid w:val="007E1B7B"/>
    <w:rsid w:val="007F151A"/>
    <w:rsid w:val="008062A6"/>
    <w:rsid w:val="00820E0F"/>
    <w:rsid w:val="00835338"/>
    <w:rsid w:val="00836516"/>
    <w:rsid w:val="00851E02"/>
    <w:rsid w:val="00861D99"/>
    <w:rsid w:val="008809D3"/>
    <w:rsid w:val="0089159F"/>
    <w:rsid w:val="008A5D03"/>
    <w:rsid w:val="008B598B"/>
    <w:rsid w:val="008D3EFC"/>
    <w:rsid w:val="00931FEF"/>
    <w:rsid w:val="009362FF"/>
    <w:rsid w:val="00965ECC"/>
    <w:rsid w:val="009B4593"/>
    <w:rsid w:val="009C6B2C"/>
    <w:rsid w:val="009F2C41"/>
    <w:rsid w:val="00A253D9"/>
    <w:rsid w:val="00A3195E"/>
    <w:rsid w:val="00A372A9"/>
    <w:rsid w:val="00A6634B"/>
    <w:rsid w:val="00A7233F"/>
    <w:rsid w:val="00A94DDC"/>
    <w:rsid w:val="00AB6556"/>
    <w:rsid w:val="00AB693B"/>
    <w:rsid w:val="00AC4D58"/>
    <w:rsid w:val="00AD26CE"/>
    <w:rsid w:val="00AE707A"/>
    <w:rsid w:val="00AF4CCE"/>
    <w:rsid w:val="00B2551B"/>
    <w:rsid w:val="00B41879"/>
    <w:rsid w:val="00B47A2C"/>
    <w:rsid w:val="00B55DE2"/>
    <w:rsid w:val="00B62AAE"/>
    <w:rsid w:val="00BB596C"/>
    <w:rsid w:val="00BC19FE"/>
    <w:rsid w:val="00BD632B"/>
    <w:rsid w:val="00BE5956"/>
    <w:rsid w:val="00C305F9"/>
    <w:rsid w:val="00C6057B"/>
    <w:rsid w:val="00C9330D"/>
    <w:rsid w:val="00D01439"/>
    <w:rsid w:val="00D03EB9"/>
    <w:rsid w:val="00D3496F"/>
    <w:rsid w:val="00D92DE7"/>
    <w:rsid w:val="00DA33EA"/>
    <w:rsid w:val="00DF6F17"/>
    <w:rsid w:val="00DF77E0"/>
    <w:rsid w:val="00E0307B"/>
    <w:rsid w:val="00E1383C"/>
    <w:rsid w:val="00E875C3"/>
    <w:rsid w:val="00EA2B59"/>
    <w:rsid w:val="00EA72FF"/>
    <w:rsid w:val="00EB184A"/>
    <w:rsid w:val="00EF3B5E"/>
    <w:rsid w:val="00EF3DDB"/>
    <w:rsid w:val="00F0592D"/>
    <w:rsid w:val="00F11E3F"/>
    <w:rsid w:val="00F40D15"/>
    <w:rsid w:val="00F5786A"/>
    <w:rsid w:val="00FB025B"/>
    <w:rsid w:val="00FB1B2A"/>
    <w:rsid w:val="00FC13C1"/>
    <w:rsid w:val="00FE2967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uiPriority w:val="99"/>
    <w:unhideWhenUsed/>
    <w:rsid w:val="00DA33EA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rsid w:val="00DA33EA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A33EA"/>
    <w:rPr>
      <w:rFonts w:ascii="Calibri" w:eastAsia="Droid Sans Fallback" w:hAnsi="Calibri" w:cs="Times New Roman"/>
      <w:color w:val="00000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20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20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uiPriority w:val="99"/>
    <w:unhideWhenUsed/>
    <w:rsid w:val="00DA33EA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unhideWhenUsed/>
    <w:rsid w:val="00DA33EA"/>
    <w:pPr>
      <w:suppressAutoHyphens/>
      <w:spacing w:after="0" w:line="240" w:lineRule="auto"/>
    </w:pPr>
    <w:rPr>
      <w:rFonts w:ascii="Calibri" w:eastAsia="Droid Sans Fallback" w:hAnsi="Calibri" w:cs="Times New Roman"/>
      <w:color w:val="00000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DA33EA"/>
    <w:rPr>
      <w:rFonts w:ascii="Calibri" w:eastAsia="Droid Sans Fallback" w:hAnsi="Calibri" w:cs="Times New Roman"/>
      <w:color w:val="00000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20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20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336C-99A4-4270-B283-D0808B8B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1226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Ministarstvo radai mirovinskoga sustava</cp:lastModifiedBy>
  <cp:revision>29</cp:revision>
  <cp:lastPrinted>2017-07-12T09:05:00Z</cp:lastPrinted>
  <dcterms:created xsi:type="dcterms:W3CDTF">2018-03-12T08:33:00Z</dcterms:created>
  <dcterms:modified xsi:type="dcterms:W3CDTF">2018-03-12T10:04:00Z</dcterms:modified>
</cp:coreProperties>
</file>