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5763C" w14:textId="0BF8B04C" w:rsidR="0064609E" w:rsidRPr="00F6600D" w:rsidRDefault="00036D95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Lucida Sans Unicode" w:eastAsia="Times New Roman" w:hAnsi="Lucida Sans Unicode" w:cs="Lucida Sans Unicode"/>
          <w:b/>
        </w:rPr>
      </w:pPr>
      <w:bookmarkStart w:id="0" w:name="_GoBack"/>
      <w:bookmarkEnd w:id="0"/>
      <w:r>
        <w:rPr>
          <w:rFonts w:ascii="Lucida Sans Unicode" w:eastAsia="Times New Roman" w:hAnsi="Lucida Sans Unicode" w:cs="Lucida Sans Unicode"/>
          <w:b/>
        </w:rPr>
        <w:t>Prilog 2.5.</w:t>
      </w:r>
    </w:p>
    <w:p w14:paraId="0CB5C513" w14:textId="77777777" w:rsidR="00AE68AF" w:rsidRPr="00D05C34" w:rsidRDefault="004033D0" w:rsidP="004033D0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05C34">
        <w:rPr>
          <w:rFonts w:ascii="Times New Roman" w:eastAsia="Times New Roman" w:hAnsi="Times New Roman" w:cs="Times New Roman"/>
          <w:b/>
          <w:sz w:val="24"/>
          <w:szCs w:val="24"/>
        </w:rPr>
        <w:t>Kontrolna lista</w:t>
      </w:r>
      <w:r w:rsidR="00372AB9" w:rsidRPr="00D05C34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1"/>
      </w:r>
      <w:r w:rsidRPr="00D05C34">
        <w:rPr>
          <w:rFonts w:ascii="Times New Roman" w:eastAsia="Times New Roman" w:hAnsi="Times New Roman" w:cs="Times New Roman"/>
          <w:b/>
          <w:sz w:val="24"/>
          <w:szCs w:val="24"/>
        </w:rPr>
        <w:t xml:space="preserve"> za provjeru prihvatljivosti </w:t>
      </w:r>
      <w:r w:rsidR="00DA7829" w:rsidRPr="00D05C34">
        <w:rPr>
          <w:rFonts w:ascii="Times New Roman" w:eastAsia="Times New Roman" w:hAnsi="Times New Roman" w:cs="Times New Roman"/>
          <w:b/>
          <w:sz w:val="24"/>
          <w:szCs w:val="24"/>
        </w:rPr>
        <w:t>izdataka</w:t>
      </w:r>
    </w:p>
    <w:p w14:paraId="3456253F" w14:textId="77777777" w:rsidR="00AE68AF" w:rsidRPr="00D05C34" w:rsidRDefault="00AE68AF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26"/>
        <w:gridCol w:w="1478"/>
        <w:gridCol w:w="1589"/>
        <w:gridCol w:w="1730"/>
      </w:tblGrid>
      <w:tr w:rsidR="00036D95" w:rsidRPr="00D05C34" w14:paraId="400F7BC9" w14:textId="77777777" w:rsidTr="00E4512C">
        <w:trPr>
          <w:jc w:val="center"/>
        </w:trPr>
        <w:tc>
          <w:tcPr>
            <w:tcW w:w="4901" w:type="dxa"/>
            <w:gridSpan w:val="2"/>
          </w:tcPr>
          <w:p w14:paraId="67DFB654" w14:textId="77777777" w:rsidR="00036D95" w:rsidRPr="00D05C34" w:rsidRDefault="00036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Naziv OP-a</w:t>
            </w:r>
          </w:p>
        </w:tc>
        <w:tc>
          <w:tcPr>
            <w:tcW w:w="4797" w:type="dxa"/>
            <w:gridSpan w:val="3"/>
          </w:tcPr>
          <w:p w14:paraId="0C62A98F" w14:textId="0366B97F" w:rsidR="00036D95" w:rsidRPr="00D05C34" w:rsidRDefault="00036D95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 Konkurentnost i kohezija 2014.-2020.</w:t>
            </w:r>
          </w:p>
        </w:tc>
      </w:tr>
      <w:tr w:rsidR="00036D95" w:rsidRPr="00D05C34" w14:paraId="4B0286F0" w14:textId="77777777" w:rsidTr="00F70B9E">
        <w:trPr>
          <w:jc w:val="center"/>
        </w:trPr>
        <w:tc>
          <w:tcPr>
            <w:tcW w:w="4901" w:type="dxa"/>
            <w:gridSpan w:val="2"/>
          </w:tcPr>
          <w:p w14:paraId="2D0CA7A3" w14:textId="77777777" w:rsidR="00036D95" w:rsidRPr="00D05C34" w:rsidRDefault="00036D95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prioritetne osi</w:t>
            </w:r>
          </w:p>
        </w:tc>
        <w:tc>
          <w:tcPr>
            <w:tcW w:w="4797" w:type="dxa"/>
            <w:gridSpan w:val="3"/>
          </w:tcPr>
          <w:p w14:paraId="5987D4FB" w14:textId="16E6EFF1" w:rsidR="00036D95" w:rsidRPr="00D05C34" w:rsidRDefault="00036D95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Povezanost i mobilnost</w:t>
            </w:r>
          </w:p>
        </w:tc>
      </w:tr>
      <w:tr w:rsidR="00036D95" w:rsidRPr="00D05C34" w14:paraId="77AE22F4" w14:textId="77777777" w:rsidTr="00F70B9E">
        <w:trPr>
          <w:jc w:val="center"/>
        </w:trPr>
        <w:tc>
          <w:tcPr>
            <w:tcW w:w="4901" w:type="dxa"/>
            <w:gridSpan w:val="2"/>
          </w:tcPr>
          <w:p w14:paraId="3AFF724A" w14:textId="77777777" w:rsidR="00036D95" w:rsidRPr="00D05C34" w:rsidRDefault="00036D95" w:rsidP="0099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hAnsi="Times New Roman" w:cs="Times New Roman"/>
                <w:sz w:val="24"/>
                <w:szCs w:val="24"/>
              </w:rPr>
              <w:t>Naziv postupka dodjele (sheme/projekta)</w:t>
            </w:r>
          </w:p>
        </w:tc>
        <w:tc>
          <w:tcPr>
            <w:tcW w:w="4797" w:type="dxa"/>
            <w:gridSpan w:val="3"/>
          </w:tcPr>
          <w:p w14:paraId="74D05733" w14:textId="348FA9DF" w:rsidR="00036D95" w:rsidRPr="00D05C34" w:rsidRDefault="00036D95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209">
              <w:rPr>
                <w:rFonts w:ascii="Times New Roman" w:eastAsia="Times New Roman" w:hAnsi="Times New Roman" w:cs="Times New Roman"/>
                <w:sz w:val="24"/>
                <w:szCs w:val="24"/>
              </w:rPr>
              <w:t>Poziv za sufinanciranje modernizacije tramvajske infrastrukture na području grada Osijeka</w:t>
            </w:r>
          </w:p>
        </w:tc>
      </w:tr>
      <w:tr w:rsidR="0064609E" w:rsidRPr="00D05C34" w14:paraId="15508E3B" w14:textId="77777777" w:rsidTr="00E4512C">
        <w:trPr>
          <w:jc w:val="center"/>
        </w:trPr>
        <w:tc>
          <w:tcPr>
            <w:tcW w:w="4901" w:type="dxa"/>
            <w:gridSpan w:val="2"/>
          </w:tcPr>
          <w:p w14:paraId="6E7FEC57" w14:textId="38EA1251" w:rsidR="0064609E" w:rsidRPr="00D05C34" w:rsidDel="0064609E" w:rsidRDefault="00FF2865" w:rsidP="00FF2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 poziva</w:t>
            </w:r>
          </w:p>
        </w:tc>
        <w:tc>
          <w:tcPr>
            <w:tcW w:w="4797" w:type="dxa"/>
            <w:gridSpan w:val="3"/>
          </w:tcPr>
          <w:p w14:paraId="3C9AAFA1" w14:textId="77777777" w:rsidR="0064609E" w:rsidRPr="00D05C34" w:rsidRDefault="0064609E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D05C34" w14:paraId="42F960AD" w14:textId="77777777" w:rsidTr="00E4512C">
        <w:trPr>
          <w:trHeight w:val="180"/>
          <w:jc w:val="center"/>
        </w:trPr>
        <w:tc>
          <w:tcPr>
            <w:tcW w:w="4901" w:type="dxa"/>
            <w:gridSpan w:val="2"/>
          </w:tcPr>
          <w:p w14:paraId="4E6D1FA3" w14:textId="12395766" w:rsidR="00AE68AF" w:rsidRPr="00D05C34" w:rsidRDefault="00FF2865" w:rsidP="00FF2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Toc5071296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 w:rsidR="006D5AFC"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d projekt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97" w:type="dxa"/>
            <w:gridSpan w:val="3"/>
          </w:tcPr>
          <w:p w14:paraId="4B637E84" w14:textId="77777777" w:rsidR="00AE68AF" w:rsidRPr="00D05C34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235" w:rsidRPr="00D05C34" w14:paraId="3817579B" w14:textId="77777777" w:rsidTr="00E4512C">
        <w:trPr>
          <w:trHeight w:val="180"/>
          <w:jc w:val="center"/>
        </w:trPr>
        <w:tc>
          <w:tcPr>
            <w:tcW w:w="4901" w:type="dxa"/>
            <w:gridSpan w:val="2"/>
          </w:tcPr>
          <w:p w14:paraId="17E5A0BC" w14:textId="7288ACAC" w:rsidR="00B04235" w:rsidRPr="00D05C34" w:rsidRDefault="00B04235" w:rsidP="006D5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projektnog prijedloga</w:t>
            </w:r>
          </w:p>
        </w:tc>
        <w:tc>
          <w:tcPr>
            <w:tcW w:w="4797" w:type="dxa"/>
            <w:gridSpan w:val="3"/>
          </w:tcPr>
          <w:p w14:paraId="5F541786" w14:textId="77777777" w:rsidR="00B04235" w:rsidRPr="00D05C34" w:rsidRDefault="00B04235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D05C34" w14:paraId="55221773" w14:textId="77777777" w:rsidTr="00E4512C">
        <w:trPr>
          <w:jc w:val="center"/>
        </w:trPr>
        <w:tc>
          <w:tcPr>
            <w:tcW w:w="4901" w:type="dxa"/>
            <w:gridSpan w:val="2"/>
          </w:tcPr>
          <w:p w14:paraId="73FE94B3" w14:textId="77777777" w:rsidR="00AE68AF" w:rsidRPr="00D05C34" w:rsidRDefault="006D5AFC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prijavitelja</w:t>
            </w:r>
          </w:p>
        </w:tc>
        <w:tc>
          <w:tcPr>
            <w:tcW w:w="4797" w:type="dxa"/>
            <w:gridSpan w:val="3"/>
          </w:tcPr>
          <w:p w14:paraId="089B9EA7" w14:textId="77777777" w:rsidR="00AE68AF" w:rsidRPr="00D05C34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D05C34" w14:paraId="201829F2" w14:textId="77777777" w:rsidTr="00E4512C">
        <w:trPr>
          <w:jc w:val="center"/>
        </w:trPr>
        <w:tc>
          <w:tcPr>
            <w:tcW w:w="675" w:type="dxa"/>
          </w:tcPr>
          <w:p w14:paraId="17EA8C1E" w14:textId="77777777" w:rsidR="00AE68AF" w:rsidRPr="00D05C34" w:rsidRDefault="00D41EF7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</w:t>
            </w:r>
            <w:r w:rsidR="00AE68AF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1C0E1F9C" w14:textId="5DB13720" w:rsidR="00AE68AF" w:rsidRPr="00D05C34" w:rsidRDefault="004C1DF3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Pitanje za </w:t>
            </w:r>
            <w:r w:rsidR="004033D0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provjeru prihvatljivosti </w:t>
            </w:r>
            <w:r w:rsidR="00DA7829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izdataka</w:t>
            </w:r>
          </w:p>
        </w:tc>
        <w:tc>
          <w:tcPr>
            <w:tcW w:w="1589" w:type="dxa"/>
          </w:tcPr>
          <w:p w14:paraId="64DF6CCD" w14:textId="77777777" w:rsidR="004033D0" w:rsidRPr="00D05C34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Prva pro</w:t>
            </w:r>
            <w:r w:rsidR="004033D0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vjera</w:t>
            </w:r>
          </w:p>
          <w:p w14:paraId="6A5DD919" w14:textId="77777777" w:rsidR="00AE68AF" w:rsidRPr="00D05C34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(Da/Ne</w:t>
            </w:r>
            <w:r w:rsidR="00AE68AF"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14:paraId="2D5E921D" w14:textId="77777777" w:rsidR="00AE68AF" w:rsidRPr="00D05C34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Poslije</w:t>
            </w:r>
            <w:r w:rsidR="00AE68AF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zahtjeva</w:t>
            </w: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pojašnjenjima</w:t>
            </w:r>
            <w:r w:rsidR="00DA7829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ispravaka</w:t>
            </w: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(Da/Ne)</w:t>
            </w:r>
          </w:p>
        </w:tc>
      </w:tr>
      <w:tr w:rsidR="00DA7829" w:rsidRPr="00D05C34" w14:paraId="371E0EF9" w14:textId="77777777" w:rsidTr="00E4512C">
        <w:trPr>
          <w:jc w:val="center"/>
        </w:trPr>
        <w:tc>
          <w:tcPr>
            <w:tcW w:w="675" w:type="dxa"/>
          </w:tcPr>
          <w:p w14:paraId="5A0DE05C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4" w:type="dxa"/>
            <w:gridSpan w:val="2"/>
          </w:tcPr>
          <w:p w14:paraId="61651325" w14:textId="147B2DA6" w:rsidR="00DA7829" w:rsidRPr="00D05C34" w:rsidRDefault="00DA7829" w:rsidP="00036D95">
            <w:pPr>
              <w:tabs>
                <w:tab w:val="left" w:pos="0"/>
              </w:tabs>
              <w:ind w:left="97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Izdaci su u skladu s Pravilnikom o prihvatljivosti (NN, br. </w:t>
            </w:r>
            <w:r w:rsidR="00036D95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143/14</w:t>
            </w: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) i (dodatnim) uvjetima za prihvatljivost izdataka primjenjivima na predmetnu dodjelu</w:t>
            </w:r>
            <w:r w:rsidRPr="00D05C34">
              <w:rPr>
                <w:rStyle w:val="FootnoteReference"/>
                <w:rFonts w:ascii="Times New Roman" w:eastAsia="Cambria" w:hAnsi="Times New Roman"/>
                <w:bCs/>
                <w:iCs/>
                <w:sz w:val="24"/>
                <w:szCs w:val="24"/>
              </w:rPr>
              <w:footnoteReference w:id="2"/>
            </w: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89" w:type="dxa"/>
          </w:tcPr>
          <w:p w14:paraId="7D9C5797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1D9444C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829" w:rsidRPr="00D05C34" w14:paraId="2492C0FA" w14:textId="77777777" w:rsidTr="00E4512C">
        <w:trPr>
          <w:trHeight w:val="470"/>
          <w:jc w:val="center"/>
        </w:trPr>
        <w:tc>
          <w:tcPr>
            <w:tcW w:w="675" w:type="dxa"/>
          </w:tcPr>
          <w:p w14:paraId="17312793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4" w:type="dxa"/>
            <w:gridSpan w:val="2"/>
          </w:tcPr>
          <w:p w14:paraId="53C7DFF5" w14:textId="0626DA48" w:rsidR="00DA7829" w:rsidRPr="00D05C34" w:rsidRDefault="00372AB9" w:rsidP="00274089">
            <w:pPr>
              <w:tabs>
                <w:tab w:val="left" w:pos="0"/>
              </w:tabs>
              <w:ind w:left="97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Nakon provedenog postupka provjere prihvatljivosti izdataka odnosno, po potrebi isključivanja neprihvatljivih </w:t>
            </w:r>
            <w:r w:rsidR="00805296"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izdataka (i, isključivo za pregovarački postupak, mijenjanja </w:t>
            </w:r>
            <w:r w:rsidR="00805296" w:rsidRPr="00D05C34">
              <w:rPr>
                <w:rStyle w:val="longtext"/>
                <w:rFonts w:ascii="Times New Roman" w:hAnsi="Times New Roman" w:cs="Times New Roman"/>
                <w:sz w:val="24"/>
                <w:szCs w:val="24"/>
              </w:rPr>
              <w:t>neprihvatljivih stavki u dogovoru s prijaviteljem)</w:t>
            </w:r>
            <w:r w:rsidR="00805296"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, svrha projekta nije ugrožena.</w:t>
            </w:r>
          </w:p>
        </w:tc>
        <w:tc>
          <w:tcPr>
            <w:tcW w:w="1589" w:type="dxa"/>
          </w:tcPr>
          <w:p w14:paraId="35E7A4A1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2A37A2D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5296" w:rsidRPr="00D05C34" w14:paraId="6E4644E6" w14:textId="77777777" w:rsidTr="00E4512C">
        <w:trPr>
          <w:trHeight w:val="470"/>
          <w:jc w:val="center"/>
        </w:trPr>
        <w:tc>
          <w:tcPr>
            <w:tcW w:w="675" w:type="dxa"/>
          </w:tcPr>
          <w:p w14:paraId="2D020C3D" w14:textId="5492EDFA" w:rsidR="00805296" w:rsidRPr="00D05C34" w:rsidRDefault="00036D95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4" w:type="dxa"/>
            <w:gridSpan w:val="2"/>
          </w:tcPr>
          <w:p w14:paraId="429C5CB2" w14:textId="77777777" w:rsidR="00805296" w:rsidRPr="00D05C34" w:rsidRDefault="00805296" w:rsidP="00805296">
            <w:pPr>
              <w:tabs>
                <w:tab w:val="left" w:pos="0"/>
              </w:tabs>
              <w:ind w:left="97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Ako je primjenjivo, nakon provedenog postupka provjere prihvatljivosti izdataka odnosno, po potrebi  isključivanja neprihvatljivih izdataka (i, isključivo za pregovarački postupak, mijenjanja </w:t>
            </w:r>
            <w:r w:rsidRPr="00D05C34">
              <w:rPr>
                <w:rStyle w:val="longtext"/>
                <w:rFonts w:ascii="Times New Roman" w:hAnsi="Times New Roman" w:cs="Times New Roman"/>
                <w:sz w:val="24"/>
                <w:szCs w:val="24"/>
              </w:rPr>
              <w:t>neprihvatljivih stavki u dogovoru s prijaviteljem)</w:t>
            </w: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, projektni prijedlog ispunjava kriterije prihvatljivosti u odnosu na najmanji i najviši iznos bespovratnih sredstava</w:t>
            </w:r>
            <w:r w:rsidR="0092247F"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i u odnosu na propisani intenzitet potpore</w:t>
            </w: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89" w:type="dxa"/>
          </w:tcPr>
          <w:p w14:paraId="039CFF05" w14:textId="77777777" w:rsidR="00805296" w:rsidRPr="00D05C34" w:rsidRDefault="00805296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8F01AF0" w14:textId="77777777" w:rsidR="00805296" w:rsidRPr="00D05C34" w:rsidRDefault="00805296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D05C34" w14:paraId="3DCD4831" w14:textId="77777777" w:rsidTr="00E4512C">
        <w:trPr>
          <w:jc w:val="center"/>
        </w:trPr>
        <w:tc>
          <w:tcPr>
            <w:tcW w:w="9698" w:type="dxa"/>
            <w:gridSpan w:val="5"/>
          </w:tcPr>
          <w:p w14:paraId="18CE11FC" w14:textId="77777777" w:rsidR="00DA7829" w:rsidRPr="00D05C34" w:rsidRDefault="00DA7829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Izvješće o provjeri prihvatljivosti izdataka</w:t>
            </w:r>
            <w:r w:rsidRPr="00D05C34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(može se sastaviti i u dodatnom popratnom dokumentu koji se prilaže ovoj Kontrolnoj listi)</w:t>
            </w:r>
          </w:p>
          <w:p w14:paraId="3494AFB6" w14:textId="77777777" w:rsidR="00805296" w:rsidRPr="00D05C34" w:rsidRDefault="00805296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4725B7AD" w14:textId="77777777" w:rsidR="00805296" w:rsidRPr="00D05C34" w:rsidRDefault="00805296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>___ Nije jasno udovoljava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li p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rojektni prijedlog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svim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zahtjevima </w:t>
            </w: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Pr="00D05C34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prihvatljivosti izdataka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i potrebno je podnijeti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dodatne podatke/pojašnjenja: (upisati koji podaci/pojašnjenja se traže i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rok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 njihovo podnošenje)</w:t>
            </w:r>
          </w:p>
          <w:p w14:paraId="0D044A88" w14:textId="77777777" w:rsidR="00805296" w:rsidRPr="00D05C34" w:rsidRDefault="00805296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78ABFF59" w14:textId="77777777" w:rsidR="00805296" w:rsidRPr="00D05C34" w:rsidRDefault="00805296" w:rsidP="00805296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Pregled neprihvatljivih stavki proračuna u odnosu na propisane kriterije prihvatljivosti izdataka s neprihvatljivim iznosima i obrazloženjem</w:t>
            </w:r>
          </w:p>
          <w:p w14:paraId="796FDF28" w14:textId="77777777" w:rsidR="00805296" w:rsidRPr="00D05C34" w:rsidRDefault="00805296" w:rsidP="00805296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Pregled</w:t>
            </w:r>
          </w:p>
          <w:p w14:paraId="53D0FC0A" w14:textId="77777777" w:rsidR="00805296" w:rsidRPr="00D05C34" w:rsidRDefault="00805296" w:rsidP="00805296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ukupni izdaci predloženi proračunom:</w:t>
            </w:r>
          </w:p>
          <w:p w14:paraId="1361E4E0" w14:textId="77777777" w:rsidR="00805296" w:rsidRPr="00D05C34" w:rsidRDefault="00805296" w:rsidP="00805296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ukupni prihvatljivi izdaci nakon provjere prihvatljivosti izdataka:</w:t>
            </w:r>
          </w:p>
          <w:p w14:paraId="2D9625AA" w14:textId="77777777" w:rsidR="00805296" w:rsidRPr="00D05C34" w:rsidRDefault="00805296" w:rsidP="00805296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ukupan iznos umanjenih izdataka:</w:t>
            </w:r>
          </w:p>
          <w:p w14:paraId="742FBEC0" w14:textId="77777777" w:rsidR="00805296" w:rsidRPr="00D05C34" w:rsidRDefault="00805296" w:rsidP="00805296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ps"/>
                <w:i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ako je primjenjivo, upute za pripremu ugovora &lt;</w:t>
            </w:r>
            <w:r w:rsidRPr="00D05C34">
              <w:rPr>
                <w:rStyle w:val="hps"/>
                <w:i/>
                <w:noProof w:val="0"/>
                <w:color w:val="222222"/>
              </w:rPr>
              <w:t xml:space="preserve">upisati </w:t>
            </w:r>
          </w:p>
          <w:p w14:paraId="66B5BD57" w14:textId="77777777" w:rsidR="00805296" w:rsidRPr="00D05C34" w:rsidRDefault="00805296" w:rsidP="00805296">
            <w:pPr>
              <w:pStyle w:val="ListParagraph"/>
              <w:numPr>
                <w:ilvl w:val="0"/>
                <w:numId w:val="5"/>
              </w:numPr>
              <w:ind w:left="1481" w:hanging="425"/>
              <w:jc w:val="both"/>
              <w:rPr>
                <w:rStyle w:val="hps"/>
                <w:i/>
                <w:noProof w:val="0"/>
                <w:color w:val="222222"/>
              </w:rPr>
            </w:pPr>
            <w:r w:rsidRPr="00D05C34">
              <w:rPr>
                <w:rStyle w:val="hps"/>
                <w:i/>
                <w:noProof w:val="0"/>
                <w:color w:val="222222"/>
              </w:rPr>
              <w:t xml:space="preserve">ili upute za ispravke u projektnom prijedlogu koje je potrebno napraviti prilikom izrade ugovora sukladno rezultatima provjere prihvatljivosti izdataka  </w:t>
            </w:r>
          </w:p>
          <w:p w14:paraId="652D9A87" w14:textId="77777777" w:rsidR="00805296" w:rsidRPr="00D05C34" w:rsidRDefault="00805296" w:rsidP="00805296">
            <w:pPr>
              <w:pStyle w:val="ListParagraph"/>
              <w:numPr>
                <w:ilvl w:val="0"/>
                <w:numId w:val="5"/>
              </w:numPr>
              <w:ind w:left="1481" w:hanging="425"/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i/>
                <w:noProof w:val="0"/>
                <w:color w:val="222222"/>
              </w:rPr>
              <w:t>ili N/P (nije primjenjivo), u slučaju da takve upute nisu potrebne za pojedini projektni prijedlog</w:t>
            </w:r>
            <w:r w:rsidRPr="00D05C34">
              <w:rPr>
                <w:rStyle w:val="hps"/>
                <w:noProof w:val="0"/>
                <w:color w:val="222222"/>
              </w:rPr>
              <w:t>&gt;</w:t>
            </w:r>
          </w:p>
          <w:p w14:paraId="218E2AC6" w14:textId="77777777" w:rsidR="00805296" w:rsidRPr="00D05C34" w:rsidRDefault="00805296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660BBFD3" w14:textId="77777777" w:rsidR="0092247F" w:rsidRPr="00D05C34" w:rsidRDefault="0092247F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ZAKLJUČAK:</w:t>
            </w:r>
          </w:p>
          <w:p w14:paraId="6BCAEFF2" w14:textId="77777777" w:rsidR="0092247F" w:rsidRPr="00D05C34" w:rsidRDefault="0092247F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Ukupni prihvatljivi izdaci:</w:t>
            </w:r>
          </w:p>
          <w:p w14:paraId="6363FF23" w14:textId="77777777" w:rsidR="0092247F" w:rsidRPr="00D05C34" w:rsidRDefault="0092247F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Iznos bespovratnih sredstava koji se može dodijeliti:</w:t>
            </w:r>
          </w:p>
          <w:p w14:paraId="0E3FD508" w14:textId="77777777" w:rsidR="0092247F" w:rsidRPr="00D05C34" w:rsidRDefault="0092247F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Intenzitet potpore:</w:t>
            </w:r>
          </w:p>
          <w:p w14:paraId="41DC5C4A" w14:textId="77777777" w:rsidR="00AE68AF" w:rsidRPr="00D05C34" w:rsidRDefault="00866F03" w:rsidP="00DA7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="00D354CA"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atum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4033D0"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provjere </w:t>
            </w:r>
            <w:r w:rsidR="004033D0" w:rsidRPr="00D05C34">
              <w:rPr>
                <w:rFonts w:ascii="Times New Roman" w:hAnsi="Times New Roman" w:cs="Times New Roman"/>
                <w:sz w:val="24"/>
                <w:szCs w:val="24"/>
              </w:rPr>
              <w:t xml:space="preserve">prihvatljivosti </w:t>
            </w:r>
            <w:r w:rsidR="00DA7829" w:rsidRPr="00D05C34">
              <w:rPr>
                <w:rFonts w:ascii="Times New Roman" w:hAnsi="Times New Roman" w:cs="Times New Roman"/>
                <w:sz w:val="24"/>
                <w:szCs w:val="24"/>
              </w:rPr>
              <w:t>izdataka</w:t>
            </w:r>
            <w:r w:rsidR="00F70B9E"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:</w:t>
            </w:r>
          </w:p>
        </w:tc>
      </w:tr>
    </w:tbl>
    <w:bookmarkEnd w:id="1"/>
    <w:p w14:paraId="3D309916" w14:textId="77777777" w:rsidR="00C551C6" w:rsidRPr="00D05C34" w:rsidRDefault="00C551C6" w:rsidP="00C551C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600D">
        <w:rPr>
          <w:rFonts w:ascii="Lucida Sans Unicode" w:eastAsia="Times New Roman" w:hAnsi="Lucida Sans Unicode" w:cs="Lucida Sans Unicode"/>
          <w:i/>
        </w:rPr>
        <w:lastRenderedPageBreak/>
        <w:t>&lt;</w:t>
      </w:r>
      <w:r w:rsidRPr="00D05C34">
        <w:rPr>
          <w:rFonts w:ascii="Times New Roman" w:eastAsia="Times New Roman" w:hAnsi="Times New Roman" w:cs="Times New Roman"/>
          <w:i/>
          <w:sz w:val="24"/>
          <w:szCs w:val="24"/>
        </w:rPr>
        <w:t>Prilagoditi ovisno o tome koja institucija/OOP obavlja ovu fazu postupka dodjele&gt;</w:t>
      </w:r>
    </w:p>
    <w:p w14:paraId="0C6DBBA9" w14:textId="77777777" w:rsidR="00C551C6" w:rsidRPr="00D05C34" w:rsidRDefault="00C551C6" w:rsidP="00C551C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8C4EDA0" w14:textId="729CBE5C" w:rsidR="00C551C6" w:rsidRPr="00D05C34" w:rsidRDefault="00C551C6" w:rsidP="00C551C6">
      <w:pPr>
        <w:spacing w:after="0" w:line="240" w:lineRule="auto"/>
        <w:jc w:val="both"/>
        <w:rPr>
          <w:rStyle w:val="hps"/>
          <w:rFonts w:ascii="Times New Roman" w:hAnsi="Times New Roman" w:cs="Times New Roman"/>
          <w:i/>
          <w:sz w:val="24"/>
          <w:szCs w:val="24"/>
        </w:rPr>
      </w:pPr>
      <w:r w:rsidRPr="00D05C34">
        <w:rPr>
          <w:rFonts w:ascii="Times New Roman" w:eastAsia="Times New Roman" w:hAnsi="Times New Roman" w:cs="Times New Roman"/>
          <w:i/>
          <w:sz w:val="24"/>
          <w:szCs w:val="24"/>
        </w:rPr>
        <w:t>Ime, prezime, funkcija i potpis osobe</w:t>
      </w:r>
      <w:r w:rsidR="006F74D9">
        <w:rPr>
          <w:rFonts w:ascii="Times New Roman" w:eastAsia="Times New Roman" w:hAnsi="Times New Roman" w:cs="Times New Roman"/>
          <w:i/>
          <w:sz w:val="24"/>
          <w:szCs w:val="24"/>
        </w:rPr>
        <w:t>/a</w:t>
      </w:r>
      <w:r w:rsidRPr="00D05C34">
        <w:rPr>
          <w:rFonts w:ascii="Times New Roman" w:eastAsia="Times New Roman" w:hAnsi="Times New Roman" w:cs="Times New Roman"/>
          <w:i/>
          <w:sz w:val="24"/>
          <w:szCs w:val="24"/>
        </w:rPr>
        <w:t xml:space="preserve"> odgovorne za provjeru </w:t>
      </w:r>
      <w:r w:rsidRPr="00D05C34">
        <w:rPr>
          <w:rStyle w:val="hps"/>
          <w:rFonts w:ascii="Times New Roman" w:hAnsi="Times New Roman" w:cs="Times New Roman"/>
          <w:i/>
          <w:sz w:val="24"/>
          <w:szCs w:val="24"/>
        </w:rPr>
        <w:t xml:space="preserve">prihvatljivosti </w:t>
      </w:r>
      <w:r w:rsidR="0066281A">
        <w:rPr>
          <w:rStyle w:val="hps"/>
          <w:rFonts w:ascii="Times New Roman" w:hAnsi="Times New Roman" w:cs="Times New Roman"/>
          <w:i/>
          <w:sz w:val="24"/>
          <w:szCs w:val="24"/>
        </w:rPr>
        <w:t xml:space="preserve">izdataka </w:t>
      </w:r>
    </w:p>
    <w:p w14:paraId="65DD0BE8" w14:textId="77777777" w:rsidR="00C551C6" w:rsidRPr="00D05C34" w:rsidRDefault="00C551C6" w:rsidP="00C551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9545DAF" w14:textId="77777777" w:rsidR="00C551C6" w:rsidRPr="00F6600D" w:rsidRDefault="00C551C6" w:rsidP="00C551C6">
      <w:pPr>
        <w:spacing w:after="0" w:line="240" w:lineRule="auto"/>
        <w:jc w:val="both"/>
        <w:rPr>
          <w:rFonts w:ascii="Lucida Sans Unicode" w:eastAsia="Times New Roman" w:hAnsi="Lucida Sans Unicode" w:cs="Lucida Sans Unicode"/>
          <w:i/>
        </w:rPr>
      </w:pPr>
    </w:p>
    <w:p w14:paraId="149AE675" w14:textId="77777777" w:rsidR="00C551C6" w:rsidRPr="00F6600D" w:rsidRDefault="00C551C6" w:rsidP="00C551C6">
      <w:pPr>
        <w:spacing w:after="0" w:line="240" w:lineRule="auto"/>
        <w:jc w:val="both"/>
        <w:rPr>
          <w:rFonts w:ascii="Lucida Sans Unicode" w:eastAsia="Times New Roman" w:hAnsi="Lucida Sans Unicode" w:cs="Lucida Sans Unicode"/>
          <w:i/>
        </w:rPr>
      </w:pPr>
      <w:r w:rsidRPr="00F6600D">
        <w:rPr>
          <w:rFonts w:ascii="Lucida Sans Unicode" w:eastAsia="Times New Roman" w:hAnsi="Lucida Sans Unicode" w:cs="Lucida Sans Unicode"/>
          <w:i/>
        </w:rPr>
        <w:t>…………………………………………………………………</w:t>
      </w:r>
      <w:r w:rsidRPr="00F6600D">
        <w:rPr>
          <w:rFonts w:ascii="Lucida Sans Unicode" w:eastAsia="Times New Roman" w:hAnsi="Lucida Sans Unicode" w:cs="Lucida Sans Unicode"/>
          <w:i/>
        </w:rPr>
        <w:tab/>
      </w:r>
    </w:p>
    <w:p w14:paraId="1587CEDA" w14:textId="77777777" w:rsidR="00EA17C2" w:rsidRPr="00F6600D" w:rsidRDefault="00EA17C2" w:rsidP="0092247F">
      <w:pPr>
        <w:spacing w:after="0" w:line="240" w:lineRule="auto"/>
        <w:rPr>
          <w:rFonts w:ascii="Lucida Sans Unicode" w:hAnsi="Lucida Sans Unicode" w:cs="Lucida Sans Unicode"/>
        </w:rPr>
      </w:pPr>
    </w:p>
    <w:sectPr w:rsidR="00EA17C2" w:rsidRPr="00F6600D" w:rsidSect="0095490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2563B" w14:textId="77777777" w:rsidR="00E22807" w:rsidRDefault="00E22807" w:rsidP="00EC4A16">
      <w:pPr>
        <w:spacing w:after="0" w:line="240" w:lineRule="auto"/>
      </w:pPr>
      <w:r>
        <w:separator/>
      </w:r>
    </w:p>
  </w:endnote>
  <w:endnote w:type="continuationSeparator" w:id="0">
    <w:p w14:paraId="34EDB84A" w14:textId="77777777" w:rsidR="00E22807" w:rsidRDefault="00E22807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BD04B64" w14:textId="77777777" w:rsidR="00EC4A16" w:rsidRDefault="009E29E2">
            <w:pPr>
              <w:pStyle w:val="Footer"/>
              <w:jc w:val="center"/>
            </w:pPr>
            <w:r w:rsidRPr="00476C8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476C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476C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476C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2E256D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476C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D05C34">
              <w:t xml:space="preserve"> </w:t>
            </w:r>
          </w:p>
        </w:sdtContent>
      </w:sdt>
    </w:sdtContent>
  </w:sdt>
  <w:p w14:paraId="40E9071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2F4EC" w14:textId="77777777" w:rsidR="00E22807" w:rsidRDefault="00E22807" w:rsidP="00EC4A16">
      <w:pPr>
        <w:spacing w:after="0" w:line="240" w:lineRule="auto"/>
      </w:pPr>
      <w:r>
        <w:separator/>
      </w:r>
    </w:p>
  </w:footnote>
  <w:footnote w:type="continuationSeparator" w:id="0">
    <w:p w14:paraId="4BE82E14" w14:textId="77777777" w:rsidR="00E22807" w:rsidRDefault="00E22807" w:rsidP="00EC4A16">
      <w:pPr>
        <w:spacing w:after="0" w:line="240" w:lineRule="auto"/>
      </w:pPr>
      <w:r>
        <w:continuationSeparator/>
      </w:r>
    </w:p>
  </w:footnote>
  <w:footnote w:id="1">
    <w:p w14:paraId="3DAA5752" w14:textId="77777777" w:rsidR="00372AB9" w:rsidRPr="00D05C34" w:rsidRDefault="00372AB9" w:rsidP="00F62716">
      <w:pPr>
        <w:pStyle w:val="FootnoteText"/>
        <w:rPr>
          <w:noProof w:val="0"/>
          <w:sz w:val="18"/>
          <w:szCs w:val="18"/>
        </w:rPr>
      </w:pPr>
      <w:r w:rsidRPr="00372AB9">
        <w:rPr>
          <w:rStyle w:val="FootnoteReference"/>
          <w:rFonts w:ascii="Lucida Sans Unicode" w:hAnsi="Lucida Sans Unicode" w:cs="Lucida Sans Unicode"/>
          <w:noProof w:val="0"/>
          <w:sz w:val="18"/>
          <w:szCs w:val="18"/>
        </w:rPr>
        <w:footnoteRef/>
      </w:r>
      <w:r w:rsidRPr="00372AB9">
        <w:rPr>
          <w:rFonts w:ascii="Lucida Sans Unicode" w:hAnsi="Lucida Sans Unicode" w:cs="Lucida Sans Unicode"/>
          <w:noProof w:val="0"/>
          <w:sz w:val="18"/>
          <w:szCs w:val="18"/>
        </w:rPr>
        <w:t xml:space="preserve"> </w:t>
      </w:r>
      <w:r w:rsidRPr="00D05C34">
        <w:rPr>
          <w:noProof w:val="0"/>
          <w:sz w:val="18"/>
          <w:szCs w:val="18"/>
        </w:rPr>
        <w:t>Kontrolna lista se nadopunjuje potpitanjima, prema odredbama pojedinog postupka dodjele.</w:t>
      </w:r>
    </w:p>
  </w:footnote>
  <w:footnote w:id="2">
    <w:p w14:paraId="4AE4BA6F" w14:textId="77777777" w:rsidR="00F62716" w:rsidRPr="00D05C34" w:rsidRDefault="00DA7829" w:rsidP="00F62716">
      <w:pPr>
        <w:spacing w:after="0" w:line="240" w:lineRule="auto"/>
        <w:jc w:val="both"/>
        <w:rPr>
          <w:rStyle w:val="longtext"/>
          <w:rFonts w:ascii="Times New Roman" w:hAnsi="Times New Roman" w:cs="Times New Roman"/>
          <w:sz w:val="18"/>
          <w:szCs w:val="18"/>
        </w:rPr>
      </w:pPr>
      <w:r w:rsidRPr="00D05C34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D05C34">
        <w:rPr>
          <w:rFonts w:ascii="Times New Roman" w:hAnsi="Times New Roman" w:cs="Times New Roman"/>
          <w:sz w:val="18"/>
          <w:szCs w:val="18"/>
        </w:rPr>
        <w:t xml:space="preserve"> </w:t>
      </w:r>
      <w:r w:rsidR="00F62716" w:rsidRPr="00D05C34">
        <w:rPr>
          <w:rFonts w:ascii="Times New Roman" w:hAnsi="Times New Roman" w:cs="Times New Roman"/>
          <w:sz w:val="18"/>
          <w:szCs w:val="18"/>
        </w:rPr>
        <w:t>U</w:t>
      </w:r>
      <w:r w:rsidRPr="00D05C34">
        <w:rPr>
          <w:rFonts w:ascii="Times New Roman" w:hAnsi="Times New Roman" w:cs="Times New Roman"/>
          <w:sz w:val="18"/>
          <w:szCs w:val="18"/>
        </w:rPr>
        <w:t xml:space="preserve"> cilju osiguravanja usklađenosti s navedenim kriterijem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nadležno tijelo u suradnji s korisnikom ispravlja predloženi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proračun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uklanja</w:t>
      </w:r>
      <w:r w:rsidR="00F62716" w:rsidRPr="00D05C34">
        <w:rPr>
          <w:rStyle w:val="hps"/>
          <w:rFonts w:ascii="Times New Roman" w:hAnsi="Times New Roman" w:cs="Times New Roman"/>
          <w:sz w:val="18"/>
          <w:szCs w:val="18"/>
        </w:rPr>
        <w:t>jući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neprihvatljive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izdatke</w:t>
      </w:r>
      <w:r w:rsidRPr="00D05C34">
        <w:rPr>
          <w:rFonts w:ascii="Times New Roman" w:hAnsi="Times New Roman" w:cs="Times New Roman"/>
          <w:sz w:val="18"/>
          <w:szCs w:val="18"/>
        </w:rPr>
        <w:t xml:space="preserve">, 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samo i isključivo </w:t>
      </w:r>
      <w:r w:rsidR="00372AB9"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u opsegu u kojemu se ne utječe na rezultate prethodnih faza dodjele odnosno kojim se ne mijenjaju koncept, aktivnosti za koje je </w:t>
      </w:r>
      <w:r w:rsidR="00214E09"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pri </w:t>
      </w:r>
      <w:r w:rsidR="00372AB9" w:rsidRPr="00D05C34">
        <w:rPr>
          <w:rFonts w:ascii="Times New Roman" w:hAnsi="Times New Roman" w:cs="Times New Roman"/>
          <w:sz w:val="18"/>
          <w:szCs w:val="18"/>
        </w:rPr>
        <w:t>provjer</w:t>
      </w:r>
      <w:r w:rsidR="00214E09" w:rsidRPr="00D05C34">
        <w:rPr>
          <w:rFonts w:ascii="Times New Roman" w:hAnsi="Times New Roman" w:cs="Times New Roman"/>
          <w:sz w:val="18"/>
          <w:szCs w:val="18"/>
        </w:rPr>
        <w:t>i</w:t>
      </w:r>
      <w:r w:rsidR="00372AB9" w:rsidRPr="00D05C34">
        <w:rPr>
          <w:rFonts w:ascii="Times New Roman" w:hAnsi="Times New Roman" w:cs="Times New Roman"/>
          <w:sz w:val="18"/>
          <w:szCs w:val="18"/>
        </w:rPr>
        <w:t xml:space="preserve"> </w:t>
      </w:r>
      <w:r w:rsidR="00372AB9" w:rsidRPr="00D05C34">
        <w:rPr>
          <w:rStyle w:val="hps"/>
          <w:rFonts w:ascii="Times New Roman" w:hAnsi="Times New Roman" w:cs="Times New Roman"/>
          <w:sz w:val="18"/>
          <w:szCs w:val="18"/>
        </w:rPr>
        <w:t>prihvatljivosti projekta i aktivnosti utvrđeno da su prihvatljive</w:t>
      </w:r>
      <w:r w:rsidR="00372AB9"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, opseg intervencije niti ciljevi predloženog projektnog prijedloga. Ispravci mogu biti od utjecaja jedino na iznos bespovratnih sredstava za dodjelu odnosno na postotak sufinanciranja iz Fondova (intenzitet potpore). </w:t>
      </w:r>
    </w:p>
    <w:p w14:paraId="43D0FF67" w14:textId="0A57D47C" w:rsidR="00372AB9" w:rsidRPr="00D05C34" w:rsidRDefault="00372AB9" w:rsidP="00F627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Isključivo u </w:t>
      </w:r>
      <w:r w:rsidRPr="00D05C34">
        <w:rPr>
          <w:rFonts w:ascii="Times New Roman" w:hAnsi="Times New Roman" w:cs="Times New Roman"/>
          <w:sz w:val="18"/>
          <w:szCs w:val="18"/>
        </w:rPr>
        <w:t xml:space="preserve">pregovaračkim postupcima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nadležno tijelo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može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ispravljati predloženi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 xml:space="preserve">proračun projektnog prijedloga </w:t>
      </w:r>
      <w:r w:rsidR="00F62716" w:rsidRPr="00D05C34">
        <w:rPr>
          <w:rStyle w:val="hps"/>
          <w:rFonts w:ascii="Times New Roman" w:hAnsi="Times New Roman" w:cs="Times New Roman"/>
          <w:sz w:val="18"/>
          <w:szCs w:val="18"/>
        </w:rPr>
        <w:t xml:space="preserve">i 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>mijenjanjem neprihvatljivih stavki u dogovoru s prijaviteljem</w:t>
      </w:r>
      <w:r w:rsidR="00F62716"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(</w:t>
      </w:r>
      <w:r w:rsidR="00F62716" w:rsidRPr="00D05C34">
        <w:rPr>
          <w:rStyle w:val="hps"/>
          <w:rFonts w:ascii="Times New Roman" w:hAnsi="Times New Roman" w:cs="Times New Roman"/>
          <w:sz w:val="18"/>
          <w:szCs w:val="18"/>
        </w:rPr>
        <w:t xml:space="preserve">osim </w:t>
      </w:r>
      <w:r w:rsidR="00F62716" w:rsidRPr="00D05C34">
        <w:rPr>
          <w:rStyle w:val="longtext"/>
          <w:rFonts w:ascii="Times New Roman" w:hAnsi="Times New Roman" w:cs="Times New Roman"/>
          <w:sz w:val="18"/>
          <w:szCs w:val="18"/>
        </w:rPr>
        <w:t>uklanjanjem neprihvatljivih izdataka).</w:t>
      </w:r>
    </w:p>
    <w:p w14:paraId="43E2EC68" w14:textId="77777777" w:rsidR="00DA7829" w:rsidRPr="00372AB9" w:rsidRDefault="00DA7829" w:rsidP="00372AB9">
      <w:pPr>
        <w:jc w:val="both"/>
        <w:rPr>
          <w:rFonts w:ascii="Lucida Sans Unicode" w:hAnsi="Lucida Sans Unicode" w:cs="Lucida Sans Unicode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2395A"/>
    <w:multiLevelType w:val="hybridMultilevel"/>
    <w:tmpl w:val="F8A8EFCE"/>
    <w:lvl w:ilvl="0" w:tplc="8884BD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4063E"/>
    <w:multiLevelType w:val="hybridMultilevel"/>
    <w:tmpl w:val="6C4C1508"/>
    <w:lvl w:ilvl="0" w:tplc="8884BDF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015462D"/>
    <w:multiLevelType w:val="hybridMultilevel"/>
    <w:tmpl w:val="F302162A"/>
    <w:lvl w:ilvl="0" w:tplc="3E5EFD3E">
      <w:start w:val="2"/>
      <w:numFmt w:val="bullet"/>
      <w:lvlText w:val="-"/>
      <w:lvlJc w:val="left"/>
      <w:pPr>
        <w:ind w:left="720" w:hanging="360"/>
      </w:pPr>
      <w:rPr>
        <w:rFonts w:ascii="Lucida Sans Unicode" w:eastAsiaTheme="minorEastAsia" w:hAnsi="Lucida Sans Unicode" w:cs="Lucida Sans Unicode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AF"/>
    <w:rsid w:val="00000541"/>
    <w:rsid w:val="00016F54"/>
    <w:rsid w:val="0001761C"/>
    <w:rsid w:val="00036D95"/>
    <w:rsid w:val="00041744"/>
    <w:rsid w:val="00082278"/>
    <w:rsid w:val="00085A1B"/>
    <w:rsid w:val="00096401"/>
    <w:rsid w:val="000D46FE"/>
    <w:rsid w:val="00115FF7"/>
    <w:rsid w:val="0013300F"/>
    <w:rsid w:val="00135021"/>
    <w:rsid w:val="001434E2"/>
    <w:rsid w:val="00160BF8"/>
    <w:rsid w:val="001A1ED1"/>
    <w:rsid w:val="00214E09"/>
    <w:rsid w:val="002354B6"/>
    <w:rsid w:val="00274089"/>
    <w:rsid w:val="002C0DF7"/>
    <w:rsid w:val="002D2982"/>
    <w:rsid w:val="002D7501"/>
    <w:rsid w:val="002E256D"/>
    <w:rsid w:val="0034536A"/>
    <w:rsid w:val="00370291"/>
    <w:rsid w:val="00372AB9"/>
    <w:rsid w:val="00383930"/>
    <w:rsid w:val="003C435C"/>
    <w:rsid w:val="004033D0"/>
    <w:rsid w:val="00421EF2"/>
    <w:rsid w:val="00435625"/>
    <w:rsid w:val="00443907"/>
    <w:rsid w:val="004509A8"/>
    <w:rsid w:val="0045641A"/>
    <w:rsid w:val="0046439E"/>
    <w:rsid w:val="00476C83"/>
    <w:rsid w:val="004868E9"/>
    <w:rsid w:val="004A2899"/>
    <w:rsid w:val="004C1DF3"/>
    <w:rsid w:val="004C1F4A"/>
    <w:rsid w:val="004D44CD"/>
    <w:rsid w:val="004E1A44"/>
    <w:rsid w:val="004E2371"/>
    <w:rsid w:val="00544B37"/>
    <w:rsid w:val="005705D9"/>
    <w:rsid w:val="00597556"/>
    <w:rsid w:val="006112B5"/>
    <w:rsid w:val="0064609E"/>
    <w:rsid w:val="0066281A"/>
    <w:rsid w:val="00666573"/>
    <w:rsid w:val="00683AE5"/>
    <w:rsid w:val="006B7494"/>
    <w:rsid w:val="006D5AFC"/>
    <w:rsid w:val="006F4746"/>
    <w:rsid w:val="006F74D9"/>
    <w:rsid w:val="00782F1C"/>
    <w:rsid w:val="00793E97"/>
    <w:rsid w:val="007A7574"/>
    <w:rsid w:val="007C3AD9"/>
    <w:rsid w:val="00805296"/>
    <w:rsid w:val="0083290B"/>
    <w:rsid w:val="008401A3"/>
    <w:rsid w:val="00865D3D"/>
    <w:rsid w:val="00866F03"/>
    <w:rsid w:val="008924FD"/>
    <w:rsid w:val="008C1603"/>
    <w:rsid w:val="00915052"/>
    <w:rsid w:val="0092247F"/>
    <w:rsid w:val="00954908"/>
    <w:rsid w:val="009763C1"/>
    <w:rsid w:val="00983A84"/>
    <w:rsid w:val="0099061F"/>
    <w:rsid w:val="009C1DEC"/>
    <w:rsid w:val="009E29E2"/>
    <w:rsid w:val="00A51146"/>
    <w:rsid w:val="00A55030"/>
    <w:rsid w:val="00A82740"/>
    <w:rsid w:val="00AB7A08"/>
    <w:rsid w:val="00AC17F0"/>
    <w:rsid w:val="00AE68AF"/>
    <w:rsid w:val="00AF2198"/>
    <w:rsid w:val="00B04235"/>
    <w:rsid w:val="00B208D5"/>
    <w:rsid w:val="00B341D0"/>
    <w:rsid w:val="00B44F01"/>
    <w:rsid w:val="00B728C7"/>
    <w:rsid w:val="00BF57B0"/>
    <w:rsid w:val="00BF6309"/>
    <w:rsid w:val="00C2267C"/>
    <w:rsid w:val="00C31202"/>
    <w:rsid w:val="00C551C6"/>
    <w:rsid w:val="00C73A6A"/>
    <w:rsid w:val="00C929C0"/>
    <w:rsid w:val="00CA07B3"/>
    <w:rsid w:val="00CB2D46"/>
    <w:rsid w:val="00D05C34"/>
    <w:rsid w:val="00D354CA"/>
    <w:rsid w:val="00D41EF7"/>
    <w:rsid w:val="00D6090B"/>
    <w:rsid w:val="00D70EA7"/>
    <w:rsid w:val="00D85115"/>
    <w:rsid w:val="00DA7829"/>
    <w:rsid w:val="00E20864"/>
    <w:rsid w:val="00E22807"/>
    <w:rsid w:val="00E4512C"/>
    <w:rsid w:val="00EA17C2"/>
    <w:rsid w:val="00EC0F8F"/>
    <w:rsid w:val="00EC4A16"/>
    <w:rsid w:val="00ED2224"/>
    <w:rsid w:val="00F62716"/>
    <w:rsid w:val="00F6600D"/>
    <w:rsid w:val="00F70B9E"/>
    <w:rsid w:val="00F77A56"/>
    <w:rsid w:val="00FA3FF5"/>
    <w:rsid w:val="00FB593E"/>
    <w:rsid w:val="00FC2AD0"/>
    <w:rsid w:val="00FE44DE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E0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uiPriority w:val="99"/>
    <w:rsid w:val="00866F03"/>
  </w:style>
  <w:style w:type="character" w:customStyle="1" w:styleId="hps">
    <w:name w:val="hps"/>
    <w:basedOn w:val="DefaultParagraphFont"/>
    <w:uiPriority w:val="99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5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4033D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uiPriority w:val="99"/>
    <w:rsid w:val="00866F03"/>
  </w:style>
  <w:style w:type="character" w:customStyle="1" w:styleId="hps">
    <w:name w:val="hps"/>
    <w:basedOn w:val="DefaultParagraphFont"/>
    <w:uiPriority w:val="99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5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4033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53FB8-454B-4F95-81BF-3E208707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Barbara Knez</cp:lastModifiedBy>
  <cp:revision>2</cp:revision>
  <dcterms:created xsi:type="dcterms:W3CDTF">2017-11-30T11:36:00Z</dcterms:created>
  <dcterms:modified xsi:type="dcterms:W3CDTF">2017-11-30T11:36:00Z</dcterms:modified>
</cp:coreProperties>
</file>